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4102" w:rsidRPr="00484845" w:rsidRDefault="00D34102" w:rsidP="00D34102">
      <w:pPr>
        <w:pStyle w:val="a3"/>
        <w:ind w:firstLine="397"/>
        <w:outlineLvl w:val="0"/>
        <w:rPr>
          <w:b w:val="0"/>
          <w:szCs w:val="22"/>
        </w:rPr>
      </w:pPr>
      <w:r w:rsidRPr="00484845">
        <w:rPr>
          <w:szCs w:val="22"/>
        </w:rPr>
        <w:t xml:space="preserve">МІНІСТЕРСТВО ОСВІТИ </w:t>
      </w:r>
      <w:r w:rsidRPr="00484845">
        <w:rPr>
          <w:szCs w:val="22"/>
          <w:lang w:val="ru-RU"/>
        </w:rPr>
        <w:t>І</w:t>
      </w:r>
      <w:r w:rsidRPr="00484845">
        <w:rPr>
          <w:szCs w:val="22"/>
        </w:rPr>
        <w:t xml:space="preserve"> НАУКИ УКРАЇНИ</w:t>
      </w:r>
    </w:p>
    <w:p w:rsidR="00D34102" w:rsidRPr="00484845" w:rsidRDefault="00D34102" w:rsidP="00D34102">
      <w:pPr>
        <w:ind w:firstLine="397"/>
        <w:jc w:val="center"/>
        <w:rPr>
          <w:sz w:val="22"/>
          <w:szCs w:val="22"/>
        </w:rPr>
      </w:pPr>
    </w:p>
    <w:p w:rsidR="00D34102" w:rsidRPr="00484845" w:rsidRDefault="00D34102" w:rsidP="00D34102">
      <w:pPr>
        <w:pStyle w:val="a5"/>
        <w:ind w:firstLine="397"/>
        <w:outlineLvl w:val="0"/>
        <w:rPr>
          <w:b w:val="0"/>
          <w:szCs w:val="22"/>
        </w:rPr>
      </w:pPr>
      <w:r w:rsidRPr="00484845">
        <w:rPr>
          <w:szCs w:val="22"/>
        </w:rPr>
        <w:t>НАЦІОНАЛЬНИЙ АВІАЦІЙНИЙ УНІВЕРСИТЕТ</w:t>
      </w:r>
    </w:p>
    <w:p w:rsidR="00D34102" w:rsidRPr="00484845" w:rsidRDefault="00D34102" w:rsidP="00D34102">
      <w:pPr>
        <w:ind w:firstLine="397"/>
        <w:jc w:val="center"/>
        <w:rPr>
          <w:sz w:val="22"/>
          <w:szCs w:val="22"/>
        </w:rPr>
      </w:pPr>
    </w:p>
    <w:p w:rsidR="00D34102" w:rsidRPr="00484845" w:rsidRDefault="00D34102" w:rsidP="00D34102">
      <w:pPr>
        <w:ind w:firstLine="397"/>
        <w:jc w:val="center"/>
        <w:rPr>
          <w:sz w:val="22"/>
          <w:szCs w:val="22"/>
        </w:rPr>
      </w:pPr>
    </w:p>
    <w:p w:rsidR="00D34102" w:rsidRPr="00484845" w:rsidRDefault="00D34102" w:rsidP="00D34102">
      <w:pPr>
        <w:ind w:firstLine="397"/>
        <w:jc w:val="center"/>
        <w:rPr>
          <w:sz w:val="22"/>
          <w:szCs w:val="22"/>
        </w:rPr>
      </w:pPr>
    </w:p>
    <w:p w:rsidR="00D34102" w:rsidRPr="00484845" w:rsidRDefault="00D34102" w:rsidP="00D34102">
      <w:pPr>
        <w:ind w:firstLine="397"/>
        <w:jc w:val="center"/>
        <w:rPr>
          <w:sz w:val="22"/>
          <w:szCs w:val="22"/>
        </w:rPr>
      </w:pPr>
    </w:p>
    <w:p w:rsidR="00D34102" w:rsidRPr="00484845" w:rsidRDefault="00D34102" w:rsidP="00D34102">
      <w:pPr>
        <w:ind w:firstLine="397"/>
        <w:jc w:val="center"/>
        <w:rPr>
          <w:sz w:val="22"/>
          <w:szCs w:val="22"/>
        </w:rPr>
      </w:pPr>
    </w:p>
    <w:p w:rsidR="00D34102" w:rsidRPr="00484845" w:rsidRDefault="00D34102" w:rsidP="00D34102">
      <w:pPr>
        <w:ind w:firstLine="397"/>
        <w:jc w:val="center"/>
        <w:rPr>
          <w:sz w:val="22"/>
          <w:szCs w:val="22"/>
        </w:rPr>
      </w:pPr>
    </w:p>
    <w:p w:rsidR="00D34102" w:rsidRPr="00484845" w:rsidRDefault="00D34102" w:rsidP="00D34102">
      <w:pPr>
        <w:ind w:firstLine="397"/>
        <w:jc w:val="center"/>
        <w:rPr>
          <w:sz w:val="22"/>
          <w:szCs w:val="22"/>
        </w:rPr>
      </w:pPr>
    </w:p>
    <w:p w:rsidR="00D34102" w:rsidRPr="00484845" w:rsidRDefault="00D34102" w:rsidP="00D34102">
      <w:pPr>
        <w:ind w:firstLine="397"/>
        <w:jc w:val="center"/>
        <w:rPr>
          <w:sz w:val="22"/>
          <w:szCs w:val="22"/>
        </w:rPr>
      </w:pPr>
    </w:p>
    <w:p w:rsidR="00D34102" w:rsidRPr="00484845" w:rsidRDefault="00D34102" w:rsidP="00D34102">
      <w:pPr>
        <w:ind w:firstLine="397"/>
        <w:jc w:val="center"/>
        <w:rPr>
          <w:sz w:val="22"/>
          <w:szCs w:val="22"/>
        </w:rPr>
      </w:pPr>
    </w:p>
    <w:p w:rsidR="00D34102" w:rsidRPr="002A7421" w:rsidRDefault="00D34102" w:rsidP="00D34102">
      <w:pPr>
        <w:pStyle w:val="1"/>
        <w:keepNext w:val="0"/>
        <w:widowControl w:val="0"/>
        <w:numPr>
          <w:ilvl w:val="0"/>
          <w:numId w:val="0"/>
        </w:numPr>
        <w:tabs>
          <w:tab w:val="center" w:pos="3203"/>
        </w:tabs>
        <w:jc w:val="center"/>
        <w:rPr>
          <w:rFonts w:eastAsia="Times New Roman"/>
          <w:bCs/>
          <w:sz w:val="22"/>
          <w:szCs w:val="22"/>
          <w:lang w:val="uk-UA"/>
        </w:rPr>
      </w:pPr>
      <w:r>
        <w:rPr>
          <w:rFonts w:eastAsia="Times New Roman"/>
          <w:bCs/>
          <w:sz w:val="22"/>
          <w:szCs w:val="22"/>
          <w:lang w:val="uk-UA"/>
        </w:rPr>
        <w:t xml:space="preserve">ХІМІЧНА ТЕХНОЛОГІЯ ТВЕРДИХ </w:t>
      </w:r>
      <w:r w:rsidRPr="002A7421">
        <w:rPr>
          <w:rFonts w:eastAsia="Times New Roman"/>
          <w:bCs/>
          <w:sz w:val="22"/>
          <w:szCs w:val="22"/>
        </w:rPr>
        <w:t>ПРИРОДНИХ ЕНЕРГОНОСІЇВ</w:t>
      </w:r>
    </w:p>
    <w:p w:rsidR="00D34102" w:rsidRPr="002A7421" w:rsidRDefault="00D34102" w:rsidP="00D34102">
      <w:pPr>
        <w:ind w:firstLine="397"/>
        <w:jc w:val="center"/>
        <w:rPr>
          <w:sz w:val="22"/>
          <w:szCs w:val="22"/>
          <w:lang w:val="uk-UA"/>
        </w:rPr>
      </w:pPr>
    </w:p>
    <w:p w:rsidR="00D34102" w:rsidRPr="00484845" w:rsidRDefault="00D34102" w:rsidP="00D34102">
      <w:pPr>
        <w:ind w:firstLine="397"/>
        <w:jc w:val="center"/>
        <w:rPr>
          <w:sz w:val="22"/>
          <w:szCs w:val="22"/>
        </w:rPr>
      </w:pPr>
    </w:p>
    <w:p w:rsidR="00D34102" w:rsidRPr="00484845" w:rsidRDefault="00D34102" w:rsidP="00D34102">
      <w:pPr>
        <w:ind w:firstLine="397"/>
        <w:jc w:val="center"/>
        <w:rPr>
          <w:sz w:val="22"/>
          <w:szCs w:val="22"/>
        </w:rPr>
      </w:pPr>
    </w:p>
    <w:p w:rsidR="00D34102" w:rsidRDefault="00D34102" w:rsidP="00D34102">
      <w:pPr>
        <w:ind w:firstLine="397"/>
        <w:jc w:val="center"/>
        <w:outlineLvl w:val="0"/>
        <w:rPr>
          <w:b/>
          <w:bCs/>
          <w:sz w:val="22"/>
          <w:szCs w:val="22"/>
          <w:lang w:val="uk-UA"/>
        </w:rPr>
      </w:pPr>
      <w:r w:rsidRPr="00484845">
        <w:rPr>
          <w:b/>
          <w:sz w:val="22"/>
          <w:szCs w:val="22"/>
        </w:rPr>
        <w:t>Лабораторний практикум</w:t>
      </w:r>
      <w:r>
        <w:rPr>
          <w:b/>
          <w:sz w:val="22"/>
          <w:szCs w:val="22"/>
          <w:lang w:val="uk-UA"/>
        </w:rPr>
        <w:t xml:space="preserve"> </w:t>
      </w:r>
      <w:r w:rsidR="00EF27DA">
        <w:rPr>
          <w:b/>
          <w:bCs/>
          <w:sz w:val="22"/>
          <w:szCs w:val="22"/>
          <w:lang w:val="uk-UA"/>
        </w:rPr>
        <w:t xml:space="preserve">для здобувачів вищої освіти </w:t>
      </w:r>
    </w:p>
    <w:p w:rsidR="00D34102" w:rsidRPr="00D34102" w:rsidRDefault="00D34102" w:rsidP="00D34102">
      <w:pPr>
        <w:ind w:firstLine="397"/>
        <w:jc w:val="center"/>
        <w:rPr>
          <w:sz w:val="22"/>
          <w:szCs w:val="22"/>
          <w:lang w:val="uk-UA"/>
        </w:rPr>
      </w:pPr>
      <w:r w:rsidRPr="00D34102">
        <w:rPr>
          <w:b/>
          <w:sz w:val="22"/>
          <w:szCs w:val="22"/>
          <w:lang w:val="uk-UA"/>
        </w:rPr>
        <w:t>спеціальності 161 «Хімічні технології та інженерія»</w:t>
      </w:r>
    </w:p>
    <w:p w:rsidR="00D34102" w:rsidRPr="00D34102" w:rsidRDefault="00D34102" w:rsidP="00D34102">
      <w:pPr>
        <w:ind w:firstLine="397"/>
        <w:jc w:val="center"/>
        <w:rPr>
          <w:sz w:val="22"/>
          <w:szCs w:val="22"/>
          <w:lang w:val="uk-UA"/>
        </w:rPr>
      </w:pPr>
    </w:p>
    <w:p w:rsidR="00D34102" w:rsidRPr="00D34102" w:rsidRDefault="00D34102" w:rsidP="00D34102">
      <w:pPr>
        <w:ind w:firstLine="397"/>
        <w:jc w:val="center"/>
        <w:rPr>
          <w:sz w:val="22"/>
          <w:szCs w:val="22"/>
          <w:lang w:val="uk-UA"/>
        </w:rPr>
      </w:pPr>
    </w:p>
    <w:p w:rsidR="00D34102" w:rsidRPr="00D34102" w:rsidRDefault="00D34102" w:rsidP="00D34102">
      <w:pPr>
        <w:ind w:firstLine="397"/>
        <w:jc w:val="center"/>
        <w:rPr>
          <w:sz w:val="22"/>
          <w:szCs w:val="22"/>
          <w:lang w:val="uk-UA"/>
        </w:rPr>
      </w:pPr>
    </w:p>
    <w:p w:rsidR="00D34102" w:rsidRPr="00D34102" w:rsidRDefault="00D34102" w:rsidP="00D34102">
      <w:pPr>
        <w:ind w:firstLine="397"/>
        <w:jc w:val="center"/>
        <w:rPr>
          <w:sz w:val="22"/>
          <w:szCs w:val="22"/>
          <w:lang w:val="uk-UA"/>
        </w:rPr>
      </w:pPr>
    </w:p>
    <w:p w:rsidR="00D34102" w:rsidRPr="00D34102" w:rsidRDefault="00D34102" w:rsidP="00D34102">
      <w:pPr>
        <w:ind w:firstLine="397"/>
        <w:jc w:val="center"/>
        <w:rPr>
          <w:sz w:val="22"/>
          <w:szCs w:val="22"/>
          <w:lang w:val="uk-UA"/>
        </w:rPr>
      </w:pPr>
    </w:p>
    <w:p w:rsidR="00D34102" w:rsidRPr="007B5000" w:rsidRDefault="00D34102" w:rsidP="00D34102">
      <w:pPr>
        <w:rPr>
          <w:sz w:val="22"/>
          <w:szCs w:val="22"/>
          <w:lang w:val="uk-UA"/>
        </w:rPr>
      </w:pPr>
    </w:p>
    <w:p w:rsidR="00D34102" w:rsidRPr="00D34102" w:rsidRDefault="00D34102" w:rsidP="00D34102">
      <w:pPr>
        <w:ind w:firstLine="397"/>
        <w:jc w:val="center"/>
        <w:rPr>
          <w:sz w:val="22"/>
          <w:szCs w:val="22"/>
          <w:lang w:val="uk-UA"/>
        </w:rPr>
      </w:pPr>
    </w:p>
    <w:p w:rsidR="00D34102" w:rsidRPr="00D34102" w:rsidRDefault="00D34102" w:rsidP="00D34102">
      <w:pPr>
        <w:ind w:firstLine="397"/>
        <w:jc w:val="center"/>
        <w:rPr>
          <w:sz w:val="22"/>
          <w:szCs w:val="22"/>
          <w:lang w:val="uk-UA"/>
        </w:rPr>
      </w:pPr>
    </w:p>
    <w:p w:rsidR="00D34102" w:rsidRPr="00D34102" w:rsidRDefault="00D34102" w:rsidP="00D34102">
      <w:pPr>
        <w:ind w:firstLine="397"/>
        <w:jc w:val="center"/>
        <w:rPr>
          <w:sz w:val="22"/>
          <w:szCs w:val="22"/>
          <w:lang w:val="uk-UA"/>
        </w:rPr>
      </w:pPr>
    </w:p>
    <w:p w:rsidR="00D34102" w:rsidRPr="00D34102" w:rsidRDefault="00D34102" w:rsidP="00D34102">
      <w:pPr>
        <w:ind w:firstLine="397"/>
        <w:jc w:val="center"/>
        <w:rPr>
          <w:sz w:val="22"/>
          <w:szCs w:val="22"/>
          <w:lang w:val="uk-UA"/>
        </w:rPr>
      </w:pPr>
    </w:p>
    <w:p w:rsidR="00D34102" w:rsidRPr="00D34102" w:rsidRDefault="00D34102" w:rsidP="00D34102">
      <w:pPr>
        <w:ind w:firstLine="397"/>
        <w:jc w:val="center"/>
        <w:rPr>
          <w:sz w:val="22"/>
          <w:szCs w:val="22"/>
          <w:lang w:val="uk-UA"/>
        </w:rPr>
      </w:pPr>
    </w:p>
    <w:p w:rsidR="00D34102" w:rsidRPr="00D34102" w:rsidRDefault="00D34102" w:rsidP="00D34102">
      <w:pPr>
        <w:ind w:firstLine="397"/>
        <w:jc w:val="center"/>
        <w:rPr>
          <w:sz w:val="22"/>
          <w:szCs w:val="22"/>
          <w:lang w:val="uk-UA"/>
        </w:rPr>
      </w:pPr>
    </w:p>
    <w:p w:rsidR="00D34102" w:rsidRPr="00D34102" w:rsidRDefault="00D34102" w:rsidP="00D34102">
      <w:pPr>
        <w:ind w:firstLine="397"/>
        <w:jc w:val="center"/>
        <w:rPr>
          <w:sz w:val="22"/>
          <w:szCs w:val="22"/>
          <w:lang w:val="uk-UA"/>
        </w:rPr>
      </w:pPr>
    </w:p>
    <w:p w:rsidR="00D34102" w:rsidRDefault="00D34102" w:rsidP="00D34102">
      <w:pPr>
        <w:rPr>
          <w:sz w:val="22"/>
          <w:szCs w:val="22"/>
          <w:lang w:val="uk-UA"/>
        </w:rPr>
      </w:pPr>
    </w:p>
    <w:p w:rsidR="00EF27DA" w:rsidRPr="00240992" w:rsidRDefault="00EF27DA" w:rsidP="00D34102">
      <w:pPr>
        <w:rPr>
          <w:sz w:val="22"/>
          <w:szCs w:val="22"/>
          <w:lang w:val="uk-UA"/>
        </w:rPr>
      </w:pPr>
    </w:p>
    <w:p w:rsidR="00EF27DA" w:rsidRDefault="00EF27DA" w:rsidP="00D34102">
      <w:pPr>
        <w:pStyle w:val="a7"/>
        <w:ind w:left="0" w:firstLine="397"/>
        <w:jc w:val="center"/>
        <w:outlineLvl w:val="0"/>
        <w:rPr>
          <w:b/>
          <w:szCs w:val="22"/>
        </w:rPr>
      </w:pPr>
    </w:p>
    <w:p w:rsidR="00EF27DA" w:rsidRDefault="00EF27DA" w:rsidP="00D34102">
      <w:pPr>
        <w:pStyle w:val="a7"/>
        <w:ind w:left="0" w:firstLine="397"/>
        <w:jc w:val="center"/>
        <w:outlineLvl w:val="0"/>
        <w:rPr>
          <w:b/>
          <w:szCs w:val="22"/>
        </w:rPr>
      </w:pPr>
    </w:p>
    <w:p w:rsidR="00EF27DA" w:rsidRPr="00EF27DA" w:rsidRDefault="000C4F29" w:rsidP="00EF27DA">
      <w:pPr>
        <w:pStyle w:val="a7"/>
        <w:ind w:left="0" w:firstLine="397"/>
        <w:jc w:val="center"/>
        <w:outlineLvl w:val="0"/>
        <w:rPr>
          <w:b/>
          <w:szCs w:val="22"/>
        </w:rPr>
      </w:pPr>
      <w:r>
        <w:rPr>
          <w:b/>
          <w:szCs w:val="22"/>
        </w:rPr>
        <w:t>Київ 2021</w:t>
      </w:r>
    </w:p>
    <w:p w:rsidR="0027465A" w:rsidRDefault="00D34102" w:rsidP="00D34102">
      <w:pPr>
        <w:widowControl w:val="0"/>
        <w:rPr>
          <w:sz w:val="22"/>
          <w:szCs w:val="22"/>
          <w:lang w:val="uk-UA"/>
        </w:rPr>
      </w:pPr>
      <w:r w:rsidRPr="00493E94">
        <w:rPr>
          <w:sz w:val="22"/>
          <w:szCs w:val="22"/>
          <w:lang w:val="uk-UA"/>
        </w:rPr>
        <w:lastRenderedPageBreak/>
        <w:t>УДК 665.7 (076.5)</w:t>
      </w:r>
    </w:p>
    <w:p w:rsidR="00D34102" w:rsidRPr="00286189" w:rsidRDefault="00D34102" w:rsidP="00D34102">
      <w:pPr>
        <w:widowControl w:val="0"/>
        <w:rPr>
          <w:sz w:val="22"/>
          <w:szCs w:val="22"/>
          <w:lang w:val="uk-UA"/>
        </w:rPr>
      </w:pPr>
      <w:r w:rsidRPr="00493E94">
        <w:rPr>
          <w:sz w:val="22"/>
          <w:szCs w:val="22"/>
          <w:lang w:val="uk-UA"/>
        </w:rPr>
        <w:t>Х 465</w:t>
      </w:r>
    </w:p>
    <w:p w:rsidR="00D34102" w:rsidRPr="00286189" w:rsidRDefault="00D34102" w:rsidP="00D34102">
      <w:pPr>
        <w:widowControl w:val="0"/>
        <w:rPr>
          <w:sz w:val="22"/>
          <w:szCs w:val="22"/>
          <w:lang w:val="uk-UA"/>
        </w:rPr>
      </w:pPr>
    </w:p>
    <w:p w:rsidR="00D34102" w:rsidRPr="00286189" w:rsidRDefault="00D34102" w:rsidP="00D34102">
      <w:pPr>
        <w:widowControl w:val="0"/>
        <w:rPr>
          <w:sz w:val="22"/>
          <w:szCs w:val="22"/>
          <w:lang w:val="uk-UA"/>
        </w:rPr>
      </w:pPr>
    </w:p>
    <w:p w:rsidR="00D34102" w:rsidRPr="00286189" w:rsidRDefault="00D34102" w:rsidP="00D34102">
      <w:pPr>
        <w:widowControl w:val="0"/>
        <w:rPr>
          <w:sz w:val="22"/>
          <w:szCs w:val="22"/>
          <w:lang w:val="uk-UA"/>
        </w:rPr>
      </w:pPr>
    </w:p>
    <w:p w:rsidR="00980221" w:rsidRDefault="007A7BC0" w:rsidP="00D34102">
      <w:pPr>
        <w:widowControl w:val="0"/>
        <w:ind w:left="851"/>
        <w:rPr>
          <w:i/>
          <w:sz w:val="22"/>
          <w:szCs w:val="22"/>
          <w:lang w:val="uk-UA"/>
        </w:rPr>
      </w:pPr>
      <w:r>
        <w:rPr>
          <w:i/>
          <w:iCs/>
          <w:sz w:val="22"/>
          <w:szCs w:val="22"/>
          <w:lang w:val="uk-UA"/>
        </w:rPr>
        <w:t>Укладачі</w:t>
      </w:r>
      <w:r w:rsidR="00D34102" w:rsidRPr="00980221">
        <w:rPr>
          <w:i/>
          <w:iCs/>
          <w:sz w:val="22"/>
          <w:szCs w:val="22"/>
          <w:lang w:val="uk-UA"/>
        </w:rPr>
        <w:t>:</w:t>
      </w:r>
      <w:r w:rsidR="00D34102" w:rsidRPr="00980221">
        <w:rPr>
          <w:i/>
          <w:sz w:val="22"/>
          <w:szCs w:val="22"/>
          <w:lang w:val="uk-UA"/>
        </w:rPr>
        <w:t xml:space="preserve"> В. В. Єфименко, А.</w:t>
      </w:r>
      <w:r w:rsidR="00980221">
        <w:rPr>
          <w:i/>
          <w:sz w:val="22"/>
          <w:szCs w:val="22"/>
          <w:lang w:val="uk-UA"/>
        </w:rPr>
        <w:t xml:space="preserve"> </w:t>
      </w:r>
      <w:r w:rsidR="00D34102" w:rsidRPr="00980221">
        <w:rPr>
          <w:i/>
          <w:sz w:val="22"/>
          <w:szCs w:val="22"/>
          <w:lang w:val="uk-UA"/>
        </w:rPr>
        <w:t>Д.</w:t>
      </w:r>
      <w:r w:rsidR="00980221">
        <w:rPr>
          <w:i/>
          <w:sz w:val="22"/>
          <w:szCs w:val="22"/>
          <w:lang w:val="uk-UA"/>
        </w:rPr>
        <w:t xml:space="preserve"> </w:t>
      </w:r>
      <w:r w:rsidR="00D34102" w:rsidRPr="00980221">
        <w:rPr>
          <w:i/>
          <w:sz w:val="22"/>
          <w:szCs w:val="22"/>
          <w:lang w:val="uk-UA"/>
        </w:rPr>
        <w:t xml:space="preserve">Кустовська, </w:t>
      </w:r>
    </w:p>
    <w:p w:rsidR="00D34102" w:rsidRPr="00980221" w:rsidRDefault="00D34102" w:rsidP="00D34102">
      <w:pPr>
        <w:widowControl w:val="0"/>
        <w:ind w:left="851"/>
        <w:rPr>
          <w:i/>
          <w:sz w:val="22"/>
          <w:szCs w:val="22"/>
          <w:lang w:val="uk-UA"/>
        </w:rPr>
      </w:pPr>
      <w:r w:rsidRPr="00980221">
        <w:rPr>
          <w:i/>
          <w:sz w:val="22"/>
          <w:szCs w:val="22"/>
          <w:lang w:val="uk-UA"/>
        </w:rPr>
        <w:t>С.</w:t>
      </w:r>
      <w:r w:rsidR="00980221">
        <w:rPr>
          <w:i/>
          <w:sz w:val="22"/>
          <w:szCs w:val="22"/>
          <w:lang w:val="uk-UA"/>
        </w:rPr>
        <w:t xml:space="preserve"> </w:t>
      </w:r>
      <w:r w:rsidRPr="00980221">
        <w:rPr>
          <w:i/>
          <w:sz w:val="22"/>
          <w:szCs w:val="22"/>
          <w:lang w:val="uk-UA"/>
        </w:rPr>
        <w:t>В.</w:t>
      </w:r>
      <w:r w:rsidR="00980221">
        <w:rPr>
          <w:i/>
          <w:sz w:val="22"/>
          <w:szCs w:val="22"/>
          <w:lang w:val="uk-UA"/>
        </w:rPr>
        <w:t xml:space="preserve"> </w:t>
      </w:r>
      <w:r w:rsidRPr="00980221">
        <w:rPr>
          <w:i/>
          <w:sz w:val="22"/>
          <w:szCs w:val="22"/>
          <w:lang w:val="uk-UA"/>
        </w:rPr>
        <w:t>Примаченко, Т.</w:t>
      </w:r>
      <w:r w:rsidR="00980221">
        <w:rPr>
          <w:i/>
          <w:sz w:val="22"/>
          <w:szCs w:val="22"/>
          <w:lang w:val="uk-UA"/>
        </w:rPr>
        <w:t xml:space="preserve"> </w:t>
      </w:r>
      <w:r w:rsidRPr="00980221">
        <w:rPr>
          <w:i/>
          <w:sz w:val="22"/>
          <w:szCs w:val="22"/>
          <w:lang w:val="uk-UA"/>
        </w:rPr>
        <w:t>І.</w:t>
      </w:r>
      <w:r w:rsidR="00980221">
        <w:rPr>
          <w:i/>
          <w:sz w:val="22"/>
          <w:szCs w:val="22"/>
          <w:lang w:val="uk-UA"/>
        </w:rPr>
        <w:t xml:space="preserve"> </w:t>
      </w:r>
      <w:r w:rsidRPr="00980221">
        <w:rPr>
          <w:i/>
          <w:sz w:val="22"/>
          <w:szCs w:val="22"/>
          <w:lang w:val="uk-UA"/>
        </w:rPr>
        <w:t>Кирик</w:t>
      </w:r>
    </w:p>
    <w:p w:rsidR="00D34102" w:rsidRPr="00286189" w:rsidRDefault="00D34102" w:rsidP="00D34102">
      <w:pPr>
        <w:widowControl w:val="0"/>
        <w:ind w:left="567" w:firstLine="284"/>
        <w:rPr>
          <w:sz w:val="22"/>
          <w:szCs w:val="22"/>
          <w:lang w:val="uk-UA"/>
        </w:rPr>
      </w:pPr>
    </w:p>
    <w:p w:rsidR="00980221" w:rsidRDefault="00980221" w:rsidP="00D34102">
      <w:pPr>
        <w:widowControl w:val="0"/>
        <w:ind w:left="567" w:firstLine="284"/>
        <w:rPr>
          <w:i/>
          <w:sz w:val="22"/>
          <w:szCs w:val="22"/>
          <w:lang w:val="uk-UA"/>
        </w:rPr>
      </w:pPr>
    </w:p>
    <w:p w:rsidR="00D34102" w:rsidRDefault="00D34102" w:rsidP="00980221">
      <w:pPr>
        <w:widowControl w:val="0"/>
        <w:ind w:left="567" w:firstLine="284"/>
        <w:rPr>
          <w:sz w:val="22"/>
          <w:szCs w:val="22"/>
          <w:lang w:val="uk-UA"/>
        </w:rPr>
      </w:pPr>
      <w:r w:rsidRPr="00286189">
        <w:rPr>
          <w:i/>
          <w:sz w:val="22"/>
          <w:szCs w:val="22"/>
          <w:lang w:val="uk-UA"/>
        </w:rPr>
        <w:t>Рецензент</w:t>
      </w:r>
      <w:r w:rsidRPr="00286189">
        <w:rPr>
          <w:sz w:val="22"/>
          <w:szCs w:val="22"/>
          <w:lang w:val="uk-UA"/>
        </w:rPr>
        <w:t xml:space="preserve"> </w:t>
      </w:r>
      <w:r w:rsidRPr="00980221">
        <w:rPr>
          <w:i/>
          <w:sz w:val="22"/>
          <w:szCs w:val="22"/>
          <w:lang w:val="uk-UA"/>
        </w:rPr>
        <w:t>В. М. Ледовських</w:t>
      </w:r>
      <w:r w:rsidRPr="00286189">
        <w:rPr>
          <w:sz w:val="22"/>
          <w:szCs w:val="22"/>
          <w:lang w:val="uk-UA"/>
        </w:rPr>
        <w:t xml:space="preserve"> – проф., д.х.</w:t>
      </w:r>
      <w:r w:rsidR="00980221">
        <w:rPr>
          <w:sz w:val="22"/>
          <w:szCs w:val="22"/>
          <w:lang w:val="uk-UA"/>
        </w:rPr>
        <w:t xml:space="preserve">н., професор Національного </w:t>
      </w:r>
      <w:r>
        <w:rPr>
          <w:sz w:val="22"/>
          <w:szCs w:val="22"/>
          <w:lang w:val="uk-UA"/>
        </w:rPr>
        <w:t>авіаційного університету</w:t>
      </w:r>
    </w:p>
    <w:p w:rsidR="00D34102" w:rsidRDefault="00D34102" w:rsidP="00D34102">
      <w:pPr>
        <w:tabs>
          <w:tab w:val="left" w:pos="567"/>
        </w:tabs>
        <w:ind w:left="851"/>
        <w:rPr>
          <w:sz w:val="22"/>
          <w:szCs w:val="22"/>
          <w:lang w:val="uk-UA"/>
        </w:rPr>
      </w:pPr>
    </w:p>
    <w:p w:rsidR="00D34102" w:rsidRDefault="00D34102" w:rsidP="00D34102">
      <w:pPr>
        <w:tabs>
          <w:tab w:val="left" w:pos="567"/>
        </w:tabs>
        <w:ind w:left="851"/>
        <w:rPr>
          <w:sz w:val="22"/>
          <w:szCs w:val="22"/>
          <w:lang w:val="uk-UA"/>
        </w:rPr>
      </w:pPr>
    </w:p>
    <w:p w:rsidR="00D34102" w:rsidRPr="00286189" w:rsidRDefault="00D34102" w:rsidP="00D34102">
      <w:pPr>
        <w:tabs>
          <w:tab w:val="left" w:pos="567"/>
        </w:tabs>
        <w:ind w:left="851"/>
        <w:rPr>
          <w:sz w:val="22"/>
          <w:szCs w:val="22"/>
          <w:lang w:val="uk-UA"/>
        </w:rPr>
      </w:pPr>
    </w:p>
    <w:p w:rsidR="00980221" w:rsidRDefault="00D34102" w:rsidP="00980221">
      <w:pPr>
        <w:tabs>
          <w:tab w:val="left" w:pos="567"/>
        </w:tabs>
        <w:ind w:left="567" w:hanging="141"/>
        <w:jc w:val="both"/>
        <w:rPr>
          <w:i/>
          <w:sz w:val="22"/>
          <w:szCs w:val="22"/>
          <w:lang w:val="uk-UA"/>
        </w:rPr>
      </w:pPr>
      <w:r w:rsidRPr="00286189">
        <w:rPr>
          <w:sz w:val="22"/>
          <w:szCs w:val="22"/>
          <w:lang w:val="uk-UA"/>
        </w:rPr>
        <w:t xml:space="preserve">  </w:t>
      </w:r>
      <w:r w:rsidR="00980221">
        <w:rPr>
          <w:sz w:val="22"/>
          <w:szCs w:val="22"/>
          <w:lang w:val="uk-UA"/>
        </w:rPr>
        <w:t xml:space="preserve"> </w:t>
      </w:r>
      <w:r w:rsidRPr="00980221">
        <w:rPr>
          <w:i/>
          <w:sz w:val="22"/>
          <w:szCs w:val="22"/>
          <w:lang w:val="uk-UA"/>
        </w:rPr>
        <w:t xml:space="preserve">Затверджено </w:t>
      </w:r>
      <w:r w:rsidR="00980221">
        <w:rPr>
          <w:i/>
          <w:sz w:val="22"/>
          <w:szCs w:val="22"/>
          <w:lang w:val="uk-UA"/>
        </w:rPr>
        <w:t xml:space="preserve">методично-редакційною радою </w:t>
      </w:r>
      <w:r w:rsidRPr="00980221">
        <w:rPr>
          <w:i/>
          <w:sz w:val="22"/>
          <w:szCs w:val="22"/>
          <w:lang w:val="uk-UA"/>
        </w:rPr>
        <w:t xml:space="preserve">Національного </w:t>
      </w:r>
    </w:p>
    <w:p w:rsidR="00D34102" w:rsidRPr="00980221" w:rsidRDefault="00D34102" w:rsidP="00980221">
      <w:pPr>
        <w:tabs>
          <w:tab w:val="left" w:pos="567"/>
        </w:tabs>
        <w:ind w:left="567" w:hanging="141"/>
        <w:jc w:val="both"/>
        <w:rPr>
          <w:i/>
          <w:sz w:val="22"/>
          <w:szCs w:val="22"/>
          <w:lang w:val="uk-UA"/>
        </w:rPr>
      </w:pPr>
      <w:r w:rsidRPr="00980221">
        <w:rPr>
          <w:i/>
          <w:sz w:val="22"/>
          <w:szCs w:val="22"/>
          <w:lang w:val="uk-UA"/>
        </w:rPr>
        <w:t xml:space="preserve">авіаційного університету </w:t>
      </w:r>
      <w:r w:rsidR="00980221">
        <w:rPr>
          <w:i/>
          <w:sz w:val="22"/>
          <w:szCs w:val="22"/>
          <w:lang w:val="uk-UA"/>
        </w:rPr>
        <w:t>(протокол №</w:t>
      </w:r>
      <w:r w:rsidR="00980221" w:rsidRPr="00980221">
        <w:rPr>
          <w:i/>
          <w:sz w:val="22"/>
          <w:szCs w:val="22"/>
          <w:u w:val="single"/>
          <w:lang w:val="uk-UA"/>
        </w:rPr>
        <w:t>1/20</w:t>
      </w:r>
      <w:r w:rsidR="00980221">
        <w:rPr>
          <w:i/>
          <w:sz w:val="22"/>
          <w:szCs w:val="22"/>
          <w:lang w:val="uk-UA"/>
        </w:rPr>
        <w:t xml:space="preserve"> від 23.06.2020 р.</w:t>
      </w:r>
      <w:r w:rsidRPr="00980221">
        <w:rPr>
          <w:i/>
          <w:sz w:val="22"/>
          <w:szCs w:val="22"/>
          <w:lang w:val="uk-UA"/>
        </w:rPr>
        <w:t>)</w:t>
      </w:r>
    </w:p>
    <w:p w:rsidR="00D34102" w:rsidRPr="00980221" w:rsidRDefault="00D34102" w:rsidP="00D34102">
      <w:pPr>
        <w:widowControl w:val="0"/>
        <w:rPr>
          <w:i/>
          <w:sz w:val="22"/>
          <w:szCs w:val="22"/>
          <w:lang w:val="uk-UA"/>
        </w:rPr>
      </w:pPr>
    </w:p>
    <w:p w:rsidR="00D34102" w:rsidRPr="00286189" w:rsidRDefault="00D34102" w:rsidP="00D34102">
      <w:pPr>
        <w:widowControl w:val="0"/>
        <w:rPr>
          <w:sz w:val="22"/>
          <w:szCs w:val="22"/>
          <w:lang w:val="uk-UA"/>
        </w:rPr>
      </w:pPr>
    </w:p>
    <w:p w:rsidR="00D34102" w:rsidRPr="00286189" w:rsidRDefault="00D34102" w:rsidP="00D34102">
      <w:pPr>
        <w:widowControl w:val="0"/>
        <w:rPr>
          <w:sz w:val="22"/>
          <w:szCs w:val="22"/>
          <w:lang w:val="uk-UA"/>
        </w:rPr>
      </w:pPr>
    </w:p>
    <w:p w:rsidR="003F114E" w:rsidRDefault="00D34102" w:rsidP="00D34102">
      <w:pPr>
        <w:tabs>
          <w:tab w:val="left" w:pos="567"/>
        </w:tabs>
        <w:ind w:left="567" w:hanging="567"/>
        <w:jc w:val="both"/>
        <w:rPr>
          <w:sz w:val="22"/>
          <w:szCs w:val="22"/>
          <w:lang w:val="uk-UA"/>
        </w:rPr>
      </w:pPr>
      <w:r>
        <w:rPr>
          <w:sz w:val="22"/>
          <w:szCs w:val="22"/>
          <w:lang w:val="uk-UA"/>
        </w:rPr>
        <w:t>Х</w:t>
      </w:r>
      <w:r w:rsidRPr="00493E94">
        <w:rPr>
          <w:sz w:val="22"/>
          <w:szCs w:val="22"/>
          <w:lang w:val="uk-UA"/>
        </w:rPr>
        <w:t>465</w:t>
      </w:r>
      <w:r>
        <w:rPr>
          <w:sz w:val="22"/>
          <w:szCs w:val="22"/>
          <w:lang w:val="uk-UA"/>
        </w:rPr>
        <w:t xml:space="preserve"> </w:t>
      </w:r>
      <w:r>
        <w:rPr>
          <w:b/>
          <w:sz w:val="22"/>
          <w:szCs w:val="22"/>
          <w:lang w:val="uk-UA"/>
        </w:rPr>
        <w:t>Хімічна</w:t>
      </w:r>
      <w:r w:rsidRPr="0024496E">
        <w:rPr>
          <w:b/>
          <w:sz w:val="22"/>
          <w:szCs w:val="22"/>
          <w:lang w:val="uk-UA"/>
        </w:rPr>
        <w:t xml:space="preserve"> </w:t>
      </w:r>
      <w:r>
        <w:rPr>
          <w:b/>
          <w:sz w:val="22"/>
          <w:szCs w:val="22"/>
          <w:lang w:val="uk-UA"/>
        </w:rPr>
        <w:t xml:space="preserve">технологія твердих </w:t>
      </w:r>
      <w:r w:rsidRPr="0024496E">
        <w:rPr>
          <w:b/>
          <w:sz w:val="22"/>
          <w:szCs w:val="22"/>
          <w:lang w:val="uk-UA"/>
        </w:rPr>
        <w:t>природних енергоносіїв:</w:t>
      </w:r>
      <w:r w:rsidRPr="00286189">
        <w:rPr>
          <w:sz w:val="22"/>
          <w:szCs w:val="22"/>
          <w:lang w:val="uk-UA"/>
        </w:rPr>
        <w:t xml:space="preserve"> лабораторний практикум / В.</w:t>
      </w:r>
      <w:r>
        <w:rPr>
          <w:sz w:val="22"/>
          <w:szCs w:val="22"/>
          <w:lang w:val="uk-UA"/>
        </w:rPr>
        <w:t xml:space="preserve"> </w:t>
      </w:r>
      <w:r w:rsidRPr="00286189">
        <w:rPr>
          <w:sz w:val="22"/>
          <w:szCs w:val="22"/>
          <w:lang w:val="uk-UA"/>
        </w:rPr>
        <w:t>В. Єфименко</w:t>
      </w:r>
      <w:r>
        <w:rPr>
          <w:sz w:val="22"/>
          <w:szCs w:val="22"/>
          <w:lang w:val="uk-UA"/>
        </w:rPr>
        <w:t xml:space="preserve">, </w:t>
      </w:r>
    </w:p>
    <w:p w:rsidR="00D34102" w:rsidRPr="00286189" w:rsidRDefault="00D34102" w:rsidP="003F114E">
      <w:pPr>
        <w:tabs>
          <w:tab w:val="left" w:pos="567"/>
        </w:tabs>
        <w:ind w:left="567"/>
        <w:jc w:val="both"/>
        <w:rPr>
          <w:sz w:val="22"/>
          <w:szCs w:val="22"/>
          <w:lang w:val="uk-UA"/>
        </w:rPr>
      </w:pPr>
      <w:r>
        <w:rPr>
          <w:sz w:val="22"/>
          <w:szCs w:val="22"/>
          <w:lang w:val="uk-UA"/>
        </w:rPr>
        <w:t>А.</w:t>
      </w:r>
      <w:r w:rsidR="00980221">
        <w:rPr>
          <w:sz w:val="22"/>
          <w:szCs w:val="22"/>
          <w:lang w:val="uk-UA"/>
        </w:rPr>
        <w:t xml:space="preserve"> </w:t>
      </w:r>
      <w:r>
        <w:rPr>
          <w:sz w:val="22"/>
          <w:szCs w:val="22"/>
          <w:lang w:val="uk-UA"/>
        </w:rPr>
        <w:t>Д. Кустовська</w:t>
      </w:r>
      <w:r w:rsidR="003F114E">
        <w:rPr>
          <w:sz w:val="22"/>
          <w:szCs w:val="22"/>
          <w:lang w:val="uk-UA"/>
        </w:rPr>
        <w:t>, С.</w:t>
      </w:r>
      <w:r w:rsidR="00980221">
        <w:rPr>
          <w:sz w:val="22"/>
          <w:szCs w:val="22"/>
          <w:lang w:val="uk-UA"/>
        </w:rPr>
        <w:t xml:space="preserve"> </w:t>
      </w:r>
      <w:r w:rsidR="003F114E">
        <w:rPr>
          <w:sz w:val="22"/>
          <w:szCs w:val="22"/>
          <w:lang w:val="uk-UA"/>
        </w:rPr>
        <w:t>В. Примаченко, Т.</w:t>
      </w:r>
      <w:r w:rsidR="00980221">
        <w:rPr>
          <w:sz w:val="22"/>
          <w:szCs w:val="22"/>
          <w:lang w:val="uk-UA"/>
        </w:rPr>
        <w:t xml:space="preserve"> </w:t>
      </w:r>
      <w:r w:rsidR="003F114E">
        <w:rPr>
          <w:sz w:val="22"/>
          <w:szCs w:val="22"/>
          <w:lang w:val="uk-UA"/>
        </w:rPr>
        <w:t>І. Кирик.</w:t>
      </w:r>
      <w:r w:rsidR="00015BE8">
        <w:rPr>
          <w:sz w:val="22"/>
          <w:szCs w:val="22"/>
          <w:lang w:val="uk-UA"/>
        </w:rPr>
        <w:t xml:space="preserve"> </w:t>
      </w:r>
      <w:r w:rsidR="00980221">
        <w:rPr>
          <w:sz w:val="22"/>
          <w:szCs w:val="22"/>
          <w:lang w:val="uk-UA"/>
        </w:rPr>
        <w:t>– К.: НАУ, 2021</w:t>
      </w:r>
      <w:r w:rsidRPr="00286189">
        <w:rPr>
          <w:sz w:val="22"/>
          <w:szCs w:val="22"/>
          <w:lang w:val="uk-UA"/>
        </w:rPr>
        <w:t xml:space="preserve">. </w:t>
      </w:r>
      <w:r w:rsidR="00F50640">
        <w:rPr>
          <w:sz w:val="22"/>
          <w:szCs w:val="22"/>
          <w:lang w:val="uk-UA"/>
        </w:rPr>
        <w:t>– 66с.</w:t>
      </w:r>
    </w:p>
    <w:p w:rsidR="00D34102" w:rsidRPr="00286189" w:rsidRDefault="00D34102" w:rsidP="00D34102">
      <w:pPr>
        <w:pStyle w:val="11"/>
        <w:shd w:val="clear" w:color="auto" w:fill="auto"/>
        <w:tabs>
          <w:tab w:val="left" w:pos="426"/>
        </w:tabs>
        <w:spacing w:before="0" w:after="0" w:line="240" w:lineRule="auto"/>
        <w:ind w:left="567" w:firstLine="284"/>
        <w:jc w:val="both"/>
        <w:rPr>
          <w:rFonts w:ascii="Times New Roman" w:hAnsi="Times New Roman" w:cs="Times New Roman"/>
          <w:spacing w:val="0"/>
          <w:sz w:val="22"/>
          <w:szCs w:val="22"/>
          <w:lang w:val="uk-UA"/>
        </w:rPr>
      </w:pPr>
    </w:p>
    <w:p w:rsidR="00D34102" w:rsidRPr="00286189" w:rsidRDefault="00D34102" w:rsidP="00D34102">
      <w:pPr>
        <w:widowControl w:val="0"/>
        <w:jc w:val="both"/>
        <w:rPr>
          <w:sz w:val="22"/>
          <w:szCs w:val="22"/>
          <w:lang w:val="uk-UA"/>
        </w:rPr>
      </w:pPr>
    </w:p>
    <w:p w:rsidR="00D34102" w:rsidRPr="00286189" w:rsidRDefault="00D34102" w:rsidP="00D34102">
      <w:pPr>
        <w:widowControl w:val="0"/>
        <w:jc w:val="both"/>
        <w:rPr>
          <w:sz w:val="22"/>
          <w:szCs w:val="22"/>
          <w:lang w:val="uk-UA"/>
        </w:rPr>
      </w:pPr>
    </w:p>
    <w:p w:rsidR="00D34102" w:rsidRPr="00286189" w:rsidRDefault="00D34102" w:rsidP="00D34102">
      <w:pPr>
        <w:widowControl w:val="0"/>
        <w:jc w:val="both"/>
        <w:rPr>
          <w:sz w:val="22"/>
          <w:szCs w:val="22"/>
          <w:lang w:val="uk-UA"/>
        </w:rPr>
      </w:pPr>
    </w:p>
    <w:p w:rsidR="00D34102" w:rsidRPr="00286189" w:rsidRDefault="00D34102" w:rsidP="00D34102">
      <w:pPr>
        <w:widowControl w:val="0"/>
        <w:jc w:val="both"/>
        <w:rPr>
          <w:sz w:val="22"/>
          <w:szCs w:val="22"/>
          <w:lang w:val="uk-UA"/>
        </w:rPr>
      </w:pPr>
    </w:p>
    <w:p w:rsidR="00D34102" w:rsidRDefault="00D34102" w:rsidP="00D34102">
      <w:pPr>
        <w:tabs>
          <w:tab w:val="left" w:pos="851"/>
        </w:tabs>
        <w:ind w:left="567"/>
        <w:jc w:val="both"/>
        <w:rPr>
          <w:sz w:val="22"/>
          <w:szCs w:val="22"/>
          <w:lang w:val="uk-UA"/>
        </w:rPr>
      </w:pPr>
      <w:r>
        <w:rPr>
          <w:sz w:val="22"/>
          <w:szCs w:val="22"/>
          <w:lang w:val="uk-UA"/>
        </w:rPr>
        <w:tab/>
        <w:t>М</w:t>
      </w:r>
      <w:r w:rsidRPr="00A61217">
        <w:rPr>
          <w:sz w:val="22"/>
          <w:szCs w:val="22"/>
          <w:lang w:val="uk-UA"/>
        </w:rPr>
        <w:t xml:space="preserve">істить </w:t>
      </w:r>
      <w:r>
        <w:rPr>
          <w:sz w:val="22"/>
          <w:szCs w:val="22"/>
          <w:lang w:val="uk-UA"/>
        </w:rPr>
        <w:t xml:space="preserve">опис лабораторних робіт </w:t>
      </w:r>
      <w:r w:rsidRPr="00A61217">
        <w:rPr>
          <w:sz w:val="22"/>
          <w:szCs w:val="22"/>
          <w:lang w:val="uk-UA"/>
        </w:rPr>
        <w:t>та методичні рекомендації до їх виконання</w:t>
      </w:r>
      <w:r>
        <w:rPr>
          <w:sz w:val="22"/>
          <w:szCs w:val="22"/>
          <w:lang w:val="uk-UA"/>
        </w:rPr>
        <w:t>.</w:t>
      </w:r>
    </w:p>
    <w:p w:rsidR="00D34102" w:rsidRPr="003F114E" w:rsidRDefault="003F114E" w:rsidP="003F114E">
      <w:pPr>
        <w:ind w:left="567" w:firstLine="284"/>
        <w:jc w:val="both"/>
        <w:outlineLvl w:val="0"/>
        <w:rPr>
          <w:bCs/>
          <w:sz w:val="22"/>
          <w:szCs w:val="22"/>
          <w:lang w:val="uk-UA"/>
        </w:rPr>
      </w:pPr>
      <w:r>
        <w:rPr>
          <w:bCs/>
          <w:sz w:val="22"/>
          <w:szCs w:val="22"/>
          <w:lang w:val="uk-UA"/>
        </w:rPr>
        <w:t>Д</w:t>
      </w:r>
      <w:r w:rsidR="00AD41D1">
        <w:rPr>
          <w:bCs/>
          <w:sz w:val="22"/>
          <w:szCs w:val="22"/>
          <w:lang w:val="uk-UA"/>
        </w:rPr>
        <w:t>ля здобувачів вищої освіти</w:t>
      </w:r>
      <w:r>
        <w:rPr>
          <w:bCs/>
          <w:sz w:val="22"/>
          <w:szCs w:val="22"/>
          <w:lang w:val="uk-UA"/>
        </w:rPr>
        <w:t xml:space="preserve"> </w:t>
      </w:r>
      <w:r w:rsidRPr="003F114E">
        <w:rPr>
          <w:sz w:val="22"/>
          <w:szCs w:val="22"/>
          <w:lang w:val="uk-UA"/>
        </w:rPr>
        <w:t>спеціальності 161 «Хімічні технології та інженерія», освітньо-професійної програми «Хімічні технології палива та вуглецевих матеріалів»</w:t>
      </w:r>
      <w:r>
        <w:rPr>
          <w:bCs/>
          <w:sz w:val="22"/>
          <w:szCs w:val="22"/>
          <w:lang w:val="uk-UA"/>
        </w:rPr>
        <w:t xml:space="preserve"> </w:t>
      </w:r>
      <w:r w:rsidR="00AD41D1">
        <w:rPr>
          <w:sz w:val="22"/>
          <w:szCs w:val="22"/>
          <w:lang w:val="uk-UA"/>
        </w:rPr>
        <w:t xml:space="preserve">і </w:t>
      </w:r>
      <w:r w:rsidR="00D34102" w:rsidRPr="00672479">
        <w:rPr>
          <w:sz w:val="22"/>
          <w:szCs w:val="22"/>
          <w:lang w:val="uk-UA"/>
        </w:rPr>
        <w:t xml:space="preserve">може бути корисний для спеціалістів, які займаються </w:t>
      </w:r>
      <w:r w:rsidR="00D34102">
        <w:rPr>
          <w:sz w:val="22"/>
          <w:szCs w:val="22"/>
          <w:lang w:val="uk-UA"/>
        </w:rPr>
        <w:t xml:space="preserve">технологією переробки </w:t>
      </w:r>
      <w:r w:rsidR="00D34102" w:rsidRPr="00672479">
        <w:rPr>
          <w:sz w:val="22"/>
          <w:szCs w:val="22"/>
          <w:lang w:val="uk-UA"/>
        </w:rPr>
        <w:t>природних енергоносіїв та вуглецевих матеріалів</w:t>
      </w:r>
      <w:r w:rsidR="00D34102">
        <w:rPr>
          <w:sz w:val="22"/>
          <w:szCs w:val="22"/>
          <w:lang w:val="uk-UA"/>
        </w:rPr>
        <w:t>.</w:t>
      </w:r>
      <w:r w:rsidR="00D34102" w:rsidRPr="00672479">
        <w:rPr>
          <w:sz w:val="22"/>
          <w:szCs w:val="22"/>
          <w:lang w:val="uk-UA"/>
        </w:rPr>
        <w:t xml:space="preserve"> </w:t>
      </w:r>
    </w:p>
    <w:p w:rsidR="00D34102" w:rsidRPr="00286189" w:rsidRDefault="00D34102" w:rsidP="00D34102">
      <w:pPr>
        <w:pStyle w:val="a3"/>
        <w:spacing w:before="240" w:after="120"/>
        <w:ind w:left="340" w:right="113"/>
        <w:rPr>
          <w:spacing w:val="4"/>
          <w:szCs w:val="22"/>
        </w:rPr>
      </w:pPr>
      <w:r w:rsidRPr="00286189">
        <w:rPr>
          <w:szCs w:val="22"/>
        </w:rPr>
        <w:br w:type="page"/>
      </w:r>
      <w:bookmarkStart w:id="0" w:name="_Toc59208231"/>
      <w:r w:rsidRPr="00286189">
        <w:rPr>
          <w:spacing w:val="4"/>
          <w:szCs w:val="22"/>
        </w:rPr>
        <w:lastRenderedPageBreak/>
        <w:t>ВСТУП</w:t>
      </w:r>
    </w:p>
    <w:p w:rsidR="00E542DA" w:rsidRPr="00E542DA" w:rsidRDefault="00E542DA" w:rsidP="00AD41D1">
      <w:pPr>
        <w:suppressAutoHyphens/>
        <w:ind w:firstLine="340"/>
        <w:jc w:val="both"/>
        <w:rPr>
          <w:sz w:val="22"/>
          <w:szCs w:val="22"/>
          <w:lang w:val="uk-UA"/>
        </w:rPr>
      </w:pPr>
      <w:r w:rsidRPr="00E542DA">
        <w:rPr>
          <w:sz w:val="22"/>
          <w:szCs w:val="22"/>
          <w:lang w:val="uk-UA"/>
        </w:rPr>
        <w:t xml:space="preserve">Основною метою дисципліни </w:t>
      </w:r>
      <w:r w:rsidRPr="00E542DA">
        <w:rPr>
          <w:snapToGrid w:val="0"/>
          <w:sz w:val="22"/>
          <w:szCs w:val="22"/>
          <w:lang w:val="uk-UA"/>
        </w:rPr>
        <w:t>«</w:t>
      </w:r>
      <w:r w:rsidRPr="00E542DA">
        <w:rPr>
          <w:sz w:val="22"/>
          <w:szCs w:val="22"/>
          <w:lang w:val="uk-UA"/>
        </w:rPr>
        <w:t>Хімічна технологія твердих природних енергоносіїв</w:t>
      </w:r>
      <w:r w:rsidRPr="00E542DA">
        <w:rPr>
          <w:snapToGrid w:val="0"/>
          <w:sz w:val="22"/>
          <w:szCs w:val="22"/>
          <w:lang w:val="uk-UA"/>
        </w:rPr>
        <w:t xml:space="preserve">» </w:t>
      </w:r>
      <w:r w:rsidRPr="00E542DA">
        <w:rPr>
          <w:sz w:val="22"/>
          <w:szCs w:val="22"/>
          <w:lang w:val="uk-UA"/>
        </w:rPr>
        <w:t xml:space="preserve">є розкриття сучасних наукових концепцій, методів та технологій переробки твердих природних горючих копалин </w:t>
      </w:r>
      <w:r w:rsidRPr="00E542DA">
        <w:rPr>
          <w:snapToGrid w:val="0"/>
          <w:sz w:val="22"/>
          <w:szCs w:val="22"/>
          <w:lang w:val="uk-UA"/>
        </w:rPr>
        <w:t>для одержання цільових продуктів, індивідуальних вуглеводнів, цінних компонентів хімічної промисловості та виробництва вуглеграфітових матеріалів.</w:t>
      </w:r>
    </w:p>
    <w:p w:rsidR="00D34102" w:rsidRPr="0034273F" w:rsidRDefault="00D34102" w:rsidP="00D34102">
      <w:pPr>
        <w:ind w:firstLine="397"/>
        <w:jc w:val="both"/>
        <w:rPr>
          <w:color w:val="000000"/>
          <w:sz w:val="22"/>
          <w:szCs w:val="22"/>
          <w:lang w:val="uk-UA" w:eastAsia="uk-UA"/>
        </w:rPr>
      </w:pPr>
      <w:r w:rsidRPr="00484845">
        <w:rPr>
          <w:color w:val="000000"/>
          <w:sz w:val="22"/>
          <w:szCs w:val="22"/>
          <w:lang w:val="uk-UA" w:eastAsia="uk-UA"/>
        </w:rPr>
        <w:t xml:space="preserve">Під час виконання лабораторних робіт студенти набувають основних навичок </w:t>
      </w:r>
      <w:r>
        <w:rPr>
          <w:color w:val="000000"/>
          <w:sz w:val="22"/>
          <w:szCs w:val="22"/>
          <w:lang w:val="uk-UA" w:eastAsia="uk-UA"/>
        </w:rPr>
        <w:t>ведення</w:t>
      </w:r>
      <w:r w:rsidRPr="00484845">
        <w:rPr>
          <w:color w:val="000000"/>
          <w:sz w:val="22"/>
          <w:szCs w:val="22"/>
          <w:lang w:val="uk-UA" w:eastAsia="uk-UA"/>
        </w:rPr>
        <w:t xml:space="preserve"> дослідження </w:t>
      </w:r>
      <w:r w:rsidRPr="003355C2">
        <w:rPr>
          <w:snapToGrid w:val="0"/>
          <w:sz w:val="22"/>
          <w:szCs w:val="22"/>
          <w:lang w:val="uk-UA"/>
        </w:rPr>
        <w:t>природних енергоносіїв та вуглецевих матеріалів</w:t>
      </w:r>
      <w:r>
        <w:rPr>
          <w:snapToGrid w:val="0"/>
          <w:sz w:val="22"/>
          <w:szCs w:val="22"/>
          <w:lang w:val="uk-UA"/>
        </w:rPr>
        <w:t>,</w:t>
      </w:r>
      <w:r w:rsidRPr="00484845">
        <w:rPr>
          <w:color w:val="000000"/>
          <w:sz w:val="22"/>
          <w:szCs w:val="22"/>
          <w:lang w:val="uk-UA" w:eastAsia="uk-UA"/>
        </w:rPr>
        <w:t xml:space="preserve"> їх фізико-хімічних, технологічних </w:t>
      </w:r>
      <w:r w:rsidR="001B59A6">
        <w:rPr>
          <w:color w:val="000000"/>
          <w:sz w:val="22"/>
          <w:szCs w:val="22"/>
          <w:lang w:val="uk-UA" w:eastAsia="uk-UA"/>
        </w:rPr>
        <w:t xml:space="preserve">                </w:t>
      </w:r>
      <w:bookmarkStart w:id="1" w:name="_GoBack"/>
      <w:bookmarkEnd w:id="1"/>
      <w:r w:rsidRPr="00484845">
        <w:rPr>
          <w:color w:val="000000"/>
          <w:sz w:val="22"/>
          <w:szCs w:val="22"/>
          <w:lang w:val="uk-UA" w:eastAsia="uk-UA"/>
        </w:rPr>
        <w:t xml:space="preserve">і експлуатаційних властивостей, </w:t>
      </w:r>
      <w:r>
        <w:rPr>
          <w:color w:val="000000"/>
          <w:sz w:val="22"/>
          <w:szCs w:val="22"/>
          <w:lang w:val="uk-UA" w:eastAsia="uk-UA"/>
        </w:rPr>
        <w:t xml:space="preserve">опановують методи, </w:t>
      </w:r>
      <w:r w:rsidRPr="00484845">
        <w:rPr>
          <w:color w:val="000000"/>
          <w:sz w:val="22"/>
          <w:szCs w:val="22"/>
          <w:lang w:val="uk-UA" w:eastAsia="uk-UA"/>
        </w:rPr>
        <w:t>які стануть їм у нагоді в процесі виробничої і дослідницької діяльності.</w:t>
      </w:r>
    </w:p>
    <w:p w:rsidR="00D34102" w:rsidRPr="00CE2E2E" w:rsidRDefault="00AD41D1" w:rsidP="00AD41D1">
      <w:pPr>
        <w:pStyle w:val="21"/>
        <w:tabs>
          <w:tab w:val="left" w:pos="0"/>
          <w:tab w:val="left" w:pos="426"/>
        </w:tabs>
        <w:spacing w:after="0" w:line="240" w:lineRule="auto"/>
        <w:ind w:left="0"/>
        <w:jc w:val="both"/>
        <w:rPr>
          <w:sz w:val="22"/>
          <w:szCs w:val="22"/>
        </w:rPr>
      </w:pPr>
      <w:r>
        <w:rPr>
          <w:sz w:val="22"/>
          <w:szCs w:val="22"/>
        </w:rPr>
        <w:tab/>
      </w:r>
      <w:r w:rsidR="00D34102" w:rsidRPr="00E542DA">
        <w:rPr>
          <w:sz w:val="22"/>
          <w:szCs w:val="22"/>
        </w:rPr>
        <w:t>У р</w:t>
      </w:r>
      <w:r w:rsidR="003F651C">
        <w:rPr>
          <w:sz w:val="22"/>
          <w:szCs w:val="22"/>
        </w:rPr>
        <w:t>езультаті вивчення</w:t>
      </w:r>
      <w:r w:rsidR="00D34102" w:rsidRPr="00E542DA">
        <w:rPr>
          <w:sz w:val="22"/>
          <w:szCs w:val="22"/>
        </w:rPr>
        <w:t xml:space="preserve"> матеріалу навчального модуля 1 </w:t>
      </w:r>
      <w:r w:rsidR="00E542DA" w:rsidRPr="00E542DA">
        <w:rPr>
          <w:sz w:val="22"/>
          <w:szCs w:val="22"/>
        </w:rPr>
        <w:t xml:space="preserve">«Характеристика твердих горючих копалин, підготовка та основи їх термічної переробки» </w:t>
      </w:r>
      <w:r w:rsidR="004A725D">
        <w:rPr>
          <w:sz w:val="22"/>
          <w:szCs w:val="22"/>
        </w:rPr>
        <w:t>студент повинен</w:t>
      </w:r>
      <w:r w:rsidR="00D34102" w:rsidRPr="00E542DA">
        <w:rPr>
          <w:sz w:val="22"/>
          <w:szCs w:val="22"/>
        </w:rPr>
        <w:t xml:space="preserve"> знати </w:t>
      </w:r>
      <w:r w:rsidR="00E542DA">
        <w:rPr>
          <w:snapToGrid w:val="0"/>
          <w:sz w:val="22"/>
          <w:szCs w:val="22"/>
        </w:rPr>
        <w:t>в</w:t>
      </w:r>
      <w:r w:rsidR="00E542DA" w:rsidRPr="00E542DA">
        <w:rPr>
          <w:snapToGrid w:val="0"/>
          <w:sz w:val="22"/>
          <w:szCs w:val="22"/>
        </w:rPr>
        <w:t>иди горючих копалин та їх роль в економіці держави</w:t>
      </w:r>
      <w:r w:rsidR="00E542DA">
        <w:rPr>
          <w:snapToGrid w:val="0"/>
          <w:sz w:val="22"/>
          <w:szCs w:val="22"/>
        </w:rPr>
        <w:t>,</w:t>
      </w:r>
      <w:r w:rsidR="00E542DA" w:rsidRPr="00E542DA">
        <w:rPr>
          <w:snapToGrid w:val="0"/>
          <w:sz w:val="28"/>
          <w:szCs w:val="28"/>
        </w:rPr>
        <w:t xml:space="preserve"> </w:t>
      </w:r>
      <w:r w:rsidR="00E542DA" w:rsidRPr="00E542DA">
        <w:rPr>
          <w:snapToGrid w:val="0"/>
          <w:sz w:val="22"/>
          <w:szCs w:val="22"/>
        </w:rPr>
        <w:t>технологі</w:t>
      </w:r>
      <w:r w:rsidR="00CE2E2E">
        <w:rPr>
          <w:snapToGrid w:val="0"/>
          <w:sz w:val="22"/>
          <w:szCs w:val="22"/>
        </w:rPr>
        <w:t xml:space="preserve">чні процеси </w:t>
      </w:r>
      <w:r w:rsidR="00E542DA">
        <w:rPr>
          <w:snapToGrid w:val="0"/>
          <w:sz w:val="22"/>
          <w:szCs w:val="22"/>
        </w:rPr>
        <w:t>п</w:t>
      </w:r>
      <w:r w:rsidR="00CE2E2E">
        <w:rPr>
          <w:snapToGrid w:val="0"/>
          <w:sz w:val="22"/>
          <w:szCs w:val="22"/>
        </w:rPr>
        <w:t>риймання,</w:t>
      </w:r>
      <w:r w:rsidR="00E542DA" w:rsidRPr="00E542DA">
        <w:rPr>
          <w:snapToGrid w:val="0"/>
          <w:sz w:val="22"/>
          <w:szCs w:val="22"/>
        </w:rPr>
        <w:t xml:space="preserve"> зберігання на коксохімічному заводі</w:t>
      </w:r>
      <w:r w:rsidR="002F34AF">
        <w:rPr>
          <w:snapToGrid w:val="0"/>
          <w:sz w:val="22"/>
          <w:szCs w:val="22"/>
        </w:rPr>
        <w:t>,</w:t>
      </w:r>
      <w:r w:rsidR="00CE2E2E">
        <w:rPr>
          <w:snapToGrid w:val="0"/>
          <w:sz w:val="22"/>
          <w:szCs w:val="22"/>
        </w:rPr>
        <w:t xml:space="preserve"> збагачення, </w:t>
      </w:r>
      <w:r w:rsidR="00CE2E2E">
        <w:rPr>
          <w:sz w:val="22"/>
          <w:szCs w:val="22"/>
        </w:rPr>
        <w:t>о</w:t>
      </w:r>
      <w:r w:rsidR="00CE2E2E" w:rsidRPr="00CE2E2E">
        <w:rPr>
          <w:sz w:val="22"/>
          <w:szCs w:val="22"/>
        </w:rPr>
        <w:t>снови термічної п</w:t>
      </w:r>
      <w:r w:rsidR="004A725D">
        <w:rPr>
          <w:sz w:val="22"/>
          <w:szCs w:val="22"/>
        </w:rPr>
        <w:t>ереробки</w:t>
      </w:r>
      <w:r w:rsidR="00CE2E2E">
        <w:rPr>
          <w:sz w:val="22"/>
          <w:szCs w:val="22"/>
        </w:rPr>
        <w:t>.</w:t>
      </w:r>
    </w:p>
    <w:p w:rsidR="00D34102" w:rsidRPr="00CE2E2E" w:rsidRDefault="00D34102" w:rsidP="00AD41D1">
      <w:pPr>
        <w:pStyle w:val="21"/>
        <w:tabs>
          <w:tab w:val="left" w:pos="851"/>
        </w:tabs>
        <w:spacing w:after="0" w:line="240" w:lineRule="auto"/>
        <w:ind w:left="0" w:firstLine="426"/>
        <w:jc w:val="both"/>
        <w:rPr>
          <w:b/>
          <w:sz w:val="22"/>
          <w:szCs w:val="22"/>
        </w:rPr>
      </w:pPr>
      <w:r w:rsidRPr="00CE2E2E">
        <w:rPr>
          <w:sz w:val="22"/>
          <w:szCs w:val="22"/>
        </w:rPr>
        <w:t xml:space="preserve">У результаті </w:t>
      </w:r>
      <w:r w:rsidR="002F34AF">
        <w:rPr>
          <w:sz w:val="22"/>
          <w:szCs w:val="22"/>
        </w:rPr>
        <w:t>вивчення</w:t>
      </w:r>
      <w:r w:rsidR="002F34AF" w:rsidRPr="00E542DA">
        <w:rPr>
          <w:sz w:val="22"/>
          <w:szCs w:val="22"/>
        </w:rPr>
        <w:t xml:space="preserve"> матеріалу </w:t>
      </w:r>
      <w:r w:rsidRPr="00CE2E2E">
        <w:rPr>
          <w:sz w:val="22"/>
          <w:szCs w:val="22"/>
        </w:rPr>
        <w:t xml:space="preserve">навчального модуля 2 </w:t>
      </w:r>
      <w:r w:rsidR="00CE2E2E" w:rsidRPr="00CE2E2E">
        <w:rPr>
          <w:sz w:val="22"/>
          <w:szCs w:val="22"/>
        </w:rPr>
        <w:t xml:space="preserve">«Основні напрями переробки твердих горючих копалин» </w:t>
      </w:r>
      <w:r w:rsidRPr="00CE2E2E">
        <w:rPr>
          <w:sz w:val="22"/>
          <w:szCs w:val="22"/>
        </w:rPr>
        <w:t xml:space="preserve">студент </w:t>
      </w:r>
      <w:r w:rsidR="002F34AF">
        <w:rPr>
          <w:sz w:val="22"/>
          <w:szCs w:val="22"/>
        </w:rPr>
        <w:t>повинен</w:t>
      </w:r>
      <w:r w:rsidR="002F34AF" w:rsidRPr="00E542DA">
        <w:rPr>
          <w:sz w:val="22"/>
          <w:szCs w:val="22"/>
        </w:rPr>
        <w:t xml:space="preserve"> знати </w:t>
      </w:r>
      <w:r w:rsidRPr="00CE2E2E">
        <w:rPr>
          <w:sz w:val="22"/>
          <w:szCs w:val="22"/>
        </w:rPr>
        <w:t xml:space="preserve">особливості </w:t>
      </w:r>
      <w:r w:rsidR="00CE2E2E">
        <w:rPr>
          <w:sz w:val="22"/>
          <w:szCs w:val="22"/>
        </w:rPr>
        <w:t xml:space="preserve">технології </w:t>
      </w:r>
      <w:r w:rsidR="00CE2E2E" w:rsidRPr="00CE2E2E">
        <w:rPr>
          <w:sz w:val="22"/>
          <w:szCs w:val="22"/>
        </w:rPr>
        <w:t xml:space="preserve">коксування вугілля, </w:t>
      </w:r>
      <w:r w:rsidR="00CE2E2E">
        <w:rPr>
          <w:sz w:val="22"/>
          <w:szCs w:val="22"/>
        </w:rPr>
        <w:t>одержання летких продуктів</w:t>
      </w:r>
      <w:r w:rsidR="002F34AF">
        <w:rPr>
          <w:sz w:val="22"/>
          <w:szCs w:val="22"/>
        </w:rPr>
        <w:t>, смол</w:t>
      </w:r>
      <w:r w:rsidR="00CE2E2E" w:rsidRPr="00CE2E2E">
        <w:rPr>
          <w:sz w:val="22"/>
          <w:szCs w:val="22"/>
        </w:rPr>
        <w:t xml:space="preserve"> термічної переробки твердих горючих копалин</w:t>
      </w:r>
      <w:r w:rsidR="002F34AF">
        <w:rPr>
          <w:sz w:val="22"/>
          <w:szCs w:val="22"/>
        </w:rPr>
        <w:t>,</w:t>
      </w:r>
      <w:r w:rsidR="000A565F">
        <w:rPr>
          <w:sz w:val="22"/>
          <w:szCs w:val="22"/>
        </w:rPr>
        <w:t xml:space="preserve"> кам</w:t>
      </w:r>
      <w:r w:rsidR="00AA01C9">
        <w:rPr>
          <w:sz w:val="22"/>
          <w:szCs w:val="22"/>
        </w:rPr>
        <w:t>'</w:t>
      </w:r>
      <w:r w:rsidR="00CE2E2E" w:rsidRPr="00CE2E2E">
        <w:rPr>
          <w:sz w:val="22"/>
          <w:szCs w:val="22"/>
        </w:rPr>
        <w:t>яновугільного пеку</w:t>
      </w:r>
      <w:r w:rsidR="00DD3C13">
        <w:rPr>
          <w:sz w:val="22"/>
          <w:szCs w:val="22"/>
        </w:rPr>
        <w:t xml:space="preserve"> та </w:t>
      </w:r>
      <w:r w:rsidR="00CE2E2E" w:rsidRPr="00CE2E2E">
        <w:rPr>
          <w:sz w:val="22"/>
          <w:szCs w:val="22"/>
        </w:rPr>
        <w:t>одержання синтетичних рідких палив гідрогенізацією твердих горючих копалин</w:t>
      </w:r>
      <w:r w:rsidR="00DD3C13">
        <w:rPr>
          <w:sz w:val="22"/>
          <w:szCs w:val="22"/>
        </w:rPr>
        <w:t xml:space="preserve">, а також технологію </w:t>
      </w:r>
      <w:r w:rsidR="002F34AF">
        <w:rPr>
          <w:sz w:val="22"/>
          <w:szCs w:val="22"/>
        </w:rPr>
        <w:t xml:space="preserve">виробництва </w:t>
      </w:r>
      <w:r w:rsidR="00DD3C13">
        <w:rPr>
          <w:sz w:val="22"/>
          <w:szCs w:val="22"/>
        </w:rPr>
        <w:t>вуглеграфітових матеріалів</w:t>
      </w:r>
      <w:r w:rsidR="00CE2E2E" w:rsidRPr="00CE2E2E">
        <w:rPr>
          <w:sz w:val="22"/>
          <w:szCs w:val="22"/>
        </w:rPr>
        <w:t>.</w:t>
      </w:r>
    </w:p>
    <w:p w:rsidR="00D34102" w:rsidRPr="00484845" w:rsidRDefault="00D34102" w:rsidP="00D34102">
      <w:pPr>
        <w:ind w:firstLine="397"/>
        <w:jc w:val="both"/>
        <w:rPr>
          <w:color w:val="000000"/>
          <w:sz w:val="22"/>
          <w:szCs w:val="22"/>
          <w:lang w:val="uk-UA" w:eastAsia="uk-UA"/>
        </w:rPr>
      </w:pPr>
      <w:r w:rsidRPr="00CE2E2E">
        <w:rPr>
          <w:color w:val="000000"/>
          <w:sz w:val="22"/>
          <w:szCs w:val="22"/>
          <w:lang w:val="uk-UA" w:eastAsia="uk-UA"/>
        </w:rPr>
        <w:t>Готуючись до виконання лабораторної роботи, слід опрацювати теоретичний матеріал, поданий у основних теоретичних відомостях до кожної роботи, вміти відповідати на контрольні запитання, зрозуміти мету та методику</w:t>
      </w:r>
      <w:r w:rsidRPr="00484845">
        <w:rPr>
          <w:color w:val="000000"/>
          <w:sz w:val="22"/>
          <w:szCs w:val="22"/>
          <w:lang w:val="uk-UA" w:eastAsia="uk-UA"/>
        </w:rPr>
        <w:t xml:space="preserve"> виконання роботи, а також підготувати в зошиті для лабораторних робіт протокол виконання роботи</w:t>
      </w:r>
      <w:r>
        <w:rPr>
          <w:color w:val="000000"/>
          <w:sz w:val="22"/>
          <w:szCs w:val="22"/>
          <w:lang w:val="uk-UA" w:eastAsia="uk-UA"/>
        </w:rPr>
        <w:t>.</w:t>
      </w:r>
    </w:p>
    <w:p w:rsidR="00D34102" w:rsidRPr="00AA01C9" w:rsidRDefault="00D34102" w:rsidP="00AA01C9">
      <w:pPr>
        <w:ind w:firstLine="397"/>
        <w:jc w:val="both"/>
        <w:rPr>
          <w:color w:val="000000"/>
          <w:sz w:val="22"/>
          <w:szCs w:val="22"/>
          <w:lang w:eastAsia="uk-UA"/>
        </w:rPr>
      </w:pPr>
      <w:r w:rsidRPr="00484845">
        <w:rPr>
          <w:color w:val="000000"/>
          <w:sz w:val="22"/>
          <w:szCs w:val="22"/>
          <w:lang w:val="uk-UA" w:eastAsia="uk-UA"/>
        </w:rPr>
        <w:t>Лабораторні робо</w:t>
      </w:r>
      <w:r>
        <w:rPr>
          <w:color w:val="000000"/>
          <w:sz w:val="22"/>
          <w:szCs w:val="22"/>
          <w:lang w:val="uk-UA" w:eastAsia="uk-UA"/>
        </w:rPr>
        <w:t>ти, які містить цей</w:t>
      </w:r>
      <w:r w:rsidRPr="00484845">
        <w:rPr>
          <w:color w:val="000000"/>
          <w:sz w:val="22"/>
          <w:szCs w:val="22"/>
          <w:lang w:val="uk-UA" w:eastAsia="uk-UA"/>
        </w:rPr>
        <w:t xml:space="preserve"> практикум, охоплюють усі розділи теоретичного курсу, передбачені навчальною програмою</w:t>
      </w:r>
      <w:r>
        <w:rPr>
          <w:color w:val="000000"/>
          <w:sz w:val="22"/>
          <w:szCs w:val="22"/>
          <w:lang w:val="uk-UA" w:eastAsia="uk-UA"/>
        </w:rPr>
        <w:t xml:space="preserve"> та</w:t>
      </w:r>
      <w:r w:rsidRPr="0030179D">
        <w:rPr>
          <w:color w:val="000000"/>
          <w:sz w:val="22"/>
          <w:szCs w:val="22"/>
          <w:lang w:val="uk-UA" w:eastAsia="uk-UA"/>
        </w:rPr>
        <w:t xml:space="preserve"> </w:t>
      </w:r>
      <w:r>
        <w:rPr>
          <w:color w:val="000000"/>
          <w:sz w:val="22"/>
          <w:szCs w:val="22"/>
          <w:lang w:val="uk-UA" w:eastAsia="uk-UA"/>
        </w:rPr>
        <w:t>допомагають студентам вдосконалити навички експериментально</w:t>
      </w:r>
      <w:r w:rsidRPr="00484845">
        <w:rPr>
          <w:color w:val="000000"/>
          <w:sz w:val="22"/>
          <w:szCs w:val="22"/>
          <w:lang w:val="uk-UA" w:eastAsia="uk-UA"/>
        </w:rPr>
        <w:t>ї роботи</w:t>
      </w:r>
      <w:r>
        <w:rPr>
          <w:color w:val="000000"/>
          <w:sz w:val="22"/>
          <w:szCs w:val="22"/>
          <w:lang w:val="uk-UA" w:eastAsia="uk-UA"/>
        </w:rPr>
        <w:t xml:space="preserve"> в лабораторії.</w:t>
      </w:r>
    </w:p>
    <w:p w:rsidR="00D34102" w:rsidRDefault="00D34102" w:rsidP="00D34102">
      <w:pPr>
        <w:pStyle w:val="aa"/>
        <w:shd w:val="clear" w:color="auto" w:fill="FFFFFF"/>
        <w:spacing w:before="0" w:beforeAutospacing="0" w:after="0" w:afterAutospacing="0"/>
        <w:ind w:firstLine="426"/>
        <w:jc w:val="center"/>
        <w:rPr>
          <w:b/>
          <w:spacing w:val="-4"/>
          <w:sz w:val="22"/>
          <w:szCs w:val="22"/>
          <w:lang w:val="uk-UA"/>
        </w:rPr>
      </w:pPr>
      <w:r w:rsidRPr="00181FA6">
        <w:rPr>
          <w:b/>
          <w:spacing w:val="-4"/>
          <w:sz w:val="22"/>
          <w:szCs w:val="22"/>
          <w:lang w:val="uk-UA"/>
        </w:rPr>
        <w:lastRenderedPageBreak/>
        <w:t xml:space="preserve">Правила </w:t>
      </w:r>
      <w:r>
        <w:rPr>
          <w:b/>
          <w:spacing w:val="-4"/>
          <w:sz w:val="22"/>
          <w:szCs w:val="22"/>
          <w:lang w:val="uk-UA"/>
        </w:rPr>
        <w:t>техніки безпеки під час роботи</w:t>
      </w:r>
      <w:r w:rsidRPr="00181FA6">
        <w:rPr>
          <w:b/>
          <w:spacing w:val="-4"/>
          <w:sz w:val="22"/>
          <w:szCs w:val="22"/>
          <w:lang w:val="uk-UA"/>
        </w:rPr>
        <w:t xml:space="preserve"> в хімічній лабораторії</w:t>
      </w:r>
    </w:p>
    <w:p w:rsidR="00DD3C13" w:rsidRDefault="00DD3C13" w:rsidP="00D34102">
      <w:pPr>
        <w:pStyle w:val="aa"/>
        <w:shd w:val="clear" w:color="auto" w:fill="FFFFFF"/>
        <w:spacing w:before="0" w:beforeAutospacing="0" w:after="0" w:afterAutospacing="0"/>
        <w:ind w:firstLine="426"/>
        <w:jc w:val="center"/>
        <w:rPr>
          <w:b/>
          <w:spacing w:val="-4"/>
          <w:sz w:val="22"/>
          <w:szCs w:val="22"/>
          <w:lang w:val="uk-UA"/>
        </w:rPr>
      </w:pPr>
    </w:p>
    <w:p w:rsidR="00DD3C13" w:rsidRPr="00DD3C13" w:rsidRDefault="00DD3C13" w:rsidP="00DD3C13">
      <w:pPr>
        <w:pStyle w:val="aa"/>
        <w:shd w:val="clear" w:color="auto" w:fill="FFFFFF"/>
        <w:spacing w:before="0" w:beforeAutospacing="0" w:after="0" w:afterAutospacing="0"/>
        <w:ind w:firstLine="426"/>
        <w:jc w:val="both"/>
        <w:rPr>
          <w:rStyle w:val="ab"/>
          <w:bCs w:val="0"/>
          <w:spacing w:val="-4"/>
          <w:sz w:val="22"/>
          <w:szCs w:val="22"/>
          <w:lang w:val="uk-UA"/>
        </w:rPr>
      </w:pPr>
      <w:r w:rsidRPr="00DD3C13">
        <w:rPr>
          <w:spacing w:val="-4"/>
          <w:sz w:val="22"/>
          <w:szCs w:val="22"/>
          <w:lang w:val="uk-UA"/>
        </w:rPr>
        <w:t>Правила техніки безпеки під час роботи в хімічній лабораторії</w:t>
      </w:r>
      <w:r>
        <w:rPr>
          <w:spacing w:val="-4"/>
          <w:sz w:val="22"/>
          <w:szCs w:val="22"/>
          <w:lang w:val="uk-UA"/>
        </w:rPr>
        <w:t xml:space="preserve"> </w:t>
      </w:r>
      <w:r w:rsidR="004B01F8">
        <w:rPr>
          <w:spacing w:val="-4"/>
          <w:sz w:val="22"/>
          <w:szCs w:val="22"/>
          <w:lang w:val="uk-UA"/>
        </w:rPr>
        <w:t xml:space="preserve">    </w:t>
      </w:r>
      <w:r>
        <w:rPr>
          <w:spacing w:val="-4"/>
          <w:sz w:val="22"/>
          <w:szCs w:val="22"/>
          <w:lang w:val="uk-UA"/>
        </w:rPr>
        <w:t>є типовими для хімічних лабораторій.</w:t>
      </w:r>
    </w:p>
    <w:p w:rsidR="00D34102" w:rsidRPr="00AA01C9" w:rsidRDefault="00D34102" w:rsidP="00D34102">
      <w:pPr>
        <w:pStyle w:val="aa"/>
        <w:shd w:val="clear" w:color="auto" w:fill="FFFFFF"/>
        <w:spacing w:before="0" w:beforeAutospacing="0" w:after="0" w:afterAutospacing="0"/>
        <w:ind w:firstLine="426"/>
        <w:jc w:val="both"/>
        <w:rPr>
          <w:bCs/>
          <w:sz w:val="22"/>
          <w:szCs w:val="22"/>
          <w:lang w:val="uk-UA"/>
        </w:rPr>
      </w:pPr>
      <w:proofErr w:type="gramStart"/>
      <w:r w:rsidRPr="00AA01C9">
        <w:rPr>
          <w:rStyle w:val="ab"/>
          <w:b w:val="0"/>
          <w:sz w:val="22"/>
          <w:szCs w:val="22"/>
        </w:rPr>
        <w:t>П</w:t>
      </w:r>
      <w:proofErr w:type="gramEnd"/>
      <w:r w:rsidRPr="00AA01C9">
        <w:rPr>
          <w:rStyle w:val="ab"/>
          <w:b w:val="0"/>
          <w:sz w:val="22"/>
          <w:szCs w:val="22"/>
        </w:rPr>
        <w:t>і</w:t>
      </w:r>
      <w:r w:rsidRPr="00AA01C9">
        <w:rPr>
          <w:rStyle w:val="ab"/>
          <w:b w:val="0"/>
          <w:sz w:val="22"/>
          <w:szCs w:val="22"/>
          <w:lang w:val="uk-UA"/>
        </w:rPr>
        <w:t xml:space="preserve">д час проведення лабораторних робіт необхідно дотримуватися всіх заходів </w:t>
      </w:r>
      <w:r w:rsidR="004B01F8">
        <w:rPr>
          <w:rStyle w:val="ab"/>
          <w:b w:val="0"/>
          <w:sz w:val="22"/>
          <w:szCs w:val="22"/>
          <w:lang w:val="uk-UA"/>
        </w:rPr>
        <w:t xml:space="preserve">безпеки, наведених у інструкції             з охорони праці при роботі в хімічній </w:t>
      </w:r>
      <w:r w:rsidRPr="00AA01C9">
        <w:rPr>
          <w:rStyle w:val="ab"/>
          <w:b w:val="0"/>
          <w:sz w:val="22"/>
          <w:szCs w:val="22"/>
          <w:lang w:val="uk-UA"/>
        </w:rPr>
        <w:t xml:space="preserve">лабораторії. </w:t>
      </w:r>
      <w:r w:rsidRPr="00AA01C9">
        <w:rPr>
          <w:sz w:val="22"/>
          <w:szCs w:val="22"/>
        </w:rPr>
        <w:t>Проходження інструкт</w:t>
      </w:r>
      <w:r w:rsidRPr="00AA01C9">
        <w:rPr>
          <w:sz w:val="22"/>
          <w:szCs w:val="22"/>
          <w:lang w:val="uk-UA"/>
        </w:rPr>
        <w:t>ування</w:t>
      </w:r>
      <w:r w:rsidRPr="00AA01C9">
        <w:rPr>
          <w:sz w:val="22"/>
          <w:szCs w:val="22"/>
        </w:rPr>
        <w:t xml:space="preserve"> відзначається </w:t>
      </w:r>
      <w:r w:rsidRPr="00AA01C9">
        <w:rPr>
          <w:sz w:val="22"/>
          <w:szCs w:val="22"/>
          <w:lang w:val="uk-UA"/>
        </w:rPr>
        <w:t>під</w:t>
      </w:r>
      <w:r w:rsidRPr="00AA01C9">
        <w:rPr>
          <w:sz w:val="22"/>
          <w:szCs w:val="22"/>
        </w:rPr>
        <w:t xml:space="preserve">писом </w:t>
      </w:r>
      <w:r w:rsidRPr="00AA01C9">
        <w:rPr>
          <w:sz w:val="22"/>
          <w:szCs w:val="22"/>
          <w:lang w:val="uk-UA"/>
        </w:rPr>
        <w:t xml:space="preserve">студента </w:t>
      </w:r>
      <w:r w:rsidRPr="00AA01C9">
        <w:rPr>
          <w:sz w:val="22"/>
          <w:szCs w:val="22"/>
        </w:rPr>
        <w:t>в лаборато</w:t>
      </w:r>
      <w:r w:rsidR="005229EF">
        <w:rPr>
          <w:sz w:val="22"/>
          <w:szCs w:val="22"/>
        </w:rPr>
        <w:t>рному журналі</w:t>
      </w:r>
      <w:r w:rsidR="005229EF">
        <w:rPr>
          <w:sz w:val="22"/>
          <w:szCs w:val="22"/>
          <w:lang w:val="uk-UA"/>
        </w:rPr>
        <w:t xml:space="preserve"> з техніки безпеки</w:t>
      </w:r>
      <w:r w:rsidRPr="00AA01C9">
        <w:rPr>
          <w:sz w:val="22"/>
          <w:szCs w:val="22"/>
        </w:rPr>
        <w:t xml:space="preserve">. </w:t>
      </w:r>
    </w:p>
    <w:p w:rsidR="00D34102" w:rsidRPr="00AA01C9" w:rsidRDefault="005229EF" w:rsidP="00D34102">
      <w:pPr>
        <w:pStyle w:val="aa"/>
        <w:shd w:val="clear" w:color="auto" w:fill="FFFFFF"/>
        <w:spacing w:before="0" w:beforeAutospacing="0" w:after="0" w:afterAutospacing="0"/>
        <w:ind w:firstLine="426"/>
        <w:jc w:val="both"/>
        <w:rPr>
          <w:sz w:val="22"/>
          <w:szCs w:val="22"/>
          <w:lang w:val="uk-UA"/>
        </w:rPr>
      </w:pPr>
      <w:r>
        <w:rPr>
          <w:sz w:val="22"/>
          <w:szCs w:val="22"/>
          <w:lang w:val="uk-UA"/>
        </w:rPr>
        <w:t>У лабораторії категорично</w:t>
      </w:r>
      <w:r w:rsidR="00D34102" w:rsidRPr="00AA01C9">
        <w:rPr>
          <w:sz w:val="22"/>
          <w:szCs w:val="22"/>
          <w:lang w:val="uk-UA"/>
        </w:rPr>
        <w:t xml:space="preserve"> забороняється виконувати досліди, не передбачені практикумом.</w:t>
      </w:r>
    </w:p>
    <w:p w:rsidR="00D34102" w:rsidRPr="00AA01C9" w:rsidRDefault="00D34102" w:rsidP="00D34102">
      <w:pPr>
        <w:pStyle w:val="aa"/>
        <w:shd w:val="clear" w:color="auto" w:fill="FFFFFF"/>
        <w:spacing w:before="0" w:beforeAutospacing="0" w:after="0" w:afterAutospacing="0"/>
        <w:ind w:firstLine="426"/>
        <w:jc w:val="both"/>
        <w:rPr>
          <w:rStyle w:val="ab"/>
          <w:b w:val="0"/>
          <w:sz w:val="22"/>
          <w:szCs w:val="22"/>
          <w:lang w:val="uk-UA"/>
        </w:rPr>
      </w:pPr>
      <w:proofErr w:type="gramStart"/>
      <w:r w:rsidRPr="00AA01C9">
        <w:rPr>
          <w:rStyle w:val="ab"/>
          <w:b w:val="0"/>
          <w:sz w:val="22"/>
          <w:szCs w:val="22"/>
        </w:rPr>
        <w:t>П</w:t>
      </w:r>
      <w:proofErr w:type="gramEnd"/>
      <w:r w:rsidRPr="00AA01C9">
        <w:rPr>
          <w:rStyle w:val="ab"/>
          <w:b w:val="0"/>
          <w:sz w:val="22"/>
          <w:szCs w:val="22"/>
        </w:rPr>
        <w:t>і</w:t>
      </w:r>
      <w:r w:rsidRPr="00AA01C9">
        <w:rPr>
          <w:rStyle w:val="ab"/>
          <w:b w:val="0"/>
          <w:sz w:val="22"/>
          <w:szCs w:val="22"/>
          <w:lang w:val="uk-UA"/>
        </w:rPr>
        <w:t xml:space="preserve">д час виконання лабораторних робіт у хімічній лабораторії необхідно використовувати спеціальний одяг – лабораторний халат з бавовни </w:t>
      </w:r>
      <w:r w:rsidRPr="00AA01C9">
        <w:rPr>
          <w:rStyle w:val="ab"/>
          <w:b w:val="0"/>
          <w:i/>
          <w:sz w:val="22"/>
          <w:szCs w:val="22"/>
          <w:lang w:val="uk-UA"/>
        </w:rPr>
        <w:t>(не синтетичний)</w:t>
      </w:r>
      <w:r w:rsidRPr="00AA01C9">
        <w:rPr>
          <w:rStyle w:val="ab"/>
          <w:b w:val="0"/>
          <w:sz w:val="22"/>
          <w:szCs w:val="22"/>
          <w:lang w:val="uk-UA"/>
        </w:rPr>
        <w:t xml:space="preserve">, а у разі потреби гумові рукавички </w:t>
      </w:r>
      <w:r w:rsidR="005229EF">
        <w:rPr>
          <w:rStyle w:val="ab"/>
          <w:b w:val="0"/>
          <w:sz w:val="22"/>
          <w:szCs w:val="22"/>
          <w:lang w:val="uk-UA"/>
        </w:rPr>
        <w:t xml:space="preserve">       </w:t>
      </w:r>
      <w:r w:rsidRPr="00AA01C9">
        <w:rPr>
          <w:rStyle w:val="ab"/>
          <w:b w:val="0"/>
          <w:sz w:val="22"/>
          <w:szCs w:val="22"/>
          <w:lang w:val="uk-UA"/>
        </w:rPr>
        <w:t>і маску. На робочому місці слід підтримувати чистоту і порядок, не дозволяється заставляти його непотрібними предметами.</w:t>
      </w:r>
    </w:p>
    <w:p w:rsidR="00D34102" w:rsidRPr="00AA01C9" w:rsidRDefault="00D34102" w:rsidP="00D34102">
      <w:pPr>
        <w:pStyle w:val="aa"/>
        <w:shd w:val="clear" w:color="auto" w:fill="FFFFFF"/>
        <w:spacing w:before="0" w:beforeAutospacing="0" w:after="0" w:afterAutospacing="0"/>
        <w:ind w:firstLine="426"/>
        <w:jc w:val="both"/>
        <w:rPr>
          <w:rStyle w:val="ab"/>
          <w:b w:val="0"/>
          <w:sz w:val="22"/>
          <w:szCs w:val="22"/>
          <w:lang w:val="uk-UA"/>
        </w:rPr>
      </w:pPr>
      <w:r w:rsidRPr="00AA01C9">
        <w:rPr>
          <w:rStyle w:val="ab"/>
          <w:b w:val="0"/>
          <w:sz w:val="22"/>
          <w:szCs w:val="22"/>
          <w:lang w:val="uk-UA"/>
        </w:rPr>
        <w:t>Усі досліди з отруйними, леткими, легкозаймистими речовинами й речовинами із специфічним запахом проводять у витяжній шафі.</w:t>
      </w:r>
    </w:p>
    <w:p w:rsidR="00D34102" w:rsidRPr="00AA01C9" w:rsidRDefault="00D34102" w:rsidP="00D34102">
      <w:pPr>
        <w:pStyle w:val="aa"/>
        <w:shd w:val="clear" w:color="auto" w:fill="FFFFFF"/>
        <w:spacing w:before="0" w:beforeAutospacing="0" w:after="0" w:afterAutospacing="0"/>
        <w:ind w:firstLine="426"/>
        <w:jc w:val="both"/>
        <w:rPr>
          <w:sz w:val="22"/>
          <w:szCs w:val="22"/>
          <w:lang w:val="uk-UA"/>
        </w:rPr>
      </w:pPr>
      <w:r w:rsidRPr="00AA01C9">
        <w:rPr>
          <w:rStyle w:val="ab"/>
          <w:b w:val="0"/>
          <w:sz w:val="22"/>
          <w:szCs w:val="22"/>
          <w:lang w:val="uk-UA"/>
        </w:rPr>
        <w:t>Забороняється вдихати гази, що виділяються, нахиляючись до посудини. У разі потреби газ рухають обережно, ледь спрямовуючи потік повітря від посудини до себе.</w:t>
      </w:r>
    </w:p>
    <w:p w:rsidR="00D34102" w:rsidRPr="00AA01C9" w:rsidRDefault="00D34102" w:rsidP="00D34102">
      <w:pPr>
        <w:pStyle w:val="aa"/>
        <w:shd w:val="clear" w:color="auto" w:fill="FFFFFF"/>
        <w:spacing w:before="0" w:beforeAutospacing="0" w:after="0" w:afterAutospacing="0"/>
        <w:ind w:firstLine="426"/>
        <w:jc w:val="both"/>
        <w:rPr>
          <w:sz w:val="22"/>
          <w:szCs w:val="22"/>
          <w:lang w:val="uk-UA"/>
        </w:rPr>
      </w:pPr>
      <w:r w:rsidRPr="00AA01C9">
        <w:rPr>
          <w:sz w:val="22"/>
          <w:szCs w:val="22"/>
        </w:rPr>
        <w:t>Забороняється в лабораторії пити воду, приймати їжу, палити.</w:t>
      </w:r>
    </w:p>
    <w:p w:rsidR="00D34102" w:rsidRPr="00AA01C9" w:rsidRDefault="00D34102" w:rsidP="00D34102">
      <w:pPr>
        <w:pStyle w:val="aa"/>
        <w:shd w:val="clear" w:color="auto" w:fill="FFFFFF"/>
        <w:spacing w:before="0" w:beforeAutospacing="0" w:after="0" w:afterAutospacing="0"/>
        <w:ind w:firstLine="426"/>
        <w:jc w:val="both"/>
        <w:rPr>
          <w:sz w:val="22"/>
          <w:szCs w:val="22"/>
          <w:lang w:val="uk-UA"/>
        </w:rPr>
      </w:pPr>
      <w:r w:rsidRPr="00AA01C9">
        <w:rPr>
          <w:sz w:val="22"/>
          <w:szCs w:val="22"/>
          <w:lang w:val="uk-UA"/>
        </w:rPr>
        <w:t>Забороняється лишати без нагляду ввімкнене електричне та газове обладнання.</w:t>
      </w:r>
    </w:p>
    <w:p w:rsidR="00D34102" w:rsidRPr="00AA01C9" w:rsidRDefault="00D34102" w:rsidP="00D34102">
      <w:pPr>
        <w:pStyle w:val="aa"/>
        <w:shd w:val="clear" w:color="auto" w:fill="FFFFFF"/>
        <w:spacing w:before="0" w:beforeAutospacing="0" w:after="0" w:afterAutospacing="0"/>
        <w:ind w:firstLine="426"/>
        <w:jc w:val="both"/>
        <w:rPr>
          <w:sz w:val="22"/>
          <w:szCs w:val="22"/>
          <w:lang w:val="uk-UA"/>
        </w:rPr>
      </w:pPr>
      <w:r w:rsidRPr="00AA01C9">
        <w:rPr>
          <w:sz w:val="22"/>
          <w:szCs w:val="22"/>
          <w:lang w:val="uk-UA"/>
        </w:rPr>
        <w:t xml:space="preserve">Наливаючи рідини, а також підігріваючи посудину з рідиною, забороняється нахилятися до неї, або спрямовувати її отвір на інших людей, щоб уникнути потрапляння крапель рідини на обличчя та одяг. Якщо на обличчя або руки потрапили краплі рідини, слід негайно змити їх значною кількісттю води й витерти ганчіркою. </w:t>
      </w:r>
    </w:p>
    <w:p w:rsidR="00D34102" w:rsidRPr="00AA01C9" w:rsidRDefault="00D34102" w:rsidP="00D34102">
      <w:pPr>
        <w:pStyle w:val="aa"/>
        <w:shd w:val="clear" w:color="auto" w:fill="FFFFFF"/>
        <w:spacing w:before="0" w:beforeAutospacing="0" w:after="0" w:afterAutospacing="0"/>
        <w:ind w:firstLine="426"/>
        <w:jc w:val="both"/>
        <w:rPr>
          <w:sz w:val="22"/>
          <w:szCs w:val="22"/>
          <w:lang w:val="uk-UA"/>
        </w:rPr>
      </w:pPr>
      <w:r w:rsidRPr="00AA01C9">
        <w:rPr>
          <w:sz w:val="22"/>
          <w:szCs w:val="22"/>
          <w:lang w:val="uk-UA"/>
        </w:rPr>
        <w:t>Усі хімічні реактиви слід зберігати тільки у в</w:t>
      </w:r>
      <w:r w:rsidR="005229EF">
        <w:rPr>
          <w:sz w:val="22"/>
          <w:szCs w:val="22"/>
          <w:lang w:val="uk-UA"/>
        </w:rPr>
        <w:t>ідповідному посуді з етикетками та визначеному місці.</w:t>
      </w:r>
    </w:p>
    <w:p w:rsidR="00D34102" w:rsidRPr="00AA01C9" w:rsidRDefault="00D34102" w:rsidP="00D34102">
      <w:pPr>
        <w:pStyle w:val="aa"/>
        <w:shd w:val="clear" w:color="auto" w:fill="FFFFFF"/>
        <w:spacing w:before="0" w:beforeAutospacing="0" w:after="0" w:afterAutospacing="0"/>
        <w:ind w:firstLine="426"/>
        <w:jc w:val="both"/>
        <w:rPr>
          <w:sz w:val="22"/>
          <w:szCs w:val="22"/>
        </w:rPr>
      </w:pPr>
      <w:r w:rsidRPr="00AA01C9">
        <w:rPr>
          <w:sz w:val="22"/>
          <w:szCs w:val="22"/>
        </w:rPr>
        <w:t xml:space="preserve">Студентам забороняється </w:t>
      </w:r>
      <w:r w:rsidR="005229EF">
        <w:rPr>
          <w:sz w:val="22"/>
          <w:szCs w:val="22"/>
          <w:lang w:val="uk-UA"/>
        </w:rPr>
        <w:t>приступати</w:t>
      </w:r>
      <w:r w:rsidR="005229EF">
        <w:rPr>
          <w:sz w:val="22"/>
          <w:szCs w:val="22"/>
        </w:rPr>
        <w:t xml:space="preserve"> до роботи, </w:t>
      </w:r>
      <w:proofErr w:type="gramStart"/>
      <w:r w:rsidR="005229EF">
        <w:rPr>
          <w:sz w:val="22"/>
          <w:szCs w:val="22"/>
        </w:rPr>
        <w:t>не погодивши</w:t>
      </w:r>
      <w:proofErr w:type="gramEnd"/>
      <w:r w:rsidR="005229EF">
        <w:rPr>
          <w:sz w:val="22"/>
          <w:szCs w:val="22"/>
        </w:rPr>
        <w:t xml:space="preserve"> план</w:t>
      </w:r>
      <w:r w:rsidRPr="00AA01C9">
        <w:rPr>
          <w:sz w:val="22"/>
          <w:szCs w:val="22"/>
        </w:rPr>
        <w:t xml:space="preserve"> роботи з керівником.</w:t>
      </w:r>
    </w:p>
    <w:p w:rsidR="00D34102" w:rsidRPr="00AA01C9" w:rsidRDefault="00D34102" w:rsidP="00D34102">
      <w:pPr>
        <w:pStyle w:val="aa"/>
        <w:shd w:val="clear" w:color="auto" w:fill="FFFFFF"/>
        <w:spacing w:before="0" w:beforeAutospacing="0" w:after="0" w:afterAutospacing="0"/>
        <w:ind w:firstLine="426"/>
        <w:jc w:val="both"/>
        <w:rPr>
          <w:sz w:val="22"/>
          <w:szCs w:val="22"/>
          <w:lang w:val="uk-UA"/>
        </w:rPr>
      </w:pPr>
      <w:proofErr w:type="gramStart"/>
      <w:r w:rsidRPr="00AA01C9">
        <w:rPr>
          <w:sz w:val="22"/>
          <w:szCs w:val="22"/>
        </w:rPr>
        <w:lastRenderedPageBreak/>
        <w:t>П</w:t>
      </w:r>
      <w:proofErr w:type="gramEnd"/>
      <w:r w:rsidRPr="00AA01C9">
        <w:rPr>
          <w:sz w:val="22"/>
          <w:szCs w:val="22"/>
        </w:rPr>
        <w:t>ісля закінчення корист</w:t>
      </w:r>
      <w:r w:rsidR="004D1C63">
        <w:rPr>
          <w:sz w:val="22"/>
          <w:szCs w:val="22"/>
        </w:rPr>
        <w:t xml:space="preserve">ування газом, водою </w:t>
      </w:r>
      <w:r w:rsidR="004D1C63">
        <w:rPr>
          <w:sz w:val="22"/>
          <w:szCs w:val="22"/>
          <w:lang w:val="uk-UA"/>
        </w:rPr>
        <w:t>та</w:t>
      </w:r>
      <w:r w:rsidRPr="00AA01C9">
        <w:rPr>
          <w:sz w:val="22"/>
          <w:szCs w:val="22"/>
        </w:rPr>
        <w:t xml:space="preserve"> електроприладами негайно закрийте крани, якими ви користувалися і в</w:t>
      </w:r>
      <w:r w:rsidRPr="00AA01C9">
        <w:rPr>
          <w:sz w:val="22"/>
          <w:szCs w:val="22"/>
          <w:lang w:val="uk-UA"/>
        </w:rPr>
        <w:t>имкніть</w:t>
      </w:r>
      <w:r w:rsidRPr="00AA01C9">
        <w:rPr>
          <w:sz w:val="22"/>
          <w:szCs w:val="22"/>
        </w:rPr>
        <w:t xml:space="preserve"> електроприлади. Йдучи з лабораторії, переві</w:t>
      </w:r>
      <w:proofErr w:type="gramStart"/>
      <w:r w:rsidRPr="00AA01C9">
        <w:rPr>
          <w:sz w:val="22"/>
          <w:szCs w:val="22"/>
        </w:rPr>
        <w:t>рте</w:t>
      </w:r>
      <w:proofErr w:type="gramEnd"/>
      <w:r w:rsidRPr="00AA01C9">
        <w:rPr>
          <w:sz w:val="22"/>
          <w:szCs w:val="22"/>
        </w:rPr>
        <w:t xml:space="preserve"> закінчення хімічних процесів, чи </w:t>
      </w:r>
      <w:r w:rsidRPr="00AA01C9">
        <w:rPr>
          <w:sz w:val="22"/>
          <w:szCs w:val="22"/>
          <w:lang w:val="uk-UA"/>
        </w:rPr>
        <w:t>вимкнені</w:t>
      </w:r>
      <w:r w:rsidRPr="00AA01C9">
        <w:rPr>
          <w:sz w:val="22"/>
          <w:szCs w:val="22"/>
        </w:rPr>
        <w:t xml:space="preserve"> газ, вода</w:t>
      </w:r>
      <w:r w:rsidR="004D1C63">
        <w:rPr>
          <w:sz w:val="22"/>
          <w:szCs w:val="22"/>
          <w:lang w:val="uk-UA"/>
        </w:rPr>
        <w:t>,</w:t>
      </w:r>
      <w:r w:rsidR="004D1C63">
        <w:rPr>
          <w:sz w:val="22"/>
          <w:szCs w:val="22"/>
        </w:rPr>
        <w:t xml:space="preserve"> електричний струм</w:t>
      </w:r>
      <w:r w:rsidRPr="00AA01C9">
        <w:rPr>
          <w:sz w:val="22"/>
          <w:szCs w:val="22"/>
          <w:lang w:val="uk-UA"/>
        </w:rPr>
        <w:t>.</w:t>
      </w:r>
    </w:p>
    <w:p w:rsidR="00D34102" w:rsidRPr="004D1C63" w:rsidRDefault="00D34102" w:rsidP="00D34102">
      <w:pPr>
        <w:pStyle w:val="aa"/>
        <w:shd w:val="clear" w:color="auto" w:fill="FFFFFF"/>
        <w:spacing w:before="0" w:beforeAutospacing="0" w:after="0" w:afterAutospacing="0"/>
        <w:ind w:firstLine="426"/>
        <w:jc w:val="both"/>
        <w:rPr>
          <w:i/>
          <w:sz w:val="22"/>
          <w:szCs w:val="22"/>
          <w:lang w:val="uk-UA"/>
        </w:rPr>
      </w:pPr>
      <w:r w:rsidRPr="00AA01C9">
        <w:rPr>
          <w:i/>
          <w:sz w:val="22"/>
          <w:szCs w:val="22"/>
        </w:rPr>
        <w:t xml:space="preserve">Правила роботи з кислотами і </w:t>
      </w:r>
      <w:r w:rsidRPr="00AA01C9">
        <w:rPr>
          <w:i/>
          <w:sz w:val="22"/>
          <w:szCs w:val="22"/>
          <w:lang w:val="uk-UA"/>
        </w:rPr>
        <w:t>займистими</w:t>
      </w:r>
      <w:r w:rsidR="004D1C63">
        <w:rPr>
          <w:i/>
          <w:sz w:val="22"/>
          <w:szCs w:val="22"/>
        </w:rPr>
        <w:t xml:space="preserve"> речовинами</w:t>
      </w:r>
    </w:p>
    <w:p w:rsidR="00D34102" w:rsidRPr="00AA01C9" w:rsidRDefault="00D34102" w:rsidP="00D34102">
      <w:pPr>
        <w:pStyle w:val="aa"/>
        <w:shd w:val="clear" w:color="auto" w:fill="FFFFFF"/>
        <w:spacing w:before="0" w:beforeAutospacing="0" w:after="0" w:afterAutospacing="0"/>
        <w:ind w:firstLine="426"/>
        <w:jc w:val="both"/>
        <w:rPr>
          <w:sz w:val="22"/>
          <w:szCs w:val="22"/>
        </w:rPr>
      </w:pPr>
      <w:r w:rsidRPr="00AA01C9">
        <w:rPr>
          <w:sz w:val="22"/>
          <w:szCs w:val="22"/>
        </w:rPr>
        <w:t>Розве</w:t>
      </w:r>
      <w:r w:rsidRPr="00AA01C9">
        <w:rPr>
          <w:sz w:val="22"/>
          <w:szCs w:val="22"/>
          <w:lang w:val="uk-UA"/>
        </w:rPr>
        <w:t>де</w:t>
      </w:r>
      <w:r w:rsidRPr="00AA01C9">
        <w:rPr>
          <w:sz w:val="22"/>
          <w:szCs w:val="22"/>
        </w:rPr>
        <w:t>ння</w:t>
      </w:r>
      <w:r w:rsidRPr="00AA01C9">
        <w:rPr>
          <w:sz w:val="22"/>
          <w:szCs w:val="22"/>
          <w:lang w:val="uk-UA"/>
        </w:rPr>
        <w:t xml:space="preserve"> сильних кислот</w:t>
      </w:r>
      <w:r w:rsidRPr="00AA01C9">
        <w:rPr>
          <w:sz w:val="22"/>
          <w:szCs w:val="22"/>
        </w:rPr>
        <w:t xml:space="preserve"> </w:t>
      </w:r>
      <w:r w:rsidRPr="00AA01C9">
        <w:rPr>
          <w:sz w:val="22"/>
          <w:szCs w:val="22"/>
          <w:lang w:val="uk-UA"/>
        </w:rPr>
        <w:t>здійснюють</w:t>
      </w:r>
      <w:r w:rsidRPr="00AA01C9">
        <w:rPr>
          <w:sz w:val="22"/>
          <w:szCs w:val="22"/>
        </w:rPr>
        <w:t xml:space="preserve"> </w:t>
      </w:r>
      <w:r w:rsidRPr="00AA01C9">
        <w:rPr>
          <w:sz w:val="22"/>
          <w:szCs w:val="22"/>
          <w:lang w:val="uk-UA"/>
        </w:rPr>
        <w:t>вливаючи</w:t>
      </w:r>
      <w:r w:rsidRPr="00AA01C9">
        <w:rPr>
          <w:sz w:val="22"/>
          <w:szCs w:val="22"/>
        </w:rPr>
        <w:t xml:space="preserve"> кислот</w:t>
      </w:r>
      <w:r w:rsidRPr="00AA01C9">
        <w:rPr>
          <w:sz w:val="22"/>
          <w:szCs w:val="22"/>
          <w:lang w:val="uk-UA"/>
        </w:rPr>
        <w:t xml:space="preserve">у </w:t>
      </w:r>
      <w:r w:rsidR="00A5678C">
        <w:rPr>
          <w:sz w:val="22"/>
          <w:szCs w:val="22"/>
          <w:lang w:val="uk-UA"/>
        </w:rPr>
        <w:t xml:space="preserve">     </w:t>
      </w:r>
      <w:proofErr w:type="gramStart"/>
      <w:r w:rsidRPr="00AA01C9">
        <w:rPr>
          <w:sz w:val="22"/>
          <w:szCs w:val="22"/>
          <w:shd w:val="clear" w:color="auto" w:fill="FFFFFF"/>
        </w:rPr>
        <w:t>у</w:t>
      </w:r>
      <w:proofErr w:type="gramEnd"/>
      <w:r w:rsidRPr="00AA01C9">
        <w:rPr>
          <w:sz w:val="22"/>
          <w:szCs w:val="22"/>
          <w:shd w:val="clear" w:color="auto" w:fill="FFFFFF"/>
        </w:rPr>
        <w:t xml:space="preserve"> </w:t>
      </w:r>
      <w:proofErr w:type="gramStart"/>
      <w:r w:rsidRPr="00AA01C9">
        <w:rPr>
          <w:sz w:val="22"/>
          <w:szCs w:val="22"/>
          <w:shd w:val="clear" w:color="auto" w:fill="FFFFFF"/>
        </w:rPr>
        <w:t>воду</w:t>
      </w:r>
      <w:proofErr w:type="gramEnd"/>
      <w:r w:rsidRPr="00AA01C9">
        <w:rPr>
          <w:sz w:val="22"/>
          <w:szCs w:val="22"/>
          <w:shd w:val="clear" w:color="auto" w:fill="FFFFFF"/>
        </w:rPr>
        <w:t xml:space="preserve">, а не навпаки, і тільки в жаростійких і </w:t>
      </w:r>
      <w:r w:rsidRPr="00AA01C9">
        <w:rPr>
          <w:sz w:val="22"/>
          <w:szCs w:val="22"/>
          <w:shd w:val="clear" w:color="auto" w:fill="FFFFFF"/>
          <w:lang w:val="uk-UA"/>
        </w:rPr>
        <w:t>порцелянових</w:t>
      </w:r>
      <w:r w:rsidRPr="00AA01C9">
        <w:rPr>
          <w:sz w:val="22"/>
          <w:szCs w:val="22"/>
          <w:shd w:val="clear" w:color="auto" w:fill="FFFFFF"/>
        </w:rPr>
        <w:t xml:space="preserve"> склянках, оскільки при цьому відбувається значне виділення тепла.</w:t>
      </w:r>
    </w:p>
    <w:p w:rsidR="00D34102" w:rsidRPr="00AA01C9" w:rsidRDefault="00A5678C" w:rsidP="00D34102">
      <w:pPr>
        <w:shd w:val="clear" w:color="auto" w:fill="FFFFFF"/>
        <w:ind w:firstLine="426"/>
        <w:jc w:val="both"/>
        <w:rPr>
          <w:sz w:val="22"/>
          <w:szCs w:val="22"/>
        </w:rPr>
      </w:pPr>
      <w:r>
        <w:rPr>
          <w:sz w:val="22"/>
          <w:szCs w:val="22"/>
          <w:lang w:val="uk-UA"/>
        </w:rPr>
        <w:t>Переливати концентровані</w:t>
      </w:r>
      <w:r w:rsidR="00D34102" w:rsidRPr="00AA01C9">
        <w:rPr>
          <w:sz w:val="22"/>
          <w:szCs w:val="22"/>
          <w:lang w:val="uk-UA"/>
        </w:rPr>
        <w:t xml:space="preserve"> кислоти, отруйні речовини можна тільки з увімкненою витяжкою у витяжній шафі. </w:t>
      </w:r>
      <w:r w:rsidR="00D34102" w:rsidRPr="00AA01C9">
        <w:rPr>
          <w:sz w:val="22"/>
          <w:szCs w:val="22"/>
        </w:rPr>
        <w:t>Двері шафи мають бути, по можливості, пр</w:t>
      </w:r>
      <w:r w:rsidR="00D34102" w:rsidRPr="00AA01C9">
        <w:rPr>
          <w:sz w:val="22"/>
          <w:szCs w:val="22"/>
          <w:lang w:val="uk-UA"/>
        </w:rPr>
        <w:t>ичинені</w:t>
      </w:r>
      <w:r w:rsidR="00D34102" w:rsidRPr="00AA01C9">
        <w:rPr>
          <w:sz w:val="22"/>
          <w:szCs w:val="22"/>
        </w:rPr>
        <w:t>.</w:t>
      </w:r>
    </w:p>
    <w:p w:rsidR="00D34102" w:rsidRPr="00A5678C" w:rsidRDefault="00D34102" w:rsidP="00D34102">
      <w:pPr>
        <w:shd w:val="clear" w:color="auto" w:fill="FFFFFF"/>
        <w:ind w:firstLine="426"/>
        <w:jc w:val="both"/>
        <w:rPr>
          <w:sz w:val="22"/>
          <w:szCs w:val="22"/>
          <w:lang w:val="uk-UA"/>
        </w:rPr>
      </w:pPr>
      <w:r w:rsidRPr="00AA01C9">
        <w:rPr>
          <w:sz w:val="22"/>
          <w:szCs w:val="22"/>
          <w:lang w:val="uk-UA"/>
        </w:rPr>
        <w:t>Впродовж роботи</w:t>
      </w:r>
      <w:r w:rsidR="00A5678C">
        <w:rPr>
          <w:sz w:val="22"/>
          <w:szCs w:val="22"/>
        </w:rPr>
        <w:t xml:space="preserve"> з </w:t>
      </w:r>
      <w:r w:rsidR="00A5678C">
        <w:rPr>
          <w:sz w:val="22"/>
          <w:szCs w:val="22"/>
          <w:lang w:val="uk-UA"/>
        </w:rPr>
        <w:t>концентрованими</w:t>
      </w:r>
      <w:r w:rsidRPr="00AA01C9">
        <w:rPr>
          <w:sz w:val="22"/>
          <w:szCs w:val="22"/>
        </w:rPr>
        <w:t xml:space="preserve"> кислотами необхідно одягати захисні окуляри, а при роботі з дим</w:t>
      </w:r>
      <w:r w:rsidRPr="00AA01C9">
        <w:rPr>
          <w:sz w:val="22"/>
          <w:szCs w:val="22"/>
          <w:lang w:val="uk-UA"/>
        </w:rPr>
        <w:t>учою</w:t>
      </w:r>
      <w:r w:rsidRPr="00AA01C9">
        <w:rPr>
          <w:sz w:val="22"/>
          <w:szCs w:val="22"/>
        </w:rPr>
        <w:t xml:space="preserve"> </w:t>
      </w:r>
      <w:r w:rsidR="00A5678C">
        <w:rPr>
          <w:sz w:val="22"/>
          <w:szCs w:val="22"/>
          <w:lang w:val="uk-UA"/>
        </w:rPr>
        <w:t>азотною кислотою (</w:t>
      </w:r>
      <w:r w:rsidRPr="00AA01C9">
        <w:rPr>
          <w:sz w:val="22"/>
          <w:szCs w:val="22"/>
        </w:rPr>
        <w:t>HNO</w:t>
      </w:r>
      <w:r w:rsidRPr="00A5678C">
        <w:rPr>
          <w:sz w:val="22"/>
          <w:szCs w:val="22"/>
          <w:vertAlign w:val="subscript"/>
          <w:lang w:val="uk-UA"/>
        </w:rPr>
        <w:t>3</w:t>
      </w:r>
      <w:r w:rsidR="00A5678C">
        <w:rPr>
          <w:sz w:val="22"/>
          <w:szCs w:val="22"/>
          <w:lang w:val="uk-UA"/>
        </w:rPr>
        <w:t>)</w:t>
      </w:r>
      <w:r w:rsidRPr="00A5678C">
        <w:rPr>
          <w:sz w:val="22"/>
          <w:szCs w:val="22"/>
          <w:lang w:val="uk-UA"/>
        </w:rPr>
        <w:t xml:space="preserve">, окрім окулярів, </w:t>
      </w:r>
      <w:r w:rsidR="00A5678C">
        <w:rPr>
          <w:sz w:val="22"/>
          <w:szCs w:val="22"/>
          <w:lang w:val="uk-UA"/>
        </w:rPr>
        <w:t>о</w:t>
      </w:r>
      <w:r w:rsidRPr="00A5678C">
        <w:rPr>
          <w:sz w:val="22"/>
          <w:szCs w:val="22"/>
          <w:lang w:val="uk-UA"/>
        </w:rPr>
        <w:t>д</w:t>
      </w:r>
      <w:r w:rsidRPr="00AA01C9">
        <w:rPr>
          <w:sz w:val="22"/>
          <w:szCs w:val="22"/>
          <w:lang w:val="uk-UA"/>
        </w:rPr>
        <w:t>ягати</w:t>
      </w:r>
      <w:r w:rsidRPr="00A5678C">
        <w:rPr>
          <w:sz w:val="22"/>
          <w:szCs w:val="22"/>
          <w:lang w:val="uk-UA"/>
        </w:rPr>
        <w:t xml:space="preserve"> довгий гумовий фартух.</w:t>
      </w:r>
    </w:p>
    <w:p w:rsidR="00D34102" w:rsidRPr="00AA01C9" w:rsidRDefault="00D34102" w:rsidP="00D34102">
      <w:pPr>
        <w:shd w:val="clear" w:color="auto" w:fill="FFFFFF"/>
        <w:ind w:firstLine="426"/>
        <w:jc w:val="both"/>
        <w:rPr>
          <w:sz w:val="22"/>
          <w:szCs w:val="22"/>
        </w:rPr>
      </w:pPr>
      <w:r w:rsidRPr="00AA01C9">
        <w:rPr>
          <w:sz w:val="22"/>
          <w:szCs w:val="22"/>
          <w:lang w:val="uk-UA"/>
        </w:rPr>
        <w:t>Забороняється</w:t>
      </w:r>
      <w:r w:rsidR="00883845">
        <w:rPr>
          <w:sz w:val="22"/>
          <w:szCs w:val="22"/>
          <w:lang w:val="uk-UA"/>
        </w:rPr>
        <w:t xml:space="preserve"> впродовж роботи з етиловими ете</w:t>
      </w:r>
      <w:r w:rsidRPr="00AA01C9">
        <w:rPr>
          <w:sz w:val="22"/>
          <w:szCs w:val="22"/>
          <w:lang w:val="uk-UA"/>
        </w:rPr>
        <w:t>ром, спиртом, бенз</w:t>
      </w:r>
      <w:r w:rsidR="00A5678C">
        <w:rPr>
          <w:sz w:val="22"/>
          <w:szCs w:val="22"/>
          <w:lang w:val="uk-UA"/>
        </w:rPr>
        <w:t>олом, ацетоном та іншими горючими</w:t>
      </w:r>
      <w:r w:rsidRPr="00AA01C9">
        <w:rPr>
          <w:sz w:val="22"/>
          <w:szCs w:val="22"/>
          <w:lang w:val="uk-UA"/>
        </w:rPr>
        <w:t xml:space="preserve"> і легкозаймистими рідинами (ЛЗР) проводити нагрівання на вогні, на сітці, поблизу відкритого полум'я або у відкритих посудинах. </w:t>
      </w:r>
      <w:r w:rsidRPr="00AA01C9">
        <w:rPr>
          <w:sz w:val="22"/>
          <w:szCs w:val="22"/>
        </w:rPr>
        <w:t>Слід мати на увазі, що легкол</w:t>
      </w:r>
      <w:r w:rsidR="00A5678C">
        <w:rPr>
          <w:sz w:val="22"/>
          <w:szCs w:val="22"/>
          <w:lang w:val="uk-UA"/>
        </w:rPr>
        <w:t>етк</w:t>
      </w:r>
      <w:r w:rsidRPr="00AA01C9">
        <w:rPr>
          <w:sz w:val="22"/>
          <w:szCs w:val="22"/>
          <w:lang w:val="uk-UA"/>
        </w:rPr>
        <w:t>і</w:t>
      </w:r>
      <w:r w:rsidRPr="00AA01C9">
        <w:rPr>
          <w:sz w:val="22"/>
          <w:szCs w:val="22"/>
        </w:rPr>
        <w:t xml:space="preserve"> органічні </w:t>
      </w:r>
      <w:proofErr w:type="gramStart"/>
      <w:r w:rsidRPr="00AA01C9">
        <w:rPr>
          <w:sz w:val="22"/>
          <w:szCs w:val="22"/>
        </w:rPr>
        <w:t>р</w:t>
      </w:r>
      <w:proofErr w:type="gramEnd"/>
      <w:r w:rsidRPr="00AA01C9">
        <w:rPr>
          <w:sz w:val="22"/>
          <w:szCs w:val="22"/>
        </w:rPr>
        <w:t>ідини можуть за</w:t>
      </w:r>
      <w:r w:rsidRPr="00AA01C9">
        <w:rPr>
          <w:sz w:val="22"/>
          <w:szCs w:val="22"/>
          <w:lang w:val="uk-UA"/>
        </w:rPr>
        <w:t>йматися</w:t>
      </w:r>
      <w:r w:rsidRPr="00AA01C9">
        <w:rPr>
          <w:sz w:val="22"/>
          <w:szCs w:val="22"/>
        </w:rPr>
        <w:t xml:space="preserve"> за відсутності відкритого полум'я, п</w:t>
      </w:r>
      <w:r w:rsidRPr="00AA01C9">
        <w:rPr>
          <w:sz w:val="22"/>
          <w:szCs w:val="22"/>
          <w:lang w:val="uk-UA"/>
        </w:rPr>
        <w:t>отрапляючи</w:t>
      </w:r>
      <w:r w:rsidRPr="00AA01C9">
        <w:rPr>
          <w:sz w:val="22"/>
          <w:szCs w:val="22"/>
        </w:rPr>
        <w:t xml:space="preserve"> на </w:t>
      </w:r>
      <w:r w:rsidRPr="00AA01C9">
        <w:rPr>
          <w:sz w:val="22"/>
          <w:szCs w:val="22"/>
          <w:lang w:val="uk-UA"/>
        </w:rPr>
        <w:t>дуже</w:t>
      </w:r>
      <w:r w:rsidRPr="00AA01C9">
        <w:rPr>
          <w:sz w:val="22"/>
          <w:szCs w:val="22"/>
        </w:rPr>
        <w:t xml:space="preserve"> нагріту поверхню.</w:t>
      </w:r>
    </w:p>
    <w:p w:rsidR="00D34102" w:rsidRPr="0009544B" w:rsidRDefault="00D34102" w:rsidP="00D34102">
      <w:pPr>
        <w:pStyle w:val="aa"/>
        <w:shd w:val="clear" w:color="auto" w:fill="FFFFFF"/>
        <w:spacing w:before="0" w:beforeAutospacing="0" w:after="0" w:afterAutospacing="0"/>
        <w:ind w:firstLine="426"/>
        <w:jc w:val="both"/>
        <w:rPr>
          <w:i/>
          <w:sz w:val="22"/>
          <w:szCs w:val="22"/>
          <w:lang w:val="uk-UA"/>
        </w:rPr>
      </w:pPr>
      <w:r w:rsidRPr="00AA01C9">
        <w:rPr>
          <w:i/>
          <w:sz w:val="22"/>
          <w:szCs w:val="22"/>
        </w:rPr>
        <w:t>Перша допомога в лабо</w:t>
      </w:r>
      <w:r w:rsidR="0009544B">
        <w:rPr>
          <w:i/>
          <w:sz w:val="22"/>
          <w:szCs w:val="22"/>
        </w:rPr>
        <w:t xml:space="preserve">раторіях </w:t>
      </w:r>
      <w:proofErr w:type="gramStart"/>
      <w:r w:rsidR="0009544B">
        <w:rPr>
          <w:i/>
          <w:sz w:val="22"/>
          <w:szCs w:val="22"/>
        </w:rPr>
        <w:t>при</w:t>
      </w:r>
      <w:proofErr w:type="gramEnd"/>
      <w:r w:rsidR="0009544B">
        <w:rPr>
          <w:i/>
          <w:sz w:val="22"/>
          <w:szCs w:val="22"/>
        </w:rPr>
        <w:t xml:space="preserve"> опіках і отруєннях</w:t>
      </w:r>
    </w:p>
    <w:p w:rsidR="00D34102" w:rsidRPr="00AA01C9" w:rsidRDefault="00D34102" w:rsidP="00D34102">
      <w:pPr>
        <w:pStyle w:val="aa"/>
        <w:shd w:val="clear" w:color="auto" w:fill="FFFFFF"/>
        <w:spacing w:before="0" w:beforeAutospacing="0" w:after="0" w:afterAutospacing="0"/>
        <w:ind w:firstLine="426"/>
        <w:jc w:val="both"/>
        <w:rPr>
          <w:sz w:val="22"/>
          <w:szCs w:val="22"/>
          <w:lang w:val="uk-UA"/>
        </w:rPr>
      </w:pPr>
      <w:r w:rsidRPr="00AA01C9">
        <w:rPr>
          <w:sz w:val="22"/>
          <w:szCs w:val="22"/>
          <w:lang w:val="uk-UA"/>
        </w:rPr>
        <w:t xml:space="preserve">При термічних опіках негайно робіть неодноразові примочки </w:t>
      </w:r>
      <w:r w:rsidR="0009544B">
        <w:rPr>
          <w:sz w:val="22"/>
          <w:szCs w:val="22"/>
          <w:lang w:val="uk-UA"/>
        </w:rPr>
        <w:t xml:space="preserve">  </w:t>
      </w:r>
      <w:r w:rsidRPr="00AA01C9">
        <w:rPr>
          <w:sz w:val="22"/>
          <w:szCs w:val="22"/>
          <w:lang w:val="uk-UA"/>
        </w:rPr>
        <w:t xml:space="preserve">в місці опіку спиртовим розчином таніну (можна також змочувати розчином </w:t>
      </w:r>
      <w:r w:rsidR="0009544B">
        <w:rPr>
          <w:sz w:val="22"/>
          <w:szCs w:val="22"/>
          <w:lang w:val="uk-UA"/>
        </w:rPr>
        <w:t>калію перманганату (</w:t>
      </w:r>
      <w:r w:rsidRPr="00AA01C9">
        <w:rPr>
          <w:sz w:val="22"/>
          <w:szCs w:val="22"/>
        </w:rPr>
        <w:t>KMnO</w:t>
      </w:r>
      <w:r w:rsidRPr="00AA01C9">
        <w:rPr>
          <w:sz w:val="22"/>
          <w:szCs w:val="22"/>
          <w:vertAlign w:val="subscript"/>
          <w:lang w:val="uk-UA"/>
        </w:rPr>
        <w:t>4</w:t>
      </w:r>
      <w:r w:rsidR="0009544B">
        <w:rPr>
          <w:sz w:val="22"/>
          <w:szCs w:val="22"/>
          <w:lang w:val="uk-UA"/>
        </w:rPr>
        <w:t xml:space="preserve">) </w:t>
      </w:r>
      <w:r w:rsidRPr="00AA01C9">
        <w:rPr>
          <w:sz w:val="22"/>
          <w:szCs w:val="22"/>
          <w:lang w:val="uk-UA"/>
        </w:rPr>
        <w:t xml:space="preserve">або </w:t>
      </w:r>
      <w:r w:rsidR="0009544B">
        <w:rPr>
          <w:sz w:val="22"/>
          <w:szCs w:val="22"/>
          <w:lang w:val="uk-UA"/>
        </w:rPr>
        <w:t>етиловим спиртом (</w:t>
      </w:r>
      <w:r w:rsidRPr="00AA01C9">
        <w:rPr>
          <w:sz w:val="22"/>
          <w:szCs w:val="22"/>
          <w:lang w:val="uk-UA"/>
        </w:rPr>
        <w:t>С</w:t>
      </w:r>
      <w:r w:rsidRPr="00AA01C9">
        <w:rPr>
          <w:sz w:val="22"/>
          <w:szCs w:val="22"/>
          <w:vertAlign w:val="subscript"/>
          <w:lang w:val="uk-UA"/>
        </w:rPr>
        <w:t>2</w:t>
      </w:r>
      <w:r w:rsidRPr="00AA01C9">
        <w:rPr>
          <w:sz w:val="22"/>
          <w:szCs w:val="22"/>
          <w:lang w:val="uk-UA"/>
        </w:rPr>
        <w:t>Н</w:t>
      </w:r>
      <w:r w:rsidRPr="00AA01C9">
        <w:rPr>
          <w:sz w:val="22"/>
          <w:szCs w:val="22"/>
          <w:vertAlign w:val="subscript"/>
          <w:lang w:val="uk-UA"/>
        </w:rPr>
        <w:t>5</w:t>
      </w:r>
      <w:r w:rsidR="00700B17">
        <w:rPr>
          <w:sz w:val="22"/>
          <w:szCs w:val="22"/>
          <w:lang w:val="uk-UA"/>
        </w:rPr>
        <w:t>ОН</w:t>
      </w:r>
      <w:r w:rsidR="0009544B">
        <w:rPr>
          <w:sz w:val="22"/>
          <w:szCs w:val="22"/>
          <w:lang w:val="uk-UA"/>
        </w:rPr>
        <w:t>)</w:t>
      </w:r>
      <w:r w:rsidR="00700B17">
        <w:rPr>
          <w:sz w:val="22"/>
          <w:szCs w:val="22"/>
          <w:lang w:val="uk-UA"/>
        </w:rPr>
        <w:t xml:space="preserve"> і по</w:t>
      </w:r>
      <w:r w:rsidR="0009544B">
        <w:rPr>
          <w:sz w:val="22"/>
          <w:szCs w:val="22"/>
          <w:lang w:val="uk-UA"/>
        </w:rPr>
        <w:t>кривати маззю від опіків – сульфідиновою емульсією)</w:t>
      </w:r>
      <w:r w:rsidRPr="00AA01C9">
        <w:rPr>
          <w:sz w:val="22"/>
          <w:szCs w:val="22"/>
          <w:lang w:val="uk-UA"/>
        </w:rPr>
        <w:t>.</w:t>
      </w:r>
    </w:p>
    <w:p w:rsidR="00D34102" w:rsidRPr="00AA01C9" w:rsidRDefault="00D34102" w:rsidP="00D34102">
      <w:pPr>
        <w:pStyle w:val="aa"/>
        <w:shd w:val="clear" w:color="auto" w:fill="FFFFFF"/>
        <w:spacing w:before="0" w:beforeAutospacing="0" w:after="0" w:afterAutospacing="0"/>
        <w:ind w:firstLine="426"/>
        <w:jc w:val="both"/>
        <w:rPr>
          <w:sz w:val="22"/>
          <w:szCs w:val="22"/>
        </w:rPr>
      </w:pPr>
      <w:proofErr w:type="gramStart"/>
      <w:r w:rsidRPr="00AA01C9">
        <w:rPr>
          <w:sz w:val="22"/>
          <w:szCs w:val="22"/>
        </w:rPr>
        <w:t>При</w:t>
      </w:r>
      <w:proofErr w:type="gramEnd"/>
      <w:r w:rsidRPr="00AA01C9">
        <w:rPr>
          <w:sz w:val="22"/>
          <w:szCs w:val="22"/>
        </w:rPr>
        <w:t xml:space="preserve"> опіках </w:t>
      </w:r>
      <w:proofErr w:type="gramStart"/>
      <w:r w:rsidRPr="00AA01C9">
        <w:rPr>
          <w:sz w:val="22"/>
          <w:szCs w:val="22"/>
        </w:rPr>
        <w:t>кислотами</w:t>
      </w:r>
      <w:proofErr w:type="gramEnd"/>
      <w:r w:rsidRPr="00AA01C9">
        <w:rPr>
          <w:sz w:val="22"/>
          <w:szCs w:val="22"/>
        </w:rPr>
        <w:t xml:space="preserve"> спочатку добре промийте попечене місце проточною водою, а потім –</w:t>
      </w:r>
      <w:r w:rsidRPr="00AA01C9">
        <w:rPr>
          <w:sz w:val="22"/>
          <w:szCs w:val="22"/>
          <w:lang w:val="uk-UA"/>
        </w:rPr>
        <w:t xml:space="preserve"> </w:t>
      </w:r>
      <w:r w:rsidRPr="00AA01C9">
        <w:rPr>
          <w:sz w:val="22"/>
          <w:szCs w:val="22"/>
        </w:rPr>
        <w:t xml:space="preserve">розчином </w:t>
      </w:r>
      <w:r w:rsidR="0009544B">
        <w:rPr>
          <w:sz w:val="22"/>
          <w:szCs w:val="22"/>
          <w:lang w:val="uk-UA"/>
        </w:rPr>
        <w:t>карбонату натрію</w:t>
      </w:r>
      <w:r w:rsidRPr="00AA01C9">
        <w:rPr>
          <w:sz w:val="22"/>
          <w:szCs w:val="22"/>
        </w:rPr>
        <w:t>.</w:t>
      </w:r>
    </w:p>
    <w:p w:rsidR="00D34102" w:rsidRPr="00AA01C9" w:rsidRDefault="00D34102" w:rsidP="00D34102">
      <w:pPr>
        <w:pStyle w:val="aa"/>
        <w:shd w:val="clear" w:color="auto" w:fill="FFFFFF"/>
        <w:spacing w:before="0" w:beforeAutospacing="0" w:after="0" w:afterAutospacing="0"/>
        <w:ind w:firstLine="426"/>
        <w:jc w:val="both"/>
        <w:rPr>
          <w:sz w:val="22"/>
          <w:szCs w:val="22"/>
        </w:rPr>
      </w:pPr>
      <w:proofErr w:type="gramStart"/>
      <w:r w:rsidRPr="00AA01C9">
        <w:rPr>
          <w:sz w:val="22"/>
          <w:szCs w:val="22"/>
        </w:rPr>
        <w:t>При</w:t>
      </w:r>
      <w:proofErr w:type="gramEnd"/>
      <w:r w:rsidRPr="00AA01C9">
        <w:rPr>
          <w:sz w:val="22"/>
          <w:szCs w:val="22"/>
        </w:rPr>
        <w:t xml:space="preserve"> опіках їдкими </w:t>
      </w:r>
      <w:proofErr w:type="gramStart"/>
      <w:r w:rsidRPr="00AA01C9">
        <w:rPr>
          <w:sz w:val="22"/>
          <w:szCs w:val="22"/>
        </w:rPr>
        <w:t>лугами</w:t>
      </w:r>
      <w:proofErr w:type="gramEnd"/>
      <w:r w:rsidRPr="00AA01C9">
        <w:rPr>
          <w:sz w:val="22"/>
          <w:szCs w:val="22"/>
        </w:rPr>
        <w:t xml:space="preserve"> добре промийте попечене місце водою, а потім </w:t>
      </w:r>
      <w:r w:rsidRPr="00AA01C9">
        <w:rPr>
          <w:sz w:val="22"/>
          <w:szCs w:val="22"/>
          <w:lang w:val="uk-UA"/>
        </w:rPr>
        <w:t xml:space="preserve">малоконцентрованим розчином </w:t>
      </w:r>
      <w:r w:rsidRPr="00AA01C9">
        <w:rPr>
          <w:sz w:val="22"/>
          <w:szCs w:val="22"/>
        </w:rPr>
        <w:t>оцтово</w:t>
      </w:r>
      <w:r w:rsidRPr="00AA01C9">
        <w:rPr>
          <w:sz w:val="22"/>
          <w:szCs w:val="22"/>
          <w:lang w:val="uk-UA"/>
        </w:rPr>
        <w:t>ї</w:t>
      </w:r>
      <w:r w:rsidRPr="00AA01C9">
        <w:rPr>
          <w:sz w:val="22"/>
          <w:szCs w:val="22"/>
        </w:rPr>
        <w:t xml:space="preserve"> кислот</w:t>
      </w:r>
      <w:r w:rsidRPr="00AA01C9">
        <w:rPr>
          <w:sz w:val="22"/>
          <w:szCs w:val="22"/>
          <w:lang w:val="uk-UA"/>
        </w:rPr>
        <w:t>и</w:t>
      </w:r>
      <w:r w:rsidRPr="00AA01C9">
        <w:rPr>
          <w:sz w:val="22"/>
          <w:szCs w:val="22"/>
        </w:rPr>
        <w:t>.</w:t>
      </w:r>
    </w:p>
    <w:p w:rsidR="00D34102" w:rsidRPr="00AA01C9" w:rsidRDefault="00D34102" w:rsidP="00AA01C9">
      <w:pPr>
        <w:pStyle w:val="aa"/>
        <w:shd w:val="clear" w:color="auto" w:fill="FFFFFF"/>
        <w:spacing w:before="0" w:beforeAutospacing="0" w:after="0" w:afterAutospacing="0"/>
        <w:ind w:firstLine="426"/>
        <w:jc w:val="both"/>
        <w:rPr>
          <w:sz w:val="22"/>
          <w:szCs w:val="22"/>
        </w:rPr>
      </w:pPr>
      <w:r w:rsidRPr="00AA01C9">
        <w:rPr>
          <w:sz w:val="22"/>
          <w:szCs w:val="22"/>
        </w:rPr>
        <w:t>Особлив</w:t>
      </w:r>
      <w:r w:rsidRPr="00AA01C9">
        <w:rPr>
          <w:sz w:val="22"/>
          <w:szCs w:val="22"/>
          <w:lang w:val="uk-UA"/>
        </w:rPr>
        <w:t>у</w:t>
      </w:r>
      <w:r w:rsidRPr="00AA01C9">
        <w:rPr>
          <w:sz w:val="22"/>
          <w:szCs w:val="22"/>
        </w:rPr>
        <w:t xml:space="preserve"> уваг</w:t>
      </w:r>
      <w:r w:rsidRPr="00AA01C9">
        <w:rPr>
          <w:sz w:val="22"/>
          <w:szCs w:val="22"/>
          <w:lang w:val="uk-UA"/>
        </w:rPr>
        <w:t>у</w:t>
      </w:r>
      <w:r w:rsidRPr="00AA01C9">
        <w:rPr>
          <w:sz w:val="22"/>
          <w:szCs w:val="22"/>
        </w:rPr>
        <w:t xml:space="preserve"> </w:t>
      </w:r>
      <w:proofErr w:type="gramStart"/>
      <w:r w:rsidRPr="00AA01C9">
        <w:rPr>
          <w:sz w:val="22"/>
          <w:szCs w:val="22"/>
          <w:lang w:val="uk-UA"/>
        </w:rPr>
        <w:t>п</w:t>
      </w:r>
      <w:proofErr w:type="gramEnd"/>
      <w:r w:rsidRPr="00AA01C9">
        <w:rPr>
          <w:sz w:val="22"/>
          <w:szCs w:val="22"/>
          <w:lang w:val="uk-UA"/>
        </w:rPr>
        <w:t>ід час</w:t>
      </w:r>
      <w:r w:rsidRPr="00AA01C9">
        <w:rPr>
          <w:sz w:val="22"/>
          <w:szCs w:val="22"/>
        </w:rPr>
        <w:t xml:space="preserve"> робот</w:t>
      </w:r>
      <w:r w:rsidRPr="00AA01C9">
        <w:rPr>
          <w:sz w:val="22"/>
          <w:szCs w:val="22"/>
          <w:lang w:val="uk-UA"/>
        </w:rPr>
        <w:t>и</w:t>
      </w:r>
      <w:r w:rsidRPr="00AA01C9">
        <w:rPr>
          <w:sz w:val="22"/>
          <w:szCs w:val="22"/>
        </w:rPr>
        <w:t xml:space="preserve"> в лабораторії </w:t>
      </w:r>
      <w:r w:rsidRPr="00AA01C9">
        <w:rPr>
          <w:sz w:val="22"/>
          <w:szCs w:val="22"/>
          <w:lang w:val="uk-UA"/>
        </w:rPr>
        <w:t>слід надавати</w:t>
      </w:r>
      <w:r w:rsidRPr="00AA01C9">
        <w:rPr>
          <w:sz w:val="22"/>
          <w:szCs w:val="22"/>
        </w:rPr>
        <w:t xml:space="preserve"> захисту очей.</w:t>
      </w:r>
      <w:r w:rsidR="0009544B">
        <w:rPr>
          <w:sz w:val="22"/>
          <w:szCs w:val="22"/>
          <w:lang w:val="uk-UA"/>
        </w:rPr>
        <w:t xml:space="preserve"> </w:t>
      </w:r>
      <w:proofErr w:type="gramStart"/>
      <w:r w:rsidRPr="00AA01C9">
        <w:rPr>
          <w:sz w:val="22"/>
          <w:szCs w:val="22"/>
          <w:shd w:val="clear" w:color="auto" w:fill="FFFFFF"/>
        </w:rPr>
        <w:t>У</w:t>
      </w:r>
      <w:proofErr w:type="gramEnd"/>
      <w:r w:rsidRPr="00AA01C9">
        <w:rPr>
          <w:sz w:val="22"/>
          <w:szCs w:val="22"/>
          <w:shd w:val="clear" w:color="auto" w:fill="FFFFFF"/>
        </w:rPr>
        <w:t xml:space="preserve"> разі по</w:t>
      </w:r>
      <w:r w:rsidRPr="00AA01C9">
        <w:rPr>
          <w:sz w:val="22"/>
          <w:szCs w:val="22"/>
          <w:shd w:val="clear" w:color="auto" w:fill="FFFFFF"/>
          <w:lang w:val="uk-UA"/>
        </w:rPr>
        <w:t>трапляння</w:t>
      </w:r>
      <w:r w:rsidRPr="00AA01C9">
        <w:rPr>
          <w:sz w:val="22"/>
          <w:szCs w:val="22"/>
          <w:shd w:val="clear" w:color="auto" w:fill="FFFFFF"/>
        </w:rPr>
        <w:t xml:space="preserve"> в очі хімічних реагентів треба негайно проми</w:t>
      </w:r>
      <w:r w:rsidRPr="00AA01C9">
        <w:rPr>
          <w:sz w:val="22"/>
          <w:szCs w:val="22"/>
          <w:shd w:val="clear" w:color="auto" w:fill="FFFFFF"/>
          <w:lang w:val="uk-UA"/>
        </w:rPr>
        <w:t>ва</w:t>
      </w:r>
      <w:r w:rsidRPr="00AA01C9">
        <w:rPr>
          <w:sz w:val="22"/>
          <w:szCs w:val="22"/>
          <w:shd w:val="clear" w:color="auto" w:fill="FFFFFF"/>
        </w:rPr>
        <w:t xml:space="preserve">ти </w:t>
      </w:r>
      <w:r w:rsidRPr="00AA01C9">
        <w:rPr>
          <w:sz w:val="22"/>
          <w:szCs w:val="22"/>
          <w:shd w:val="clear" w:color="auto" w:fill="FFFFFF"/>
          <w:lang w:val="uk-UA"/>
        </w:rPr>
        <w:t>значн</w:t>
      </w:r>
      <w:r w:rsidRPr="00AA01C9">
        <w:rPr>
          <w:sz w:val="22"/>
          <w:szCs w:val="22"/>
          <w:shd w:val="clear" w:color="auto" w:fill="FFFFFF"/>
        </w:rPr>
        <w:t>ою кі</w:t>
      </w:r>
      <w:r w:rsidR="0009544B">
        <w:rPr>
          <w:sz w:val="22"/>
          <w:szCs w:val="22"/>
          <w:shd w:val="clear" w:color="auto" w:fill="FFFFFF"/>
        </w:rPr>
        <w:t>лькістю води протягом 3–</w:t>
      </w:r>
      <w:r w:rsidRPr="00AA01C9">
        <w:rPr>
          <w:sz w:val="22"/>
          <w:szCs w:val="22"/>
          <w:shd w:val="clear" w:color="auto" w:fill="FFFFFF"/>
        </w:rPr>
        <w:t>5 хвилин, а потім негайно звернутися до лікаря.</w:t>
      </w:r>
    </w:p>
    <w:p w:rsidR="001E24CC" w:rsidRDefault="00D34102" w:rsidP="00700B17">
      <w:pPr>
        <w:pStyle w:val="aa"/>
        <w:shd w:val="clear" w:color="auto" w:fill="FFFFFF"/>
        <w:spacing w:before="0" w:beforeAutospacing="0" w:after="0" w:afterAutospacing="0"/>
        <w:ind w:firstLine="425"/>
        <w:jc w:val="both"/>
        <w:rPr>
          <w:sz w:val="22"/>
          <w:szCs w:val="22"/>
          <w:lang w:val="uk-UA"/>
        </w:rPr>
      </w:pPr>
      <w:r w:rsidRPr="00AA01C9">
        <w:rPr>
          <w:i/>
          <w:sz w:val="22"/>
          <w:szCs w:val="22"/>
        </w:rPr>
        <w:t>Гасіння місцевої пожежі</w:t>
      </w:r>
      <w:r w:rsidRPr="00AA01C9">
        <w:rPr>
          <w:i/>
          <w:sz w:val="22"/>
          <w:szCs w:val="22"/>
          <w:lang w:val="uk-UA"/>
        </w:rPr>
        <w:t>.</w:t>
      </w:r>
      <w:r w:rsidRPr="0080250A">
        <w:rPr>
          <w:sz w:val="22"/>
          <w:szCs w:val="22"/>
        </w:rPr>
        <w:t xml:space="preserve"> </w:t>
      </w:r>
      <w:r w:rsidR="00B822EC">
        <w:rPr>
          <w:sz w:val="22"/>
          <w:szCs w:val="22"/>
          <w:lang w:val="uk-UA"/>
        </w:rPr>
        <w:t>Вимкнути електроприлади, п</w:t>
      </w:r>
      <w:r w:rsidRPr="00AA01C9">
        <w:rPr>
          <w:sz w:val="22"/>
          <w:szCs w:val="22"/>
        </w:rPr>
        <w:t>олум</w:t>
      </w:r>
      <w:r w:rsidRPr="0080250A">
        <w:rPr>
          <w:sz w:val="22"/>
          <w:szCs w:val="22"/>
        </w:rPr>
        <w:t>'</w:t>
      </w:r>
      <w:r w:rsidRPr="00AA01C9">
        <w:rPr>
          <w:sz w:val="22"/>
          <w:szCs w:val="22"/>
        </w:rPr>
        <w:t>я</w:t>
      </w:r>
      <w:r w:rsidRPr="0080250A">
        <w:rPr>
          <w:sz w:val="22"/>
          <w:szCs w:val="22"/>
        </w:rPr>
        <w:t xml:space="preserve"> </w:t>
      </w:r>
      <w:r w:rsidR="00B822EC">
        <w:rPr>
          <w:sz w:val="22"/>
          <w:szCs w:val="22"/>
        </w:rPr>
        <w:t>гас</w:t>
      </w:r>
      <w:r w:rsidR="00B822EC">
        <w:rPr>
          <w:sz w:val="22"/>
          <w:szCs w:val="22"/>
          <w:lang w:val="uk-UA"/>
        </w:rPr>
        <w:t>и</w:t>
      </w:r>
      <w:r w:rsidR="00B822EC">
        <w:rPr>
          <w:sz w:val="22"/>
          <w:szCs w:val="22"/>
        </w:rPr>
        <w:t>т</w:t>
      </w:r>
      <w:r w:rsidR="00B822EC">
        <w:rPr>
          <w:sz w:val="22"/>
          <w:szCs w:val="22"/>
          <w:lang w:val="uk-UA"/>
        </w:rPr>
        <w:t>и</w:t>
      </w:r>
      <w:r w:rsidRPr="0080250A">
        <w:rPr>
          <w:sz w:val="22"/>
          <w:szCs w:val="22"/>
        </w:rPr>
        <w:t xml:space="preserve"> </w:t>
      </w:r>
      <w:r w:rsidRPr="00AA01C9">
        <w:rPr>
          <w:sz w:val="22"/>
          <w:szCs w:val="22"/>
        </w:rPr>
        <w:t>з</w:t>
      </w:r>
      <w:r w:rsidR="00700B17" w:rsidRPr="0080250A">
        <w:rPr>
          <w:sz w:val="22"/>
          <w:szCs w:val="22"/>
        </w:rPr>
        <w:t>а</w:t>
      </w:r>
      <w:r w:rsidRPr="0080250A">
        <w:rPr>
          <w:sz w:val="22"/>
          <w:szCs w:val="22"/>
        </w:rPr>
        <w:t xml:space="preserve"> </w:t>
      </w:r>
      <w:r w:rsidRPr="00AA01C9">
        <w:rPr>
          <w:sz w:val="22"/>
          <w:szCs w:val="22"/>
        </w:rPr>
        <w:t>допомогою</w:t>
      </w:r>
      <w:r w:rsidRPr="0080250A">
        <w:rPr>
          <w:sz w:val="22"/>
          <w:szCs w:val="22"/>
        </w:rPr>
        <w:t xml:space="preserve"> </w:t>
      </w:r>
      <w:r w:rsidRPr="00AA01C9">
        <w:rPr>
          <w:sz w:val="22"/>
          <w:szCs w:val="22"/>
        </w:rPr>
        <w:t>вогнегасника</w:t>
      </w:r>
      <w:r w:rsidRPr="0080250A">
        <w:rPr>
          <w:sz w:val="22"/>
          <w:szCs w:val="22"/>
        </w:rPr>
        <w:t xml:space="preserve"> (</w:t>
      </w:r>
      <w:r w:rsidRPr="00AA01C9">
        <w:rPr>
          <w:sz w:val="22"/>
          <w:szCs w:val="22"/>
        </w:rPr>
        <w:t>в</w:t>
      </w:r>
      <w:r w:rsidRPr="00AA01C9">
        <w:rPr>
          <w:sz w:val="22"/>
          <w:szCs w:val="22"/>
          <w:lang w:val="uk-UA"/>
        </w:rPr>
        <w:t>у</w:t>
      </w:r>
      <w:r w:rsidRPr="00AA01C9">
        <w:rPr>
          <w:sz w:val="22"/>
          <w:szCs w:val="22"/>
        </w:rPr>
        <w:t>глекислотн</w:t>
      </w:r>
      <w:r w:rsidR="00B822EC">
        <w:rPr>
          <w:sz w:val="22"/>
          <w:szCs w:val="22"/>
          <w:lang w:val="uk-UA"/>
        </w:rPr>
        <w:t>ий</w:t>
      </w:r>
      <w:r w:rsidRPr="0080250A">
        <w:rPr>
          <w:sz w:val="22"/>
          <w:szCs w:val="22"/>
        </w:rPr>
        <w:t>).</w:t>
      </w:r>
      <w:bookmarkEnd w:id="0"/>
    </w:p>
    <w:p w:rsidR="0080250A" w:rsidRPr="002B6747" w:rsidRDefault="0080250A" w:rsidP="0080250A">
      <w:pPr>
        <w:ind w:firstLine="567"/>
        <w:jc w:val="center"/>
        <w:rPr>
          <w:b/>
          <w:sz w:val="22"/>
          <w:szCs w:val="22"/>
          <w:lang w:val="uk-UA"/>
        </w:rPr>
      </w:pPr>
      <w:r w:rsidRPr="002B6747">
        <w:rPr>
          <w:b/>
          <w:sz w:val="22"/>
          <w:szCs w:val="22"/>
        </w:rPr>
        <w:lastRenderedPageBreak/>
        <w:t>Лабораторна робота</w:t>
      </w:r>
      <w:r w:rsidRPr="002B6747">
        <w:rPr>
          <w:b/>
          <w:sz w:val="22"/>
          <w:szCs w:val="22"/>
          <w:lang w:val="uk-UA"/>
        </w:rPr>
        <w:t xml:space="preserve"> 1</w:t>
      </w:r>
    </w:p>
    <w:p w:rsidR="0080250A" w:rsidRPr="002B6747" w:rsidRDefault="0080250A" w:rsidP="0080250A">
      <w:pPr>
        <w:ind w:firstLine="567"/>
        <w:jc w:val="center"/>
        <w:rPr>
          <w:b/>
          <w:sz w:val="22"/>
          <w:szCs w:val="22"/>
        </w:rPr>
      </w:pPr>
    </w:p>
    <w:p w:rsidR="0080250A" w:rsidRPr="002B6747" w:rsidRDefault="0080250A" w:rsidP="00DD1669">
      <w:pPr>
        <w:jc w:val="center"/>
        <w:rPr>
          <w:b/>
          <w:sz w:val="22"/>
          <w:szCs w:val="22"/>
        </w:rPr>
      </w:pPr>
      <w:r w:rsidRPr="002B6747">
        <w:rPr>
          <w:b/>
          <w:sz w:val="22"/>
          <w:szCs w:val="22"/>
        </w:rPr>
        <w:t>В</w:t>
      </w:r>
      <w:r w:rsidR="00DD1669">
        <w:rPr>
          <w:b/>
          <w:sz w:val="22"/>
          <w:szCs w:val="22"/>
        </w:rPr>
        <w:t>ІДБІ</w:t>
      </w:r>
      <w:proofErr w:type="gramStart"/>
      <w:r w:rsidR="00DD1669">
        <w:rPr>
          <w:b/>
          <w:sz w:val="22"/>
          <w:szCs w:val="22"/>
        </w:rPr>
        <w:t>Р</w:t>
      </w:r>
      <w:proofErr w:type="gramEnd"/>
      <w:r w:rsidR="00DD1669">
        <w:rPr>
          <w:b/>
          <w:sz w:val="22"/>
          <w:szCs w:val="22"/>
        </w:rPr>
        <w:t xml:space="preserve"> І РОЗДІЛЕННЯ ПРОБ ВУГІЛЛЯ</w:t>
      </w:r>
      <w:r w:rsidR="00DD1669">
        <w:rPr>
          <w:b/>
          <w:sz w:val="22"/>
          <w:szCs w:val="22"/>
          <w:lang w:val="uk-UA"/>
        </w:rPr>
        <w:t xml:space="preserve"> ТА</w:t>
      </w:r>
      <w:r w:rsidR="00EA7F59">
        <w:rPr>
          <w:b/>
          <w:sz w:val="22"/>
          <w:szCs w:val="22"/>
          <w:lang w:val="uk-UA"/>
        </w:rPr>
        <w:t xml:space="preserve"> </w:t>
      </w:r>
      <w:r w:rsidRPr="002B6747">
        <w:rPr>
          <w:b/>
          <w:sz w:val="22"/>
          <w:szCs w:val="22"/>
        </w:rPr>
        <w:t>ПРИГОТУВАННЯ АНАЛІТИЧНОЇ ПРОБИ</w:t>
      </w:r>
    </w:p>
    <w:p w:rsidR="0080250A" w:rsidRPr="002B6747" w:rsidRDefault="0080250A" w:rsidP="00DD1669">
      <w:pPr>
        <w:ind w:firstLine="567"/>
        <w:jc w:val="center"/>
        <w:rPr>
          <w:sz w:val="22"/>
          <w:szCs w:val="22"/>
        </w:rPr>
      </w:pPr>
    </w:p>
    <w:p w:rsidR="0080250A" w:rsidRPr="002B6747" w:rsidRDefault="0080250A" w:rsidP="0080250A">
      <w:pPr>
        <w:ind w:firstLine="567"/>
        <w:jc w:val="both"/>
        <w:rPr>
          <w:sz w:val="22"/>
          <w:szCs w:val="22"/>
        </w:rPr>
      </w:pPr>
      <w:r w:rsidRPr="002B6747">
        <w:rPr>
          <w:b/>
          <w:sz w:val="22"/>
          <w:szCs w:val="22"/>
        </w:rPr>
        <w:t>Мета роботи</w:t>
      </w:r>
      <w:r w:rsidRPr="002B6747">
        <w:rPr>
          <w:sz w:val="22"/>
          <w:szCs w:val="22"/>
        </w:rPr>
        <w:t xml:space="preserve"> – навчитися відбирати та розділяти проби вугілля та вміти приготувати аналітичну пробу.</w:t>
      </w:r>
    </w:p>
    <w:p w:rsidR="0080250A" w:rsidRPr="002B6747" w:rsidRDefault="0080250A" w:rsidP="0080250A">
      <w:pPr>
        <w:ind w:firstLine="567"/>
        <w:jc w:val="both"/>
        <w:rPr>
          <w:b/>
          <w:sz w:val="22"/>
          <w:szCs w:val="22"/>
        </w:rPr>
      </w:pPr>
    </w:p>
    <w:p w:rsidR="0080250A" w:rsidRPr="002B6747" w:rsidRDefault="0080250A" w:rsidP="0080250A">
      <w:pPr>
        <w:ind w:firstLine="567"/>
        <w:jc w:val="center"/>
        <w:rPr>
          <w:b/>
          <w:sz w:val="22"/>
          <w:szCs w:val="22"/>
        </w:rPr>
      </w:pPr>
      <w:r w:rsidRPr="002B6747">
        <w:rPr>
          <w:b/>
          <w:sz w:val="22"/>
          <w:szCs w:val="22"/>
        </w:rPr>
        <w:t>Основні теоретичні відомості</w:t>
      </w:r>
    </w:p>
    <w:p w:rsidR="0080250A" w:rsidRPr="002B6747" w:rsidRDefault="0080250A" w:rsidP="0080250A">
      <w:pPr>
        <w:ind w:firstLine="567"/>
        <w:jc w:val="center"/>
        <w:rPr>
          <w:b/>
          <w:sz w:val="22"/>
          <w:szCs w:val="22"/>
        </w:rPr>
      </w:pPr>
    </w:p>
    <w:p w:rsidR="0080250A" w:rsidRPr="002B6747" w:rsidRDefault="0080250A" w:rsidP="0080250A">
      <w:pPr>
        <w:ind w:firstLine="567"/>
        <w:jc w:val="both"/>
        <w:rPr>
          <w:sz w:val="22"/>
          <w:szCs w:val="22"/>
        </w:rPr>
      </w:pPr>
      <w:r w:rsidRPr="002B6747">
        <w:rPr>
          <w:sz w:val="22"/>
          <w:szCs w:val="22"/>
        </w:rPr>
        <w:t>Відбі</w:t>
      </w:r>
      <w:proofErr w:type="gramStart"/>
      <w:r w:rsidRPr="002B6747">
        <w:rPr>
          <w:sz w:val="22"/>
          <w:szCs w:val="22"/>
        </w:rPr>
        <w:t>р</w:t>
      </w:r>
      <w:proofErr w:type="gramEnd"/>
      <w:r w:rsidRPr="002B6747">
        <w:rPr>
          <w:sz w:val="22"/>
          <w:szCs w:val="22"/>
        </w:rPr>
        <w:t xml:space="preserve"> об’єднаних проб проводять від кожної партії палива. При регулярних поставках </w:t>
      </w:r>
      <w:proofErr w:type="gramStart"/>
      <w:r w:rsidRPr="002B6747">
        <w:rPr>
          <w:sz w:val="22"/>
          <w:szCs w:val="22"/>
        </w:rPr>
        <w:t>допускається</w:t>
      </w:r>
      <w:proofErr w:type="gramEnd"/>
      <w:r w:rsidR="006C3BDF">
        <w:rPr>
          <w:sz w:val="22"/>
          <w:szCs w:val="22"/>
          <w:lang w:val="uk-UA"/>
        </w:rPr>
        <w:t>,</w:t>
      </w:r>
      <w:r w:rsidRPr="002B6747">
        <w:rPr>
          <w:sz w:val="22"/>
          <w:szCs w:val="22"/>
        </w:rPr>
        <w:t xml:space="preserve"> за погодженням сторін</w:t>
      </w:r>
      <w:r w:rsidR="006C3BDF">
        <w:rPr>
          <w:sz w:val="22"/>
          <w:szCs w:val="22"/>
          <w:lang w:val="uk-UA"/>
        </w:rPr>
        <w:t>,</w:t>
      </w:r>
      <w:r w:rsidRPr="002B6747">
        <w:rPr>
          <w:sz w:val="22"/>
          <w:szCs w:val="22"/>
        </w:rPr>
        <w:t xml:space="preserve"> періодичне випробування парті</w:t>
      </w:r>
      <w:r w:rsidR="007A7BC0">
        <w:rPr>
          <w:sz w:val="22"/>
          <w:szCs w:val="22"/>
        </w:rPr>
        <w:t>й палива. Відбі</w:t>
      </w:r>
      <w:proofErr w:type="gramStart"/>
      <w:r w:rsidR="007A7BC0">
        <w:rPr>
          <w:sz w:val="22"/>
          <w:szCs w:val="22"/>
        </w:rPr>
        <w:t>р</w:t>
      </w:r>
      <w:proofErr w:type="gramEnd"/>
      <w:r w:rsidR="007A7BC0">
        <w:rPr>
          <w:sz w:val="22"/>
          <w:szCs w:val="22"/>
        </w:rPr>
        <w:t xml:space="preserve"> проб проводять</w:t>
      </w:r>
      <w:r w:rsidR="007A7BC0">
        <w:rPr>
          <w:sz w:val="22"/>
          <w:szCs w:val="22"/>
          <w:lang w:val="uk-UA"/>
        </w:rPr>
        <w:t xml:space="preserve"> у потоці палива під час його транспортування по стрічкових смугах так і в </w:t>
      </w:r>
      <w:r w:rsidR="007A7BC0">
        <w:rPr>
          <w:sz w:val="22"/>
          <w:szCs w:val="22"/>
        </w:rPr>
        <w:t>нерухомо</w:t>
      </w:r>
      <w:r w:rsidR="007A7BC0">
        <w:rPr>
          <w:sz w:val="22"/>
          <w:szCs w:val="22"/>
          <w:lang w:val="uk-UA"/>
        </w:rPr>
        <w:t>му</w:t>
      </w:r>
      <w:r w:rsidR="007A7BC0">
        <w:rPr>
          <w:sz w:val="22"/>
          <w:szCs w:val="22"/>
        </w:rPr>
        <w:t xml:space="preserve"> шар</w:t>
      </w:r>
      <w:r w:rsidR="007A7BC0">
        <w:rPr>
          <w:sz w:val="22"/>
          <w:szCs w:val="22"/>
          <w:lang w:val="uk-UA"/>
        </w:rPr>
        <w:t>і</w:t>
      </w:r>
      <w:r w:rsidRPr="002B6747">
        <w:rPr>
          <w:sz w:val="22"/>
          <w:szCs w:val="22"/>
        </w:rPr>
        <w:t xml:space="preserve"> палива, що завантажено в транспортні засоби.</w:t>
      </w:r>
    </w:p>
    <w:p w:rsidR="0080250A" w:rsidRPr="002B6747" w:rsidRDefault="0080250A" w:rsidP="0080250A">
      <w:pPr>
        <w:ind w:firstLine="567"/>
        <w:jc w:val="both"/>
        <w:rPr>
          <w:sz w:val="22"/>
          <w:szCs w:val="22"/>
        </w:rPr>
      </w:pPr>
      <w:r w:rsidRPr="002B6747">
        <w:rPr>
          <w:sz w:val="22"/>
          <w:szCs w:val="22"/>
        </w:rPr>
        <w:t xml:space="preserve">Базова похибка випробування (відбору, </w:t>
      </w:r>
      <w:proofErr w:type="gramStart"/>
      <w:r w:rsidRPr="002B6747">
        <w:rPr>
          <w:sz w:val="22"/>
          <w:szCs w:val="22"/>
        </w:rPr>
        <w:t>п</w:t>
      </w:r>
      <w:proofErr w:type="gramEnd"/>
      <w:r w:rsidRPr="002B6747">
        <w:rPr>
          <w:sz w:val="22"/>
          <w:szCs w:val="22"/>
        </w:rPr>
        <w:t>ідготовки та аналізу проб) при визначенні зольності або масової частки загальної вологи палива (для сланців – нижчої теплоти згорання) при довірчій ймовірності Р</w:t>
      </w:r>
      <w:r w:rsidR="006C3BDF">
        <w:rPr>
          <w:sz w:val="22"/>
          <w:szCs w:val="22"/>
          <w:lang w:val="uk-UA"/>
        </w:rPr>
        <w:t xml:space="preserve"> </w:t>
      </w:r>
      <w:r w:rsidRPr="002B6747">
        <w:rPr>
          <w:sz w:val="22"/>
          <w:szCs w:val="22"/>
        </w:rPr>
        <w:t>= 0,95 вказана в табл.1.</w:t>
      </w:r>
    </w:p>
    <w:p w:rsidR="0080250A" w:rsidRPr="007A7BC0" w:rsidRDefault="0080250A" w:rsidP="0080250A">
      <w:pPr>
        <w:ind w:firstLine="567"/>
        <w:jc w:val="right"/>
        <w:rPr>
          <w:i/>
          <w:sz w:val="22"/>
          <w:szCs w:val="22"/>
        </w:rPr>
      </w:pPr>
      <w:r w:rsidRPr="007A7BC0">
        <w:rPr>
          <w:i/>
          <w:sz w:val="22"/>
          <w:szCs w:val="22"/>
        </w:rPr>
        <w:t>Таблиця 1</w:t>
      </w:r>
    </w:p>
    <w:p w:rsidR="0080250A" w:rsidRPr="002B6747" w:rsidRDefault="0080250A" w:rsidP="0080250A">
      <w:pPr>
        <w:ind w:firstLine="567"/>
        <w:jc w:val="center"/>
        <w:rPr>
          <w:b/>
          <w:sz w:val="22"/>
          <w:szCs w:val="22"/>
        </w:rPr>
      </w:pPr>
      <w:r w:rsidRPr="002B6747">
        <w:rPr>
          <w:b/>
          <w:sz w:val="22"/>
          <w:szCs w:val="22"/>
        </w:rPr>
        <w:t>Похибка випробування</w:t>
      </w:r>
    </w:p>
    <w:tbl>
      <w:tblPr>
        <w:tblStyle w:val="ac"/>
        <w:tblW w:w="0" w:type="auto"/>
        <w:tblLook w:val="04A0"/>
      </w:tblPr>
      <w:tblGrid>
        <w:gridCol w:w="2298"/>
        <w:gridCol w:w="2054"/>
        <w:gridCol w:w="2270"/>
      </w:tblGrid>
      <w:tr w:rsidR="0080250A" w:rsidRPr="002B6747" w:rsidTr="007E1CD7">
        <w:tc>
          <w:tcPr>
            <w:tcW w:w="3226" w:type="dxa"/>
          </w:tcPr>
          <w:p w:rsidR="0080250A" w:rsidRPr="00B411ED" w:rsidRDefault="0080250A" w:rsidP="006C3BDF">
            <w:pPr>
              <w:jc w:val="center"/>
            </w:pPr>
            <w:r w:rsidRPr="00B411ED">
              <w:t>Найменування показників</w:t>
            </w:r>
          </w:p>
        </w:tc>
        <w:tc>
          <w:tcPr>
            <w:tcW w:w="3226" w:type="dxa"/>
          </w:tcPr>
          <w:p w:rsidR="0080250A" w:rsidRPr="00B411ED" w:rsidRDefault="0080250A" w:rsidP="006C3BDF">
            <w:pPr>
              <w:jc w:val="center"/>
            </w:pPr>
            <w:r w:rsidRPr="00B411ED">
              <w:t>Значення</w:t>
            </w:r>
          </w:p>
        </w:tc>
        <w:tc>
          <w:tcPr>
            <w:tcW w:w="3227" w:type="dxa"/>
          </w:tcPr>
          <w:p w:rsidR="0080250A" w:rsidRPr="00B411ED" w:rsidRDefault="0080250A" w:rsidP="006C3BDF">
            <w:pPr>
              <w:jc w:val="center"/>
            </w:pPr>
            <w:r w:rsidRPr="00B411ED">
              <w:t>Базова похибка випробування</w:t>
            </w:r>
          </w:p>
        </w:tc>
      </w:tr>
      <w:tr w:rsidR="0080250A" w:rsidRPr="002B6747" w:rsidTr="007E1CD7">
        <w:tc>
          <w:tcPr>
            <w:tcW w:w="3226" w:type="dxa"/>
          </w:tcPr>
          <w:p w:rsidR="0080250A" w:rsidRPr="00B411ED" w:rsidRDefault="0080250A" w:rsidP="00B411ED">
            <w:pPr>
              <w:rPr>
                <w:lang w:val="ru-RU"/>
              </w:rPr>
            </w:pPr>
            <w:r w:rsidRPr="00B411ED">
              <w:rPr>
                <w:lang w:val="ru-RU"/>
              </w:rPr>
              <w:t xml:space="preserve">Зольність </w:t>
            </w:r>
            <w:r w:rsidR="007A7BC0" w:rsidRPr="00B411ED">
              <w:rPr>
                <w:position w:val="-10"/>
                <w:lang w:val="ru-RU"/>
              </w:rPr>
              <w:object w:dxaOrig="48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45pt;height:17.45pt" o:ole="">
                  <v:imagedata r:id="rId8" o:title=""/>
                </v:shape>
                <o:OLEObject Type="Embed" ProgID="Equation.3" ShapeID="_x0000_i1025" DrawAspect="Content" ObjectID="_1673953543" r:id="rId9"/>
              </w:object>
            </w:r>
            <w:r w:rsidRPr="00B411ED">
              <w:rPr>
                <w:lang w:val="ru-RU"/>
              </w:rPr>
              <w:t xml:space="preserve"> або масова частка робочої вологи </w:t>
            </w:r>
            <w:r w:rsidR="007A7BC0" w:rsidRPr="00B411ED">
              <w:rPr>
                <w:position w:val="-12"/>
                <w:lang w:val="ru-RU"/>
              </w:rPr>
              <w:object w:dxaOrig="520" w:dyaOrig="380">
                <v:shape id="_x0000_i1026" type="#_x0000_t75" style="width:26.2pt;height:18.35pt" o:ole="">
                  <v:imagedata r:id="rId10" o:title=""/>
                </v:shape>
                <o:OLEObject Type="Embed" ProgID="Equation.3" ShapeID="_x0000_i1026" DrawAspect="Content" ObjectID="_1673953544" r:id="rId11"/>
              </w:object>
            </w:r>
          </w:p>
        </w:tc>
        <w:tc>
          <w:tcPr>
            <w:tcW w:w="3226" w:type="dxa"/>
          </w:tcPr>
          <w:p w:rsidR="0080250A" w:rsidRPr="00B411ED" w:rsidRDefault="0080250A" w:rsidP="00B411ED">
            <w:pPr>
              <w:ind w:firstLine="112"/>
              <w:jc w:val="center"/>
            </w:pPr>
            <w:r w:rsidRPr="00B411ED">
              <w:t>До 20</w:t>
            </w:r>
            <w:r w:rsidR="00B411ED">
              <w:rPr>
                <w:lang w:val="uk-UA"/>
              </w:rPr>
              <w:t xml:space="preserve"> </w:t>
            </w:r>
            <w:r w:rsidRPr="00B411ED">
              <w:t>%</w:t>
            </w:r>
          </w:p>
          <w:p w:rsidR="0080250A" w:rsidRPr="00B411ED" w:rsidRDefault="0080250A" w:rsidP="00B411ED">
            <w:pPr>
              <w:ind w:firstLine="112"/>
              <w:jc w:val="center"/>
            </w:pPr>
          </w:p>
          <w:p w:rsidR="0080250A" w:rsidRPr="00B411ED" w:rsidRDefault="00B411ED" w:rsidP="00B411ED">
            <w:pPr>
              <w:ind w:firstLine="112"/>
              <w:jc w:val="center"/>
            </w:pPr>
            <w:r>
              <w:rPr>
                <w:lang w:val="uk-UA"/>
              </w:rPr>
              <w:t>Понад</w:t>
            </w:r>
            <w:r w:rsidR="0080250A" w:rsidRPr="00B411ED">
              <w:t xml:space="preserve"> 20</w:t>
            </w:r>
            <w:r>
              <w:rPr>
                <w:lang w:val="uk-UA"/>
              </w:rPr>
              <w:t xml:space="preserve"> </w:t>
            </w:r>
            <w:r w:rsidR="0080250A" w:rsidRPr="00B411ED">
              <w:t>%</w:t>
            </w:r>
          </w:p>
        </w:tc>
        <w:tc>
          <w:tcPr>
            <w:tcW w:w="3227" w:type="dxa"/>
          </w:tcPr>
          <w:p w:rsidR="0080250A" w:rsidRPr="00B411ED" w:rsidRDefault="0080250A" w:rsidP="003F1A15">
            <w:pPr>
              <w:jc w:val="center"/>
            </w:pPr>
            <w:r w:rsidRPr="00B411ED">
              <w:t>± 10 відн. %</w:t>
            </w:r>
          </w:p>
          <w:p w:rsidR="0080250A" w:rsidRPr="00B411ED" w:rsidRDefault="0080250A" w:rsidP="003F1A15">
            <w:pPr>
              <w:ind w:firstLine="567"/>
              <w:jc w:val="center"/>
            </w:pPr>
          </w:p>
          <w:p w:rsidR="0080250A" w:rsidRPr="00B411ED" w:rsidRDefault="0080250A" w:rsidP="003F1A15">
            <w:pPr>
              <w:jc w:val="center"/>
            </w:pPr>
            <w:r w:rsidRPr="00B411ED">
              <w:t>± 2 абс. %</w:t>
            </w:r>
          </w:p>
        </w:tc>
      </w:tr>
      <w:tr w:rsidR="0080250A" w:rsidRPr="002B6747" w:rsidTr="007E1CD7">
        <w:tc>
          <w:tcPr>
            <w:tcW w:w="3226" w:type="dxa"/>
          </w:tcPr>
          <w:p w:rsidR="0080250A" w:rsidRPr="00B411ED" w:rsidRDefault="0080250A" w:rsidP="00B411ED">
            <w:r w:rsidRPr="00B411ED">
              <w:t>Нижня теплота згорання</w:t>
            </w:r>
            <w:r w:rsidR="00B411ED" w:rsidRPr="00B411ED">
              <w:rPr>
                <w:position w:val="-12"/>
                <w:lang w:val="ru-RU"/>
              </w:rPr>
              <w:object w:dxaOrig="460" w:dyaOrig="380">
                <v:shape id="_x0000_i1027" type="#_x0000_t75" style="width:23.15pt;height:18.35pt" o:ole="">
                  <v:imagedata r:id="rId12" o:title=""/>
                </v:shape>
                <o:OLEObject Type="Embed" ProgID="Equation.3" ShapeID="_x0000_i1027" DrawAspect="Content" ObjectID="_1673953545" r:id="rId13"/>
              </w:object>
            </w:r>
          </w:p>
        </w:tc>
        <w:tc>
          <w:tcPr>
            <w:tcW w:w="3226" w:type="dxa"/>
          </w:tcPr>
          <w:p w:rsidR="003F1A15" w:rsidRDefault="0080250A" w:rsidP="00B411ED">
            <w:pPr>
              <w:rPr>
                <w:lang w:val="uk-UA"/>
              </w:rPr>
            </w:pPr>
            <w:r w:rsidRPr="00B411ED">
              <w:rPr>
                <w:lang w:val="ru-RU"/>
              </w:rPr>
              <w:t>До 12,56 МДж/</w:t>
            </w:r>
            <w:proofErr w:type="gramStart"/>
            <w:r w:rsidRPr="00B411ED">
              <w:rPr>
                <w:lang w:val="ru-RU"/>
              </w:rPr>
              <w:t>кг</w:t>
            </w:r>
            <w:proofErr w:type="gramEnd"/>
            <w:r w:rsidRPr="00B411ED">
              <w:rPr>
                <w:lang w:val="ru-RU"/>
              </w:rPr>
              <w:t xml:space="preserve"> </w:t>
            </w:r>
          </w:p>
          <w:p w:rsidR="0080250A" w:rsidRPr="00B411ED" w:rsidRDefault="003F1A15" w:rsidP="00B411ED">
            <w:pPr>
              <w:rPr>
                <w:lang w:val="ru-RU"/>
              </w:rPr>
            </w:pPr>
            <w:r>
              <w:rPr>
                <w:lang w:val="ru-RU"/>
              </w:rPr>
              <w:t>(</w:t>
            </w:r>
            <w:r w:rsidR="0080250A" w:rsidRPr="00B411ED">
              <w:rPr>
                <w:lang w:val="ru-RU"/>
              </w:rPr>
              <w:t>3000 ккал/кг)</w:t>
            </w:r>
          </w:p>
          <w:p w:rsidR="0080250A" w:rsidRPr="00B411ED" w:rsidRDefault="00B411ED" w:rsidP="00B411ED">
            <w:pPr>
              <w:rPr>
                <w:lang w:val="ru-RU"/>
              </w:rPr>
            </w:pPr>
            <w:r>
              <w:rPr>
                <w:lang w:val="uk-UA"/>
              </w:rPr>
              <w:t>Понад</w:t>
            </w:r>
            <w:r w:rsidR="003F1A15">
              <w:rPr>
                <w:lang w:val="ru-RU"/>
              </w:rPr>
              <w:t xml:space="preserve"> 12,5 МДж/кг (</w:t>
            </w:r>
            <w:r>
              <w:rPr>
                <w:lang w:val="ru-RU"/>
              </w:rPr>
              <w:t>3000</w:t>
            </w:r>
            <w:r>
              <w:rPr>
                <w:lang w:val="uk-UA"/>
              </w:rPr>
              <w:t xml:space="preserve"> </w:t>
            </w:r>
            <w:r w:rsidR="0080250A" w:rsidRPr="00B411ED">
              <w:rPr>
                <w:lang w:val="ru-RU"/>
              </w:rPr>
              <w:t>ккал/кг)</w:t>
            </w:r>
          </w:p>
        </w:tc>
        <w:tc>
          <w:tcPr>
            <w:tcW w:w="3227" w:type="dxa"/>
          </w:tcPr>
          <w:p w:rsidR="003F1A15" w:rsidRDefault="0080250A" w:rsidP="003F1A15">
            <w:pPr>
              <w:jc w:val="center"/>
              <w:rPr>
                <w:lang w:val="uk-UA"/>
              </w:rPr>
            </w:pPr>
            <w:r w:rsidRPr="00B411ED">
              <w:rPr>
                <w:lang w:val="ru-RU"/>
              </w:rPr>
              <w:t>± 0,63 МДж/</w:t>
            </w:r>
            <w:proofErr w:type="gramStart"/>
            <w:r w:rsidRPr="00B411ED">
              <w:rPr>
                <w:lang w:val="ru-RU"/>
              </w:rPr>
              <w:t>кг</w:t>
            </w:r>
            <w:proofErr w:type="gramEnd"/>
          </w:p>
          <w:p w:rsidR="0080250A" w:rsidRPr="00B411ED" w:rsidRDefault="0080250A" w:rsidP="003F1A15">
            <w:pPr>
              <w:jc w:val="center"/>
              <w:rPr>
                <w:lang w:val="ru-RU"/>
              </w:rPr>
            </w:pPr>
            <w:r w:rsidRPr="00B411ED">
              <w:rPr>
                <w:lang w:val="ru-RU"/>
              </w:rPr>
              <w:t>(±150 ккал/кг)</w:t>
            </w:r>
          </w:p>
          <w:p w:rsidR="0080250A" w:rsidRPr="00B411ED" w:rsidRDefault="0080250A" w:rsidP="0080250A">
            <w:pPr>
              <w:ind w:firstLine="567"/>
              <w:jc w:val="center"/>
              <w:rPr>
                <w:lang w:val="ru-RU"/>
              </w:rPr>
            </w:pPr>
          </w:p>
          <w:p w:rsidR="003F1A15" w:rsidRDefault="0080250A" w:rsidP="003F1A15">
            <w:pPr>
              <w:jc w:val="center"/>
              <w:rPr>
                <w:lang w:val="uk-UA"/>
              </w:rPr>
            </w:pPr>
            <w:r w:rsidRPr="00B411ED">
              <w:rPr>
                <w:lang w:val="ru-RU"/>
              </w:rPr>
              <w:t>± 0,84 МДж/</w:t>
            </w:r>
            <w:proofErr w:type="gramStart"/>
            <w:r w:rsidRPr="00B411ED">
              <w:rPr>
                <w:lang w:val="ru-RU"/>
              </w:rPr>
              <w:t>кг</w:t>
            </w:r>
            <w:proofErr w:type="gramEnd"/>
          </w:p>
          <w:p w:rsidR="0080250A" w:rsidRPr="00B411ED" w:rsidRDefault="0080250A" w:rsidP="003F1A15">
            <w:pPr>
              <w:jc w:val="center"/>
              <w:rPr>
                <w:lang w:val="ru-RU"/>
              </w:rPr>
            </w:pPr>
            <w:r w:rsidRPr="00B411ED">
              <w:rPr>
                <w:lang w:val="ru-RU"/>
              </w:rPr>
              <w:t>(±230 ккал/кг)</w:t>
            </w:r>
          </w:p>
        </w:tc>
      </w:tr>
    </w:tbl>
    <w:p w:rsidR="0080250A" w:rsidRPr="002B6747" w:rsidRDefault="0080250A" w:rsidP="0080250A">
      <w:pPr>
        <w:ind w:firstLine="567"/>
        <w:jc w:val="both"/>
        <w:rPr>
          <w:sz w:val="22"/>
          <w:szCs w:val="22"/>
        </w:rPr>
      </w:pPr>
    </w:p>
    <w:p w:rsidR="0080250A" w:rsidRPr="002B6747" w:rsidRDefault="0080250A" w:rsidP="0080250A">
      <w:pPr>
        <w:ind w:firstLine="567"/>
        <w:jc w:val="both"/>
        <w:rPr>
          <w:sz w:val="22"/>
          <w:szCs w:val="22"/>
        </w:rPr>
      </w:pPr>
      <w:r w:rsidRPr="00B411ED">
        <w:rPr>
          <w:i/>
          <w:sz w:val="22"/>
          <w:szCs w:val="22"/>
        </w:rPr>
        <w:t>Наприклад.</w:t>
      </w:r>
      <w:r w:rsidRPr="002B6747">
        <w:rPr>
          <w:sz w:val="22"/>
          <w:szCs w:val="22"/>
        </w:rPr>
        <w:t xml:space="preserve"> При аналізі проби вугілля зольністю 15</w:t>
      </w:r>
      <w:r w:rsidR="00B411ED">
        <w:rPr>
          <w:sz w:val="22"/>
          <w:szCs w:val="22"/>
          <w:lang w:val="uk-UA"/>
        </w:rPr>
        <w:t xml:space="preserve"> </w:t>
      </w:r>
      <w:r w:rsidRPr="002B6747">
        <w:rPr>
          <w:sz w:val="22"/>
          <w:szCs w:val="22"/>
        </w:rPr>
        <w:t>% (або з масовою часткою загальної вологи 15</w:t>
      </w:r>
      <w:r w:rsidR="00B411ED">
        <w:rPr>
          <w:sz w:val="22"/>
          <w:szCs w:val="22"/>
          <w:lang w:val="uk-UA"/>
        </w:rPr>
        <w:t xml:space="preserve"> </w:t>
      </w:r>
      <w:r w:rsidRPr="002B6747">
        <w:rPr>
          <w:sz w:val="22"/>
          <w:szCs w:val="22"/>
        </w:rPr>
        <w:t>%) отриманий результат аналізу повинен перебувати в інтервалі 13,5–16,5</w:t>
      </w:r>
      <w:r w:rsidR="00B411ED">
        <w:rPr>
          <w:sz w:val="22"/>
          <w:szCs w:val="22"/>
          <w:lang w:val="uk-UA"/>
        </w:rPr>
        <w:t xml:space="preserve"> </w:t>
      </w:r>
      <w:r w:rsidRPr="002B6747">
        <w:rPr>
          <w:sz w:val="22"/>
          <w:szCs w:val="22"/>
        </w:rPr>
        <w:t xml:space="preserve">%. Базова похибка випробування застосовується для </w:t>
      </w:r>
      <w:proofErr w:type="gramStart"/>
      <w:r w:rsidRPr="002B6747">
        <w:rPr>
          <w:sz w:val="22"/>
          <w:szCs w:val="22"/>
        </w:rPr>
        <w:t>вс</w:t>
      </w:r>
      <w:proofErr w:type="gramEnd"/>
      <w:r w:rsidRPr="002B6747">
        <w:rPr>
          <w:sz w:val="22"/>
          <w:szCs w:val="22"/>
        </w:rPr>
        <w:t xml:space="preserve">іх видів випробування, </w:t>
      </w:r>
      <w:r w:rsidRPr="002B6747">
        <w:rPr>
          <w:sz w:val="22"/>
          <w:szCs w:val="22"/>
        </w:rPr>
        <w:lastRenderedPageBreak/>
        <w:t>якщо договором про постачання палива не передбачені інші нормативи похибки.</w:t>
      </w:r>
    </w:p>
    <w:p w:rsidR="0080250A" w:rsidRPr="002B6747" w:rsidRDefault="0080250A" w:rsidP="0080250A">
      <w:pPr>
        <w:ind w:firstLine="567"/>
        <w:jc w:val="both"/>
        <w:rPr>
          <w:sz w:val="22"/>
          <w:szCs w:val="22"/>
        </w:rPr>
      </w:pPr>
      <w:r w:rsidRPr="002B6747">
        <w:rPr>
          <w:sz w:val="22"/>
          <w:szCs w:val="22"/>
        </w:rPr>
        <w:t>Відбі</w:t>
      </w:r>
      <w:proofErr w:type="gramStart"/>
      <w:r w:rsidRPr="002B6747">
        <w:rPr>
          <w:sz w:val="22"/>
          <w:szCs w:val="22"/>
        </w:rPr>
        <w:t>р</w:t>
      </w:r>
      <w:proofErr w:type="gramEnd"/>
      <w:r w:rsidRPr="002B6747">
        <w:rPr>
          <w:sz w:val="22"/>
          <w:szCs w:val="22"/>
        </w:rPr>
        <w:t xml:space="preserve"> проб повинен проводитися механізованим способом із застосуванням пробовідбірників, які відповідають вимогам стандарту. Якщо неможливий механізований відбі</w:t>
      </w:r>
      <w:proofErr w:type="gramStart"/>
      <w:r w:rsidRPr="002B6747">
        <w:rPr>
          <w:sz w:val="22"/>
          <w:szCs w:val="22"/>
        </w:rPr>
        <w:t>р</w:t>
      </w:r>
      <w:proofErr w:type="gramEnd"/>
      <w:r w:rsidRPr="002B6747">
        <w:rPr>
          <w:sz w:val="22"/>
          <w:szCs w:val="22"/>
        </w:rPr>
        <w:t xml:space="preserve">, допускається відбір проб вручну. Точкові проби, що відбираються в об’єднану пробу, повинні бути </w:t>
      </w:r>
      <w:proofErr w:type="gramStart"/>
      <w:r w:rsidRPr="002B6747">
        <w:rPr>
          <w:sz w:val="22"/>
          <w:szCs w:val="22"/>
        </w:rPr>
        <w:t>р</w:t>
      </w:r>
      <w:proofErr w:type="gramEnd"/>
      <w:r w:rsidRPr="002B6747">
        <w:rPr>
          <w:sz w:val="22"/>
          <w:szCs w:val="22"/>
        </w:rPr>
        <w:t>івномірно розподілені по всьому об’єму партії палива.</w:t>
      </w:r>
    </w:p>
    <w:p w:rsidR="0080250A" w:rsidRPr="002B6747" w:rsidRDefault="0080250A" w:rsidP="0080250A">
      <w:pPr>
        <w:ind w:firstLine="567"/>
        <w:jc w:val="both"/>
        <w:rPr>
          <w:sz w:val="22"/>
          <w:szCs w:val="22"/>
        </w:rPr>
      </w:pPr>
      <w:proofErr w:type="gramStart"/>
      <w:r w:rsidRPr="002B6747">
        <w:rPr>
          <w:sz w:val="22"/>
          <w:szCs w:val="22"/>
        </w:rPr>
        <w:t>Кількість точкових проб (</w:t>
      </w:r>
      <w:r w:rsidRPr="002B6747">
        <w:rPr>
          <w:i/>
          <w:sz w:val="22"/>
          <w:szCs w:val="22"/>
        </w:rPr>
        <w:t>n</w:t>
      </w:r>
      <w:r w:rsidRPr="002B6747">
        <w:rPr>
          <w:sz w:val="22"/>
          <w:szCs w:val="22"/>
        </w:rPr>
        <w:t>), що відбирають в об’єднану пробу від партії кам’яного вугілля і антрацитів масою до 1000 т або партії бурого вугілля, горючих сланців і брикетів масою до 2500 т для визначення зольності, масової частки загальної вологи і нижчої теплоти згорання з по</w:t>
      </w:r>
      <w:r w:rsidR="00B411ED">
        <w:rPr>
          <w:sz w:val="22"/>
          <w:szCs w:val="22"/>
        </w:rPr>
        <w:t>хибкою, що не перевищує величин</w:t>
      </w:r>
      <w:r w:rsidRPr="002B6747">
        <w:rPr>
          <w:sz w:val="22"/>
          <w:szCs w:val="22"/>
        </w:rPr>
        <w:t>, зазначених в табл.</w:t>
      </w:r>
      <w:r w:rsidR="00B411ED">
        <w:rPr>
          <w:sz w:val="22"/>
          <w:szCs w:val="22"/>
          <w:lang w:val="uk-UA"/>
        </w:rPr>
        <w:t xml:space="preserve"> </w:t>
      </w:r>
      <w:r w:rsidRPr="002B6747">
        <w:rPr>
          <w:sz w:val="22"/>
          <w:szCs w:val="22"/>
        </w:rPr>
        <w:t>1</w:t>
      </w:r>
      <w:proofErr w:type="gramEnd"/>
      <w:r w:rsidRPr="002B6747">
        <w:rPr>
          <w:sz w:val="22"/>
          <w:szCs w:val="22"/>
        </w:rPr>
        <w:t>, приведено в табл.</w:t>
      </w:r>
      <w:r w:rsidR="00B411ED">
        <w:rPr>
          <w:sz w:val="22"/>
          <w:szCs w:val="22"/>
          <w:lang w:val="uk-UA"/>
        </w:rPr>
        <w:t xml:space="preserve"> </w:t>
      </w:r>
      <w:r w:rsidRPr="002B6747">
        <w:rPr>
          <w:sz w:val="22"/>
          <w:szCs w:val="22"/>
        </w:rPr>
        <w:t>2.</w:t>
      </w:r>
    </w:p>
    <w:p w:rsidR="0080250A" w:rsidRPr="00B411ED" w:rsidRDefault="0080250A" w:rsidP="0080250A">
      <w:pPr>
        <w:ind w:firstLine="567"/>
        <w:jc w:val="right"/>
        <w:rPr>
          <w:i/>
        </w:rPr>
      </w:pPr>
      <w:r w:rsidRPr="00B411ED">
        <w:rPr>
          <w:i/>
        </w:rPr>
        <w:t>Таблиця 2</w:t>
      </w:r>
    </w:p>
    <w:p w:rsidR="0080250A" w:rsidRPr="00B411ED" w:rsidRDefault="0080250A" w:rsidP="0080250A">
      <w:pPr>
        <w:ind w:firstLine="567"/>
        <w:jc w:val="center"/>
        <w:rPr>
          <w:b/>
        </w:rPr>
      </w:pPr>
      <w:r w:rsidRPr="00B411ED">
        <w:rPr>
          <w:b/>
        </w:rPr>
        <w:t xml:space="preserve">Кількість точкових проб для </w:t>
      </w:r>
      <w:proofErr w:type="gramStart"/>
      <w:r w:rsidRPr="00B411ED">
        <w:rPr>
          <w:b/>
        </w:rPr>
        <w:t>твердого</w:t>
      </w:r>
      <w:proofErr w:type="gramEnd"/>
      <w:r w:rsidRPr="00B411ED">
        <w:rPr>
          <w:b/>
        </w:rPr>
        <w:t xml:space="preserve"> палива</w:t>
      </w:r>
    </w:p>
    <w:tbl>
      <w:tblPr>
        <w:tblStyle w:val="ac"/>
        <w:tblW w:w="0" w:type="auto"/>
        <w:tblLook w:val="04A0"/>
      </w:tblPr>
      <w:tblGrid>
        <w:gridCol w:w="3356"/>
        <w:gridCol w:w="3266"/>
      </w:tblGrid>
      <w:tr w:rsidR="0080250A" w:rsidRPr="00B411ED" w:rsidTr="007E1CD7">
        <w:tc>
          <w:tcPr>
            <w:tcW w:w="4839" w:type="dxa"/>
          </w:tcPr>
          <w:p w:rsidR="0080250A" w:rsidRPr="00B411ED" w:rsidRDefault="0080250A" w:rsidP="0057408A">
            <w:pPr>
              <w:jc w:val="center"/>
            </w:pPr>
            <w:r w:rsidRPr="00B411ED">
              <w:t>Вид палива</w:t>
            </w:r>
          </w:p>
        </w:tc>
        <w:tc>
          <w:tcPr>
            <w:tcW w:w="4840" w:type="dxa"/>
          </w:tcPr>
          <w:p w:rsidR="00B26E9F" w:rsidRDefault="0080250A" w:rsidP="00B26E9F">
            <w:pPr>
              <w:jc w:val="center"/>
              <w:rPr>
                <w:lang w:val="uk-UA"/>
              </w:rPr>
            </w:pPr>
            <w:r w:rsidRPr="00B411ED">
              <w:rPr>
                <w:lang w:val="ru-RU"/>
              </w:rPr>
              <w:t>Кількість точкових проб (</w:t>
            </w:r>
            <w:r w:rsidRPr="00B411ED">
              <w:rPr>
                <w:i/>
              </w:rPr>
              <w:t>n</w:t>
            </w:r>
            <w:r w:rsidRPr="00B411ED">
              <w:rPr>
                <w:lang w:val="ru-RU"/>
              </w:rPr>
              <w:t>),</w:t>
            </w:r>
          </w:p>
          <w:p w:rsidR="0080250A" w:rsidRPr="00B411ED" w:rsidRDefault="0080250A" w:rsidP="00B26E9F">
            <w:pPr>
              <w:jc w:val="center"/>
              <w:rPr>
                <w:lang w:val="ru-RU"/>
              </w:rPr>
            </w:pPr>
            <w:r w:rsidRPr="00B411ED">
              <w:rPr>
                <w:lang w:val="ru-RU"/>
              </w:rPr>
              <w:t>не менше</w:t>
            </w:r>
          </w:p>
        </w:tc>
      </w:tr>
      <w:tr w:rsidR="0080250A" w:rsidRPr="00B411ED" w:rsidTr="007E1CD7">
        <w:tc>
          <w:tcPr>
            <w:tcW w:w="4839" w:type="dxa"/>
          </w:tcPr>
          <w:p w:rsidR="0080250A" w:rsidRPr="00B411ED" w:rsidRDefault="0080250A" w:rsidP="00B26E9F">
            <w:pPr>
              <w:jc w:val="center"/>
              <w:rPr>
                <w:lang w:val="ru-RU"/>
              </w:rPr>
            </w:pPr>
            <w:r w:rsidRPr="00B411ED">
              <w:rPr>
                <w:lang w:val="ru-RU"/>
              </w:rPr>
              <w:t>Паливо збагачене і брикети</w:t>
            </w:r>
          </w:p>
          <w:p w:rsidR="0080250A" w:rsidRPr="00B411ED" w:rsidRDefault="0080250A" w:rsidP="00B26E9F">
            <w:pPr>
              <w:jc w:val="center"/>
              <w:rPr>
                <w:lang w:val="ru-RU"/>
              </w:rPr>
            </w:pPr>
            <w:r w:rsidRPr="00B411ED">
              <w:rPr>
                <w:lang w:val="ru-RU"/>
              </w:rPr>
              <w:t>Паливо незбагачене</w:t>
            </w:r>
          </w:p>
        </w:tc>
        <w:tc>
          <w:tcPr>
            <w:tcW w:w="4840" w:type="dxa"/>
          </w:tcPr>
          <w:p w:rsidR="0080250A" w:rsidRPr="00B411ED" w:rsidRDefault="0080250A" w:rsidP="0080250A">
            <w:pPr>
              <w:ind w:firstLine="567"/>
              <w:jc w:val="center"/>
            </w:pPr>
            <w:r w:rsidRPr="00B411ED">
              <w:t>16</w:t>
            </w:r>
          </w:p>
          <w:p w:rsidR="0080250A" w:rsidRPr="00B411ED" w:rsidRDefault="0080250A" w:rsidP="0080250A">
            <w:pPr>
              <w:ind w:firstLine="567"/>
              <w:jc w:val="center"/>
            </w:pPr>
            <w:r w:rsidRPr="00B411ED">
              <w:t>32</w:t>
            </w:r>
          </w:p>
        </w:tc>
      </w:tr>
    </w:tbl>
    <w:p w:rsidR="0080250A" w:rsidRPr="002B6747" w:rsidRDefault="0080250A" w:rsidP="0080250A">
      <w:pPr>
        <w:ind w:firstLine="567"/>
        <w:jc w:val="both"/>
        <w:rPr>
          <w:sz w:val="22"/>
          <w:szCs w:val="22"/>
        </w:rPr>
      </w:pPr>
    </w:p>
    <w:p w:rsidR="0080250A" w:rsidRPr="00B26E9F" w:rsidRDefault="0080250A" w:rsidP="0080250A">
      <w:pPr>
        <w:ind w:firstLine="567"/>
        <w:jc w:val="both"/>
      </w:pPr>
      <w:r w:rsidRPr="00B26E9F">
        <w:rPr>
          <w:i/>
        </w:rPr>
        <w:t>Примітка.</w:t>
      </w:r>
      <w:r w:rsidRPr="00B26E9F">
        <w:t xml:space="preserve"> Збагаченим паливом вважають концентрат (розсортоване і нерозсортоване), що виробляється на збагачувальних фабриках і установках</w:t>
      </w:r>
      <w:proofErr w:type="gramStart"/>
      <w:r w:rsidRPr="00B26E9F">
        <w:t>.</w:t>
      </w:r>
      <w:proofErr w:type="gramEnd"/>
      <w:r w:rsidRPr="00B26E9F">
        <w:t xml:space="preserve"> І</w:t>
      </w:r>
      <w:proofErr w:type="gramStart"/>
      <w:r w:rsidRPr="00B26E9F">
        <w:t>н</w:t>
      </w:r>
      <w:proofErr w:type="gramEnd"/>
      <w:r w:rsidRPr="00B26E9F">
        <w:t xml:space="preserve">ші види паливної продукції вважають незбагаченим паливом. </w:t>
      </w:r>
      <w:proofErr w:type="gramStart"/>
      <w:r w:rsidRPr="00B26E9F">
        <w:t>Від партії палива масою до 500 т в об’єднану пробу відбирають 16 точкових проб незалежно від виду палива, а від партії палива, що складається з одного залізничного вагона, в об’єднану пробу відбирають 8 точкових проб, незалежно від виду палива.</w:t>
      </w:r>
      <w:proofErr w:type="gramEnd"/>
    </w:p>
    <w:p w:rsidR="0080250A" w:rsidRPr="00B411ED" w:rsidRDefault="0080250A" w:rsidP="00B411ED">
      <w:pPr>
        <w:rPr>
          <w:b/>
          <w:sz w:val="22"/>
          <w:szCs w:val="22"/>
          <w:lang w:val="uk-UA"/>
        </w:rPr>
      </w:pPr>
    </w:p>
    <w:p w:rsidR="0080250A" w:rsidRPr="00B411ED" w:rsidRDefault="0080250A" w:rsidP="0080250A">
      <w:pPr>
        <w:ind w:firstLine="567"/>
        <w:rPr>
          <w:b/>
          <w:sz w:val="22"/>
          <w:szCs w:val="22"/>
          <w:lang w:val="uk-UA"/>
        </w:rPr>
      </w:pPr>
      <w:r w:rsidRPr="00B411ED">
        <w:rPr>
          <w:b/>
          <w:sz w:val="22"/>
          <w:szCs w:val="22"/>
          <w:lang w:val="uk-UA"/>
        </w:rPr>
        <w:t>Порядок виконання роботи</w:t>
      </w:r>
    </w:p>
    <w:p w:rsidR="0080250A" w:rsidRPr="002B6747" w:rsidRDefault="0080250A" w:rsidP="0080250A">
      <w:pPr>
        <w:pStyle w:val="formattext"/>
        <w:shd w:val="clear" w:color="auto" w:fill="FFFFFF"/>
        <w:spacing w:before="0" w:beforeAutospacing="0" w:after="0" w:afterAutospacing="0"/>
        <w:ind w:firstLine="567"/>
        <w:jc w:val="both"/>
        <w:textAlignment w:val="baseline"/>
        <w:rPr>
          <w:sz w:val="22"/>
          <w:szCs w:val="22"/>
          <w:lang w:val="uk-UA"/>
        </w:rPr>
      </w:pPr>
      <w:r w:rsidRPr="002B6747">
        <w:rPr>
          <w:i/>
          <w:sz w:val="22"/>
          <w:szCs w:val="22"/>
          <w:lang w:val="uk-UA"/>
        </w:rPr>
        <w:t>Прилади та обладнання</w:t>
      </w:r>
      <w:r w:rsidRPr="002B6747">
        <w:rPr>
          <w:sz w:val="22"/>
          <w:szCs w:val="22"/>
          <w:lang w:val="uk-UA"/>
        </w:rPr>
        <w:t>: механічні пробовідбірники дл</w:t>
      </w:r>
      <w:r w:rsidR="00B411ED">
        <w:rPr>
          <w:sz w:val="22"/>
          <w:szCs w:val="22"/>
          <w:lang w:val="uk-UA"/>
        </w:rPr>
        <w:t>я відбору проб в місцях</w:t>
      </w:r>
      <w:r w:rsidRPr="002B6747">
        <w:rPr>
          <w:sz w:val="22"/>
          <w:szCs w:val="22"/>
          <w:lang w:val="uk-UA"/>
        </w:rPr>
        <w:t xml:space="preserve"> потоку</w:t>
      </w:r>
      <w:r w:rsidR="00B411ED">
        <w:rPr>
          <w:sz w:val="22"/>
          <w:szCs w:val="22"/>
          <w:lang w:val="uk-UA"/>
        </w:rPr>
        <w:t xml:space="preserve"> палива</w:t>
      </w:r>
      <w:r w:rsidRPr="002B6747">
        <w:rPr>
          <w:sz w:val="22"/>
          <w:szCs w:val="22"/>
          <w:lang w:val="uk-UA"/>
        </w:rPr>
        <w:t xml:space="preserve">, безпосередньо </w:t>
      </w:r>
      <w:r w:rsidR="00B26E9F">
        <w:rPr>
          <w:sz w:val="22"/>
          <w:szCs w:val="22"/>
          <w:lang w:val="uk-UA"/>
        </w:rPr>
        <w:t xml:space="preserve">                        </w:t>
      </w:r>
      <w:r w:rsidRPr="002B6747">
        <w:rPr>
          <w:sz w:val="22"/>
          <w:szCs w:val="22"/>
          <w:lang w:val="uk-UA"/>
        </w:rPr>
        <w:t>з тр</w:t>
      </w:r>
      <w:r w:rsidR="00B411ED">
        <w:rPr>
          <w:sz w:val="22"/>
          <w:szCs w:val="22"/>
          <w:lang w:val="uk-UA"/>
        </w:rPr>
        <w:t>анспортерних стрічок та для</w:t>
      </w:r>
      <w:r w:rsidRPr="002B6747">
        <w:rPr>
          <w:sz w:val="22"/>
          <w:szCs w:val="22"/>
          <w:lang w:val="uk-UA"/>
        </w:rPr>
        <w:t xml:space="preserve"> палива, </w:t>
      </w:r>
      <w:r w:rsidR="00B411ED">
        <w:rPr>
          <w:sz w:val="22"/>
          <w:szCs w:val="22"/>
          <w:lang w:val="uk-UA"/>
        </w:rPr>
        <w:t xml:space="preserve">що знаходиться </w:t>
      </w:r>
      <w:r w:rsidR="00B26E9F">
        <w:rPr>
          <w:sz w:val="22"/>
          <w:szCs w:val="22"/>
          <w:lang w:val="uk-UA"/>
        </w:rPr>
        <w:t xml:space="preserve">                 </w:t>
      </w:r>
      <w:r w:rsidR="00B411ED">
        <w:rPr>
          <w:sz w:val="22"/>
          <w:szCs w:val="22"/>
          <w:lang w:val="uk-UA"/>
        </w:rPr>
        <w:t>в залізничних вагонах та інших транспортних засобах</w:t>
      </w:r>
      <w:r w:rsidRPr="002B6747">
        <w:rPr>
          <w:sz w:val="22"/>
          <w:szCs w:val="22"/>
          <w:lang w:val="uk-UA"/>
        </w:rPr>
        <w:t>; присто</w:t>
      </w:r>
      <w:r w:rsidR="00B411ED">
        <w:rPr>
          <w:sz w:val="22"/>
          <w:szCs w:val="22"/>
          <w:lang w:val="uk-UA"/>
        </w:rPr>
        <w:t>сування для відбору проб вручну;</w:t>
      </w:r>
      <w:r w:rsidRPr="002B6747">
        <w:rPr>
          <w:sz w:val="22"/>
          <w:szCs w:val="22"/>
          <w:lang w:val="uk-UA"/>
        </w:rPr>
        <w:t xml:space="preserve"> машини для обробки об’єднаних проб, що забезпечують приготування не менше двох лаборатор</w:t>
      </w:r>
      <w:r w:rsidR="00B411ED">
        <w:rPr>
          <w:sz w:val="22"/>
          <w:szCs w:val="22"/>
          <w:lang w:val="uk-UA"/>
        </w:rPr>
        <w:t>них проб; машини для обробки об</w:t>
      </w:r>
      <w:r w:rsidR="00175C5F" w:rsidRPr="002B6747">
        <w:rPr>
          <w:sz w:val="22"/>
          <w:szCs w:val="22"/>
          <w:lang w:val="uk-UA"/>
        </w:rPr>
        <w:t>’</w:t>
      </w:r>
      <w:r w:rsidRPr="002B6747">
        <w:rPr>
          <w:sz w:val="22"/>
          <w:szCs w:val="22"/>
          <w:lang w:val="uk-UA"/>
        </w:rPr>
        <w:t xml:space="preserve">єднаних проб, що забезпечують одночасне приготування однієї лабораторної та не менше двох аналітичних проб; машини для обробки лабораторних </w:t>
      </w:r>
      <w:r w:rsidRPr="002B6747">
        <w:rPr>
          <w:sz w:val="22"/>
          <w:szCs w:val="22"/>
          <w:lang w:val="uk-UA"/>
        </w:rPr>
        <w:lastRenderedPageBreak/>
        <w:t>проб, що забезпечують приготування не менше двох аналітичних проб; дробарки; млини; подільники та скорочувач; механічні пристрої; набір сит; листи для підсушування, скорочення і ділення проб; шафи сушильні з терморегуляторами; терези технічні.</w:t>
      </w:r>
    </w:p>
    <w:p w:rsidR="00B26E9F" w:rsidRDefault="00B26E9F" w:rsidP="0080250A">
      <w:pPr>
        <w:ind w:firstLine="567"/>
        <w:rPr>
          <w:b/>
          <w:sz w:val="22"/>
          <w:szCs w:val="22"/>
          <w:lang w:val="uk-UA"/>
        </w:rPr>
      </w:pPr>
    </w:p>
    <w:p w:rsidR="0080250A" w:rsidRDefault="00B26E9F" w:rsidP="00B26E9F">
      <w:pPr>
        <w:ind w:firstLine="567"/>
        <w:jc w:val="center"/>
        <w:rPr>
          <w:b/>
          <w:sz w:val="22"/>
          <w:szCs w:val="22"/>
          <w:lang w:val="uk-UA"/>
        </w:rPr>
      </w:pPr>
      <w:r>
        <w:rPr>
          <w:b/>
          <w:sz w:val="22"/>
          <w:szCs w:val="22"/>
          <w:lang w:val="uk-UA"/>
        </w:rPr>
        <w:t>Порядок</w:t>
      </w:r>
      <w:r w:rsidR="0080250A" w:rsidRPr="002B6747">
        <w:rPr>
          <w:b/>
          <w:sz w:val="22"/>
          <w:szCs w:val="22"/>
        </w:rPr>
        <w:t xml:space="preserve"> виконання роботи</w:t>
      </w:r>
    </w:p>
    <w:p w:rsidR="00B26E9F" w:rsidRPr="00B26E9F" w:rsidRDefault="00B26E9F" w:rsidP="00B26E9F">
      <w:pPr>
        <w:ind w:firstLine="567"/>
        <w:jc w:val="center"/>
        <w:rPr>
          <w:b/>
          <w:sz w:val="22"/>
          <w:szCs w:val="22"/>
          <w:lang w:val="uk-UA"/>
        </w:rPr>
      </w:pPr>
    </w:p>
    <w:p w:rsidR="0080250A" w:rsidRPr="002B6747" w:rsidRDefault="0080250A" w:rsidP="0080250A">
      <w:pPr>
        <w:ind w:firstLine="567"/>
        <w:jc w:val="both"/>
        <w:rPr>
          <w:spacing w:val="2"/>
          <w:sz w:val="22"/>
          <w:szCs w:val="22"/>
          <w:shd w:val="clear" w:color="auto" w:fill="FFFFFF"/>
        </w:rPr>
      </w:pPr>
      <w:r w:rsidRPr="00B26E9F">
        <w:rPr>
          <w:i/>
          <w:spacing w:val="2"/>
          <w:sz w:val="22"/>
          <w:szCs w:val="22"/>
          <w:shd w:val="clear" w:color="auto" w:fill="FFFFFF"/>
        </w:rPr>
        <w:t>Відбі</w:t>
      </w:r>
      <w:proofErr w:type="gramStart"/>
      <w:r w:rsidRPr="00B26E9F">
        <w:rPr>
          <w:i/>
          <w:spacing w:val="2"/>
          <w:sz w:val="22"/>
          <w:szCs w:val="22"/>
          <w:shd w:val="clear" w:color="auto" w:fill="FFFFFF"/>
        </w:rPr>
        <w:t>р</w:t>
      </w:r>
      <w:proofErr w:type="gramEnd"/>
      <w:r w:rsidRPr="00B26E9F">
        <w:rPr>
          <w:i/>
          <w:spacing w:val="2"/>
          <w:sz w:val="22"/>
          <w:szCs w:val="22"/>
          <w:shd w:val="clear" w:color="auto" w:fill="FFFFFF"/>
        </w:rPr>
        <w:t xml:space="preserve"> проб з потоку.</w:t>
      </w:r>
      <w:r w:rsidRPr="002B6747">
        <w:rPr>
          <w:spacing w:val="2"/>
          <w:sz w:val="22"/>
          <w:szCs w:val="22"/>
          <w:shd w:val="clear" w:color="auto" w:fill="FFFFFF"/>
        </w:rPr>
        <w:t xml:space="preserve"> </w:t>
      </w:r>
      <w:proofErr w:type="gramStart"/>
      <w:r w:rsidRPr="002B6747">
        <w:rPr>
          <w:spacing w:val="2"/>
          <w:sz w:val="22"/>
          <w:szCs w:val="22"/>
          <w:shd w:val="clear" w:color="auto" w:fill="FFFFFF"/>
        </w:rPr>
        <w:t>З</w:t>
      </w:r>
      <w:proofErr w:type="gramEnd"/>
      <w:r w:rsidRPr="002B6747">
        <w:rPr>
          <w:spacing w:val="2"/>
          <w:sz w:val="22"/>
          <w:szCs w:val="22"/>
          <w:shd w:val="clear" w:color="auto" w:fill="FFFFFF"/>
        </w:rPr>
        <w:t xml:space="preserve"> потоку проби відбирають при навантаженні або розвантаженні вагонів, суден, автомашин та інших транспортних засобів, а також при транспортуванні палива конвеєрами безпосередньо споживачам. Точкові проби об’єднаної проби відбирають через </w:t>
      </w:r>
      <w:proofErr w:type="gramStart"/>
      <w:r w:rsidRPr="002B6747">
        <w:rPr>
          <w:spacing w:val="2"/>
          <w:sz w:val="22"/>
          <w:szCs w:val="22"/>
          <w:shd w:val="clear" w:color="auto" w:fill="FFFFFF"/>
        </w:rPr>
        <w:t>р</w:t>
      </w:r>
      <w:proofErr w:type="gramEnd"/>
      <w:r w:rsidRPr="002B6747">
        <w:rPr>
          <w:spacing w:val="2"/>
          <w:sz w:val="22"/>
          <w:szCs w:val="22"/>
          <w:shd w:val="clear" w:color="auto" w:fill="FFFFFF"/>
        </w:rPr>
        <w:t>івні інтервали часу. Інтервал часу, через який повинні відбиратися точкові проби, в хвилинах об</w:t>
      </w:r>
      <w:r w:rsidR="00B26E9F">
        <w:rPr>
          <w:spacing w:val="2"/>
          <w:sz w:val="22"/>
          <w:szCs w:val="22"/>
          <w:shd w:val="clear" w:color="auto" w:fill="FFFFFF"/>
        </w:rPr>
        <w:t>числюють за формулою</w:t>
      </w:r>
      <w:r w:rsidRPr="002B6747">
        <w:rPr>
          <w:spacing w:val="2"/>
          <w:sz w:val="22"/>
          <w:szCs w:val="22"/>
          <w:shd w:val="clear" w:color="auto" w:fill="FFFFFF"/>
        </w:rPr>
        <w:t>:</w:t>
      </w:r>
    </w:p>
    <w:p w:rsidR="0080250A" w:rsidRPr="002B6747" w:rsidRDefault="00B26E9F" w:rsidP="00175C5F">
      <w:pPr>
        <w:ind w:firstLine="567"/>
        <w:jc w:val="right"/>
        <w:rPr>
          <w:spacing w:val="2"/>
          <w:sz w:val="22"/>
          <w:szCs w:val="22"/>
          <w:shd w:val="clear" w:color="auto" w:fill="FFFFFF"/>
        </w:rPr>
      </w:pPr>
      <w:r w:rsidRPr="00B26E9F">
        <w:rPr>
          <w:spacing w:val="2"/>
          <w:position w:val="-30"/>
          <w:sz w:val="22"/>
          <w:szCs w:val="22"/>
          <w:shd w:val="clear" w:color="auto" w:fill="FFFFFF"/>
        </w:rPr>
        <w:object w:dxaOrig="1160" w:dyaOrig="680">
          <v:shape id="_x0000_i1028" type="#_x0000_t75" style="width:58.45pt;height:33.15pt" o:ole="">
            <v:imagedata r:id="rId14" o:title=""/>
          </v:shape>
          <o:OLEObject Type="Embed" ProgID="Equation.3" ShapeID="_x0000_i1028" DrawAspect="Content" ObjectID="_1673953546" r:id="rId15"/>
        </w:object>
      </w:r>
      <w:r w:rsidR="0080250A" w:rsidRPr="002B6747">
        <w:rPr>
          <w:spacing w:val="2"/>
          <w:position w:val="-28"/>
          <w:sz w:val="22"/>
          <w:szCs w:val="22"/>
          <w:shd w:val="clear" w:color="auto" w:fill="FFFFFF"/>
        </w:rPr>
        <w:tab/>
      </w:r>
      <w:r w:rsidR="0080250A" w:rsidRPr="002B6747">
        <w:rPr>
          <w:spacing w:val="2"/>
          <w:position w:val="-28"/>
          <w:sz w:val="22"/>
          <w:szCs w:val="22"/>
          <w:shd w:val="clear" w:color="auto" w:fill="FFFFFF"/>
        </w:rPr>
        <w:tab/>
      </w:r>
      <w:r w:rsidR="0080250A" w:rsidRPr="002B6747">
        <w:rPr>
          <w:spacing w:val="2"/>
          <w:position w:val="-28"/>
          <w:sz w:val="22"/>
          <w:szCs w:val="22"/>
          <w:shd w:val="clear" w:color="auto" w:fill="FFFFFF"/>
        </w:rPr>
        <w:tab/>
      </w:r>
      <w:r w:rsidR="0080250A" w:rsidRPr="002B6747">
        <w:rPr>
          <w:spacing w:val="2"/>
          <w:position w:val="-28"/>
          <w:sz w:val="22"/>
          <w:szCs w:val="22"/>
          <w:shd w:val="clear" w:color="auto" w:fill="FFFFFF"/>
        </w:rPr>
        <w:tab/>
      </w:r>
    </w:p>
    <w:p w:rsidR="0080250A" w:rsidRPr="002B6747" w:rsidRDefault="0080250A" w:rsidP="00175C5F">
      <w:pPr>
        <w:jc w:val="both"/>
        <w:rPr>
          <w:spacing w:val="2"/>
          <w:sz w:val="22"/>
          <w:szCs w:val="22"/>
          <w:shd w:val="clear" w:color="auto" w:fill="FFFFFF"/>
        </w:rPr>
      </w:pPr>
      <w:r w:rsidRPr="002B6747">
        <w:rPr>
          <w:spacing w:val="2"/>
          <w:sz w:val="22"/>
          <w:szCs w:val="22"/>
          <w:shd w:val="clear" w:color="auto" w:fill="FFFFFF"/>
        </w:rPr>
        <w:t xml:space="preserve">де </w:t>
      </w:r>
      <w:r w:rsidRPr="002B6747">
        <w:rPr>
          <w:i/>
          <w:spacing w:val="2"/>
          <w:sz w:val="22"/>
          <w:szCs w:val="22"/>
          <w:shd w:val="clear" w:color="auto" w:fill="FFFFFF"/>
        </w:rPr>
        <w:t>M</w:t>
      </w:r>
      <w:r w:rsidRPr="002B6747">
        <w:rPr>
          <w:spacing w:val="2"/>
          <w:sz w:val="22"/>
          <w:szCs w:val="22"/>
          <w:shd w:val="clear" w:color="auto" w:fill="FFFFFF"/>
        </w:rPr>
        <w:t xml:space="preserve"> – маса партії палива, що відбирається, т; </w:t>
      </w:r>
      <w:r w:rsidRPr="002B6747">
        <w:rPr>
          <w:i/>
          <w:spacing w:val="2"/>
          <w:sz w:val="22"/>
          <w:szCs w:val="22"/>
          <w:shd w:val="clear" w:color="auto" w:fill="FFFFFF"/>
        </w:rPr>
        <w:t xml:space="preserve">Q </w:t>
      </w:r>
      <w:r w:rsidRPr="002B6747">
        <w:rPr>
          <w:spacing w:val="2"/>
          <w:sz w:val="22"/>
          <w:szCs w:val="22"/>
          <w:shd w:val="clear" w:color="auto" w:fill="FFFFFF"/>
        </w:rPr>
        <w:t xml:space="preserve">– продуктивність (потужність) потоку, т/год; </w:t>
      </w:r>
      <w:r w:rsidRPr="002B6747">
        <w:rPr>
          <w:i/>
          <w:spacing w:val="2"/>
          <w:sz w:val="22"/>
          <w:szCs w:val="22"/>
          <w:shd w:val="clear" w:color="auto" w:fill="FFFFFF"/>
        </w:rPr>
        <w:t>n</w:t>
      </w:r>
      <w:r w:rsidRPr="002B6747">
        <w:rPr>
          <w:spacing w:val="2"/>
          <w:sz w:val="22"/>
          <w:szCs w:val="22"/>
          <w:shd w:val="clear" w:color="auto" w:fill="FFFFFF"/>
        </w:rPr>
        <w:t xml:space="preserve"> – кількість точкових проб, які необхідно відібрати в пробу.</w: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При відборі проб з потоку потужністю понад 600 т/год допускається поділ його на частини, при цьому відбі</w:t>
      </w:r>
      <w:proofErr w:type="gramStart"/>
      <w:r w:rsidRPr="002B6747">
        <w:rPr>
          <w:spacing w:val="2"/>
          <w:sz w:val="22"/>
          <w:szCs w:val="22"/>
          <w:shd w:val="clear" w:color="auto" w:fill="FFFFFF"/>
        </w:rPr>
        <w:t>р</w:t>
      </w:r>
      <w:proofErr w:type="gramEnd"/>
      <w:r w:rsidRPr="002B6747">
        <w:rPr>
          <w:spacing w:val="2"/>
          <w:sz w:val="22"/>
          <w:szCs w:val="22"/>
          <w:shd w:val="clear" w:color="auto" w:fill="FFFFFF"/>
        </w:rPr>
        <w:t xml:space="preserve"> точкових проб проводиться по черзі з кожної частини потоку з постійними інтервалами часу. При відборі проб з поверхні рухомого конвеєра точкові проби повинні відбиратися по </w:t>
      </w:r>
      <w:proofErr w:type="gramStart"/>
      <w:r w:rsidRPr="002B6747">
        <w:rPr>
          <w:spacing w:val="2"/>
          <w:sz w:val="22"/>
          <w:szCs w:val="22"/>
          <w:shd w:val="clear" w:color="auto" w:fill="FFFFFF"/>
        </w:rPr>
        <w:t>вс</w:t>
      </w:r>
      <w:proofErr w:type="gramEnd"/>
      <w:r w:rsidRPr="002B6747">
        <w:rPr>
          <w:spacing w:val="2"/>
          <w:sz w:val="22"/>
          <w:szCs w:val="22"/>
          <w:shd w:val="clear" w:color="auto" w:fill="FFFFFF"/>
        </w:rPr>
        <w:t>ій потужності потоку перпендикулярно або під кутом до його осі так, щоб пристр</w:t>
      </w:r>
      <w:r w:rsidR="00175C5F">
        <w:rPr>
          <w:spacing w:val="2"/>
          <w:sz w:val="22"/>
          <w:szCs w:val="22"/>
          <w:shd w:val="clear" w:color="auto" w:fill="FFFFFF"/>
        </w:rPr>
        <w:t xml:space="preserve">ій, що відбирає не створював </w:t>
      </w:r>
      <w:r w:rsidR="00175C5F">
        <w:rPr>
          <w:spacing w:val="2"/>
          <w:sz w:val="22"/>
          <w:szCs w:val="22"/>
          <w:shd w:val="clear" w:color="auto" w:fill="FFFFFF"/>
          <w:lang w:val="uk-UA"/>
        </w:rPr>
        <w:t>о</w:t>
      </w:r>
      <w:r w:rsidR="00175C5F">
        <w:rPr>
          <w:spacing w:val="2"/>
          <w:sz w:val="22"/>
          <w:szCs w:val="22"/>
          <w:shd w:val="clear" w:color="auto" w:fill="FFFFFF"/>
        </w:rPr>
        <w:t>п</w:t>
      </w:r>
      <w:r w:rsidR="00175C5F">
        <w:rPr>
          <w:spacing w:val="2"/>
          <w:sz w:val="22"/>
          <w:szCs w:val="22"/>
          <w:shd w:val="clear" w:color="auto" w:fill="FFFFFF"/>
          <w:lang w:val="uk-UA"/>
        </w:rPr>
        <w:t>ір</w:t>
      </w:r>
      <w:r w:rsidRPr="002B6747">
        <w:rPr>
          <w:spacing w:val="2"/>
          <w:sz w:val="22"/>
          <w:szCs w:val="22"/>
          <w:shd w:val="clear" w:color="auto" w:fill="FFFFFF"/>
        </w:rPr>
        <w:t xml:space="preserve"> рухомому паливу. Відбі</w:t>
      </w:r>
      <w:proofErr w:type="gramStart"/>
      <w:r w:rsidRPr="002B6747">
        <w:rPr>
          <w:spacing w:val="2"/>
          <w:sz w:val="22"/>
          <w:szCs w:val="22"/>
          <w:shd w:val="clear" w:color="auto" w:fill="FFFFFF"/>
        </w:rPr>
        <w:t>р</w:t>
      </w:r>
      <w:proofErr w:type="gramEnd"/>
      <w:r w:rsidRPr="002B6747">
        <w:rPr>
          <w:spacing w:val="2"/>
          <w:sz w:val="22"/>
          <w:szCs w:val="22"/>
          <w:shd w:val="clear" w:color="auto" w:fill="FFFFFF"/>
        </w:rPr>
        <w:t xml:space="preserve"> проб палива, що транспортується ковшовим конвеєром (елеватором), проводиться з потоку після вивантаження ковшів або окремими ковшами. При цьому паливо </w:t>
      </w:r>
      <w:proofErr w:type="gramStart"/>
      <w:r w:rsidRPr="002B6747">
        <w:rPr>
          <w:spacing w:val="2"/>
          <w:sz w:val="22"/>
          <w:szCs w:val="22"/>
          <w:shd w:val="clear" w:color="auto" w:fill="FFFFFF"/>
        </w:rPr>
        <w:t>в</w:t>
      </w:r>
      <w:proofErr w:type="gramEnd"/>
      <w:r w:rsidRPr="002B6747">
        <w:rPr>
          <w:spacing w:val="2"/>
          <w:sz w:val="22"/>
          <w:szCs w:val="22"/>
          <w:shd w:val="clear" w:color="auto" w:fill="FFFFFF"/>
        </w:rPr>
        <w:t xml:space="preserve"> </w:t>
      </w:r>
      <w:proofErr w:type="gramStart"/>
      <w:r w:rsidR="00B26E9F">
        <w:rPr>
          <w:spacing w:val="2"/>
          <w:sz w:val="22"/>
          <w:szCs w:val="22"/>
          <w:shd w:val="clear" w:color="auto" w:fill="FFFFFF"/>
        </w:rPr>
        <w:t>одному</w:t>
      </w:r>
      <w:proofErr w:type="gramEnd"/>
      <w:r w:rsidR="00B26E9F">
        <w:rPr>
          <w:spacing w:val="2"/>
          <w:sz w:val="22"/>
          <w:szCs w:val="22"/>
          <w:shd w:val="clear" w:color="auto" w:fill="FFFFFF"/>
        </w:rPr>
        <w:t xml:space="preserve"> ковші вважається точково</w:t>
      </w:r>
      <w:r w:rsidR="00B26E9F">
        <w:rPr>
          <w:spacing w:val="2"/>
          <w:sz w:val="22"/>
          <w:szCs w:val="22"/>
          <w:shd w:val="clear" w:color="auto" w:fill="FFFFFF"/>
          <w:lang w:val="uk-UA"/>
        </w:rPr>
        <w:t>ю</w:t>
      </w:r>
      <w:r w:rsidRPr="002B6747">
        <w:rPr>
          <w:spacing w:val="2"/>
          <w:sz w:val="22"/>
          <w:szCs w:val="22"/>
          <w:shd w:val="clear" w:color="auto" w:fill="FFFFFF"/>
        </w:rPr>
        <w:t xml:space="preserve"> пробою. Якщо маса точкової проби більше мінімальної, </w:t>
      </w:r>
      <w:proofErr w:type="gramStart"/>
      <w:r w:rsidRPr="002B6747">
        <w:rPr>
          <w:spacing w:val="2"/>
          <w:sz w:val="22"/>
          <w:szCs w:val="22"/>
          <w:shd w:val="clear" w:color="auto" w:fill="FFFFFF"/>
        </w:rPr>
        <w:t>допускається</w:t>
      </w:r>
      <w:proofErr w:type="gramEnd"/>
      <w:r w:rsidRPr="002B6747">
        <w:rPr>
          <w:spacing w:val="2"/>
          <w:sz w:val="22"/>
          <w:szCs w:val="22"/>
          <w:shd w:val="clear" w:color="auto" w:fill="FFFFFF"/>
        </w:rPr>
        <w:t xml:space="preserve"> її скорочення.</w: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 xml:space="preserve">Відбір проб з поверхні зупиненого конвеєра проводиться головним чином для перевірки всіх способів </w:t>
      </w:r>
      <w:proofErr w:type="gramStart"/>
      <w:r w:rsidRPr="002B6747">
        <w:rPr>
          <w:spacing w:val="2"/>
          <w:sz w:val="22"/>
          <w:szCs w:val="22"/>
          <w:shd w:val="clear" w:color="auto" w:fill="FFFFFF"/>
        </w:rPr>
        <w:t>в</w:t>
      </w:r>
      <w:proofErr w:type="gramEnd"/>
      <w:r w:rsidRPr="002B6747">
        <w:rPr>
          <w:spacing w:val="2"/>
          <w:sz w:val="22"/>
          <w:szCs w:val="22"/>
          <w:shd w:val="clear" w:color="auto" w:fill="FFFFFF"/>
        </w:rPr>
        <w:t xml:space="preserve">ідбору проб. Точкові </w:t>
      </w:r>
      <w:proofErr w:type="gramStart"/>
      <w:r w:rsidRPr="002B6747">
        <w:rPr>
          <w:spacing w:val="2"/>
          <w:sz w:val="22"/>
          <w:szCs w:val="22"/>
          <w:shd w:val="clear" w:color="auto" w:fill="FFFFFF"/>
        </w:rPr>
        <w:t>проби в</w:t>
      </w:r>
      <w:proofErr w:type="gramEnd"/>
      <w:r w:rsidRPr="002B6747">
        <w:rPr>
          <w:spacing w:val="2"/>
          <w:sz w:val="22"/>
          <w:szCs w:val="22"/>
          <w:shd w:val="clear" w:color="auto" w:fill="FFFFFF"/>
        </w:rPr>
        <w:t xml:space="preserve">ідбирають за допомогою пристосування (рами), що завантажена в масу палива до поверхні, що транспортується перпендикулярно до напрямку руху потоку. У точкову пробу включають все паливо, що потрапило всередину пристосування, </w:t>
      </w:r>
      <w:r w:rsidR="00B26E9F">
        <w:rPr>
          <w:spacing w:val="2"/>
          <w:sz w:val="22"/>
          <w:szCs w:val="22"/>
          <w:shd w:val="clear" w:color="auto" w:fill="FFFFFF"/>
          <w:lang w:val="uk-UA"/>
        </w:rPr>
        <w:t xml:space="preserve">  </w:t>
      </w:r>
      <w:r w:rsidRPr="002B6747">
        <w:rPr>
          <w:spacing w:val="2"/>
          <w:sz w:val="22"/>
          <w:szCs w:val="22"/>
          <w:shd w:val="clear" w:color="auto" w:fill="FFFFFF"/>
        </w:rPr>
        <w:lastRenderedPageBreak/>
        <w:t xml:space="preserve">і окремі </w:t>
      </w:r>
      <w:proofErr w:type="gramStart"/>
      <w:r w:rsidRPr="002B6747">
        <w:rPr>
          <w:spacing w:val="2"/>
          <w:sz w:val="22"/>
          <w:szCs w:val="22"/>
          <w:shd w:val="clear" w:color="auto" w:fill="FFFFFF"/>
        </w:rPr>
        <w:t>велик</w:t>
      </w:r>
      <w:proofErr w:type="gramEnd"/>
      <w:r w:rsidRPr="002B6747">
        <w:rPr>
          <w:spacing w:val="2"/>
          <w:sz w:val="22"/>
          <w:szCs w:val="22"/>
          <w:shd w:val="clear" w:color="auto" w:fill="FFFFFF"/>
        </w:rPr>
        <w:t xml:space="preserve">і шматки, що потрапили з правої сторони пристосування (у напрямку руху потоку). Рама повинна являти собою дві паралельні, вертикально розташовані </w:t>
      </w:r>
      <w:proofErr w:type="gramStart"/>
      <w:r w:rsidRPr="002B6747">
        <w:rPr>
          <w:spacing w:val="2"/>
          <w:sz w:val="22"/>
          <w:szCs w:val="22"/>
          <w:shd w:val="clear" w:color="auto" w:fill="FFFFFF"/>
        </w:rPr>
        <w:t>ст</w:t>
      </w:r>
      <w:proofErr w:type="gramEnd"/>
      <w:r w:rsidRPr="002B6747">
        <w:rPr>
          <w:spacing w:val="2"/>
          <w:sz w:val="22"/>
          <w:szCs w:val="22"/>
          <w:shd w:val="clear" w:color="auto" w:fill="FFFFFF"/>
        </w:rPr>
        <w:t xml:space="preserve">інки, віддалені одна від одної на відстані, яка дорівнює не менше двом розмірам максимального шматка, і жорстко з’єднані між собою. Рама </w:t>
      </w:r>
      <w:r w:rsidR="004774A2">
        <w:rPr>
          <w:spacing w:val="2"/>
          <w:sz w:val="22"/>
          <w:szCs w:val="22"/>
          <w:shd w:val="clear" w:color="auto" w:fill="FFFFFF"/>
        </w:rPr>
        <w:t xml:space="preserve">повинна встановлюватися в </w:t>
      </w:r>
      <w:proofErr w:type="gramStart"/>
      <w:r w:rsidR="004774A2">
        <w:rPr>
          <w:spacing w:val="2"/>
          <w:sz w:val="22"/>
          <w:szCs w:val="22"/>
          <w:shd w:val="clear" w:color="auto" w:fill="FFFFFF"/>
          <w:lang w:val="uk-UA"/>
        </w:rPr>
        <w:t>ч</w:t>
      </w:r>
      <w:proofErr w:type="gramEnd"/>
      <w:r w:rsidR="004774A2">
        <w:rPr>
          <w:spacing w:val="2"/>
          <w:sz w:val="22"/>
          <w:szCs w:val="22"/>
          <w:shd w:val="clear" w:color="auto" w:fill="FFFFFF"/>
          <w:lang w:val="uk-UA"/>
        </w:rPr>
        <w:t>ітко</w:t>
      </w:r>
      <w:r w:rsidRPr="002B6747">
        <w:rPr>
          <w:spacing w:val="2"/>
          <w:sz w:val="22"/>
          <w:szCs w:val="22"/>
          <w:shd w:val="clear" w:color="auto" w:fill="FFFFFF"/>
        </w:rPr>
        <w:t xml:space="preserve"> визначеному місці конвеєра.</w:t>
      </w:r>
    </w:p>
    <w:p w:rsidR="004774A2" w:rsidRDefault="0080250A" w:rsidP="004774A2">
      <w:pPr>
        <w:ind w:firstLine="567"/>
        <w:jc w:val="both"/>
        <w:rPr>
          <w:spacing w:val="2"/>
          <w:sz w:val="22"/>
          <w:szCs w:val="22"/>
          <w:lang w:val="uk-UA"/>
        </w:rPr>
      </w:pPr>
      <w:r w:rsidRPr="004774A2">
        <w:rPr>
          <w:i/>
          <w:spacing w:val="2"/>
          <w:sz w:val="22"/>
          <w:szCs w:val="22"/>
        </w:rPr>
        <w:t>Відбі</w:t>
      </w:r>
      <w:proofErr w:type="gramStart"/>
      <w:r w:rsidRPr="004774A2">
        <w:rPr>
          <w:i/>
          <w:spacing w:val="2"/>
          <w:sz w:val="22"/>
          <w:szCs w:val="22"/>
        </w:rPr>
        <w:t>р</w:t>
      </w:r>
      <w:proofErr w:type="gramEnd"/>
      <w:r w:rsidRPr="004774A2">
        <w:rPr>
          <w:i/>
          <w:spacing w:val="2"/>
          <w:sz w:val="22"/>
          <w:szCs w:val="22"/>
        </w:rPr>
        <w:t xml:space="preserve"> проб із залізничних вагонів, вагонеток, автомашин.</w:t>
      </w:r>
    </w:p>
    <w:p w:rsidR="0080250A" w:rsidRPr="002B6747" w:rsidRDefault="004774A2" w:rsidP="004774A2">
      <w:pPr>
        <w:ind w:firstLine="567"/>
        <w:jc w:val="both"/>
        <w:rPr>
          <w:spacing w:val="2"/>
          <w:sz w:val="22"/>
          <w:szCs w:val="22"/>
        </w:rPr>
      </w:pPr>
      <w:r>
        <w:rPr>
          <w:spacing w:val="2"/>
          <w:sz w:val="22"/>
          <w:szCs w:val="22"/>
          <w:lang w:val="uk-UA"/>
        </w:rPr>
        <w:t xml:space="preserve">Проби </w:t>
      </w:r>
      <w:r w:rsidR="0080250A" w:rsidRPr="002B6747">
        <w:rPr>
          <w:spacing w:val="2"/>
          <w:sz w:val="22"/>
          <w:szCs w:val="22"/>
        </w:rPr>
        <w:t xml:space="preserve">палива </w:t>
      </w:r>
      <w:r>
        <w:rPr>
          <w:spacing w:val="2"/>
          <w:sz w:val="22"/>
          <w:szCs w:val="22"/>
          <w:lang w:val="uk-UA"/>
        </w:rPr>
        <w:t xml:space="preserve">із </w:t>
      </w:r>
      <w:r>
        <w:rPr>
          <w:spacing w:val="2"/>
          <w:sz w:val="22"/>
          <w:szCs w:val="22"/>
        </w:rPr>
        <w:t>залізничн</w:t>
      </w:r>
      <w:r>
        <w:rPr>
          <w:spacing w:val="2"/>
          <w:sz w:val="22"/>
          <w:szCs w:val="22"/>
          <w:lang w:val="uk-UA"/>
        </w:rPr>
        <w:t>их</w:t>
      </w:r>
      <w:r>
        <w:rPr>
          <w:spacing w:val="2"/>
          <w:sz w:val="22"/>
          <w:szCs w:val="22"/>
        </w:rPr>
        <w:t xml:space="preserve"> вагон</w:t>
      </w:r>
      <w:r>
        <w:rPr>
          <w:spacing w:val="2"/>
          <w:sz w:val="22"/>
          <w:szCs w:val="22"/>
          <w:lang w:val="uk-UA"/>
        </w:rPr>
        <w:t>ів</w:t>
      </w:r>
      <w:r>
        <w:rPr>
          <w:spacing w:val="2"/>
          <w:sz w:val="22"/>
          <w:szCs w:val="22"/>
        </w:rPr>
        <w:t>, вагонет</w:t>
      </w:r>
      <w:r>
        <w:rPr>
          <w:spacing w:val="2"/>
          <w:sz w:val="22"/>
          <w:szCs w:val="22"/>
          <w:lang w:val="uk-UA"/>
        </w:rPr>
        <w:t>ок</w:t>
      </w:r>
      <w:r>
        <w:rPr>
          <w:spacing w:val="2"/>
          <w:sz w:val="22"/>
          <w:szCs w:val="22"/>
        </w:rPr>
        <w:t>, автомашин,</w:t>
      </w:r>
      <w:r>
        <w:rPr>
          <w:spacing w:val="2"/>
          <w:sz w:val="22"/>
          <w:szCs w:val="22"/>
          <w:lang w:val="uk-UA"/>
        </w:rPr>
        <w:t xml:space="preserve"> </w:t>
      </w:r>
      <w:r>
        <w:rPr>
          <w:spacing w:val="2"/>
          <w:sz w:val="22"/>
          <w:szCs w:val="22"/>
        </w:rPr>
        <w:t xml:space="preserve">відбирають </w:t>
      </w:r>
      <w:r>
        <w:rPr>
          <w:spacing w:val="2"/>
          <w:sz w:val="22"/>
          <w:szCs w:val="22"/>
          <w:lang w:val="uk-UA"/>
        </w:rPr>
        <w:t>у</w:t>
      </w:r>
      <w:r w:rsidR="0080250A" w:rsidRPr="002B6747">
        <w:rPr>
          <w:spacing w:val="2"/>
          <w:sz w:val="22"/>
          <w:szCs w:val="22"/>
        </w:rPr>
        <w:t xml:space="preserve"> тих випадках, коли неможливо здійснити відбір проб з потоку. Відбі</w:t>
      </w:r>
      <w:proofErr w:type="gramStart"/>
      <w:r w:rsidR="0080250A" w:rsidRPr="002B6747">
        <w:rPr>
          <w:spacing w:val="2"/>
          <w:sz w:val="22"/>
          <w:szCs w:val="22"/>
        </w:rPr>
        <w:t>р</w:t>
      </w:r>
      <w:proofErr w:type="gramEnd"/>
      <w:r w:rsidR="0080250A" w:rsidRPr="002B6747">
        <w:rPr>
          <w:spacing w:val="2"/>
          <w:sz w:val="22"/>
          <w:szCs w:val="22"/>
        </w:rPr>
        <w:t xml:space="preserve"> точкових проб проводиться з певних точок, рівномірно розташованих на поверхні вагонів, вагонеток, автомашин. Відбі</w:t>
      </w:r>
      <w:proofErr w:type="gramStart"/>
      <w:r w:rsidR="0080250A" w:rsidRPr="002B6747">
        <w:rPr>
          <w:spacing w:val="2"/>
          <w:sz w:val="22"/>
          <w:szCs w:val="22"/>
        </w:rPr>
        <w:t>р</w:t>
      </w:r>
      <w:proofErr w:type="gramEnd"/>
      <w:r>
        <w:rPr>
          <w:spacing w:val="2"/>
          <w:sz w:val="22"/>
          <w:szCs w:val="22"/>
        </w:rPr>
        <w:t xml:space="preserve"> точкових проб вручну </w:t>
      </w:r>
      <w:r>
        <w:rPr>
          <w:spacing w:val="2"/>
          <w:sz w:val="22"/>
          <w:szCs w:val="22"/>
          <w:lang w:val="uk-UA"/>
        </w:rPr>
        <w:t>проводять</w:t>
      </w:r>
      <w:r w:rsidR="0080250A" w:rsidRPr="002B6747">
        <w:rPr>
          <w:spacing w:val="2"/>
          <w:sz w:val="22"/>
          <w:szCs w:val="22"/>
        </w:rPr>
        <w:t xml:space="preserve"> з дна лунок, які викопані на глибину не менше 0,4 м від поверхні палива, а для брикетів не менше 0,2 м.</w:t>
      </w:r>
    </w:p>
    <w:p w:rsidR="0080250A" w:rsidRPr="002B6747" w:rsidRDefault="0080250A" w:rsidP="0080250A">
      <w:pPr>
        <w:ind w:firstLine="567"/>
        <w:jc w:val="both"/>
        <w:rPr>
          <w:spacing w:val="2"/>
          <w:sz w:val="22"/>
          <w:szCs w:val="22"/>
        </w:rPr>
      </w:pPr>
      <w:r w:rsidRPr="002B6747">
        <w:rPr>
          <w:spacing w:val="2"/>
          <w:sz w:val="22"/>
          <w:szCs w:val="22"/>
        </w:rPr>
        <w:t>При крупності палива не більше 25 мм відбі</w:t>
      </w:r>
      <w:proofErr w:type="gramStart"/>
      <w:r w:rsidRPr="002B6747">
        <w:rPr>
          <w:spacing w:val="2"/>
          <w:sz w:val="22"/>
          <w:szCs w:val="22"/>
        </w:rPr>
        <w:t>р</w:t>
      </w:r>
      <w:proofErr w:type="gramEnd"/>
      <w:r w:rsidRPr="002B6747">
        <w:rPr>
          <w:spacing w:val="2"/>
          <w:sz w:val="22"/>
          <w:szCs w:val="22"/>
        </w:rPr>
        <w:t xml:space="preserve"> точкових проб допускається виробляти зондуванням. Паливо беруть без вибору, вкл</w:t>
      </w:r>
      <w:r w:rsidR="00175C5F">
        <w:rPr>
          <w:spacing w:val="2"/>
          <w:sz w:val="22"/>
          <w:szCs w:val="22"/>
        </w:rPr>
        <w:t>ючаючи в точкову пробу вугілля</w:t>
      </w:r>
      <w:r w:rsidR="00175C5F">
        <w:rPr>
          <w:spacing w:val="2"/>
          <w:sz w:val="22"/>
          <w:szCs w:val="22"/>
          <w:lang w:val="uk-UA"/>
        </w:rPr>
        <w:t xml:space="preserve"> </w:t>
      </w:r>
      <w:r w:rsidRPr="002B6747">
        <w:rPr>
          <w:spacing w:val="2"/>
          <w:sz w:val="22"/>
          <w:szCs w:val="22"/>
        </w:rPr>
        <w:t xml:space="preserve">зростки, породу. </w:t>
      </w:r>
    </w:p>
    <w:p w:rsidR="0080250A" w:rsidRDefault="0080250A" w:rsidP="0080250A">
      <w:pPr>
        <w:ind w:firstLine="567"/>
        <w:jc w:val="both"/>
        <w:rPr>
          <w:spacing w:val="2"/>
          <w:sz w:val="22"/>
          <w:szCs w:val="22"/>
          <w:lang w:val="uk-UA"/>
        </w:rPr>
      </w:pPr>
      <w:proofErr w:type="gramStart"/>
      <w:r w:rsidRPr="002B6747">
        <w:rPr>
          <w:spacing w:val="2"/>
          <w:sz w:val="22"/>
          <w:szCs w:val="22"/>
        </w:rPr>
        <w:t>Розташування місць відбору точкових проб з вагона повинно відповідати схемі, наведеній на рис.</w:t>
      </w:r>
      <w:r w:rsidR="00175C5F">
        <w:rPr>
          <w:spacing w:val="2"/>
          <w:sz w:val="22"/>
          <w:szCs w:val="22"/>
          <w:lang w:val="uk-UA"/>
        </w:rPr>
        <w:t xml:space="preserve"> </w:t>
      </w:r>
      <w:r w:rsidRPr="002B6747">
        <w:rPr>
          <w:spacing w:val="2"/>
          <w:sz w:val="22"/>
          <w:szCs w:val="22"/>
        </w:rPr>
        <w:t xml:space="preserve">1, з автомашин </w:t>
      </w:r>
      <w:r w:rsidR="004774A2">
        <w:rPr>
          <w:spacing w:val="2"/>
          <w:sz w:val="22"/>
          <w:szCs w:val="22"/>
          <w:lang w:val="uk-UA"/>
        </w:rPr>
        <w:t xml:space="preserve">         </w:t>
      </w:r>
      <w:r w:rsidRPr="002B6747">
        <w:rPr>
          <w:spacing w:val="2"/>
          <w:sz w:val="22"/>
          <w:szCs w:val="22"/>
        </w:rPr>
        <w:t>і вагонеток – на рис.</w:t>
      </w:r>
      <w:r w:rsidR="00175C5F">
        <w:rPr>
          <w:spacing w:val="2"/>
          <w:sz w:val="22"/>
          <w:szCs w:val="22"/>
          <w:lang w:val="uk-UA"/>
        </w:rPr>
        <w:t xml:space="preserve"> </w:t>
      </w:r>
      <w:r w:rsidRPr="002B6747">
        <w:rPr>
          <w:spacing w:val="2"/>
          <w:sz w:val="22"/>
          <w:szCs w:val="22"/>
        </w:rPr>
        <w:t>2.</w:t>
      </w:r>
      <w:proofErr w:type="gramEnd"/>
    </w:p>
    <w:p w:rsidR="00AF1814" w:rsidRDefault="00AF1814" w:rsidP="0080250A">
      <w:pPr>
        <w:ind w:firstLine="567"/>
        <w:jc w:val="both"/>
        <w:rPr>
          <w:spacing w:val="2"/>
          <w:sz w:val="22"/>
          <w:szCs w:val="22"/>
          <w:lang w:val="uk-UA"/>
        </w:rPr>
      </w:pPr>
    </w:p>
    <w:p w:rsidR="00AF1814" w:rsidRPr="00AF1814" w:rsidRDefault="00AF1814" w:rsidP="0080250A">
      <w:pPr>
        <w:ind w:firstLine="567"/>
        <w:jc w:val="both"/>
        <w:rPr>
          <w:spacing w:val="2"/>
          <w:sz w:val="22"/>
          <w:szCs w:val="22"/>
          <w:lang w:val="uk-UA"/>
        </w:rPr>
      </w:pPr>
    </w:p>
    <w:p w:rsidR="0080250A" w:rsidRDefault="0080250A" w:rsidP="0080250A">
      <w:pPr>
        <w:ind w:firstLine="567"/>
        <w:jc w:val="center"/>
        <w:rPr>
          <w:spacing w:val="2"/>
          <w:sz w:val="22"/>
          <w:szCs w:val="22"/>
          <w:lang w:val="uk-UA"/>
        </w:rPr>
      </w:pPr>
      <w:r w:rsidRPr="002B6747">
        <w:rPr>
          <w:noProof/>
          <w:sz w:val="22"/>
          <w:szCs w:val="22"/>
        </w:rPr>
        <w:drawing>
          <wp:inline distT="0" distB="0" distL="0" distR="0">
            <wp:extent cx="2933700" cy="1543050"/>
            <wp:effectExtent l="0" t="0" r="0" b="0"/>
            <wp:docPr id="5" name="Рисунок 5" descr="ÐÐÐ¡Ð¢ 10742-71 Ð£Ð³Ð»Ð¸ Ð±ÑÑÑÐµ, ÐºÐ°Ð¼ÐµÐ½Ð½ÑÐµ, Ð°Ð½ÑÑÐ°ÑÐ¸Ñ, Ð³Ð¾ÑÑÑÐ¸Ðµ ÑÐ»Ð°Ð½ÑÑ Ð¸ ÑÐ³Ð¾Ð»ÑÐ½ÑÐµ Ð±ÑÐ¸ÐºÐµÑÑ. ÐÐµÑÐ¾Ð´Ñ Ð¾ÑÐ±Ð¾ÑÐ° Ð¸ Ð¿Ð¾Ð´Ð³Ð¾ÑÐ¾Ð²ÐºÐ¸ Ð¿ÑÐ¾Ð± Ð´Ð»Ñ Ð»Ð°Ð±Ð¾ÑÐ°ÑÐ¾ÑÐ½ÑÑ Ð¸ÑÐ¿ÑÑÐ°Ð½Ð¸Ð¹ (Ñ ÐÐ·Ð¼ÐµÐ½ÐµÐ½Ð¸ÑÐ¼Ð¸ 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ÐÐÐ¡Ð¢ 10742-71 Ð£Ð³Ð»Ð¸ Ð±ÑÑÑÐµ, ÐºÐ°Ð¼ÐµÐ½Ð½ÑÐµ, Ð°Ð½ÑÑÐ°ÑÐ¸Ñ, Ð³Ð¾ÑÑÑÐ¸Ðµ ÑÐ»Ð°Ð½ÑÑ Ð¸ ÑÐ³Ð¾Ð»ÑÐ½ÑÐµ Ð±ÑÐ¸ÐºÐµÑÑ. ÐÐµÑÐ¾Ð´Ñ Ð¾ÑÐ±Ð¾ÑÐ° Ð¸ Ð¿Ð¾Ð´Ð³Ð¾ÑÐ¾Ð²ÐºÐ¸ Ð¿ÑÐ¾Ð± Ð´Ð»Ñ Ð»Ð°Ð±Ð¾ÑÐ°ÑÐ¾ÑÐ½ÑÑ Ð¸ÑÐ¿ÑÑÐ°Ð½Ð¸Ð¹ (Ñ ÐÐ·Ð¼ÐµÐ½ÐµÐ½Ð¸ÑÐ¼Ð¸ N 1-4)"/>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33700" cy="1543050"/>
                    </a:xfrm>
                    <a:prstGeom prst="rect">
                      <a:avLst/>
                    </a:prstGeom>
                    <a:noFill/>
                    <a:ln>
                      <a:noFill/>
                    </a:ln>
                  </pic:spPr>
                </pic:pic>
              </a:graphicData>
            </a:graphic>
          </wp:inline>
        </w:drawing>
      </w:r>
    </w:p>
    <w:p w:rsidR="004774A2" w:rsidRPr="004774A2" w:rsidRDefault="004774A2" w:rsidP="0080250A">
      <w:pPr>
        <w:ind w:firstLine="567"/>
        <w:jc w:val="center"/>
        <w:rPr>
          <w:spacing w:val="2"/>
          <w:sz w:val="22"/>
          <w:szCs w:val="22"/>
          <w:lang w:val="uk-UA"/>
        </w:rPr>
      </w:pPr>
    </w:p>
    <w:p w:rsidR="0080250A" w:rsidRPr="00175C5F" w:rsidRDefault="0080250A" w:rsidP="0080250A">
      <w:pPr>
        <w:ind w:firstLine="567"/>
        <w:jc w:val="center"/>
        <w:rPr>
          <w:spacing w:val="2"/>
          <w:shd w:val="clear" w:color="auto" w:fill="FFFFFF"/>
          <w:lang w:val="uk-UA"/>
        </w:rPr>
      </w:pPr>
      <w:r w:rsidRPr="00175C5F">
        <w:rPr>
          <w:spacing w:val="2"/>
          <w:shd w:val="clear" w:color="auto" w:fill="FFFFFF"/>
        </w:rPr>
        <w:t xml:space="preserve">Рис. 1. </w:t>
      </w:r>
      <w:r w:rsidRPr="00175C5F">
        <w:rPr>
          <w:spacing w:val="2"/>
        </w:rPr>
        <w:t>Розташування місць відбору точкових проб з вагона</w:t>
      </w:r>
    </w:p>
    <w:p w:rsidR="0080250A" w:rsidRDefault="0080250A" w:rsidP="0080250A">
      <w:pPr>
        <w:ind w:firstLine="567"/>
        <w:jc w:val="center"/>
        <w:rPr>
          <w:spacing w:val="2"/>
          <w:sz w:val="22"/>
          <w:szCs w:val="22"/>
          <w:shd w:val="clear" w:color="auto" w:fill="FFFFFF"/>
          <w:lang w:val="uk-UA"/>
        </w:rPr>
      </w:pPr>
      <w:r w:rsidRPr="002B6747">
        <w:rPr>
          <w:noProof/>
          <w:sz w:val="22"/>
          <w:szCs w:val="22"/>
        </w:rPr>
        <w:lastRenderedPageBreak/>
        <w:drawing>
          <wp:inline distT="0" distB="0" distL="0" distR="0">
            <wp:extent cx="1990725" cy="1314450"/>
            <wp:effectExtent l="0" t="0" r="9525" b="0"/>
            <wp:docPr id="6" name="Рисунок 6" descr="ÐÐÐ¡Ð¢ 10742-71 Ð£Ð³Ð»Ð¸ Ð±ÑÑÑÐµ, ÐºÐ°Ð¼ÐµÐ½Ð½ÑÐµ, Ð°Ð½ÑÑÐ°ÑÐ¸Ñ, Ð³Ð¾ÑÑÑÐ¸Ðµ ÑÐ»Ð°Ð½ÑÑ Ð¸ ÑÐ³Ð¾Ð»ÑÐ½ÑÐµ Ð±ÑÐ¸ÐºÐµÑÑ. ÐÐµÑÐ¾Ð´Ñ Ð¾ÑÐ±Ð¾ÑÐ° Ð¸ Ð¿Ð¾Ð´Ð³Ð¾ÑÐ¾Ð²ÐºÐ¸ Ð¿ÑÐ¾Ð± Ð´Ð»Ñ Ð»Ð°Ð±Ð¾ÑÐ°ÑÐ¾ÑÐ½ÑÑ Ð¸ÑÐ¿ÑÑÐ°Ð½Ð¸Ð¹ (Ñ ÐÐ·Ð¼ÐµÐ½ÐµÐ½Ð¸ÑÐ¼Ð¸ 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ÐÐÐ¡Ð¢ 10742-71 Ð£Ð³Ð»Ð¸ Ð±ÑÑÑÐµ, ÐºÐ°Ð¼ÐµÐ½Ð½ÑÐµ, Ð°Ð½ÑÑÐ°ÑÐ¸Ñ, Ð³Ð¾ÑÑÑÐ¸Ðµ ÑÐ»Ð°Ð½ÑÑ Ð¸ ÑÐ³Ð¾Ð»ÑÐ½ÑÐµ Ð±ÑÐ¸ÐºÐµÑÑ. ÐÐµÑÐ¾Ð´Ñ Ð¾ÑÐ±Ð¾ÑÐ° Ð¸ Ð¿Ð¾Ð´Ð³Ð¾ÑÐ¾Ð²ÐºÐ¸ Ð¿ÑÐ¾Ð± Ð´Ð»Ñ Ð»Ð°Ð±Ð¾ÑÐ°ÑÐ¾ÑÐ½ÑÑ Ð¸ÑÐ¿ÑÑÐ°Ð½Ð¸Ð¹ (Ñ ÐÐ·Ð¼ÐµÐ½ÐµÐ½Ð¸ÑÐ¼Ð¸ N 1-4)"/>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990725" cy="1314450"/>
                    </a:xfrm>
                    <a:prstGeom prst="rect">
                      <a:avLst/>
                    </a:prstGeom>
                    <a:noFill/>
                    <a:ln>
                      <a:noFill/>
                    </a:ln>
                  </pic:spPr>
                </pic:pic>
              </a:graphicData>
            </a:graphic>
          </wp:inline>
        </w:drawing>
      </w:r>
    </w:p>
    <w:p w:rsidR="004774A2" w:rsidRPr="004774A2" w:rsidRDefault="004774A2" w:rsidP="0080250A">
      <w:pPr>
        <w:ind w:firstLine="567"/>
        <w:jc w:val="center"/>
        <w:rPr>
          <w:spacing w:val="2"/>
          <w:sz w:val="22"/>
          <w:szCs w:val="22"/>
          <w:shd w:val="clear" w:color="auto" w:fill="FFFFFF"/>
          <w:lang w:val="uk-UA"/>
        </w:rPr>
      </w:pPr>
    </w:p>
    <w:p w:rsidR="00F71A98" w:rsidRDefault="0080250A" w:rsidP="0080250A">
      <w:pPr>
        <w:ind w:firstLine="567"/>
        <w:jc w:val="center"/>
        <w:rPr>
          <w:spacing w:val="2"/>
          <w:lang w:val="uk-UA"/>
        </w:rPr>
      </w:pPr>
      <w:r w:rsidRPr="00175C5F">
        <w:rPr>
          <w:spacing w:val="2"/>
          <w:shd w:val="clear" w:color="auto" w:fill="FFFFFF"/>
        </w:rPr>
        <w:t xml:space="preserve">Рис. 2. </w:t>
      </w:r>
      <w:r w:rsidRPr="00175C5F">
        <w:rPr>
          <w:spacing w:val="2"/>
        </w:rPr>
        <w:t xml:space="preserve">Розташування місць відбору точкових проб </w:t>
      </w:r>
    </w:p>
    <w:p w:rsidR="0080250A" w:rsidRDefault="0080250A" w:rsidP="0080250A">
      <w:pPr>
        <w:ind w:firstLine="567"/>
        <w:jc w:val="center"/>
        <w:rPr>
          <w:spacing w:val="2"/>
          <w:lang w:val="uk-UA"/>
        </w:rPr>
      </w:pPr>
      <w:r w:rsidRPr="00175C5F">
        <w:rPr>
          <w:spacing w:val="2"/>
        </w:rPr>
        <w:t>з автомашин і вагонеток</w:t>
      </w:r>
    </w:p>
    <w:p w:rsidR="00175C5F" w:rsidRPr="00175C5F" w:rsidRDefault="00175C5F" w:rsidP="0080250A">
      <w:pPr>
        <w:ind w:firstLine="567"/>
        <w:jc w:val="center"/>
        <w:rPr>
          <w:spacing w:val="2"/>
          <w:shd w:val="clear" w:color="auto" w:fill="FFFFFF"/>
          <w:lang w:val="uk-UA"/>
        </w:rPr>
      </w:pPr>
    </w:p>
    <w:p w:rsidR="0080250A" w:rsidRPr="002B6747" w:rsidRDefault="00175C5F" w:rsidP="0080250A">
      <w:pPr>
        <w:ind w:firstLine="567"/>
        <w:jc w:val="both"/>
        <w:rPr>
          <w:spacing w:val="2"/>
          <w:sz w:val="22"/>
          <w:szCs w:val="22"/>
          <w:shd w:val="clear" w:color="auto" w:fill="FFFFFF"/>
        </w:rPr>
      </w:pPr>
      <w:r w:rsidRPr="00175C5F">
        <w:rPr>
          <w:i/>
          <w:spacing w:val="2"/>
          <w:sz w:val="22"/>
          <w:szCs w:val="22"/>
          <w:shd w:val="clear" w:color="auto" w:fill="FFFFFF"/>
        </w:rPr>
        <w:t>Відбі</w:t>
      </w:r>
      <w:proofErr w:type="gramStart"/>
      <w:r w:rsidRPr="00175C5F">
        <w:rPr>
          <w:i/>
          <w:spacing w:val="2"/>
          <w:sz w:val="22"/>
          <w:szCs w:val="22"/>
          <w:shd w:val="clear" w:color="auto" w:fill="FFFFFF"/>
        </w:rPr>
        <w:t>р</w:t>
      </w:r>
      <w:proofErr w:type="gramEnd"/>
      <w:r w:rsidRPr="00175C5F">
        <w:rPr>
          <w:i/>
          <w:spacing w:val="2"/>
          <w:sz w:val="22"/>
          <w:szCs w:val="22"/>
          <w:shd w:val="clear" w:color="auto" w:fill="FFFFFF"/>
        </w:rPr>
        <w:t xml:space="preserve"> проб із суд</w:t>
      </w:r>
      <w:r w:rsidRPr="00175C5F">
        <w:rPr>
          <w:i/>
          <w:spacing w:val="2"/>
          <w:sz w:val="22"/>
          <w:szCs w:val="22"/>
          <w:shd w:val="clear" w:color="auto" w:fill="FFFFFF"/>
          <w:lang w:val="uk-UA"/>
        </w:rPr>
        <w:t>ен</w:t>
      </w:r>
      <w:r w:rsidR="0080250A" w:rsidRPr="00175C5F">
        <w:rPr>
          <w:i/>
          <w:spacing w:val="2"/>
          <w:sz w:val="22"/>
          <w:szCs w:val="22"/>
          <w:shd w:val="clear" w:color="auto" w:fill="FFFFFF"/>
        </w:rPr>
        <w:t xml:space="preserve"> і барж.</w:t>
      </w:r>
      <w:r w:rsidR="0080250A" w:rsidRPr="002B6747">
        <w:rPr>
          <w:spacing w:val="2"/>
          <w:sz w:val="22"/>
          <w:szCs w:val="22"/>
          <w:shd w:val="clear" w:color="auto" w:fill="FFFFFF"/>
        </w:rPr>
        <w:t xml:space="preserve"> Відбі</w:t>
      </w:r>
      <w:proofErr w:type="gramStart"/>
      <w:r w:rsidR="0080250A" w:rsidRPr="002B6747">
        <w:rPr>
          <w:spacing w:val="2"/>
          <w:sz w:val="22"/>
          <w:szCs w:val="22"/>
          <w:shd w:val="clear" w:color="auto" w:fill="FFFFFF"/>
        </w:rPr>
        <w:t>р</w:t>
      </w:r>
      <w:proofErr w:type="gramEnd"/>
      <w:r w:rsidR="0080250A" w:rsidRPr="002B6747">
        <w:rPr>
          <w:spacing w:val="2"/>
          <w:sz w:val="22"/>
          <w:szCs w:val="22"/>
          <w:shd w:val="clear" w:color="auto" w:fill="FFFFFF"/>
        </w:rPr>
        <w:t xml:space="preserve"> проб із суден і барж проводиться за допом</w:t>
      </w:r>
      <w:r>
        <w:rPr>
          <w:spacing w:val="2"/>
          <w:sz w:val="22"/>
          <w:szCs w:val="22"/>
          <w:shd w:val="clear" w:color="auto" w:fill="FFFFFF"/>
        </w:rPr>
        <w:t xml:space="preserve">огою грейферних установок </w:t>
      </w:r>
      <w:r>
        <w:rPr>
          <w:spacing w:val="2"/>
          <w:sz w:val="22"/>
          <w:szCs w:val="22"/>
          <w:shd w:val="clear" w:color="auto" w:fill="FFFFFF"/>
          <w:lang w:val="uk-UA"/>
        </w:rPr>
        <w:t>лише</w:t>
      </w:r>
      <w:r>
        <w:rPr>
          <w:spacing w:val="2"/>
          <w:sz w:val="22"/>
          <w:szCs w:val="22"/>
          <w:shd w:val="clear" w:color="auto" w:fill="FFFFFF"/>
        </w:rPr>
        <w:t xml:space="preserve"> </w:t>
      </w:r>
      <w:r>
        <w:rPr>
          <w:spacing w:val="2"/>
          <w:sz w:val="22"/>
          <w:szCs w:val="22"/>
          <w:shd w:val="clear" w:color="auto" w:fill="FFFFFF"/>
          <w:lang w:val="uk-UA"/>
        </w:rPr>
        <w:t>у</w:t>
      </w:r>
      <w:r w:rsidR="0080250A" w:rsidRPr="002B6747">
        <w:rPr>
          <w:spacing w:val="2"/>
          <w:sz w:val="22"/>
          <w:szCs w:val="22"/>
          <w:shd w:val="clear" w:color="auto" w:fill="FFFFFF"/>
        </w:rPr>
        <w:t xml:space="preserve"> тих випадках, коли неможливо застосувати відбір проб з потоку або з вагонів і вагонеток.</w: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 xml:space="preserve">Періодичність відбору точкових проб (грейферів) </w:t>
      </w:r>
      <w:r w:rsidR="00F71A98">
        <w:rPr>
          <w:spacing w:val="2"/>
          <w:sz w:val="22"/>
          <w:szCs w:val="22"/>
          <w:shd w:val="clear" w:color="auto" w:fill="FFFFFF"/>
          <w:lang w:val="uk-UA"/>
        </w:rPr>
        <w:t xml:space="preserve">                </w:t>
      </w:r>
      <w:proofErr w:type="gramStart"/>
      <w:r w:rsidRPr="002B6747">
        <w:rPr>
          <w:spacing w:val="2"/>
          <w:sz w:val="22"/>
          <w:szCs w:val="22"/>
          <w:shd w:val="clear" w:color="auto" w:fill="FFFFFF"/>
        </w:rPr>
        <w:t>у</w:t>
      </w:r>
      <w:proofErr w:type="gramEnd"/>
      <w:r w:rsidRPr="002B6747">
        <w:rPr>
          <w:spacing w:val="2"/>
          <w:sz w:val="22"/>
          <w:szCs w:val="22"/>
          <w:shd w:val="clear" w:color="auto" w:fill="FFFFFF"/>
        </w:rPr>
        <w:t xml:space="preserve"> об’єднану пробу (</w:t>
      </w:r>
      <w:r w:rsidRPr="002B6747">
        <w:rPr>
          <w:i/>
          <w:spacing w:val="2"/>
          <w:sz w:val="22"/>
          <w:szCs w:val="22"/>
          <w:shd w:val="clear" w:color="auto" w:fill="FFFFFF"/>
        </w:rPr>
        <w:t>f</w:t>
      </w:r>
      <w:r w:rsidR="00175C5F">
        <w:rPr>
          <w:spacing w:val="2"/>
          <w:sz w:val="22"/>
          <w:szCs w:val="22"/>
          <w:shd w:val="clear" w:color="auto" w:fill="FFFFFF"/>
        </w:rPr>
        <w:t>) обчислюють за формулою</w:t>
      </w:r>
      <w:r w:rsidRPr="002B6747">
        <w:rPr>
          <w:spacing w:val="2"/>
          <w:sz w:val="22"/>
          <w:szCs w:val="22"/>
          <w:shd w:val="clear" w:color="auto" w:fill="FFFFFF"/>
        </w:rPr>
        <w:t>:</w:t>
      </w:r>
    </w:p>
    <w:p w:rsidR="0080250A" w:rsidRPr="00175C5F" w:rsidRDefault="0080250A" w:rsidP="00175C5F">
      <w:pPr>
        <w:ind w:firstLine="567"/>
        <w:jc w:val="center"/>
        <w:rPr>
          <w:spacing w:val="2"/>
          <w:sz w:val="22"/>
          <w:szCs w:val="22"/>
          <w:shd w:val="clear" w:color="auto" w:fill="FFFFFF"/>
          <w:lang w:val="uk-UA"/>
        </w:rPr>
      </w:pPr>
      <w:r w:rsidRPr="002B6747">
        <w:rPr>
          <w:spacing w:val="2"/>
          <w:position w:val="-26"/>
          <w:sz w:val="22"/>
          <w:szCs w:val="22"/>
          <w:shd w:val="clear" w:color="auto" w:fill="FFFFFF"/>
        </w:rPr>
        <w:object w:dxaOrig="859" w:dyaOrig="620">
          <v:shape id="_x0000_i1029" type="#_x0000_t75" style="width:42.75pt;height:31pt" o:ole="">
            <v:imagedata r:id="rId18" o:title=""/>
          </v:shape>
          <o:OLEObject Type="Embed" ProgID="Equation.3" ShapeID="_x0000_i1029" DrawAspect="Content" ObjectID="_1673953547" r:id="rId19"/>
        </w:object>
      </w:r>
      <w:r w:rsidR="00175C5F">
        <w:rPr>
          <w:spacing w:val="2"/>
          <w:sz w:val="22"/>
          <w:szCs w:val="22"/>
          <w:shd w:val="clear" w:color="auto" w:fill="FFFFFF"/>
        </w:rPr>
        <w:t>,</w:t>
      </w:r>
    </w:p>
    <w:p w:rsidR="0080250A" w:rsidRPr="002B6747" w:rsidRDefault="0080250A" w:rsidP="00175C5F">
      <w:pPr>
        <w:jc w:val="both"/>
        <w:rPr>
          <w:i/>
          <w:spacing w:val="2"/>
          <w:sz w:val="22"/>
          <w:szCs w:val="22"/>
          <w:shd w:val="clear" w:color="auto" w:fill="FFFFFF"/>
        </w:rPr>
      </w:pPr>
      <w:r w:rsidRPr="002B6747">
        <w:rPr>
          <w:spacing w:val="2"/>
          <w:sz w:val="22"/>
          <w:szCs w:val="22"/>
          <w:shd w:val="clear" w:color="auto" w:fill="FFFFFF"/>
        </w:rPr>
        <w:t xml:space="preserve">де </w:t>
      </w:r>
      <w:r w:rsidRPr="002B6747">
        <w:rPr>
          <w:i/>
          <w:spacing w:val="2"/>
          <w:sz w:val="22"/>
          <w:szCs w:val="22"/>
          <w:shd w:val="clear" w:color="auto" w:fill="FFFFFF"/>
        </w:rPr>
        <w:t xml:space="preserve">M – </w:t>
      </w:r>
      <w:r w:rsidRPr="002B6747">
        <w:rPr>
          <w:spacing w:val="2"/>
          <w:sz w:val="22"/>
          <w:szCs w:val="22"/>
          <w:shd w:val="clear" w:color="auto" w:fill="FFFFFF"/>
        </w:rPr>
        <w:t>маса випробуваного палива</w:t>
      </w:r>
      <w:r w:rsidRPr="002B6747">
        <w:rPr>
          <w:i/>
          <w:spacing w:val="2"/>
          <w:sz w:val="22"/>
          <w:szCs w:val="22"/>
          <w:shd w:val="clear" w:color="auto" w:fill="FFFFFF"/>
        </w:rPr>
        <w:t xml:space="preserve">, </w:t>
      </w:r>
      <w:r w:rsidRPr="002B6747">
        <w:rPr>
          <w:spacing w:val="2"/>
          <w:sz w:val="22"/>
          <w:szCs w:val="22"/>
          <w:shd w:val="clear" w:color="auto" w:fill="FFFFFF"/>
        </w:rPr>
        <w:t>т;</w:t>
      </w:r>
      <w:r w:rsidRPr="002B6747">
        <w:rPr>
          <w:i/>
          <w:spacing w:val="2"/>
          <w:sz w:val="22"/>
          <w:szCs w:val="22"/>
          <w:shd w:val="clear" w:color="auto" w:fill="FFFFFF"/>
        </w:rPr>
        <w:t xml:space="preserve"> q – </w:t>
      </w:r>
      <w:r w:rsidRPr="002B6747">
        <w:rPr>
          <w:spacing w:val="2"/>
          <w:sz w:val="22"/>
          <w:szCs w:val="22"/>
          <w:shd w:val="clear" w:color="auto" w:fill="FFFFFF"/>
        </w:rPr>
        <w:t>вантажопідйомність грейфера, т;</w:t>
      </w:r>
      <w:r w:rsidRPr="002B6747">
        <w:rPr>
          <w:i/>
          <w:spacing w:val="2"/>
          <w:sz w:val="22"/>
          <w:szCs w:val="22"/>
          <w:shd w:val="clear" w:color="auto" w:fill="FFFFFF"/>
        </w:rPr>
        <w:t xml:space="preserve"> n – </w:t>
      </w:r>
      <w:r w:rsidRPr="002B6747">
        <w:rPr>
          <w:spacing w:val="2"/>
          <w:sz w:val="22"/>
          <w:szCs w:val="22"/>
          <w:shd w:val="clear" w:color="auto" w:fill="FFFFFF"/>
        </w:rPr>
        <w:t>кількість точкових проб, які необхідно відібрати в пробу</w:t>
      </w:r>
      <w:r w:rsidRPr="002B6747">
        <w:rPr>
          <w:i/>
          <w:spacing w:val="2"/>
          <w:sz w:val="22"/>
          <w:szCs w:val="22"/>
          <w:shd w:val="clear" w:color="auto" w:fill="FFFFFF"/>
        </w:rPr>
        <w:t>.</w:t>
      </w:r>
    </w:p>
    <w:p w:rsidR="0080250A" w:rsidRPr="00772F24" w:rsidRDefault="0080250A" w:rsidP="0080250A">
      <w:pPr>
        <w:ind w:firstLine="567"/>
        <w:jc w:val="both"/>
        <w:rPr>
          <w:spacing w:val="2"/>
          <w:sz w:val="22"/>
          <w:szCs w:val="22"/>
          <w:shd w:val="clear" w:color="auto" w:fill="FFFFFF"/>
        </w:rPr>
      </w:pPr>
      <w:r w:rsidRPr="00772F24">
        <w:rPr>
          <w:i/>
          <w:spacing w:val="2"/>
          <w:sz w:val="22"/>
          <w:szCs w:val="22"/>
          <w:shd w:val="clear" w:color="auto" w:fill="FFFFFF"/>
        </w:rPr>
        <w:t>Наприклад.</w:t>
      </w:r>
      <w:r w:rsidRPr="00772F24">
        <w:rPr>
          <w:spacing w:val="2"/>
          <w:sz w:val="22"/>
          <w:szCs w:val="22"/>
          <w:shd w:val="clear" w:color="auto" w:fill="FFFFFF"/>
        </w:rPr>
        <w:t xml:space="preserve"> </w:t>
      </w:r>
      <w:proofErr w:type="gramStart"/>
      <w:r w:rsidRPr="00772F24">
        <w:rPr>
          <w:spacing w:val="2"/>
          <w:sz w:val="22"/>
          <w:szCs w:val="22"/>
          <w:shd w:val="clear" w:color="auto" w:fill="FFFFFF"/>
        </w:rPr>
        <w:t>У</w:t>
      </w:r>
      <w:proofErr w:type="gramEnd"/>
      <w:r w:rsidRPr="00772F24">
        <w:rPr>
          <w:spacing w:val="2"/>
          <w:sz w:val="22"/>
          <w:szCs w:val="22"/>
          <w:shd w:val="clear" w:color="auto" w:fill="FFFFFF"/>
        </w:rPr>
        <w:t xml:space="preserve"> судно повинно бути завантажено 4000 т незбагаченого кам’яного вугілля. Завантаження судна проводиться грейферо</w:t>
      </w:r>
      <w:r w:rsidR="00175C5F" w:rsidRPr="00772F24">
        <w:rPr>
          <w:spacing w:val="2"/>
          <w:sz w:val="22"/>
          <w:szCs w:val="22"/>
          <w:shd w:val="clear" w:color="auto" w:fill="FFFFFF"/>
        </w:rPr>
        <w:t xml:space="preserve">м вантажопідйомністю 5 т. </w:t>
      </w:r>
      <w:r w:rsidR="00175C5F" w:rsidRPr="00772F24">
        <w:rPr>
          <w:spacing w:val="2"/>
          <w:sz w:val="22"/>
          <w:szCs w:val="22"/>
          <w:shd w:val="clear" w:color="auto" w:fill="FFFFFF"/>
          <w:lang w:val="uk-UA"/>
        </w:rPr>
        <w:t xml:space="preserve">Відповідно до </w:t>
      </w:r>
      <w:r w:rsidRPr="00772F24">
        <w:rPr>
          <w:spacing w:val="2"/>
          <w:sz w:val="22"/>
          <w:szCs w:val="22"/>
          <w:shd w:val="clear" w:color="auto" w:fill="FFFFFF"/>
        </w:rPr>
        <w:t xml:space="preserve"> табл.</w:t>
      </w:r>
      <w:r w:rsidR="00175C5F" w:rsidRPr="00772F24">
        <w:rPr>
          <w:spacing w:val="2"/>
          <w:sz w:val="22"/>
          <w:szCs w:val="22"/>
          <w:shd w:val="clear" w:color="auto" w:fill="FFFFFF"/>
          <w:lang w:val="uk-UA"/>
        </w:rPr>
        <w:t xml:space="preserve"> </w:t>
      </w:r>
      <w:r w:rsidRPr="00772F24">
        <w:rPr>
          <w:spacing w:val="2"/>
          <w:sz w:val="22"/>
          <w:szCs w:val="22"/>
          <w:shd w:val="clear" w:color="auto" w:fill="FFFFFF"/>
        </w:rPr>
        <w:t xml:space="preserve">2 кількість точкових проб </w:t>
      </w:r>
      <w:proofErr w:type="gramStart"/>
      <w:r w:rsidRPr="00772F24">
        <w:rPr>
          <w:spacing w:val="2"/>
          <w:sz w:val="22"/>
          <w:szCs w:val="22"/>
          <w:shd w:val="clear" w:color="auto" w:fill="FFFFFF"/>
        </w:rPr>
        <w:t>в</w:t>
      </w:r>
      <w:proofErr w:type="gramEnd"/>
      <w:r w:rsidRPr="00772F24">
        <w:rPr>
          <w:spacing w:val="2"/>
          <w:sz w:val="22"/>
          <w:szCs w:val="22"/>
          <w:shd w:val="clear" w:color="auto" w:fill="FFFFFF"/>
        </w:rPr>
        <w:t xml:space="preserve"> об’єднаній пробі повинно бути не менше</w:t>
      </w:r>
    </w:p>
    <w:p w:rsidR="0080250A" w:rsidRPr="00772F24" w:rsidRDefault="0080250A" w:rsidP="0080250A">
      <w:pPr>
        <w:ind w:firstLine="567"/>
        <w:jc w:val="center"/>
        <w:rPr>
          <w:spacing w:val="2"/>
          <w:sz w:val="22"/>
          <w:szCs w:val="22"/>
          <w:shd w:val="clear" w:color="auto" w:fill="FFFFFF"/>
        </w:rPr>
      </w:pPr>
      <w:r w:rsidRPr="00772F24">
        <w:rPr>
          <w:spacing w:val="2"/>
          <w:position w:val="-24"/>
          <w:sz w:val="22"/>
          <w:szCs w:val="22"/>
          <w:shd w:val="clear" w:color="auto" w:fill="FFFFFF"/>
        </w:rPr>
        <w:object w:dxaOrig="1860" w:dyaOrig="639">
          <v:shape id="_x0000_i1030" type="#_x0000_t75" style="width:93.4pt;height:32.3pt" o:ole="">
            <v:imagedata r:id="rId20" o:title=""/>
          </v:shape>
          <o:OLEObject Type="Embed" ProgID="Equation.3" ShapeID="_x0000_i1030" DrawAspect="Content" ObjectID="_1673953548" r:id="rId21"/>
        </w:object>
      </w:r>
    </w:p>
    <w:p w:rsidR="0080250A" w:rsidRPr="00772F24" w:rsidRDefault="0080250A" w:rsidP="0080250A">
      <w:pPr>
        <w:ind w:firstLine="567"/>
        <w:jc w:val="both"/>
        <w:rPr>
          <w:spacing w:val="2"/>
          <w:sz w:val="22"/>
          <w:szCs w:val="22"/>
          <w:shd w:val="clear" w:color="auto" w:fill="FFFFFF"/>
        </w:rPr>
      </w:pPr>
      <w:r w:rsidRPr="00772F24">
        <w:rPr>
          <w:spacing w:val="2"/>
          <w:sz w:val="22"/>
          <w:szCs w:val="22"/>
          <w:shd w:val="clear" w:color="auto" w:fill="FFFFFF"/>
        </w:rPr>
        <w:t>Періодичність відбору точкових проб становить</w:t>
      </w:r>
    </w:p>
    <w:p w:rsidR="0080250A" w:rsidRPr="00772F24" w:rsidRDefault="0080250A" w:rsidP="0080250A">
      <w:pPr>
        <w:ind w:firstLine="567"/>
        <w:jc w:val="center"/>
        <w:rPr>
          <w:spacing w:val="2"/>
          <w:sz w:val="22"/>
          <w:szCs w:val="22"/>
          <w:shd w:val="clear" w:color="auto" w:fill="FFFFFF"/>
        </w:rPr>
      </w:pPr>
      <w:r w:rsidRPr="00772F24">
        <w:rPr>
          <w:spacing w:val="2"/>
          <w:position w:val="-22"/>
          <w:sz w:val="22"/>
          <w:szCs w:val="22"/>
          <w:shd w:val="clear" w:color="auto" w:fill="FFFFFF"/>
        </w:rPr>
        <w:object w:dxaOrig="1420" w:dyaOrig="580">
          <v:shape id="_x0000_i1031" type="#_x0000_t75" style="width:71.15pt;height:29.25pt" o:ole="">
            <v:imagedata r:id="rId22" o:title=""/>
          </v:shape>
          <o:OLEObject Type="Embed" ProgID="Equation.3" ShapeID="_x0000_i1031" DrawAspect="Content" ObjectID="_1673953549" r:id="rId23"/>
        </w:object>
      </w:r>
    </w:p>
    <w:p w:rsidR="0080250A" w:rsidRDefault="0080250A" w:rsidP="0080250A">
      <w:pPr>
        <w:ind w:firstLine="567"/>
        <w:jc w:val="both"/>
        <w:rPr>
          <w:spacing w:val="2"/>
          <w:sz w:val="22"/>
          <w:szCs w:val="22"/>
          <w:shd w:val="clear" w:color="auto" w:fill="FFFFFF"/>
          <w:lang w:val="uk-UA"/>
        </w:rPr>
      </w:pPr>
      <w:proofErr w:type="gramStart"/>
      <w:r w:rsidRPr="00772F24">
        <w:rPr>
          <w:spacing w:val="2"/>
          <w:sz w:val="22"/>
          <w:szCs w:val="22"/>
          <w:shd w:val="clear" w:color="auto" w:fill="FFFFFF"/>
        </w:rPr>
        <w:t>У</w:t>
      </w:r>
      <w:proofErr w:type="gramEnd"/>
      <w:r w:rsidRPr="00772F24">
        <w:rPr>
          <w:spacing w:val="2"/>
          <w:sz w:val="22"/>
          <w:szCs w:val="22"/>
          <w:shd w:val="clear" w:color="auto" w:fill="FFFFFF"/>
        </w:rPr>
        <w:t xml:space="preserve"> об’єднану </w:t>
      </w:r>
      <w:proofErr w:type="gramStart"/>
      <w:r w:rsidRPr="00772F24">
        <w:rPr>
          <w:spacing w:val="2"/>
          <w:sz w:val="22"/>
          <w:szCs w:val="22"/>
          <w:shd w:val="clear" w:color="auto" w:fill="FFFFFF"/>
        </w:rPr>
        <w:t>пробу</w:t>
      </w:r>
      <w:proofErr w:type="gramEnd"/>
      <w:r w:rsidRPr="00772F24">
        <w:rPr>
          <w:spacing w:val="2"/>
          <w:sz w:val="22"/>
          <w:szCs w:val="22"/>
          <w:shd w:val="clear" w:color="auto" w:fill="FFFFFF"/>
        </w:rPr>
        <w:t xml:space="preserve"> слід відбирати паливо з кожного 12-го грейфера.</w:t>
      </w:r>
    </w:p>
    <w:p w:rsidR="00175C5F" w:rsidRPr="00175C5F" w:rsidRDefault="00175C5F" w:rsidP="0080250A">
      <w:pPr>
        <w:ind w:firstLine="567"/>
        <w:jc w:val="both"/>
        <w:rPr>
          <w:spacing w:val="2"/>
          <w:sz w:val="22"/>
          <w:szCs w:val="22"/>
          <w:shd w:val="clear" w:color="auto" w:fill="FFFFFF"/>
          <w:lang w:val="uk-UA"/>
        </w:rPr>
      </w:pPr>
    </w:p>
    <w:p w:rsidR="0080250A" w:rsidRPr="002B6747" w:rsidRDefault="0080250A" w:rsidP="0080250A">
      <w:pPr>
        <w:ind w:firstLine="567"/>
        <w:jc w:val="center"/>
        <w:rPr>
          <w:b/>
          <w:spacing w:val="2"/>
          <w:sz w:val="22"/>
          <w:szCs w:val="22"/>
          <w:shd w:val="clear" w:color="auto" w:fill="FFFFFF"/>
        </w:rPr>
      </w:pPr>
    </w:p>
    <w:p w:rsidR="0080250A" w:rsidRPr="00B13645" w:rsidRDefault="0080250A" w:rsidP="00B13645">
      <w:pPr>
        <w:ind w:firstLine="567"/>
        <w:jc w:val="both"/>
        <w:rPr>
          <w:i/>
          <w:spacing w:val="2"/>
          <w:sz w:val="22"/>
          <w:szCs w:val="22"/>
          <w:shd w:val="clear" w:color="auto" w:fill="FFFFFF"/>
          <w:lang w:val="uk-UA"/>
        </w:rPr>
      </w:pPr>
      <w:r w:rsidRPr="00B13645">
        <w:rPr>
          <w:b/>
          <w:i/>
          <w:spacing w:val="2"/>
          <w:sz w:val="22"/>
          <w:szCs w:val="22"/>
          <w:shd w:val="clear" w:color="auto" w:fill="FFFFFF"/>
        </w:rPr>
        <w:t>Обробка проб</w:t>
      </w:r>
      <w:r w:rsidR="00B13645" w:rsidRPr="00B13645">
        <w:rPr>
          <w:b/>
          <w:i/>
          <w:spacing w:val="2"/>
          <w:sz w:val="22"/>
          <w:szCs w:val="22"/>
          <w:shd w:val="clear" w:color="auto" w:fill="FFFFFF"/>
          <w:lang w:val="uk-UA"/>
        </w:rPr>
        <w:t>.</w:t>
      </w:r>
      <w:r w:rsidR="00B13645">
        <w:rPr>
          <w:i/>
          <w:spacing w:val="2"/>
          <w:sz w:val="22"/>
          <w:szCs w:val="22"/>
          <w:shd w:val="clear" w:color="auto" w:fill="FFFFFF"/>
          <w:lang w:val="uk-UA"/>
        </w:rPr>
        <w:t xml:space="preserve"> </w:t>
      </w:r>
      <w:r w:rsidRPr="002B6747">
        <w:rPr>
          <w:spacing w:val="2"/>
          <w:sz w:val="22"/>
          <w:szCs w:val="22"/>
          <w:shd w:val="clear" w:color="auto" w:fill="FFFFFF"/>
        </w:rPr>
        <w:t xml:space="preserve">Об’єднані проби обробляють у міру відбору окремих точкових проб або </w:t>
      </w:r>
      <w:proofErr w:type="gramStart"/>
      <w:r w:rsidRPr="002B6747">
        <w:rPr>
          <w:spacing w:val="2"/>
          <w:sz w:val="22"/>
          <w:szCs w:val="22"/>
          <w:shd w:val="clear" w:color="auto" w:fill="FFFFFF"/>
        </w:rPr>
        <w:t>п</w:t>
      </w:r>
      <w:proofErr w:type="gramEnd"/>
      <w:r w:rsidRPr="002B6747">
        <w:rPr>
          <w:spacing w:val="2"/>
          <w:sz w:val="22"/>
          <w:szCs w:val="22"/>
          <w:shd w:val="clear" w:color="auto" w:fill="FFFFFF"/>
        </w:rPr>
        <w:t xml:space="preserve">ісля закінчення відбору всіх точкових проб, що становлять об’єднану пробу. При цьому повинні дотримуватися заходи, що </w:t>
      </w:r>
      <w:proofErr w:type="gramStart"/>
      <w:r w:rsidRPr="002B6747">
        <w:rPr>
          <w:spacing w:val="2"/>
          <w:sz w:val="22"/>
          <w:szCs w:val="22"/>
          <w:shd w:val="clear" w:color="auto" w:fill="FFFFFF"/>
        </w:rPr>
        <w:t>п</w:t>
      </w:r>
      <w:proofErr w:type="gramEnd"/>
      <w:r w:rsidRPr="002B6747">
        <w:rPr>
          <w:spacing w:val="2"/>
          <w:sz w:val="22"/>
          <w:szCs w:val="22"/>
          <w:shd w:val="clear" w:color="auto" w:fill="FFFFFF"/>
        </w:rPr>
        <w:t>ідтверджують втрати матеріалу проби і вологи, її забруднен</w:t>
      </w:r>
      <w:r w:rsidR="00C5519C">
        <w:rPr>
          <w:spacing w:val="2"/>
          <w:sz w:val="22"/>
          <w:szCs w:val="22"/>
          <w:shd w:val="clear" w:color="auto" w:fill="FFFFFF"/>
        </w:rPr>
        <w:t xml:space="preserve">ня, а також порушення </w:t>
      </w:r>
      <w:r w:rsidR="00C5519C">
        <w:rPr>
          <w:spacing w:val="2"/>
          <w:sz w:val="22"/>
          <w:szCs w:val="22"/>
          <w:shd w:val="clear" w:color="auto" w:fill="FFFFFF"/>
          <w:lang w:val="uk-UA"/>
        </w:rPr>
        <w:t>показників якості</w:t>
      </w:r>
      <w:r w:rsidRPr="002B6747">
        <w:rPr>
          <w:spacing w:val="2"/>
          <w:sz w:val="22"/>
          <w:szCs w:val="22"/>
          <w:shd w:val="clear" w:color="auto" w:fill="FFFFFF"/>
        </w:rPr>
        <w:t xml:space="preserve"> проб.</w: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 xml:space="preserve">Обробка проб включає в себе </w:t>
      </w:r>
      <w:proofErr w:type="gramStart"/>
      <w:r w:rsidRPr="002B6747">
        <w:rPr>
          <w:spacing w:val="2"/>
          <w:sz w:val="22"/>
          <w:szCs w:val="22"/>
          <w:shd w:val="clear" w:color="auto" w:fill="FFFFFF"/>
        </w:rPr>
        <w:t>посл</w:t>
      </w:r>
      <w:proofErr w:type="gramEnd"/>
      <w:r w:rsidRPr="002B6747">
        <w:rPr>
          <w:spacing w:val="2"/>
          <w:sz w:val="22"/>
          <w:szCs w:val="22"/>
          <w:shd w:val="clear" w:color="auto" w:fill="FFFFFF"/>
        </w:rPr>
        <w:t xml:space="preserve">ідовні операції дроблення, скорочення, подрібнення і поділу проби з метою її підготовки до стану, придатного для виконання відповідного дослідження. При обробці проб брикетів для загального аналізу використовують залишки проб брикетів </w:t>
      </w:r>
      <w:proofErr w:type="gramStart"/>
      <w:r w:rsidRPr="002B6747">
        <w:rPr>
          <w:spacing w:val="2"/>
          <w:sz w:val="22"/>
          <w:szCs w:val="22"/>
          <w:shd w:val="clear" w:color="auto" w:fill="FFFFFF"/>
        </w:rPr>
        <w:t>п</w:t>
      </w:r>
      <w:proofErr w:type="gramEnd"/>
      <w:r w:rsidRPr="002B6747">
        <w:rPr>
          <w:spacing w:val="2"/>
          <w:sz w:val="22"/>
          <w:szCs w:val="22"/>
          <w:shd w:val="clear" w:color="auto" w:fill="FFFFFF"/>
        </w:rPr>
        <w:t>ісля їх випробування на механічну міцність і ті брикети з об’єднаної проби, які не піддавалися випробуванню.</w: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Операції обробки проб проводять механізованим способом із застосуванням машин і механізмі</w:t>
      </w:r>
      <w:proofErr w:type="gramStart"/>
      <w:r w:rsidRPr="002B6747">
        <w:rPr>
          <w:spacing w:val="2"/>
          <w:sz w:val="22"/>
          <w:szCs w:val="22"/>
          <w:shd w:val="clear" w:color="auto" w:fill="FFFFFF"/>
        </w:rPr>
        <w:t>в</w:t>
      </w:r>
      <w:proofErr w:type="gramEnd"/>
      <w:r w:rsidRPr="002B6747">
        <w:rPr>
          <w:spacing w:val="2"/>
          <w:sz w:val="22"/>
          <w:szCs w:val="22"/>
          <w:shd w:val="clear" w:color="auto" w:fill="FFFFFF"/>
        </w:rPr>
        <w:t>.</w:t>
      </w:r>
    </w:p>
    <w:p w:rsidR="0080250A" w:rsidRPr="00C5519C" w:rsidRDefault="0080250A" w:rsidP="0080250A">
      <w:pPr>
        <w:ind w:firstLine="567"/>
        <w:jc w:val="both"/>
        <w:rPr>
          <w:spacing w:val="2"/>
          <w:shd w:val="clear" w:color="auto" w:fill="FFFFFF"/>
        </w:rPr>
      </w:pPr>
      <w:r w:rsidRPr="00C5519C">
        <w:rPr>
          <w:i/>
          <w:spacing w:val="2"/>
          <w:shd w:val="clear" w:color="auto" w:fill="FFFFFF"/>
        </w:rPr>
        <w:t>Примітка.</w:t>
      </w:r>
      <w:r w:rsidRPr="00C5519C">
        <w:rPr>
          <w:spacing w:val="2"/>
          <w:shd w:val="clear" w:color="auto" w:fill="FFFFFF"/>
        </w:rPr>
        <w:t xml:space="preserve"> При необхідності </w:t>
      </w:r>
      <w:proofErr w:type="gramStart"/>
      <w:r w:rsidRPr="00C5519C">
        <w:rPr>
          <w:spacing w:val="2"/>
          <w:shd w:val="clear" w:color="auto" w:fill="FFFFFF"/>
        </w:rPr>
        <w:t>допускається</w:t>
      </w:r>
      <w:proofErr w:type="gramEnd"/>
      <w:r w:rsidRPr="00C5519C">
        <w:rPr>
          <w:spacing w:val="2"/>
          <w:shd w:val="clear" w:color="auto" w:fill="FFFFFF"/>
        </w:rPr>
        <w:t xml:space="preserve"> проводити обробку проб вручну (флотаційний концентрат, шлам тощо).</w: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 xml:space="preserve">Обробку проби проводять в дві або три стадії (тільки для вугілля крупністю більше 150 мм). Об’єднана проба </w:t>
      </w:r>
      <w:proofErr w:type="gramStart"/>
      <w:r w:rsidRPr="002B6747">
        <w:rPr>
          <w:spacing w:val="2"/>
          <w:sz w:val="22"/>
          <w:szCs w:val="22"/>
          <w:shd w:val="clear" w:color="auto" w:fill="FFFFFF"/>
        </w:rPr>
        <w:t>п</w:t>
      </w:r>
      <w:proofErr w:type="gramEnd"/>
      <w:r w:rsidRPr="002B6747">
        <w:rPr>
          <w:spacing w:val="2"/>
          <w:sz w:val="22"/>
          <w:szCs w:val="22"/>
          <w:shd w:val="clear" w:color="auto" w:fill="FFFFFF"/>
        </w:rPr>
        <w:t>ісля дроблення може скорочуватися до наступних мінім</w:t>
      </w:r>
      <w:r w:rsidR="00B13645">
        <w:rPr>
          <w:spacing w:val="2"/>
          <w:sz w:val="22"/>
          <w:szCs w:val="22"/>
          <w:shd w:val="clear" w:color="auto" w:fill="FFFFFF"/>
        </w:rPr>
        <w:t>альних мас, зазначених у табл</w:t>
      </w:r>
      <w:r w:rsidR="00B13645">
        <w:rPr>
          <w:spacing w:val="2"/>
          <w:sz w:val="22"/>
          <w:szCs w:val="22"/>
          <w:shd w:val="clear" w:color="auto" w:fill="FFFFFF"/>
          <w:lang w:val="uk-UA"/>
        </w:rPr>
        <w:t>.</w:t>
      </w:r>
      <w:r w:rsidRPr="002B6747">
        <w:rPr>
          <w:spacing w:val="2"/>
          <w:sz w:val="22"/>
          <w:szCs w:val="22"/>
          <w:shd w:val="clear" w:color="auto" w:fill="FFFFFF"/>
        </w:rPr>
        <w:t xml:space="preserve"> 3.</w:t>
      </w:r>
    </w:p>
    <w:p w:rsidR="0080250A" w:rsidRPr="00C5519C" w:rsidRDefault="0080250A" w:rsidP="0080250A">
      <w:pPr>
        <w:ind w:firstLine="567"/>
        <w:jc w:val="both"/>
        <w:rPr>
          <w:spacing w:val="2"/>
          <w:shd w:val="clear" w:color="auto" w:fill="FFFFFF"/>
        </w:rPr>
      </w:pPr>
      <w:r w:rsidRPr="00C5519C">
        <w:rPr>
          <w:i/>
          <w:spacing w:val="2"/>
          <w:shd w:val="clear" w:color="auto" w:fill="FFFFFF"/>
        </w:rPr>
        <w:t>Примітка.</w:t>
      </w:r>
      <w:r w:rsidRPr="00C5519C">
        <w:rPr>
          <w:spacing w:val="2"/>
          <w:shd w:val="clear" w:color="auto" w:fill="FFFFFF"/>
        </w:rPr>
        <w:t xml:space="preserve"> </w:t>
      </w:r>
      <w:proofErr w:type="gramStart"/>
      <w:r w:rsidRPr="00C5519C">
        <w:rPr>
          <w:spacing w:val="2"/>
          <w:shd w:val="clear" w:color="auto" w:fill="FFFFFF"/>
        </w:rPr>
        <w:t>У</w:t>
      </w:r>
      <w:proofErr w:type="gramEnd"/>
      <w:r w:rsidRPr="00C5519C">
        <w:rPr>
          <w:spacing w:val="2"/>
          <w:shd w:val="clear" w:color="auto" w:fill="FFFFFF"/>
        </w:rPr>
        <w:t xml:space="preserve"> дужках вказані допустимі розміри шматків.</w: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 xml:space="preserve">При скороченні проби ковшовим скорочувачем у скорочену частину необхідно відбирати не менше 50 точкових проб масою не менше 0,10 кг кожна для крупності 0–20 (25) мм, 0,03 кг – </w:t>
      </w:r>
      <w:r w:rsidR="00C5519C">
        <w:rPr>
          <w:spacing w:val="2"/>
          <w:sz w:val="22"/>
          <w:szCs w:val="22"/>
          <w:shd w:val="clear" w:color="auto" w:fill="FFFFFF"/>
        </w:rPr>
        <w:t>для крупності 0–10 (13) мм і 0,</w:t>
      </w:r>
      <w:r w:rsidRPr="002B6747">
        <w:rPr>
          <w:spacing w:val="2"/>
          <w:sz w:val="22"/>
          <w:szCs w:val="22"/>
          <w:shd w:val="clear" w:color="auto" w:fill="FFFFFF"/>
        </w:rPr>
        <w:t>01 кг для крупності 0–3 (5) мм.</w: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Для інших значень крупності, що не передбачені табл.</w:t>
      </w:r>
      <w:r w:rsidR="00B13645">
        <w:rPr>
          <w:spacing w:val="2"/>
          <w:sz w:val="22"/>
          <w:szCs w:val="22"/>
          <w:shd w:val="clear" w:color="auto" w:fill="FFFFFF"/>
          <w:lang w:val="uk-UA"/>
        </w:rPr>
        <w:t xml:space="preserve"> </w:t>
      </w:r>
      <w:r w:rsidRPr="002B6747">
        <w:rPr>
          <w:spacing w:val="2"/>
          <w:sz w:val="22"/>
          <w:szCs w:val="22"/>
          <w:shd w:val="clear" w:color="auto" w:fill="FFFFFF"/>
        </w:rPr>
        <w:t>3, мінімальна маса скороченої проби обчислюється за такими формулами:</w: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 xml:space="preserve">для збагаченого вугілля </w:t>
      </w:r>
      <w:r w:rsidRPr="002B6747">
        <w:rPr>
          <w:spacing w:val="2"/>
          <w:position w:val="-10"/>
          <w:sz w:val="22"/>
          <w:szCs w:val="22"/>
          <w:shd w:val="clear" w:color="auto" w:fill="FFFFFF"/>
        </w:rPr>
        <w:object w:dxaOrig="2760" w:dyaOrig="300">
          <v:shape id="_x0000_i1032" type="#_x0000_t75" style="width:155.8pt;height:15.7pt" o:ole="">
            <v:imagedata r:id="rId24" o:title=""/>
          </v:shape>
          <o:OLEObject Type="Embed" ProgID="Equation.3" ShapeID="_x0000_i1032" DrawAspect="Content" ObjectID="_1673953550" r:id="rId25"/>
        </w:objec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для незбагачених вугілля</w:t>
      </w:r>
      <w:r w:rsidRPr="002B6747">
        <w:rPr>
          <w:spacing w:val="2"/>
          <w:position w:val="-10"/>
          <w:sz w:val="22"/>
          <w:szCs w:val="22"/>
          <w:shd w:val="clear" w:color="auto" w:fill="FFFFFF"/>
        </w:rPr>
        <w:object w:dxaOrig="2140" w:dyaOrig="380">
          <v:shape id="_x0000_i1033" type="#_x0000_t75" style="width:106.9pt;height:18.35pt" o:ole="">
            <v:imagedata r:id="rId26" o:title=""/>
          </v:shape>
          <o:OLEObject Type="Embed" ProgID="Equation.3" ShapeID="_x0000_i1033" DrawAspect="Content" ObjectID="_1673953551" r:id="rId27"/>
        </w:object>
      </w:r>
    </w:p>
    <w:p w:rsidR="00B13645" w:rsidRDefault="0080250A" w:rsidP="00B13645">
      <w:pPr>
        <w:jc w:val="both"/>
        <w:rPr>
          <w:spacing w:val="2"/>
          <w:sz w:val="22"/>
          <w:szCs w:val="22"/>
          <w:shd w:val="clear" w:color="auto" w:fill="FFFFFF"/>
          <w:lang w:val="uk-UA"/>
        </w:rPr>
      </w:pPr>
      <w:r w:rsidRPr="002B6747">
        <w:rPr>
          <w:spacing w:val="2"/>
          <w:sz w:val="22"/>
          <w:szCs w:val="22"/>
          <w:shd w:val="clear" w:color="auto" w:fill="FFFFFF"/>
        </w:rPr>
        <w:t xml:space="preserve">де </w:t>
      </w:r>
      <w:r w:rsidRPr="002B6747">
        <w:rPr>
          <w:i/>
          <w:spacing w:val="2"/>
          <w:sz w:val="22"/>
          <w:szCs w:val="22"/>
          <w:shd w:val="clear" w:color="auto" w:fill="FFFFFF"/>
        </w:rPr>
        <w:t>х –</w:t>
      </w:r>
      <w:r w:rsidRPr="002B6747">
        <w:rPr>
          <w:spacing w:val="2"/>
          <w:sz w:val="22"/>
          <w:szCs w:val="22"/>
          <w:shd w:val="clear" w:color="auto" w:fill="FFFFFF"/>
        </w:rPr>
        <w:t xml:space="preserve"> розмі</w:t>
      </w:r>
      <w:proofErr w:type="gramStart"/>
      <w:r w:rsidRPr="002B6747">
        <w:rPr>
          <w:spacing w:val="2"/>
          <w:sz w:val="22"/>
          <w:szCs w:val="22"/>
          <w:shd w:val="clear" w:color="auto" w:fill="FFFFFF"/>
        </w:rPr>
        <w:t>р</w:t>
      </w:r>
      <w:proofErr w:type="gramEnd"/>
      <w:r w:rsidRPr="002B6747">
        <w:rPr>
          <w:spacing w:val="2"/>
          <w:sz w:val="22"/>
          <w:szCs w:val="22"/>
          <w:shd w:val="clear" w:color="auto" w:fill="FFFFFF"/>
        </w:rPr>
        <w:t xml:space="preserve"> максимальних шматків після дроблення, мм;</w:t>
      </w:r>
      <w:r w:rsidR="00B13645">
        <w:rPr>
          <w:spacing w:val="2"/>
          <w:sz w:val="22"/>
          <w:szCs w:val="22"/>
          <w:shd w:val="clear" w:color="auto" w:fill="FFFFFF"/>
          <w:lang w:val="uk-UA"/>
        </w:rPr>
        <w:t xml:space="preserve"> </w:t>
      </w:r>
    </w:p>
    <w:p w:rsidR="0080250A" w:rsidRPr="00B13645" w:rsidRDefault="00C5519C" w:rsidP="00B13645">
      <w:pPr>
        <w:jc w:val="both"/>
        <w:rPr>
          <w:spacing w:val="2"/>
          <w:sz w:val="22"/>
          <w:szCs w:val="22"/>
          <w:shd w:val="clear" w:color="auto" w:fill="FFFFFF"/>
          <w:lang w:val="uk-UA"/>
        </w:rPr>
      </w:pPr>
      <w:r>
        <w:rPr>
          <w:i/>
          <w:spacing w:val="2"/>
          <w:sz w:val="22"/>
          <w:szCs w:val="22"/>
          <w:shd w:val="clear" w:color="auto" w:fill="FFFFFF"/>
          <w:lang w:val="uk-UA"/>
        </w:rPr>
        <w:t xml:space="preserve">    </w:t>
      </w:r>
      <w:r w:rsidR="0080250A" w:rsidRPr="002B6747">
        <w:rPr>
          <w:i/>
          <w:spacing w:val="2"/>
          <w:sz w:val="22"/>
          <w:szCs w:val="22"/>
          <w:shd w:val="clear" w:color="auto" w:fill="FFFFFF"/>
        </w:rPr>
        <w:t>у –</w:t>
      </w:r>
      <w:r w:rsidR="0080250A" w:rsidRPr="002B6747">
        <w:rPr>
          <w:spacing w:val="2"/>
          <w:sz w:val="22"/>
          <w:szCs w:val="22"/>
          <w:shd w:val="clear" w:color="auto" w:fill="FFFFFF"/>
        </w:rPr>
        <w:t xml:space="preserve"> мінімальна маса проби </w:t>
      </w:r>
      <w:proofErr w:type="gramStart"/>
      <w:r w:rsidR="0080250A" w:rsidRPr="002B6747">
        <w:rPr>
          <w:spacing w:val="2"/>
          <w:sz w:val="22"/>
          <w:szCs w:val="22"/>
          <w:shd w:val="clear" w:color="auto" w:fill="FFFFFF"/>
        </w:rPr>
        <w:t>п</w:t>
      </w:r>
      <w:proofErr w:type="gramEnd"/>
      <w:r w:rsidR="0080250A" w:rsidRPr="002B6747">
        <w:rPr>
          <w:spacing w:val="2"/>
          <w:sz w:val="22"/>
          <w:szCs w:val="22"/>
          <w:shd w:val="clear" w:color="auto" w:fill="FFFFFF"/>
        </w:rPr>
        <w:t>ісля скорочення, кг.</w:t>
      </w:r>
    </w:p>
    <w:p w:rsidR="00B13645" w:rsidRDefault="00B13645" w:rsidP="0080250A">
      <w:pPr>
        <w:ind w:firstLine="567"/>
        <w:jc w:val="right"/>
        <w:rPr>
          <w:i/>
          <w:spacing w:val="2"/>
          <w:sz w:val="22"/>
          <w:szCs w:val="22"/>
          <w:shd w:val="clear" w:color="auto" w:fill="FFFFFF"/>
          <w:lang w:val="uk-UA"/>
        </w:rPr>
      </w:pPr>
    </w:p>
    <w:p w:rsidR="00B13645" w:rsidRDefault="00B13645" w:rsidP="0080250A">
      <w:pPr>
        <w:ind w:firstLine="567"/>
        <w:jc w:val="right"/>
        <w:rPr>
          <w:i/>
          <w:spacing w:val="2"/>
          <w:sz w:val="22"/>
          <w:szCs w:val="22"/>
          <w:shd w:val="clear" w:color="auto" w:fill="FFFFFF"/>
          <w:lang w:val="uk-UA"/>
        </w:rPr>
      </w:pPr>
    </w:p>
    <w:p w:rsidR="00B13645" w:rsidRDefault="00B13645" w:rsidP="001118C7">
      <w:pPr>
        <w:rPr>
          <w:i/>
          <w:spacing w:val="2"/>
          <w:sz w:val="22"/>
          <w:szCs w:val="22"/>
          <w:shd w:val="clear" w:color="auto" w:fill="FFFFFF"/>
          <w:lang w:val="uk-UA"/>
        </w:rPr>
      </w:pPr>
    </w:p>
    <w:p w:rsidR="0080250A" w:rsidRPr="00B13645" w:rsidRDefault="0080250A" w:rsidP="0080250A">
      <w:pPr>
        <w:ind w:firstLine="567"/>
        <w:jc w:val="right"/>
        <w:rPr>
          <w:i/>
          <w:spacing w:val="2"/>
          <w:shd w:val="clear" w:color="auto" w:fill="FFFFFF"/>
        </w:rPr>
      </w:pPr>
      <w:r w:rsidRPr="00B13645">
        <w:rPr>
          <w:i/>
          <w:spacing w:val="2"/>
          <w:shd w:val="clear" w:color="auto" w:fill="FFFFFF"/>
        </w:rPr>
        <w:lastRenderedPageBreak/>
        <w:t>Таблиця 3</w:t>
      </w:r>
    </w:p>
    <w:p w:rsidR="0080250A" w:rsidRPr="00B13645" w:rsidRDefault="0080250A" w:rsidP="0080250A">
      <w:pPr>
        <w:ind w:firstLine="567"/>
        <w:jc w:val="center"/>
        <w:rPr>
          <w:b/>
          <w:spacing w:val="2"/>
          <w:shd w:val="clear" w:color="auto" w:fill="FFFFFF"/>
        </w:rPr>
      </w:pPr>
      <w:r w:rsidRPr="00B13645">
        <w:rPr>
          <w:b/>
          <w:spacing w:val="2"/>
          <w:shd w:val="clear" w:color="auto" w:fill="FFFFFF"/>
        </w:rPr>
        <w:t>Мінімальна маса проби вугілля</w:t>
      </w:r>
    </w:p>
    <w:tbl>
      <w:tblPr>
        <w:tblStyle w:val="ac"/>
        <w:tblW w:w="0" w:type="auto"/>
        <w:tblLook w:val="04A0"/>
      </w:tblPr>
      <w:tblGrid>
        <w:gridCol w:w="2344"/>
        <w:gridCol w:w="2139"/>
        <w:gridCol w:w="2139"/>
      </w:tblGrid>
      <w:tr w:rsidR="0080250A" w:rsidRPr="00B13645" w:rsidTr="007E1CD7">
        <w:tc>
          <w:tcPr>
            <w:tcW w:w="3226" w:type="dxa"/>
            <w:vMerge w:val="restart"/>
          </w:tcPr>
          <w:p w:rsidR="0080250A" w:rsidRPr="00B13645" w:rsidRDefault="0080250A" w:rsidP="00B13645">
            <w:pPr>
              <w:rPr>
                <w:spacing w:val="2"/>
                <w:shd w:val="clear" w:color="auto" w:fill="FFFFFF"/>
                <w:lang w:val="ru-RU"/>
              </w:rPr>
            </w:pPr>
            <w:r w:rsidRPr="00B13645">
              <w:rPr>
                <w:spacing w:val="2"/>
                <w:shd w:val="clear" w:color="auto" w:fill="FFFFFF"/>
                <w:lang w:val="ru-RU"/>
              </w:rPr>
              <w:t>Розмі</w:t>
            </w:r>
            <w:proofErr w:type="gramStart"/>
            <w:r w:rsidRPr="00B13645">
              <w:rPr>
                <w:spacing w:val="2"/>
                <w:shd w:val="clear" w:color="auto" w:fill="FFFFFF"/>
                <w:lang w:val="ru-RU"/>
              </w:rPr>
              <w:t>р</w:t>
            </w:r>
            <w:proofErr w:type="gramEnd"/>
            <w:r w:rsidRPr="00B13645">
              <w:rPr>
                <w:spacing w:val="2"/>
                <w:shd w:val="clear" w:color="auto" w:fill="FFFFFF"/>
                <w:lang w:val="ru-RU"/>
              </w:rPr>
              <w:t xml:space="preserve"> максимальних шматків у подрібненій пробі, мм</w:t>
            </w:r>
          </w:p>
        </w:tc>
        <w:tc>
          <w:tcPr>
            <w:tcW w:w="6453" w:type="dxa"/>
            <w:gridSpan w:val="2"/>
          </w:tcPr>
          <w:p w:rsidR="0080250A" w:rsidRPr="00B13645" w:rsidRDefault="0080250A" w:rsidP="0080250A">
            <w:pPr>
              <w:ind w:firstLine="567"/>
              <w:jc w:val="center"/>
              <w:rPr>
                <w:spacing w:val="2"/>
                <w:shd w:val="clear" w:color="auto" w:fill="FFFFFF"/>
                <w:lang w:val="ru-RU"/>
              </w:rPr>
            </w:pPr>
            <w:r w:rsidRPr="00B13645">
              <w:rPr>
                <w:spacing w:val="2"/>
                <w:shd w:val="clear" w:color="auto" w:fill="FFFFFF"/>
                <w:lang w:val="ru-RU"/>
              </w:rPr>
              <w:t xml:space="preserve">Мінімальна маса проби </w:t>
            </w:r>
            <w:proofErr w:type="gramStart"/>
            <w:r w:rsidRPr="00B13645">
              <w:rPr>
                <w:spacing w:val="2"/>
                <w:shd w:val="clear" w:color="auto" w:fill="FFFFFF"/>
                <w:lang w:val="ru-RU"/>
              </w:rPr>
              <w:t>п</w:t>
            </w:r>
            <w:proofErr w:type="gramEnd"/>
            <w:r w:rsidRPr="00B13645">
              <w:rPr>
                <w:spacing w:val="2"/>
                <w:shd w:val="clear" w:color="auto" w:fill="FFFFFF"/>
                <w:lang w:val="ru-RU"/>
              </w:rPr>
              <w:t>ісля скорочення, кг</w:t>
            </w:r>
          </w:p>
        </w:tc>
      </w:tr>
      <w:tr w:rsidR="0080250A" w:rsidRPr="00B13645" w:rsidTr="007E1CD7">
        <w:tc>
          <w:tcPr>
            <w:tcW w:w="3226" w:type="dxa"/>
            <w:vMerge/>
          </w:tcPr>
          <w:p w:rsidR="0080250A" w:rsidRPr="00B13645" w:rsidRDefault="0080250A" w:rsidP="0080250A">
            <w:pPr>
              <w:ind w:firstLine="567"/>
              <w:jc w:val="center"/>
              <w:rPr>
                <w:spacing w:val="2"/>
                <w:shd w:val="clear" w:color="auto" w:fill="FFFFFF"/>
                <w:lang w:val="ru-RU"/>
              </w:rPr>
            </w:pPr>
          </w:p>
        </w:tc>
        <w:tc>
          <w:tcPr>
            <w:tcW w:w="3226" w:type="dxa"/>
          </w:tcPr>
          <w:p w:rsidR="0080250A" w:rsidRPr="00B13645" w:rsidRDefault="001118C7" w:rsidP="001118C7">
            <w:pPr>
              <w:jc w:val="center"/>
              <w:rPr>
                <w:spacing w:val="2"/>
                <w:shd w:val="clear" w:color="auto" w:fill="FFFFFF"/>
              </w:rPr>
            </w:pPr>
            <w:r>
              <w:rPr>
                <w:spacing w:val="2"/>
                <w:shd w:val="clear" w:color="auto" w:fill="FFFFFF"/>
                <w:lang w:val="uk-UA"/>
              </w:rPr>
              <w:t>з</w:t>
            </w:r>
            <w:r w:rsidR="0080250A" w:rsidRPr="00B13645">
              <w:rPr>
                <w:spacing w:val="2"/>
                <w:shd w:val="clear" w:color="auto" w:fill="FFFFFF"/>
              </w:rPr>
              <w:t>багачене паливо</w:t>
            </w:r>
          </w:p>
        </w:tc>
        <w:tc>
          <w:tcPr>
            <w:tcW w:w="3227" w:type="dxa"/>
          </w:tcPr>
          <w:p w:rsidR="0080250A" w:rsidRPr="00B13645" w:rsidRDefault="001118C7" w:rsidP="001118C7">
            <w:pPr>
              <w:jc w:val="center"/>
              <w:rPr>
                <w:spacing w:val="2"/>
                <w:shd w:val="clear" w:color="auto" w:fill="FFFFFF"/>
              </w:rPr>
            </w:pPr>
            <w:r>
              <w:rPr>
                <w:spacing w:val="2"/>
                <w:shd w:val="clear" w:color="auto" w:fill="FFFFFF"/>
                <w:lang w:val="uk-UA"/>
              </w:rPr>
              <w:t>н</w:t>
            </w:r>
            <w:r w:rsidR="0080250A" w:rsidRPr="00B13645">
              <w:rPr>
                <w:spacing w:val="2"/>
                <w:shd w:val="clear" w:color="auto" w:fill="FFFFFF"/>
              </w:rPr>
              <w:t>е</w:t>
            </w:r>
            <w:r w:rsidR="00B13645">
              <w:rPr>
                <w:spacing w:val="2"/>
                <w:shd w:val="clear" w:color="auto" w:fill="FFFFFF"/>
                <w:lang w:val="uk-UA"/>
              </w:rPr>
              <w:t xml:space="preserve"> </w:t>
            </w:r>
            <w:r w:rsidR="0080250A" w:rsidRPr="00B13645">
              <w:rPr>
                <w:spacing w:val="2"/>
                <w:shd w:val="clear" w:color="auto" w:fill="FFFFFF"/>
              </w:rPr>
              <w:t>збагачене паливо</w:t>
            </w:r>
          </w:p>
        </w:tc>
      </w:tr>
      <w:tr w:rsidR="0080250A" w:rsidRPr="00B13645" w:rsidTr="007E1CD7">
        <w:tc>
          <w:tcPr>
            <w:tcW w:w="3226" w:type="dxa"/>
          </w:tcPr>
          <w:p w:rsidR="0080250A" w:rsidRPr="00B13645" w:rsidRDefault="0080250A" w:rsidP="0080250A">
            <w:pPr>
              <w:ind w:firstLine="567"/>
              <w:jc w:val="center"/>
              <w:rPr>
                <w:spacing w:val="2"/>
                <w:shd w:val="clear" w:color="auto" w:fill="FFFFFF"/>
              </w:rPr>
            </w:pPr>
            <w:r w:rsidRPr="00B13645">
              <w:rPr>
                <w:spacing w:val="2"/>
                <w:shd w:val="clear" w:color="auto" w:fill="FFFFFF"/>
              </w:rPr>
              <w:t>20 (25)</w:t>
            </w:r>
          </w:p>
          <w:p w:rsidR="0080250A" w:rsidRPr="00B13645" w:rsidRDefault="0080250A" w:rsidP="0080250A">
            <w:pPr>
              <w:ind w:firstLine="567"/>
              <w:jc w:val="center"/>
              <w:rPr>
                <w:spacing w:val="2"/>
                <w:shd w:val="clear" w:color="auto" w:fill="FFFFFF"/>
              </w:rPr>
            </w:pPr>
            <w:r w:rsidRPr="00B13645">
              <w:rPr>
                <w:spacing w:val="2"/>
                <w:shd w:val="clear" w:color="auto" w:fill="FFFFFF"/>
              </w:rPr>
              <w:t>10 (13)</w:t>
            </w:r>
          </w:p>
          <w:p w:rsidR="0080250A" w:rsidRPr="00B13645" w:rsidRDefault="0080250A" w:rsidP="0080250A">
            <w:pPr>
              <w:ind w:firstLine="567"/>
              <w:jc w:val="center"/>
              <w:rPr>
                <w:spacing w:val="2"/>
                <w:shd w:val="clear" w:color="auto" w:fill="FFFFFF"/>
              </w:rPr>
            </w:pPr>
            <w:r w:rsidRPr="00B13645">
              <w:rPr>
                <w:spacing w:val="2"/>
                <w:shd w:val="clear" w:color="auto" w:fill="FFFFFF"/>
              </w:rPr>
              <w:t>3 (5)</w:t>
            </w:r>
          </w:p>
          <w:p w:rsidR="0080250A" w:rsidRPr="00B13645" w:rsidRDefault="0080250A" w:rsidP="0080250A">
            <w:pPr>
              <w:ind w:firstLine="567"/>
              <w:jc w:val="center"/>
              <w:rPr>
                <w:spacing w:val="2"/>
                <w:shd w:val="clear" w:color="auto" w:fill="FFFFFF"/>
              </w:rPr>
            </w:pPr>
            <w:r w:rsidRPr="00B13645">
              <w:rPr>
                <w:spacing w:val="2"/>
                <w:shd w:val="clear" w:color="auto" w:fill="FFFFFF"/>
              </w:rPr>
              <w:t>1,6</w:t>
            </w:r>
          </w:p>
          <w:p w:rsidR="0080250A" w:rsidRPr="00B13645" w:rsidRDefault="0080250A" w:rsidP="0080250A">
            <w:pPr>
              <w:ind w:firstLine="567"/>
              <w:jc w:val="center"/>
              <w:rPr>
                <w:spacing w:val="2"/>
                <w:shd w:val="clear" w:color="auto" w:fill="FFFFFF"/>
              </w:rPr>
            </w:pPr>
            <w:r w:rsidRPr="00B13645">
              <w:rPr>
                <w:spacing w:val="2"/>
                <w:shd w:val="clear" w:color="auto" w:fill="FFFFFF"/>
              </w:rPr>
              <w:t>1,0</w:t>
            </w:r>
          </w:p>
          <w:p w:rsidR="0080250A" w:rsidRPr="00B13645" w:rsidRDefault="0080250A" w:rsidP="0080250A">
            <w:pPr>
              <w:ind w:firstLine="567"/>
              <w:jc w:val="center"/>
              <w:rPr>
                <w:spacing w:val="2"/>
                <w:shd w:val="clear" w:color="auto" w:fill="FFFFFF"/>
              </w:rPr>
            </w:pPr>
            <w:r w:rsidRPr="00B13645">
              <w:rPr>
                <w:spacing w:val="2"/>
                <w:shd w:val="clear" w:color="auto" w:fill="FFFFFF"/>
              </w:rPr>
              <w:t>0,2</w:t>
            </w:r>
          </w:p>
        </w:tc>
        <w:tc>
          <w:tcPr>
            <w:tcW w:w="3226" w:type="dxa"/>
          </w:tcPr>
          <w:p w:rsidR="0080250A" w:rsidRPr="00B13645" w:rsidRDefault="0080250A" w:rsidP="0080250A">
            <w:pPr>
              <w:ind w:firstLine="567"/>
              <w:jc w:val="center"/>
              <w:rPr>
                <w:spacing w:val="2"/>
                <w:shd w:val="clear" w:color="auto" w:fill="FFFFFF"/>
              </w:rPr>
            </w:pPr>
            <w:r w:rsidRPr="00B13645">
              <w:rPr>
                <w:spacing w:val="2"/>
                <w:shd w:val="clear" w:color="auto" w:fill="FFFFFF"/>
              </w:rPr>
              <w:t>5</w:t>
            </w:r>
          </w:p>
          <w:p w:rsidR="0080250A" w:rsidRPr="00B13645" w:rsidRDefault="0080250A" w:rsidP="0080250A">
            <w:pPr>
              <w:ind w:firstLine="567"/>
              <w:jc w:val="center"/>
              <w:rPr>
                <w:spacing w:val="2"/>
                <w:shd w:val="clear" w:color="auto" w:fill="FFFFFF"/>
              </w:rPr>
            </w:pPr>
            <w:r w:rsidRPr="00B13645">
              <w:rPr>
                <w:spacing w:val="2"/>
                <w:shd w:val="clear" w:color="auto" w:fill="FFFFFF"/>
              </w:rPr>
              <w:t>1,5</w:t>
            </w:r>
          </w:p>
          <w:p w:rsidR="0080250A" w:rsidRPr="00B13645" w:rsidRDefault="0080250A" w:rsidP="0080250A">
            <w:pPr>
              <w:ind w:firstLine="567"/>
              <w:jc w:val="center"/>
              <w:rPr>
                <w:spacing w:val="2"/>
                <w:shd w:val="clear" w:color="auto" w:fill="FFFFFF"/>
              </w:rPr>
            </w:pPr>
            <w:r w:rsidRPr="00B13645">
              <w:rPr>
                <w:spacing w:val="2"/>
                <w:shd w:val="clear" w:color="auto" w:fill="FFFFFF"/>
              </w:rPr>
              <w:t>0,6</w:t>
            </w:r>
          </w:p>
          <w:p w:rsidR="0080250A" w:rsidRPr="00B13645" w:rsidRDefault="0080250A" w:rsidP="0080250A">
            <w:pPr>
              <w:ind w:firstLine="567"/>
              <w:jc w:val="center"/>
              <w:rPr>
                <w:spacing w:val="2"/>
                <w:shd w:val="clear" w:color="auto" w:fill="FFFFFF"/>
              </w:rPr>
            </w:pPr>
            <w:r w:rsidRPr="00B13645">
              <w:rPr>
                <w:spacing w:val="2"/>
                <w:shd w:val="clear" w:color="auto" w:fill="FFFFFF"/>
              </w:rPr>
              <w:t>0,2</w:t>
            </w:r>
          </w:p>
          <w:p w:rsidR="0080250A" w:rsidRPr="00B13645" w:rsidRDefault="0080250A" w:rsidP="0080250A">
            <w:pPr>
              <w:ind w:firstLine="567"/>
              <w:jc w:val="center"/>
              <w:rPr>
                <w:spacing w:val="2"/>
                <w:shd w:val="clear" w:color="auto" w:fill="FFFFFF"/>
              </w:rPr>
            </w:pPr>
            <w:r w:rsidRPr="00B13645">
              <w:rPr>
                <w:spacing w:val="2"/>
                <w:shd w:val="clear" w:color="auto" w:fill="FFFFFF"/>
              </w:rPr>
              <w:t>0,15</w:t>
            </w:r>
          </w:p>
          <w:p w:rsidR="0080250A" w:rsidRPr="00B13645" w:rsidRDefault="0080250A" w:rsidP="0080250A">
            <w:pPr>
              <w:ind w:firstLine="567"/>
              <w:jc w:val="center"/>
              <w:rPr>
                <w:spacing w:val="2"/>
                <w:shd w:val="clear" w:color="auto" w:fill="FFFFFF"/>
              </w:rPr>
            </w:pPr>
            <w:r w:rsidRPr="00B13645">
              <w:rPr>
                <w:spacing w:val="2"/>
                <w:shd w:val="clear" w:color="auto" w:fill="FFFFFF"/>
              </w:rPr>
              <w:t>0,085</w:t>
            </w:r>
          </w:p>
        </w:tc>
        <w:tc>
          <w:tcPr>
            <w:tcW w:w="3227" w:type="dxa"/>
          </w:tcPr>
          <w:p w:rsidR="0080250A" w:rsidRPr="00B13645" w:rsidRDefault="0080250A" w:rsidP="0080250A">
            <w:pPr>
              <w:ind w:firstLine="567"/>
              <w:jc w:val="center"/>
              <w:rPr>
                <w:spacing w:val="2"/>
                <w:shd w:val="clear" w:color="auto" w:fill="FFFFFF"/>
              </w:rPr>
            </w:pPr>
            <w:r w:rsidRPr="00B13645">
              <w:rPr>
                <w:spacing w:val="2"/>
                <w:shd w:val="clear" w:color="auto" w:fill="FFFFFF"/>
              </w:rPr>
              <w:t>30</w:t>
            </w:r>
          </w:p>
          <w:p w:rsidR="0080250A" w:rsidRPr="00B13645" w:rsidRDefault="0080250A" w:rsidP="0080250A">
            <w:pPr>
              <w:ind w:firstLine="567"/>
              <w:jc w:val="center"/>
              <w:rPr>
                <w:spacing w:val="2"/>
                <w:shd w:val="clear" w:color="auto" w:fill="FFFFFF"/>
              </w:rPr>
            </w:pPr>
            <w:r w:rsidRPr="00B13645">
              <w:rPr>
                <w:spacing w:val="2"/>
                <w:shd w:val="clear" w:color="auto" w:fill="FFFFFF"/>
              </w:rPr>
              <w:t>10</w:t>
            </w:r>
          </w:p>
          <w:p w:rsidR="0080250A" w:rsidRPr="00B13645" w:rsidRDefault="0080250A" w:rsidP="0080250A">
            <w:pPr>
              <w:ind w:firstLine="567"/>
              <w:jc w:val="center"/>
              <w:rPr>
                <w:spacing w:val="2"/>
                <w:shd w:val="clear" w:color="auto" w:fill="FFFFFF"/>
              </w:rPr>
            </w:pPr>
            <w:r w:rsidRPr="00B13645">
              <w:rPr>
                <w:spacing w:val="2"/>
                <w:shd w:val="clear" w:color="auto" w:fill="FFFFFF"/>
              </w:rPr>
              <w:t>2</w:t>
            </w:r>
          </w:p>
          <w:p w:rsidR="0080250A" w:rsidRPr="00B13645" w:rsidRDefault="0080250A" w:rsidP="0080250A">
            <w:pPr>
              <w:ind w:firstLine="567"/>
              <w:jc w:val="center"/>
              <w:rPr>
                <w:spacing w:val="2"/>
                <w:shd w:val="clear" w:color="auto" w:fill="FFFFFF"/>
              </w:rPr>
            </w:pPr>
            <w:r w:rsidRPr="00B13645">
              <w:rPr>
                <w:spacing w:val="2"/>
                <w:shd w:val="clear" w:color="auto" w:fill="FFFFFF"/>
              </w:rPr>
              <w:t>1</w:t>
            </w:r>
          </w:p>
          <w:p w:rsidR="0080250A" w:rsidRPr="00B13645" w:rsidRDefault="0080250A" w:rsidP="0080250A">
            <w:pPr>
              <w:ind w:firstLine="567"/>
              <w:jc w:val="center"/>
              <w:rPr>
                <w:spacing w:val="2"/>
                <w:shd w:val="clear" w:color="auto" w:fill="FFFFFF"/>
              </w:rPr>
            </w:pPr>
            <w:r w:rsidRPr="00B13645">
              <w:rPr>
                <w:spacing w:val="2"/>
                <w:shd w:val="clear" w:color="auto" w:fill="FFFFFF"/>
              </w:rPr>
              <w:t>0,6</w:t>
            </w:r>
          </w:p>
          <w:p w:rsidR="0080250A" w:rsidRPr="00B13645" w:rsidRDefault="0080250A" w:rsidP="0080250A">
            <w:pPr>
              <w:ind w:firstLine="567"/>
              <w:jc w:val="center"/>
              <w:rPr>
                <w:spacing w:val="2"/>
                <w:shd w:val="clear" w:color="auto" w:fill="FFFFFF"/>
              </w:rPr>
            </w:pPr>
            <w:r w:rsidRPr="00B13645">
              <w:rPr>
                <w:spacing w:val="2"/>
                <w:shd w:val="clear" w:color="auto" w:fill="FFFFFF"/>
              </w:rPr>
              <w:t>0,085</w:t>
            </w:r>
          </w:p>
        </w:tc>
      </w:tr>
    </w:tbl>
    <w:p w:rsidR="0080250A" w:rsidRPr="002B6747" w:rsidRDefault="0080250A" w:rsidP="0080250A">
      <w:pPr>
        <w:ind w:firstLine="567"/>
        <w:jc w:val="both"/>
        <w:rPr>
          <w:spacing w:val="2"/>
          <w:sz w:val="22"/>
          <w:szCs w:val="22"/>
          <w:shd w:val="clear" w:color="auto" w:fill="FFFFFF"/>
        </w:rPr>
      </w:pPr>
    </w:p>
    <w:p w:rsidR="0080250A" w:rsidRPr="002B6747" w:rsidRDefault="0080250A" w:rsidP="0080250A">
      <w:pPr>
        <w:ind w:firstLine="567"/>
        <w:jc w:val="both"/>
        <w:rPr>
          <w:spacing w:val="2"/>
          <w:sz w:val="22"/>
          <w:szCs w:val="22"/>
          <w:shd w:val="clear" w:color="auto" w:fill="FFFFFF"/>
        </w:rPr>
      </w:pPr>
      <w:r w:rsidRPr="002B6747">
        <w:rPr>
          <w:b/>
          <w:spacing w:val="2"/>
          <w:sz w:val="22"/>
          <w:szCs w:val="22"/>
          <w:shd w:val="clear" w:color="auto" w:fill="FFFFFF"/>
        </w:rPr>
        <w:t>Приготування аналітичної проби</w: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 xml:space="preserve">Об’єднану пробу подрібнюють до крупності від 0 до 3 мм або від 0 до 10 мм. Скорочувачем виділяється частина, маса якої </w:t>
      </w:r>
      <w:proofErr w:type="gramStart"/>
      <w:r w:rsidRPr="002B6747">
        <w:rPr>
          <w:spacing w:val="2"/>
          <w:sz w:val="22"/>
          <w:szCs w:val="22"/>
          <w:shd w:val="clear" w:color="auto" w:fill="FFFFFF"/>
        </w:rPr>
        <w:t>повинна</w:t>
      </w:r>
      <w:proofErr w:type="gramEnd"/>
      <w:r w:rsidRPr="002B6747">
        <w:rPr>
          <w:spacing w:val="2"/>
          <w:sz w:val="22"/>
          <w:szCs w:val="22"/>
          <w:shd w:val="clear" w:color="auto" w:fill="FFFFFF"/>
        </w:rPr>
        <w:t xml:space="preserve"> бу</w:t>
      </w:r>
      <w:r w:rsidR="00B13645">
        <w:rPr>
          <w:spacing w:val="2"/>
          <w:sz w:val="22"/>
          <w:szCs w:val="22"/>
          <w:shd w:val="clear" w:color="auto" w:fill="FFFFFF"/>
        </w:rPr>
        <w:t>ти не менше зазначеної в табл</w:t>
      </w:r>
      <w:r w:rsidR="00B13645">
        <w:rPr>
          <w:spacing w:val="2"/>
          <w:sz w:val="22"/>
          <w:szCs w:val="22"/>
          <w:shd w:val="clear" w:color="auto" w:fill="FFFFFF"/>
          <w:lang w:val="uk-UA"/>
        </w:rPr>
        <w:t>.</w:t>
      </w:r>
      <w:r w:rsidRPr="002B6747">
        <w:rPr>
          <w:spacing w:val="2"/>
          <w:sz w:val="22"/>
          <w:szCs w:val="22"/>
          <w:shd w:val="clear" w:color="auto" w:fill="FFFFFF"/>
        </w:rPr>
        <w:t xml:space="preserve"> 3. Скорочена частина ділиться </w:t>
      </w:r>
      <w:proofErr w:type="gramStart"/>
      <w:r w:rsidRPr="002B6747">
        <w:rPr>
          <w:spacing w:val="2"/>
          <w:sz w:val="22"/>
          <w:szCs w:val="22"/>
          <w:shd w:val="clear" w:color="auto" w:fill="FFFFFF"/>
        </w:rPr>
        <w:t>на</w:t>
      </w:r>
      <w:proofErr w:type="gramEnd"/>
      <w:r w:rsidRPr="002B6747">
        <w:rPr>
          <w:spacing w:val="2"/>
          <w:sz w:val="22"/>
          <w:szCs w:val="22"/>
          <w:shd w:val="clear" w:color="auto" w:fill="FFFFFF"/>
        </w:rPr>
        <w:t xml:space="preserve"> кількість копій лабораторної проби. Скорочення </w:t>
      </w:r>
      <w:r w:rsidR="001118C7">
        <w:rPr>
          <w:spacing w:val="2"/>
          <w:sz w:val="22"/>
          <w:szCs w:val="22"/>
          <w:shd w:val="clear" w:color="auto" w:fill="FFFFFF"/>
          <w:lang w:val="uk-UA"/>
        </w:rPr>
        <w:t xml:space="preserve">         </w:t>
      </w:r>
      <w:r w:rsidRPr="002B6747">
        <w:rPr>
          <w:spacing w:val="2"/>
          <w:sz w:val="22"/>
          <w:szCs w:val="22"/>
          <w:shd w:val="clear" w:color="auto" w:fill="FFFFFF"/>
        </w:rPr>
        <w:t>і розподіл лабораторної проби на необхідну кількіст</w:t>
      </w:r>
      <w:r w:rsidR="00B13645">
        <w:rPr>
          <w:spacing w:val="2"/>
          <w:sz w:val="22"/>
          <w:szCs w:val="22"/>
          <w:shd w:val="clear" w:color="auto" w:fill="FFFFFF"/>
        </w:rPr>
        <w:t xml:space="preserve">ь </w:t>
      </w:r>
      <w:r w:rsidR="00B13645">
        <w:rPr>
          <w:spacing w:val="2"/>
          <w:sz w:val="22"/>
          <w:szCs w:val="22"/>
          <w:shd w:val="clear" w:color="auto" w:fill="FFFFFF"/>
          <w:lang w:val="uk-UA"/>
        </w:rPr>
        <w:t>частин</w:t>
      </w:r>
      <w:r w:rsidRPr="002B6747">
        <w:rPr>
          <w:spacing w:val="2"/>
          <w:sz w:val="22"/>
          <w:szCs w:val="22"/>
          <w:shd w:val="clear" w:color="auto" w:fill="FFFFFF"/>
        </w:rPr>
        <w:t xml:space="preserve"> </w:t>
      </w:r>
      <w:proofErr w:type="gramStart"/>
      <w:r w:rsidRPr="002B6747">
        <w:rPr>
          <w:spacing w:val="2"/>
          <w:sz w:val="22"/>
          <w:szCs w:val="22"/>
          <w:shd w:val="clear" w:color="auto" w:fill="FFFFFF"/>
        </w:rPr>
        <w:t>допускається</w:t>
      </w:r>
      <w:proofErr w:type="gramEnd"/>
      <w:r w:rsidRPr="002B6747">
        <w:rPr>
          <w:spacing w:val="2"/>
          <w:sz w:val="22"/>
          <w:szCs w:val="22"/>
          <w:shd w:val="clear" w:color="auto" w:fill="FFFFFF"/>
        </w:rPr>
        <w:t xml:space="preserve"> проводити од</w:t>
      </w:r>
      <w:r w:rsidR="001118C7">
        <w:rPr>
          <w:spacing w:val="2"/>
          <w:sz w:val="22"/>
          <w:szCs w:val="22"/>
          <w:shd w:val="clear" w:color="auto" w:fill="FFFFFF"/>
        </w:rPr>
        <w:t>ночасно. Маса кожно</w:t>
      </w:r>
      <w:r w:rsidR="001118C7">
        <w:rPr>
          <w:spacing w:val="2"/>
          <w:sz w:val="22"/>
          <w:szCs w:val="22"/>
          <w:shd w:val="clear" w:color="auto" w:fill="FFFFFF"/>
          <w:lang w:val="uk-UA"/>
        </w:rPr>
        <w:t>ї</w:t>
      </w:r>
      <w:r w:rsidR="00B13645">
        <w:rPr>
          <w:spacing w:val="2"/>
          <w:sz w:val="22"/>
          <w:szCs w:val="22"/>
          <w:shd w:val="clear" w:color="auto" w:fill="FFFFFF"/>
        </w:rPr>
        <w:t xml:space="preserve"> </w:t>
      </w:r>
      <w:r w:rsidR="00B13645">
        <w:rPr>
          <w:spacing w:val="2"/>
          <w:sz w:val="22"/>
          <w:szCs w:val="22"/>
          <w:shd w:val="clear" w:color="auto" w:fill="FFFFFF"/>
          <w:lang w:val="uk-UA"/>
        </w:rPr>
        <w:t>частини</w:t>
      </w:r>
      <w:r w:rsidRPr="002B6747">
        <w:rPr>
          <w:spacing w:val="2"/>
          <w:sz w:val="22"/>
          <w:szCs w:val="22"/>
          <w:shd w:val="clear" w:color="auto" w:fill="FFFFFF"/>
        </w:rPr>
        <w:t xml:space="preserve"> лабораторної проби </w:t>
      </w:r>
      <w:proofErr w:type="gramStart"/>
      <w:r w:rsidRPr="002B6747">
        <w:rPr>
          <w:spacing w:val="2"/>
          <w:sz w:val="22"/>
          <w:szCs w:val="22"/>
          <w:shd w:val="clear" w:color="auto" w:fill="FFFFFF"/>
        </w:rPr>
        <w:t>повинна</w:t>
      </w:r>
      <w:proofErr w:type="gramEnd"/>
      <w:r w:rsidRPr="002B6747">
        <w:rPr>
          <w:spacing w:val="2"/>
          <w:sz w:val="22"/>
          <w:szCs w:val="22"/>
          <w:shd w:val="clear" w:color="auto" w:fill="FFFFFF"/>
        </w:rPr>
        <w:t xml:space="preserve"> бути не менше 0,5 кг.</w: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 xml:space="preserve">Для визначення показників якості може бути </w:t>
      </w:r>
      <w:r w:rsidR="00B13645">
        <w:rPr>
          <w:spacing w:val="2"/>
          <w:sz w:val="22"/>
          <w:szCs w:val="22"/>
          <w:shd w:val="clear" w:color="auto" w:fill="FFFFFF"/>
        </w:rPr>
        <w:t xml:space="preserve">використаний будь-який </w:t>
      </w:r>
      <w:r w:rsidR="00B13645">
        <w:rPr>
          <w:spacing w:val="2"/>
          <w:sz w:val="22"/>
          <w:szCs w:val="22"/>
          <w:shd w:val="clear" w:color="auto" w:fill="FFFFFF"/>
          <w:lang w:val="uk-UA"/>
        </w:rPr>
        <w:t>зразок</w:t>
      </w:r>
      <w:r w:rsidRPr="002B6747">
        <w:rPr>
          <w:spacing w:val="2"/>
          <w:sz w:val="22"/>
          <w:szCs w:val="22"/>
          <w:shd w:val="clear" w:color="auto" w:fill="FFFFFF"/>
        </w:rPr>
        <w:t xml:space="preserve"> лабораторної проби.</w: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 xml:space="preserve">Якщо обробка об’єднаних проб до аналітичних проводиться на </w:t>
      </w:r>
      <w:proofErr w:type="gramStart"/>
      <w:r w:rsidRPr="002B6747">
        <w:rPr>
          <w:spacing w:val="2"/>
          <w:sz w:val="22"/>
          <w:szCs w:val="22"/>
          <w:shd w:val="clear" w:color="auto" w:fill="FFFFFF"/>
        </w:rPr>
        <w:t>п</w:t>
      </w:r>
      <w:proofErr w:type="gramEnd"/>
      <w:r w:rsidRPr="002B6747">
        <w:rPr>
          <w:spacing w:val="2"/>
          <w:sz w:val="22"/>
          <w:szCs w:val="22"/>
          <w:shd w:val="clear" w:color="auto" w:fill="FFFFFF"/>
        </w:rPr>
        <w:t>ідприємстві</w:t>
      </w:r>
      <w:r w:rsidR="001118C7">
        <w:rPr>
          <w:spacing w:val="2"/>
          <w:sz w:val="22"/>
          <w:szCs w:val="22"/>
          <w:shd w:val="clear" w:color="auto" w:fill="FFFFFF"/>
        </w:rPr>
        <w:t xml:space="preserve">, де здійснюється відбір проб, </w:t>
      </w:r>
      <w:r w:rsidR="001118C7">
        <w:rPr>
          <w:spacing w:val="2"/>
          <w:sz w:val="22"/>
          <w:szCs w:val="22"/>
          <w:shd w:val="clear" w:color="auto" w:fill="FFFFFF"/>
          <w:lang w:val="uk-UA"/>
        </w:rPr>
        <w:t>у</w:t>
      </w:r>
      <w:r w:rsidRPr="002B6747">
        <w:rPr>
          <w:spacing w:val="2"/>
          <w:sz w:val="22"/>
          <w:szCs w:val="22"/>
          <w:shd w:val="clear" w:color="auto" w:fill="FFFFFF"/>
        </w:rPr>
        <w:t xml:space="preserve"> лабораторію направляють банку з лабораторною пробою для визначення масової частки вологи та банку з аналітичною пробою для проведення загального аналізу.</w:t>
      </w:r>
    </w:p>
    <w:p w:rsidR="0080250A" w:rsidRPr="001118C7" w:rsidRDefault="0080250A" w:rsidP="0080250A">
      <w:pPr>
        <w:ind w:firstLine="567"/>
        <w:jc w:val="both"/>
        <w:rPr>
          <w:spacing w:val="2"/>
          <w:shd w:val="clear" w:color="auto" w:fill="FFFFFF"/>
        </w:rPr>
      </w:pPr>
      <w:r w:rsidRPr="00772F24">
        <w:rPr>
          <w:i/>
          <w:spacing w:val="2"/>
          <w:shd w:val="clear" w:color="auto" w:fill="FFFFFF"/>
        </w:rPr>
        <w:t>Примітка.</w:t>
      </w:r>
      <w:r w:rsidRPr="00772F24">
        <w:rPr>
          <w:spacing w:val="2"/>
          <w:shd w:val="clear" w:color="auto" w:fill="FFFFFF"/>
        </w:rPr>
        <w:t xml:space="preserve"> При необхідності визначення масової частки загальної вологи двоступінчастим методом максимальна величина зерна проби не повинна перевищувати 20 мм, а маса </w:t>
      </w:r>
      <w:proofErr w:type="gramStart"/>
      <w:r w:rsidRPr="00772F24">
        <w:rPr>
          <w:spacing w:val="2"/>
          <w:shd w:val="clear" w:color="auto" w:fill="FFFFFF"/>
        </w:rPr>
        <w:t>проби в</w:t>
      </w:r>
      <w:proofErr w:type="gramEnd"/>
      <w:r w:rsidRPr="00772F24">
        <w:rPr>
          <w:spacing w:val="2"/>
          <w:shd w:val="clear" w:color="auto" w:fill="FFFFFF"/>
        </w:rPr>
        <w:t xml:space="preserve"> кілограмах повинна бути кратною 0,1 розміру максимального зерна в міліметрах, але не менше 500 м</w:t>
      </w:r>
      <w:r w:rsidR="001118C7" w:rsidRPr="00772F24">
        <w:rPr>
          <w:spacing w:val="2"/>
          <w:shd w:val="clear" w:color="auto" w:fill="FFFFFF"/>
          <w:lang w:val="uk-UA"/>
        </w:rPr>
        <w:t>г</w:t>
      </w:r>
      <w:r w:rsidRPr="00772F24">
        <w:rPr>
          <w:spacing w:val="2"/>
          <w:shd w:val="clear" w:color="auto" w:fill="FFFFFF"/>
        </w:rPr>
        <w:t>.</w: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Якщо обробку лабораторної</w:t>
      </w:r>
      <w:r w:rsidR="005B1DD4">
        <w:rPr>
          <w:spacing w:val="2"/>
          <w:sz w:val="22"/>
          <w:szCs w:val="22"/>
          <w:shd w:val="clear" w:color="auto" w:fill="FFFFFF"/>
        </w:rPr>
        <w:t xml:space="preserve"> проби до аналітичної </w:t>
      </w:r>
      <w:r w:rsidR="005B1DD4">
        <w:rPr>
          <w:spacing w:val="2"/>
          <w:sz w:val="22"/>
          <w:szCs w:val="22"/>
          <w:shd w:val="clear" w:color="auto" w:fill="FFFFFF"/>
          <w:lang w:val="uk-UA"/>
        </w:rPr>
        <w:t>проводять</w:t>
      </w:r>
      <w:r w:rsidRPr="002B6747">
        <w:rPr>
          <w:spacing w:val="2"/>
          <w:sz w:val="22"/>
          <w:szCs w:val="22"/>
          <w:shd w:val="clear" w:color="auto" w:fill="FFFFFF"/>
        </w:rPr>
        <w:t xml:space="preserve"> в лабораторії, то для визначення масової частки вологи та загального аналізу в лабораторію н</w:t>
      </w:r>
      <w:r w:rsidR="00B13645">
        <w:rPr>
          <w:spacing w:val="2"/>
          <w:sz w:val="22"/>
          <w:szCs w:val="22"/>
          <w:shd w:val="clear" w:color="auto" w:fill="FFFFFF"/>
        </w:rPr>
        <w:t xml:space="preserve">аправляють </w:t>
      </w:r>
      <w:r w:rsidR="00B13645">
        <w:rPr>
          <w:spacing w:val="2"/>
          <w:sz w:val="22"/>
          <w:szCs w:val="22"/>
          <w:shd w:val="clear" w:color="auto" w:fill="FFFFFF"/>
          <w:lang w:val="uk-UA"/>
        </w:rPr>
        <w:t>лише</w:t>
      </w:r>
      <w:r w:rsidR="00B13645">
        <w:rPr>
          <w:spacing w:val="2"/>
          <w:sz w:val="22"/>
          <w:szCs w:val="22"/>
          <w:shd w:val="clear" w:color="auto" w:fill="FFFFFF"/>
        </w:rPr>
        <w:t xml:space="preserve"> один </w:t>
      </w:r>
      <w:r w:rsidR="00B13645">
        <w:rPr>
          <w:spacing w:val="2"/>
          <w:sz w:val="22"/>
          <w:szCs w:val="22"/>
          <w:shd w:val="clear" w:color="auto" w:fill="FFFFFF"/>
          <w:lang w:val="uk-UA"/>
        </w:rPr>
        <w:t>зразок</w:t>
      </w:r>
      <w:r w:rsidRPr="002B6747">
        <w:rPr>
          <w:spacing w:val="2"/>
          <w:sz w:val="22"/>
          <w:szCs w:val="22"/>
          <w:shd w:val="clear" w:color="auto" w:fill="FFFFFF"/>
        </w:rPr>
        <w:t xml:space="preserve"> лабораторної проби.</w: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 xml:space="preserve">Якщо стан упаковки не відповідає вимогам, то пробу бракують і </w:t>
      </w:r>
      <w:r w:rsidR="005B1DD4">
        <w:rPr>
          <w:spacing w:val="2"/>
          <w:sz w:val="22"/>
          <w:szCs w:val="22"/>
          <w:shd w:val="clear" w:color="auto" w:fill="FFFFFF"/>
          <w:lang w:val="uk-UA"/>
        </w:rPr>
        <w:t xml:space="preserve">повідомляють </w:t>
      </w:r>
      <w:r w:rsidR="005B1DD4">
        <w:rPr>
          <w:spacing w:val="2"/>
          <w:sz w:val="22"/>
          <w:szCs w:val="22"/>
          <w:shd w:val="clear" w:color="auto" w:fill="FFFFFF"/>
        </w:rPr>
        <w:t>особ</w:t>
      </w:r>
      <w:r w:rsidR="005B1DD4">
        <w:rPr>
          <w:spacing w:val="2"/>
          <w:sz w:val="22"/>
          <w:szCs w:val="22"/>
          <w:shd w:val="clear" w:color="auto" w:fill="FFFFFF"/>
          <w:lang w:val="uk-UA"/>
        </w:rPr>
        <w:t>і</w:t>
      </w:r>
      <w:r w:rsidR="005B1DD4">
        <w:rPr>
          <w:spacing w:val="2"/>
          <w:sz w:val="22"/>
          <w:szCs w:val="22"/>
          <w:shd w:val="clear" w:color="auto" w:fill="FFFFFF"/>
        </w:rPr>
        <w:t>, відповідальн</w:t>
      </w:r>
      <w:r w:rsidR="005B1DD4">
        <w:rPr>
          <w:spacing w:val="2"/>
          <w:sz w:val="22"/>
          <w:szCs w:val="22"/>
          <w:shd w:val="clear" w:color="auto" w:fill="FFFFFF"/>
          <w:lang w:val="uk-UA"/>
        </w:rPr>
        <w:t>ій</w:t>
      </w:r>
      <w:r w:rsidRPr="002B6747">
        <w:rPr>
          <w:spacing w:val="2"/>
          <w:sz w:val="22"/>
          <w:szCs w:val="22"/>
          <w:shd w:val="clear" w:color="auto" w:fill="FFFFFF"/>
        </w:rPr>
        <w:t xml:space="preserve"> за доставку проб.</w: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lastRenderedPageBreak/>
        <w:t>Як</w:t>
      </w:r>
      <w:r w:rsidR="00B13645">
        <w:rPr>
          <w:spacing w:val="2"/>
          <w:sz w:val="22"/>
          <w:szCs w:val="22"/>
          <w:shd w:val="clear" w:color="auto" w:fill="FFFFFF"/>
        </w:rPr>
        <w:t xml:space="preserve">що по одному і тому ж </w:t>
      </w:r>
      <w:r w:rsidR="00B13645">
        <w:rPr>
          <w:spacing w:val="2"/>
          <w:sz w:val="22"/>
          <w:szCs w:val="22"/>
          <w:shd w:val="clear" w:color="auto" w:fill="FFFFFF"/>
          <w:lang w:val="uk-UA"/>
        </w:rPr>
        <w:t>зразку</w:t>
      </w:r>
      <w:r w:rsidRPr="002B6747">
        <w:rPr>
          <w:spacing w:val="2"/>
          <w:sz w:val="22"/>
          <w:szCs w:val="22"/>
          <w:shd w:val="clear" w:color="auto" w:fill="FFFFFF"/>
        </w:rPr>
        <w:t xml:space="preserve"> лабораторної проби визначають масову частку вологи та інші показники якості, то </w:t>
      </w:r>
      <w:r w:rsidR="00713334">
        <w:rPr>
          <w:spacing w:val="2"/>
          <w:sz w:val="22"/>
          <w:szCs w:val="22"/>
          <w:shd w:val="clear" w:color="auto" w:fill="FFFFFF"/>
          <w:lang w:val="uk-UA"/>
        </w:rPr>
        <w:t xml:space="preserve">     </w:t>
      </w:r>
      <w:r w:rsidRPr="002B6747">
        <w:rPr>
          <w:spacing w:val="2"/>
          <w:sz w:val="22"/>
          <w:szCs w:val="22"/>
          <w:shd w:val="clear" w:color="auto" w:fill="FFFFFF"/>
        </w:rPr>
        <w:t xml:space="preserve">з нього спочатку відбирають проби для визначення масової частки вологи. Для цього з 10 </w:t>
      </w:r>
      <w:proofErr w:type="gramStart"/>
      <w:r w:rsidRPr="002B6747">
        <w:rPr>
          <w:spacing w:val="2"/>
          <w:sz w:val="22"/>
          <w:szCs w:val="22"/>
          <w:shd w:val="clear" w:color="auto" w:fill="FFFFFF"/>
        </w:rPr>
        <w:t>р</w:t>
      </w:r>
      <w:proofErr w:type="gramEnd"/>
      <w:r w:rsidRPr="002B6747">
        <w:rPr>
          <w:spacing w:val="2"/>
          <w:sz w:val="22"/>
          <w:szCs w:val="22"/>
          <w:shd w:val="clear" w:color="auto" w:fill="FFFFFF"/>
        </w:rPr>
        <w:t>ізних мі</w:t>
      </w:r>
      <w:r w:rsidR="00B13645">
        <w:rPr>
          <w:spacing w:val="2"/>
          <w:sz w:val="22"/>
          <w:szCs w:val="22"/>
          <w:shd w:val="clear" w:color="auto" w:fill="FFFFFF"/>
        </w:rPr>
        <w:t>сць, рівномірно розподілен</w:t>
      </w:r>
      <w:r w:rsidR="00B13645">
        <w:rPr>
          <w:spacing w:val="2"/>
          <w:sz w:val="22"/>
          <w:szCs w:val="22"/>
          <w:shd w:val="clear" w:color="auto" w:fill="FFFFFF"/>
          <w:lang w:val="uk-UA"/>
        </w:rPr>
        <w:t>их</w:t>
      </w:r>
      <w:r w:rsidRPr="002B6747">
        <w:rPr>
          <w:spacing w:val="2"/>
          <w:sz w:val="22"/>
          <w:szCs w:val="22"/>
          <w:shd w:val="clear" w:color="auto" w:fill="FFFFFF"/>
        </w:rPr>
        <w:t xml:space="preserve"> по всьому об’єму проби, відбирають точкові проби, що складають наважку для визначення масової частки вологи.</w:t>
      </w:r>
    </w:p>
    <w:p w:rsidR="0080250A" w:rsidRPr="002B6747" w:rsidRDefault="0080250A" w:rsidP="0080250A">
      <w:pPr>
        <w:ind w:firstLine="567"/>
        <w:jc w:val="both"/>
        <w:rPr>
          <w:spacing w:val="2"/>
          <w:sz w:val="22"/>
          <w:szCs w:val="22"/>
          <w:shd w:val="clear" w:color="auto" w:fill="FFFFFF"/>
        </w:rPr>
      </w:pPr>
      <w:proofErr w:type="gramStart"/>
      <w:r w:rsidRPr="002B6747">
        <w:rPr>
          <w:spacing w:val="2"/>
          <w:sz w:val="22"/>
          <w:szCs w:val="22"/>
          <w:shd w:val="clear" w:color="auto" w:fill="FFFFFF"/>
        </w:rPr>
        <w:t>П</w:t>
      </w:r>
      <w:proofErr w:type="gramEnd"/>
      <w:r w:rsidRPr="002B6747">
        <w:rPr>
          <w:spacing w:val="2"/>
          <w:sz w:val="22"/>
          <w:szCs w:val="22"/>
          <w:shd w:val="clear" w:color="auto" w:fill="FFFFFF"/>
        </w:rPr>
        <w:t>ісля цього лабораторну пробу висипають на лист шаром не більше 10 мм, встанов</w:t>
      </w:r>
      <w:r w:rsidR="00B13645">
        <w:rPr>
          <w:spacing w:val="2"/>
          <w:sz w:val="22"/>
          <w:szCs w:val="22"/>
          <w:shd w:val="clear" w:color="auto" w:fill="FFFFFF"/>
        </w:rPr>
        <w:t>люють його в попередньо нагріт</w:t>
      </w:r>
      <w:r w:rsidR="00B13645">
        <w:rPr>
          <w:spacing w:val="2"/>
          <w:sz w:val="22"/>
          <w:szCs w:val="22"/>
          <w:shd w:val="clear" w:color="auto" w:fill="FFFFFF"/>
          <w:lang w:val="uk-UA"/>
        </w:rPr>
        <w:t>у</w:t>
      </w:r>
      <w:r w:rsidRPr="002B6747">
        <w:rPr>
          <w:spacing w:val="2"/>
          <w:sz w:val="22"/>
          <w:szCs w:val="22"/>
          <w:shd w:val="clear" w:color="auto" w:fill="FFFFFF"/>
        </w:rPr>
        <w:t xml:space="preserve"> сушильну</w:t>
      </w:r>
      <w:r w:rsidR="00B13645">
        <w:rPr>
          <w:spacing w:val="2"/>
          <w:sz w:val="22"/>
          <w:szCs w:val="22"/>
          <w:shd w:val="clear" w:color="auto" w:fill="FFFFFF"/>
        </w:rPr>
        <w:t xml:space="preserve"> шафу і підсушують </w:t>
      </w:r>
      <w:r w:rsidR="00B13645">
        <w:rPr>
          <w:spacing w:val="2"/>
          <w:sz w:val="22"/>
          <w:szCs w:val="22"/>
          <w:shd w:val="clear" w:color="auto" w:fill="FFFFFF"/>
          <w:lang w:val="uk-UA"/>
        </w:rPr>
        <w:t>за</w:t>
      </w:r>
      <w:r w:rsidR="00B13645">
        <w:rPr>
          <w:spacing w:val="2"/>
          <w:sz w:val="22"/>
          <w:szCs w:val="22"/>
          <w:shd w:val="clear" w:color="auto" w:fill="FFFFFF"/>
        </w:rPr>
        <w:t xml:space="preserve"> температур</w:t>
      </w:r>
      <w:r w:rsidR="00B13645">
        <w:rPr>
          <w:spacing w:val="2"/>
          <w:sz w:val="22"/>
          <w:szCs w:val="22"/>
          <w:shd w:val="clear" w:color="auto" w:fill="FFFFFF"/>
          <w:lang w:val="uk-UA"/>
        </w:rPr>
        <w:t>и</w:t>
      </w:r>
      <w:r w:rsidR="00B13645">
        <w:rPr>
          <w:spacing w:val="2"/>
          <w:sz w:val="22"/>
          <w:szCs w:val="22"/>
          <w:shd w:val="clear" w:color="auto" w:fill="FFFFFF"/>
        </w:rPr>
        <w:t xml:space="preserve"> 30–</w:t>
      </w:r>
      <w:r w:rsidR="00713334">
        <w:rPr>
          <w:spacing w:val="2"/>
          <w:sz w:val="22"/>
          <w:szCs w:val="22"/>
          <w:shd w:val="clear" w:color="auto" w:fill="FFFFFF"/>
        </w:rPr>
        <w:t>55 °С (повільн</w:t>
      </w:r>
      <w:r w:rsidR="00713334">
        <w:rPr>
          <w:spacing w:val="2"/>
          <w:sz w:val="22"/>
          <w:szCs w:val="22"/>
          <w:shd w:val="clear" w:color="auto" w:fill="FFFFFF"/>
          <w:lang w:val="uk-UA"/>
        </w:rPr>
        <w:t>е</w:t>
      </w:r>
      <w:r w:rsidRPr="002B6747">
        <w:rPr>
          <w:spacing w:val="2"/>
          <w:sz w:val="22"/>
          <w:szCs w:val="22"/>
          <w:shd w:val="clear" w:color="auto" w:fill="FFFFFF"/>
        </w:rPr>
        <w:t xml:space="preserve"> підсушування) або від 105 до </w:t>
      </w:r>
      <w:r w:rsidR="00B13645">
        <w:rPr>
          <w:spacing w:val="2"/>
          <w:sz w:val="22"/>
          <w:szCs w:val="22"/>
          <w:shd w:val="clear" w:color="auto" w:fill="FFFFFF"/>
        </w:rPr>
        <w:t>135 °С (прискорен</w:t>
      </w:r>
      <w:r w:rsidR="00B13645">
        <w:rPr>
          <w:spacing w:val="2"/>
          <w:sz w:val="22"/>
          <w:szCs w:val="22"/>
          <w:shd w:val="clear" w:color="auto" w:fill="FFFFFF"/>
          <w:lang w:val="uk-UA"/>
        </w:rPr>
        <w:t>е</w:t>
      </w:r>
      <w:r w:rsidRPr="002B6747">
        <w:rPr>
          <w:spacing w:val="2"/>
          <w:sz w:val="22"/>
          <w:szCs w:val="22"/>
          <w:shd w:val="clear" w:color="auto" w:fill="FFFFFF"/>
        </w:rPr>
        <w:t xml:space="preserve"> підсушування) до приблизної ваги масової частки вологи в пробі з атмосферною вологістю.</w: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 xml:space="preserve">Якщо за пробами визначаються, крім якісних показників, технологічні властивості палива, на результати визначення яких впливає </w:t>
      </w:r>
      <w:proofErr w:type="gramStart"/>
      <w:r w:rsidRPr="002B6747">
        <w:rPr>
          <w:spacing w:val="2"/>
          <w:sz w:val="22"/>
          <w:szCs w:val="22"/>
          <w:shd w:val="clear" w:color="auto" w:fill="FFFFFF"/>
        </w:rPr>
        <w:t>п</w:t>
      </w:r>
      <w:proofErr w:type="gramEnd"/>
      <w:r w:rsidR="00F44DE7">
        <w:rPr>
          <w:spacing w:val="2"/>
          <w:sz w:val="22"/>
          <w:szCs w:val="22"/>
          <w:shd w:val="clear" w:color="auto" w:fill="FFFFFF"/>
        </w:rPr>
        <w:t>ідвищена температура прискорено</w:t>
      </w:r>
      <w:r w:rsidR="00F44DE7">
        <w:rPr>
          <w:spacing w:val="2"/>
          <w:sz w:val="22"/>
          <w:szCs w:val="22"/>
          <w:shd w:val="clear" w:color="auto" w:fill="FFFFFF"/>
          <w:lang w:val="uk-UA"/>
        </w:rPr>
        <w:t>го</w:t>
      </w:r>
      <w:r w:rsidRPr="002B6747">
        <w:rPr>
          <w:spacing w:val="2"/>
          <w:sz w:val="22"/>
          <w:szCs w:val="22"/>
          <w:shd w:val="clear" w:color="auto" w:fill="FFFFFF"/>
        </w:rPr>
        <w:t xml:space="preserve"> підсушування, проби повинні підсушуватися тільки в умовах повільного підсушування.</w:t>
      </w:r>
    </w:p>
    <w:p w:rsidR="0080250A" w:rsidRPr="002B6747" w:rsidRDefault="0080250A" w:rsidP="0080250A">
      <w:pPr>
        <w:ind w:firstLine="567"/>
        <w:jc w:val="both"/>
        <w:rPr>
          <w:spacing w:val="2"/>
          <w:sz w:val="22"/>
          <w:szCs w:val="22"/>
          <w:shd w:val="clear" w:color="auto" w:fill="FFFFFF"/>
        </w:rPr>
      </w:pPr>
      <w:proofErr w:type="gramStart"/>
      <w:r w:rsidRPr="002B6747">
        <w:rPr>
          <w:spacing w:val="2"/>
          <w:sz w:val="22"/>
          <w:szCs w:val="22"/>
          <w:shd w:val="clear" w:color="auto" w:fill="FFFFFF"/>
        </w:rPr>
        <w:t>П</w:t>
      </w:r>
      <w:proofErr w:type="gramEnd"/>
      <w:r w:rsidRPr="002B6747">
        <w:rPr>
          <w:spacing w:val="2"/>
          <w:sz w:val="22"/>
          <w:szCs w:val="22"/>
          <w:shd w:val="clear" w:color="auto" w:fill="FFFFFF"/>
        </w:rPr>
        <w:t xml:space="preserve">ідсушену і охолоджену на повітрі лабораторну пробу для отримання з неї аналітичної </w:t>
      </w:r>
      <w:r w:rsidR="00713334">
        <w:rPr>
          <w:spacing w:val="2"/>
          <w:sz w:val="22"/>
          <w:szCs w:val="22"/>
          <w:shd w:val="clear" w:color="auto" w:fill="FFFFFF"/>
          <w:lang w:val="uk-UA"/>
        </w:rPr>
        <w:t xml:space="preserve">проби </w:t>
      </w:r>
      <w:r w:rsidRPr="002B6747">
        <w:rPr>
          <w:spacing w:val="2"/>
          <w:sz w:val="22"/>
          <w:szCs w:val="22"/>
          <w:shd w:val="clear" w:color="auto" w:fill="FFFFFF"/>
        </w:rPr>
        <w:t>подрібнюють у відповідних машинах до необхідної крупності частинок.</w:t>
      </w:r>
    </w:p>
    <w:p w:rsidR="0080250A" w:rsidRPr="002B6747" w:rsidRDefault="0080250A" w:rsidP="0080250A">
      <w:pPr>
        <w:ind w:firstLine="567"/>
        <w:jc w:val="both"/>
        <w:rPr>
          <w:spacing w:val="2"/>
          <w:sz w:val="22"/>
          <w:szCs w:val="22"/>
          <w:shd w:val="clear" w:color="auto" w:fill="FFFFFF"/>
        </w:rPr>
      </w:pPr>
      <w:proofErr w:type="gramStart"/>
      <w:r w:rsidRPr="002B6747">
        <w:rPr>
          <w:spacing w:val="2"/>
          <w:sz w:val="22"/>
          <w:szCs w:val="22"/>
          <w:shd w:val="clear" w:color="auto" w:fill="FFFFFF"/>
        </w:rPr>
        <w:t>Для проведення загального аналізу (визначення зольності, масової частки сірки, теплоти згорання та інших показників) пробу подрібнюють до крупності від 0 до 0,2 мм, для визначення виходу продуктів напівкоксування бурого вугілля – до крупності від 0 до 1,0 мм, для визначення показників коксівності – до крупності від 0 до 1,6 мм.</w:t>
      </w:r>
      <w:proofErr w:type="gramEnd"/>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Подрібнену пробу перемішують і дільником скорочують до маси, зазначеної в табл. 3.</w:t>
      </w:r>
    </w:p>
    <w:p w:rsidR="0080250A" w:rsidRPr="002B6747" w:rsidRDefault="0080250A" w:rsidP="0080250A">
      <w:pPr>
        <w:ind w:firstLine="567"/>
        <w:jc w:val="both"/>
        <w:rPr>
          <w:spacing w:val="2"/>
          <w:sz w:val="22"/>
          <w:szCs w:val="22"/>
          <w:shd w:val="clear" w:color="auto" w:fill="FFFFFF"/>
        </w:rPr>
      </w:pPr>
      <w:r w:rsidRPr="002B6747">
        <w:rPr>
          <w:spacing w:val="2"/>
          <w:sz w:val="22"/>
          <w:szCs w:val="22"/>
          <w:shd w:val="clear" w:color="auto" w:fill="FFFFFF"/>
        </w:rPr>
        <w:t xml:space="preserve">При відсутності дільника допускається скорочувати аналітичну пробу вручну за допомогою хрестовини, ділильної решітки або шляхом набору точкових проб з </w:t>
      </w:r>
      <w:proofErr w:type="gramStart"/>
      <w:r w:rsidRPr="002B6747">
        <w:rPr>
          <w:spacing w:val="2"/>
          <w:sz w:val="22"/>
          <w:szCs w:val="22"/>
          <w:shd w:val="clear" w:color="auto" w:fill="FFFFFF"/>
        </w:rPr>
        <w:t>р</w:t>
      </w:r>
      <w:proofErr w:type="gramEnd"/>
      <w:r w:rsidRPr="002B6747">
        <w:rPr>
          <w:spacing w:val="2"/>
          <w:sz w:val="22"/>
          <w:szCs w:val="22"/>
          <w:shd w:val="clear" w:color="auto" w:fill="FFFFFF"/>
        </w:rPr>
        <w:t>ізних місць, рівномірно розташованих по всьому об’єму проби.</w:t>
      </w:r>
    </w:p>
    <w:p w:rsidR="0080250A" w:rsidRDefault="0080250A" w:rsidP="0080250A">
      <w:pPr>
        <w:ind w:firstLine="567"/>
        <w:jc w:val="both"/>
        <w:rPr>
          <w:spacing w:val="2"/>
          <w:sz w:val="22"/>
          <w:szCs w:val="22"/>
          <w:shd w:val="clear" w:color="auto" w:fill="FFFFFF"/>
          <w:lang w:val="uk-UA"/>
        </w:rPr>
      </w:pPr>
      <w:r w:rsidRPr="002B6747">
        <w:rPr>
          <w:spacing w:val="2"/>
          <w:sz w:val="22"/>
          <w:szCs w:val="22"/>
          <w:shd w:val="clear" w:color="auto" w:fill="FFFFFF"/>
        </w:rPr>
        <w:t xml:space="preserve">Приміщення для обробки проб повинні бути </w:t>
      </w:r>
      <w:proofErr w:type="gramStart"/>
      <w:r w:rsidRPr="002B6747">
        <w:rPr>
          <w:spacing w:val="2"/>
          <w:sz w:val="22"/>
          <w:szCs w:val="22"/>
          <w:shd w:val="clear" w:color="auto" w:fill="FFFFFF"/>
        </w:rPr>
        <w:t>добре</w:t>
      </w:r>
      <w:proofErr w:type="gramEnd"/>
      <w:r w:rsidRPr="002B6747">
        <w:rPr>
          <w:spacing w:val="2"/>
          <w:sz w:val="22"/>
          <w:szCs w:val="22"/>
          <w:shd w:val="clear" w:color="auto" w:fill="FFFFFF"/>
        </w:rPr>
        <w:t xml:space="preserve"> освітленими, захищеними від вітру, сонячного нагріву, атмосферних опадів, випромінюючих тепло поверхонь і повинні бути відокремлені від інших виробничих приміщень.</w:t>
      </w:r>
    </w:p>
    <w:p w:rsidR="00F44DE7" w:rsidRPr="00F44DE7" w:rsidRDefault="00F44DE7" w:rsidP="0080250A">
      <w:pPr>
        <w:ind w:firstLine="567"/>
        <w:jc w:val="both"/>
        <w:rPr>
          <w:spacing w:val="2"/>
          <w:sz w:val="22"/>
          <w:szCs w:val="22"/>
          <w:shd w:val="clear" w:color="auto" w:fill="FFFFFF"/>
          <w:lang w:val="uk-UA"/>
        </w:rPr>
      </w:pPr>
    </w:p>
    <w:p w:rsidR="0080250A" w:rsidRPr="0017751C" w:rsidRDefault="0080250A" w:rsidP="00713334">
      <w:pPr>
        <w:ind w:firstLine="567"/>
        <w:jc w:val="center"/>
        <w:rPr>
          <w:b/>
          <w:spacing w:val="2"/>
          <w:sz w:val="22"/>
          <w:szCs w:val="22"/>
          <w:shd w:val="clear" w:color="auto" w:fill="FFFFFF"/>
          <w:lang w:val="uk-UA"/>
        </w:rPr>
      </w:pPr>
      <w:r w:rsidRPr="002B6747">
        <w:rPr>
          <w:b/>
          <w:spacing w:val="2"/>
          <w:sz w:val="22"/>
          <w:szCs w:val="22"/>
          <w:shd w:val="clear" w:color="auto" w:fill="FFFFFF"/>
        </w:rPr>
        <w:lastRenderedPageBreak/>
        <w:t>Контрольні запитання</w:t>
      </w:r>
      <w:r w:rsidR="0017751C">
        <w:rPr>
          <w:b/>
          <w:spacing w:val="2"/>
          <w:sz w:val="22"/>
          <w:szCs w:val="22"/>
          <w:shd w:val="clear" w:color="auto" w:fill="FFFFFF"/>
          <w:lang w:val="uk-UA"/>
        </w:rPr>
        <w:t xml:space="preserve"> і завдання</w:t>
      </w:r>
    </w:p>
    <w:p w:rsidR="00F44DE7" w:rsidRPr="00F44DE7" w:rsidRDefault="00F44DE7" w:rsidP="00F44DE7">
      <w:pPr>
        <w:ind w:firstLine="567"/>
        <w:jc w:val="center"/>
        <w:rPr>
          <w:b/>
          <w:spacing w:val="2"/>
          <w:sz w:val="22"/>
          <w:szCs w:val="22"/>
          <w:shd w:val="clear" w:color="auto" w:fill="FFFFFF"/>
          <w:lang w:val="uk-UA"/>
        </w:rPr>
      </w:pPr>
    </w:p>
    <w:p w:rsidR="0080250A" w:rsidRPr="002B6747" w:rsidRDefault="0080250A" w:rsidP="00F44DE7">
      <w:pPr>
        <w:pStyle w:val="ad"/>
        <w:numPr>
          <w:ilvl w:val="0"/>
          <w:numId w:val="13"/>
        </w:numPr>
        <w:spacing w:after="0" w:line="240" w:lineRule="auto"/>
        <w:jc w:val="both"/>
        <w:rPr>
          <w:rFonts w:ascii="Times New Roman" w:hAnsi="Times New Roman" w:cs="Times New Roman"/>
          <w:color w:val="auto"/>
          <w:spacing w:val="2"/>
          <w:shd w:val="clear" w:color="auto" w:fill="FFFFFF"/>
        </w:rPr>
      </w:pPr>
      <w:r w:rsidRPr="002B6747">
        <w:rPr>
          <w:rFonts w:ascii="Times New Roman" w:hAnsi="Times New Roman" w:cs="Times New Roman"/>
          <w:color w:val="auto"/>
          <w:spacing w:val="2"/>
          <w:shd w:val="clear" w:color="auto" w:fill="FFFFFF"/>
        </w:rPr>
        <w:t>Як</w:t>
      </w:r>
      <w:r w:rsidR="00713334">
        <w:rPr>
          <w:rFonts w:ascii="Times New Roman" w:hAnsi="Times New Roman" w:cs="Times New Roman"/>
          <w:color w:val="auto"/>
          <w:spacing w:val="2"/>
          <w:shd w:val="clear" w:color="auto" w:fill="FFFFFF"/>
        </w:rPr>
        <w:t xml:space="preserve"> проводять відбір проби вугілля</w:t>
      </w:r>
      <w:r w:rsidRPr="002B6747">
        <w:rPr>
          <w:rFonts w:ascii="Times New Roman" w:hAnsi="Times New Roman" w:cs="Times New Roman"/>
          <w:color w:val="auto"/>
          <w:spacing w:val="2"/>
          <w:shd w:val="clear" w:color="auto" w:fill="FFFFFF"/>
        </w:rPr>
        <w:t>?</w:t>
      </w:r>
    </w:p>
    <w:p w:rsidR="0080250A" w:rsidRPr="002B6747" w:rsidRDefault="0080250A" w:rsidP="00F44DE7">
      <w:pPr>
        <w:pStyle w:val="ad"/>
        <w:numPr>
          <w:ilvl w:val="0"/>
          <w:numId w:val="13"/>
        </w:numPr>
        <w:spacing w:after="0" w:line="240" w:lineRule="auto"/>
        <w:jc w:val="both"/>
        <w:rPr>
          <w:rFonts w:ascii="Times New Roman" w:hAnsi="Times New Roman" w:cs="Times New Roman"/>
          <w:color w:val="auto"/>
          <w:spacing w:val="2"/>
          <w:shd w:val="clear" w:color="auto" w:fill="FFFFFF"/>
        </w:rPr>
      </w:pPr>
      <w:r w:rsidRPr="002B6747">
        <w:rPr>
          <w:rFonts w:ascii="Times New Roman" w:hAnsi="Times New Roman" w:cs="Times New Roman"/>
          <w:color w:val="auto"/>
          <w:spacing w:val="2"/>
          <w:shd w:val="clear" w:color="auto" w:fill="FFFFFF"/>
        </w:rPr>
        <w:t>Що таке збагачене та незбагачене паливо?</w:t>
      </w:r>
    </w:p>
    <w:p w:rsidR="0080250A" w:rsidRPr="002B6747" w:rsidRDefault="0080250A" w:rsidP="00F44DE7">
      <w:pPr>
        <w:pStyle w:val="ad"/>
        <w:numPr>
          <w:ilvl w:val="0"/>
          <w:numId w:val="13"/>
        </w:numPr>
        <w:spacing w:after="0" w:line="240" w:lineRule="auto"/>
        <w:jc w:val="both"/>
        <w:rPr>
          <w:rFonts w:ascii="Times New Roman" w:hAnsi="Times New Roman" w:cs="Times New Roman"/>
          <w:color w:val="auto"/>
          <w:spacing w:val="2"/>
          <w:shd w:val="clear" w:color="auto" w:fill="FFFFFF"/>
        </w:rPr>
      </w:pPr>
      <w:r w:rsidRPr="002B6747">
        <w:rPr>
          <w:rFonts w:ascii="Times New Roman" w:hAnsi="Times New Roman" w:cs="Times New Roman"/>
          <w:color w:val="auto"/>
          <w:spacing w:val="2"/>
          <w:shd w:val="clear" w:color="auto" w:fill="FFFFFF"/>
        </w:rPr>
        <w:t>Які функції виконують дробарки та млини?</w:t>
      </w:r>
    </w:p>
    <w:p w:rsidR="0080250A" w:rsidRPr="002B6747" w:rsidRDefault="0080250A" w:rsidP="00F44DE7">
      <w:pPr>
        <w:pStyle w:val="ad"/>
        <w:numPr>
          <w:ilvl w:val="0"/>
          <w:numId w:val="13"/>
        </w:numPr>
        <w:spacing w:after="0" w:line="240" w:lineRule="auto"/>
        <w:jc w:val="both"/>
        <w:rPr>
          <w:rFonts w:ascii="Times New Roman" w:hAnsi="Times New Roman" w:cs="Times New Roman"/>
          <w:color w:val="auto"/>
          <w:spacing w:val="2"/>
          <w:shd w:val="clear" w:color="auto" w:fill="FFFFFF"/>
        </w:rPr>
      </w:pPr>
      <w:r w:rsidRPr="002B6747">
        <w:rPr>
          <w:rFonts w:ascii="Times New Roman" w:hAnsi="Times New Roman" w:cs="Times New Roman"/>
          <w:color w:val="auto"/>
          <w:spacing w:val="2"/>
          <w:shd w:val="clear" w:color="auto" w:fill="FFFFFF"/>
        </w:rPr>
        <w:t>Що таке точкова проба? Коли і де її відбирають?</w:t>
      </w:r>
    </w:p>
    <w:p w:rsidR="0080250A" w:rsidRPr="002B6747" w:rsidRDefault="00F44DE7" w:rsidP="00F44DE7">
      <w:pPr>
        <w:pStyle w:val="ad"/>
        <w:numPr>
          <w:ilvl w:val="0"/>
          <w:numId w:val="13"/>
        </w:numPr>
        <w:spacing w:after="0" w:line="240" w:lineRule="auto"/>
        <w:jc w:val="both"/>
        <w:rPr>
          <w:rFonts w:ascii="Times New Roman" w:hAnsi="Times New Roman" w:cs="Times New Roman"/>
          <w:color w:val="auto"/>
          <w:spacing w:val="2"/>
          <w:shd w:val="clear" w:color="auto" w:fill="FFFFFF"/>
        </w:rPr>
      </w:pPr>
      <w:r w:rsidRPr="002B6747">
        <w:rPr>
          <w:rFonts w:ascii="Times New Roman" w:hAnsi="Times New Roman" w:cs="Times New Roman"/>
          <w:color w:val="auto"/>
          <w:spacing w:val="2"/>
          <w:shd w:val="clear" w:color="auto" w:fill="FFFFFF"/>
        </w:rPr>
        <w:t xml:space="preserve">Що таке </w:t>
      </w:r>
      <w:r>
        <w:rPr>
          <w:rFonts w:ascii="Times New Roman" w:hAnsi="Times New Roman" w:cs="Times New Roman"/>
          <w:color w:val="auto"/>
          <w:spacing w:val="2"/>
          <w:shd w:val="clear" w:color="auto" w:fill="FFFFFF"/>
        </w:rPr>
        <w:t>аналітична проба</w:t>
      </w:r>
      <w:r w:rsidRPr="002B6747">
        <w:rPr>
          <w:rFonts w:ascii="Times New Roman" w:hAnsi="Times New Roman" w:cs="Times New Roman"/>
          <w:color w:val="auto"/>
          <w:spacing w:val="2"/>
          <w:shd w:val="clear" w:color="auto" w:fill="FFFFFF"/>
        </w:rPr>
        <w:t>?</w:t>
      </w:r>
    </w:p>
    <w:p w:rsidR="0080250A" w:rsidRPr="00A51CF3" w:rsidRDefault="0080250A" w:rsidP="0080250A">
      <w:pPr>
        <w:pStyle w:val="ad"/>
        <w:spacing w:after="0" w:line="240" w:lineRule="auto"/>
        <w:ind w:left="0" w:firstLine="567"/>
        <w:jc w:val="both"/>
        <w:rPr>
          <w:rFonts w:ascii="Times New Roman" w:hAnsi="Times New Roman" w:cs="Times New Roman"/>
          <w:color w:val="2D2D2D"/>
          <w:spacing w:val="2"/>
          <w:sz w:val="28"/>
          <w:szCs w:val="28"/>
          <w:shd w:val="clear" w:color="auto" w:fill="FFFFFF"/>
        </w:rPr>
      </w:pPr>
    </w:p>
    <w:p w:rsidR="002B6747" w:rsidRPr="000471C9" w:rsidRDefault="002B6747" w:rsidP="002B6747">
      <w:pPr>
        <w:jc w:val="center"/>
        <w:rPr>
          <w:b/>
          <w:sz w:val="22"/>
          <w:szCs w:val="22"/>
          <w:lang w:val="uk-UA"/>
        </w:rPr>
      </w:pPr>
      <w:r w:rsidRPr="000471C9">
        <w:rPr>
          <w:b/>
          <w:sz w:val="22"/>
          <w:szCs w:val="22"/>
          <w:lang w:val="uk-UA"/>
        </w:rPr>
        <w:t>Лабораторна робота 2</w:t>
      </w:r>
    </w:p>
    <w:p w:rsidR="002B6747" w:rsidRPr="002B6747" w:rsidRDefault="002B6747" w:rsidP="002B6747">
      <w:pPr>
        <w:jc w:val="center"/>
        <w:rPr>
          <w:sz w:val="22"/>
          <w:szCs w:val="22"/>
          <w:lang w:val="uk-UA"/>
        </w:rPr>
      </w:pPr>
    </w:p>
    <w:p w:rsidR="002B6747" w:rsidRDefault="002B6747" w:rsidP="002B6747">
      <w:pPr>
        <w:ind w:firstLine="567"/>
        <w:jc w:val="both"/>
        <w:rPr>
          <w:rFonts w:eastAsia="Calibri"/>
          <w:b/>
          <w:sz w:val="22"/>
          <w:szCs w:val="22"/>
          <w:lang w:val="uk-UA"/>
        </w:rPr>
      </w:pPr>
      <w:r w:rsidRPr="002B6747">
        <w:rPr>
          <w:b/>
          <w:sz w:val="22"/>
          <w:szCs w:val="22"/>
          <w:lang w:val="uk-UA"/>
        </w:rPr>
        <w:t>ВИЗНАЧЕННЯ НАСИПНОЇ ЩІЛЬНОСТІ ВУГІЛЛЯ</w:t>
      </w:r>
      <w:r>
        <w:rPr>
          <w:b/>
          <w:sz w:val="22"/>
          <w:szCs w:val="22"/>
          <w:lang w:val="uk-UA"/>
        </w:rPr>
        <w:t xml:space="preserve"> </w:t>
      </w:r>
    </w:p>
    <w:p w:rsidR="002B6747" w:rsidRPr="002B6747" w:rsidRDefault="002B6747" w:rsidP="002B6747">
      <w:pPr>
        <w:ind w:firstLine="567"/>
        <w:jc w:val="center"/>
        <w:rPr>
          <w:b/>
          <w:sz w:val="22"/>
          <w:szCs w:val="22"/>
          <w:lang w:val="uk-UA"/>
        </w:rPr>
      </w:pPr>
    </w:p>
    <w:p w:rsidR="002B6747" w:rsidRDefault="002B6747" w:rsidP="002B6747">
      <w:pPr>
        <w:ind w:firstLine="567"/>
        <w:jc w:val="both"/>
        <w:rPr>
          <w:sz w:val="22"/>
          <w:szCs w:val="22"/>
          <w:lang w:val="uk-UA"/>
        </w:rPr>
      </w:pPr>
      <w:r w:rsidRPr="002B6747">
        <w:rPr>
          <w:b/>
          <w:sz w:val="22"/>
          <w:szCs w:val="22"/>
          <w:lang w:val="uk-UA"/>
        </w:rPr>
        <w:t xml:space="preserve">Мета роботи </w:t>
      </w:r>
      <w:r w:rsidRPr="005975C2">
        <w:rPr>
          <w:sz w:val="22"/>
          <w:szCs w:val="22"/>
          <w:lang w:val="uk-UA"/>
        </w:rPr>
        <w:t>–</w:t>
      </w:r>
      <w:r w:rsidRPr="002B6747">
        <w:rPr>
          <w:sz w:val="22"/>
          <w:szCs w:val="22"/>
          <w:lang w:val="uk-UA"/>
        </w:rPr>
        <w:t xml:space="preserve"> визначити насипну щільність </w:t>
      </w:r>
      <w:r>
        <w:rPr>
          <w:sz w:val="22"/>
          <w:szCs w:val="22"/>
          <w:lang w:val="uk-UA"/>
        </w:rPr>
        <w:t>вугілля</w:t>
      </w:r>
      <w:r w:rsidR="005975C2">
        <w:rPr>
          <w:sz w:val="22"/>
          <w:szCs w:val="22"/>
          <w:lang w:val="uk-UA"/>
        </w:rPr>
        <w:t>.</w:t>
      </w:r>
      <w:r w:rsidR="000471C9">
        <w:rPr>
          <w:sz w:val="22"/>
          <w:szCs w:val="22"/>
          <w:lang w:val="uk-UA"/>
        </w:rPr>
        <w:t xml:space="preserve"> </w:t>
      </w:r>
    </w:p>
    <w:p w:rsidR="005975C2" w:rsidRPr="002B6747" w:rsidRDefault="005975C2" w:rsidP="002B6747">
      <w:pPr>
        <w:ind w:firstLine="567"/>
        <w:jc w:val="both"/>
        <w:rPr>
          <w:sz w:val="22"/>
          <w:szCs w:val="22"/>
          <w:lang w:val="uk-UA"/>
        </w:rPr>
      </w:pPr>
    </w:p>
    <w:p w:rsidR="002B6747" w:rsidRDefault="002B6747" w:rsidP="002B6747">
      <w:pPr>
        <w:ind w:firstLine="567"/>
        <w:jc w:val="center"/>
        <w:rPr>
          <w:b/>
          <w:sz w:val="22"/>
          <w:szCs w:val="22"/>
          <w:lang w:val="uk-UA"/>
        </w:rPr>
      </w:pPr>
      <w:r w:rsidRPr="002B6747">
        <w:rPr>
          <w:b/>
          <w:sz w:val="22"/>
          <w:szCs w:val="22"/>
          <w:lang w:val="uk-UA"/>
        </w:rPr>
        <w:t>Основні теоретичні відомості</w:t>
      </w:r>
    </w:p>
    <w:p w:rsidR="002B6747" w:rsidRPr="002B6747" w:rsidRDefault="002B6747" w:rsidP="002B6747">
      <w:pPr>
        <w:ind w:firstLine="567"/>
        <w:jc w:val="center"/>
        <w:rPr>
          <w:b/>
          <w:sz w:val="22"/>
          <w:szCs w:val="22"/>
          <w:lang w:val="uk-UA"/>
        </w:rPr>
      </w:pPr>
    </w:p>
    <w:p w:rsidR="002B6747" w:rsidRPr="002B6747" w:rsidRDefault="002B6747" w:rsidP="002B6747">
      <w:pPr>
        <w:ind w:firstLine="567"/>
        <w:jc w:val="both"/>
        <w:rPr>
          <w:sz w:val="22"/>
          <w:szCs w:val="22"/>
          <w:lang w:val="uk-UA"/>
        </w:rPr>
      </w:pPr>
      <w:r w:rsidRPr="002B6747">
        <w:rPr>
          <w:sz w:val="22"/>
          <w:szCs w:val="22"/>
          <w:lang w:val="uk-UA"/>
        </w:rPr>
        <w:t>Вугілля, як сипуча маса, характеризується насипною щільністю. Цю величину визначаю</w:t>
      </w:r>
      <w:r w:rsidR="00DA5EF4">
        <w:rPr>
          <w:sz w:val="22"/>
          <w:szCs w:val="22"/>
          <w:lang w:val="uk-UA"/>
        </w:rPr>
        <w:t>ть шляхом зважування одиниці об</w:t>
      </w:r>
      <w:r w:rsidR="00DA5EF4" w:rsidRPr="002B6747">
        <w:rPr>
          <w:spacing w:val="2"/>
          <w:sz w:val="22"/>
          <w:szCs w:val="22"/>
          <w:shd w:val="clear" w:color="auto" w:fill="FFFFFF"/>
        </w:rPr>
        <w:t>’</w:t>
      </w:r>
      <w:r w:rsidRPr="002B6747">
        <w:rPr>
          <w:sz w:val="22"/>
          <w:szCs w:val="22"/>
          <w:lang w:val="uk-UA"/>
        </w:rPr>
        <w:t>єму вільно насипаного вугілля (без ущільнення).</w:t>
      </w:r>
    </w:p>
    <w:p w:rsidR="002B6747" w:rsidRPr="002B6747" w:rsidRDefault="002B6747" w:rsidP="002B6747">
      <w:pPr>
        <w:ind w:firstLine="567"/>
        <w:jc w:val="both"/>
        <w:rPr>
          <w:sz w:val="22"/>
          <w:szCs w:val="22"/>
          <w:lang w:val="uk-UA"/>
        </w:rPr>
      </w:pPr>
      <w:r w:rsidRPr="002B6747">
        <w:rPr>
          <w:sz w:val="22"/>
          <w:szCs w:val="22"/>
          <w:lang w:val="uk-UA"/>
        </w:rPr>
        <w:t>Насипна щільність вугілля – величина відносна. Це виражається в тому, що результат визначення залежить від умов проведення випробування, від конструкції і розмірів апаратури, яким</w:t>
      </w:r>
      <w:r>
        <w:rPr>
          <w:sz w:val="22"/>
          <w:szCs w:val="22"/>
          <w:lang w:val="uk-UA"/>
        </w:rPr>
        <w:t xml:space="preserve"> чином завантажують</w:t>
      </w:r>
      <w:r w:rsidRPr="002B6747">
        <w:rPr>
          <w:sz w:val="22"/>
          <w:szCs w:val="22"/>
          <w:lang w:val="uk-UA"/>
        </w:rPr>
        <w:t xml:space="preserve"> вугілля та ін.</w:t>
      </w:r>
    </w:p>
    <w:p w:rsidR="002B6747" w:rsidRPr="002B6747" w:rsidRDefault="002B6747" w:rsidP="002B6747">
      <w:pPr>
        <w:ind w:firstLine="567"/>
        <w:jc w:val="both"/>
        <w:rPr>
          <w:sz w:val="22"/>
          <w:szCs w:val="22"/>
          <w:lang w:val="uk-UA"/>
        </w:rPr>
      </w:pPr>
      <w:r w:rsidRPr="002B6747">
        <w:rPr>
          <w:sz w:val="22"/>
          <w:szCs w:val="22"/>
          <w:lang w:val="uk-UA"/>
        </w:rPr>
        <w:t xml:space="preserve">При однакових умовах проведення випробування величина насипної щільності вугілля залежить від </w:t>
      </w:r>
      <w:r w:rsidR="00713334" w:rsidRPr="002B6747">
        <w:rPr>
          <w:sz w:val="22"/>
          <w:szCs w:val="22"/>
          <w:lang w:val="uk-UA"/>
        </w:rPr>
        <w:t>гранулометричного складу проби</w:t>
      </w:r>
      <w:r w:rsidR="00713334">
        <w:rPr>
          <w:sz w:val="22"/>
          <w:szCs w:val="22"/>
          <w:lang w:val="uk-UA"/>
        </w:rPr>
        <w:t>,</w:t>
      </w:r>
      <w:r w:rsidR="00F204AC">
        <w:rPr>
          <w:sz w:val="22"/>
          <w:szCs w:val="22"/>
          <w:lang w:val="uk-UA"/>
        </w:rPr>
        <w:t xml:space="preserve"> </w:t>
      </w:r>
      <w:r w:rsidRPr="002B6747">
        <w:rPr>
          <w:sz w:val="22"/>
          <w:szCs w:val="22"/>
          <w:lang w:val="uk-UA"/>
        </w:rPr>
        <w:t>вологості, дійсної і уявної щільності.</w:t>
      </w:r>
    </w:p>
    <w:p w:rsidR="002B6747" w:rsidRPr="002B6747" w:rsidRDefault="002B6747" w:rsidP="002B6747">
      <w:pPr>
        <w:ind w:firstLine="567"/>
        <w:jc w:val="both"/>
        <w:rPr>
          <w:sz w:val="22"/>
          <w:szCs w:val="22"/>
          <w:lang w:val="uk-UA"/>
        </w:rPr>
      </w:pPr>
      <w:r w:rsidRPr="002B6747">
        <w:rPr>
          <w:sz w:val="22"/>
          <w:szCs w:val="22"/>
          <w:lang w:val="uk-UA"/>
        </w:rPr>
        <w:t>Залежно від цих чинників насипна щільність вугілля змінюється у відносно широких межах.</w:t>
      </w:r>
    </w:p>
    <w:p w:rsidR="00DA5EF4" w:rsidRDefault="002B6747" w:rsidP="002B6747">
      <w:pPr>
        <w:ind w:firstLine="567"/>
        <w:jc w:val="both"/>
        <w:rPr>
          <w:sz w:val="22"/>
          <w:szCs w:val="22"/>
          <w:lang w:val="uk-UA"/>
        </w:rPr>
      </w:pPr>
      <w:r w:rsidRPr="002B6747">
        <w:rPr>
          <w:sz w:val="22"/>
          <w:szCs w:val="22"/>
          <w:lang w:val="uk-UA"/>
        </w:rPr>
        <w:t>Стандартний метод визначення насипної щільності може бути розробле</w:t>
      </w:r>
      <w:r w:rsidR="00DA5EF4">
        <w:rPr>
          <w:sz w:val="22"/>
          <w:szCs w:val="22"/>
          <w:lang w:val="uk-UA"/>
        </w:rPr>
        <w:t>ний тільки для вузького кола об</w:t>
      </w:r>
      <w:r w:rsidR="00DA5EF4" w:rsidRPr="002B6747">
        <w:rPr>
          <w:spacing w:val="2"/>
          <w:sz w:val="22"/>
          <w:szCs w:val="22"/>
          <w:shd w:val="clear" w:color="auto" w:fill="FFFFFF"/>
        </w:rPr>
        <w:t>’</w:t>
      </w:r>
      <w:r w:rsidRPr="002B6747">
        <w:rPr>
          <w:sz w:val="22"/>
          <w:szCs w:val="22"/>
          <w:lang w:val="uk-UA"/>
        </w:rPr>
        <w:t>єктів випро</w:t>
      </w:r>
      <w:r w:rsidR="00DA5EF4">
        <w:rPr>
          <w:sz w:val="22"/>
          <w:szCs w:val="22"/>
          <w:lang w:val="uk-UA"/>
        </w:rPr>
        <w:t>бування. Відповідно до цього</w:t>
      </w:r>
      <w:r w:rsidRPr="002B6747">
        <w:rPr>
          <w:sz w:val="22"/>
          <w:szCs w:val="22"/>
          <w:lang w:val="uk-UA"/>
        </w:rPr>
        <w:t xml:space="preserve"> стандарт</w:t>
      </w:r>
      <w:r w:rsidR="00DA5EF4">
        <w:rPr>
          <w:sz w:val="22"/>
          <w:szCs w:val="22"/>
          <w:lang w:val="uk-UA"/>
        </w:rPr>
        <w:t>и поширюю</w:t>
      </w:r>
      <w:r w:rsidRPr="002B6747">
        <w:rPr>
          <w:sz w:val="22"/>
          <w:szCs w:val="22"/>
          <w:lang w:val="uk-UA"/>
        </w:rPr>
        <w:t>ться на подрібнене вугілля або суміші вугілля (шихту), підготовлені дл</w:t>
      </w:r>
      <w:r w:rsidR="00DA5EF4">
        <w:rPr>
          <w:sz w:val="22"/>
          <w:szCs w:val="22"/>
          <w:lang w:val="uk-UA"/>
        </w:rPr>
        <w:t>я завантаження в коксові печі, що</w:t>
      </w:r>
      <w:r w:rsidRPr="002B6747">
        <w:rPr>
          <w:sz w:val="22"/>
          <w:szCs w:val="22"/>
          <w:lang w:val="uk-UA"/>
        </w:rPr>
        <w:t xml:space="preserve"> встановлює метод визначення насипної щільності в стандартній апаратурі. </w:t>
      </w:r>
    </w:p>
    <w:p w:rsidR="002B6747" w:rsidRPr="002B6747" w:rsidRDefault="002B6747" w:rsidP="00F204AC">
      <w:pPr>
        <w:ind w:firstLine="567"/>
        <w:jc w:val="both"/>
        <w:rPr>
          <w:sz w:val="22"/>
          <w:szCs w:val="22"/>
          <w:lang w:val="uk-UA"/>
        </w:rPr>
      </w:pPr>
      <w:r w:rsidRPr="002B6747">
        <w:rPr>
          <w:sz w:val="22"/>
          <w:szCs w:val="22"/>
          <w:lang w:val="uk-UA"/>
        </w:rPr>
        <w:t>Регламентовані конструкція і розміри конуса (бункера), приймальної посудини (мірної ємності) і висота скидання (або швидкість падіння) вугілля з конуса в посудину.</w:t>
      </w:r>
    </w:p>
    <w:p w:rsidR="002B6747" w:rsidRPr="002B6747" w:rsidRDefault="00DA5EF4" w:rsidP="002B6747">
      <w:pPr>
        <w:ind w:firstLine="567"/>
        <w:jc w:val="both"/>
        <w:rPr>
          <w:sz w:val="22"/>
          <w:szCs w:val="22"/>
          <w:lang w:val="uk-UA"/>
        </w:rPr>
      </w:pPr>
      <w:r>
        <w:rPr>
          <w:sz w:val="22"/>
          <w:szCs w:val="22"/>
          <w:lang w:val="uk-UA"/>
        </w:rPr>
        <w:lastRenderedPageBreak/>
        <w:t>На вимогу</w:t>
      </w:r>
      <w:r w:rsidR="002B6747" w:rsidRPr="002B6747">
        <w:rPr>
          <w:sz w:val="22"/>
          <w:szCs w:val="22"/>
          <w:lang w:val="uk-UA"/>
        </w:rPr>
        <w:t xml:space="preserve"> стандарту одночасно з визначенням насипної щіл</w:t>
      </w:r>
      <w:r>
        <w:rPr>
          <w:sz w:val="22"/>
          <w:szCs w:val="22"/>
          <w:lang w:val="uk-UA"/>
        </w:rPr>
        <w:t>ьності вугілля проводять ситовий</w:t>
      </w:r>
      <w:r w:rsidR="002B6747" w:rsidRPr="002B6747">
        <w:rPr>
          <w:sz w:val="22"/>
          <w:szCs w:val="22"/>
          <w:lang w:val="uk-UA"/>
        </w:rPr>
        <w:t xml:space="preserve"> аналіз і визначення загальної вологи.</w:t>
      </w:r>
    </w:p>
    <w:p w:rsidR="002B6747" w:rsidRPr="002B6747" w:rsidRDefault="002B6747" w:rsidP="002B6747">
      <w:pPr>
        <w:ind w:firstLine="567"/>
        <w:jc w:val="both"/>
        <w:rPr>
          <w:sz w:val="22"/>
          <w:szCs w:val="22"/>
          <w:lang w:val="uk-UA"/>
        </w:rPr>
      </w:pPr>
      <w:r w:rsidRPr="002B6747">
        <w:rPr>
          <w:sz w:val="22"/>
          <w:szCs w:val="22"/>
          <w:lang w:val="uk-UA"/>
        </w:rPr>
        <w:t>Визначення насипної щільності вугільного завантаження необхідно для розрахунку роботи коксових печей. Відомо, що насипна щільність вугільного завантаження впливає на фізико-хімічні властивості коксу і на продуктивність коксових печей.</w:t>
      </w:r>
    </w:p>
    <w:p w:rsidR="002B6747" w:rsidRPr="002B6747" w:rsidRDefault="002B6747" w:rsidP="002B6747">
      <w:pPr>
        <w:ind w:firstLine="567"/>
        <w:jc w:val="both"/>
        <w:rPr>
          <w:sz w:val="22"/>
          <w:szCs w:val="22"/>
          <w:lang w:val="uk-UA"/>
        </w:rPr>
      </w:pPr>
      <w:r w:rsidRPr="002B6747">
        <w:rPr>
          <w:i/>
          <w:sz w:val="22"/>
          <w:szCs w:val="22"/>
          <w:lang w:val="uk-UA"/>
        </w:rPr>
        <w:t>Сутність методу.</w:t>
      </w:r>
      <w:r>
        <w:rPr>
          <w:sz w:val="22"/>
          <w:szCs w:val="22"/>
          <w:lang w:val="uk-UA"/>
        </w:rPr>
        <w:t xml:space="preserve"> Сутність</w:t>
      </w:r>
      <w:r w:rsidRPr="002B6747">
        <w:rPr>
          <w:sz w:val="22"/>
          <w:szCs w:val="22"/>
          <w:lang w:val="uk-UA"/>
        </w:rPr>
        <w:t xml:space="preserve"> методу полягає в тому, що пробу подрібненого вугілля або шихти завантажують в конус (бункер), розташований на певній висоті над прийомною посудиною, об’єм</w:t>
      </w:r>
      <w:r w:rsidR="00F204AC">
        <w:rPr>
          <w:sz w:val="22"/>
          <w:szCs w:val="22"/>
          <w:lang w:val="uk-UA"/>
        </w:rPr>
        <w:t xml:space="preserve">  </w:t>
      </w:r>
      <w:r w:rsidRPr="002B6747">
        <w:rPr>
          <w:sz w:val="22"/>
          <w:szCs w:val="22"/>
          <w:lang w:val="uk-UA"/>
        </w:rPr>
        <w:t xml:space="preserve"> і масу якого попередньо визначають. Після швидкого відкриття затвора конуса вугілля надходить в приймальну посудину (мірну ємність). Поверхню вугілля в посудині розрівнюють планкою </w:t>
      </w:r>
      <w:r w:rsidR="00F204AC">
        <w:rPr>
          <w:sz w:val="22"/>
          <w:szCs w:val="22"/>
          <w:lang w:val="uk-UA"/>
        </w:rPr>
        <w:t xml:space="preserve">         </w:t>
      </w:r>
      <w:r w:rsidRPr="002B6747">
        <w:rPr>
          <w:sz w:val="22"/>
          <w:szCs w:val="22"/>
          <w:lang w:val="uk-UA"/>
        </w:rPr>
        <w:t>і посудину з вугіллям зважують. Насипну щільність розраховують як відношення маси сві</w:t>
      </w:r>
      <w:r w:rsidR="00DA5EF4">
        <w:rPr>
          <w:sz w:val="22"/>
          <w:szCs w:val="22"/>
          <w:lang w:val="uk-UA"/>
        </w:rPr>
        <w:t>жонасипаного вугілля до його об</w:t>
      </w:r>
      <w:r w:rsidR="00DA5EF4" w:rsidRPr="00DA5EF4">
        <w:rPr>
          <w:spacing w:val="2"/>
          <w:sz w:val="22"/>
          <w:szCs w:val="22"/>
          <w:shd w:val="clear" w:color="auto" w:fill="FFFFFF"/>
          <w:lang w:val="uk-UA"/>
        </w:rPr>
        <w:t>’</w:t>
      </w:r>
      <w:r w:rsidRPr="002B6747">
        <w:rPr>
          <w:sz w:val="22"/>
          <w:szCs w:val="22"/>
          <w:lang w:val="uk-UA"/>
        </w:rPr>
        <w:t>єму.</w:t>
      </w:r>
    </w:p>
    <w:p w:rsidR="002B6747" w:rsidRPr="002B6747" w:rsidRDefault="002B6747" w:rsidP="002B6747">
      <w:pPr>
        <w:ind w:firstLine="567"/>
        <w:jc w:val="both"/>
        <w:rPr>
          <w:sz w:val="22"/>
          <w:szCs w:val="22"/>
          <w:lang w:val="uk-UA"/>
        </w:rPr>
      </w:pPr>
      <w:r w:rsidRPr="002B6747">
        <w:rPr>
          <w:i/>
          <w:sz w:val="22"/>
          <w:szCs w:val="22"/>
          <w:lang w:val="uk-UA"/>
        </w:rPr>
        <w:t xml:space="preserve">Прилади, реактиви та матеріали: </w:t>
      </w:r>
      <w:r w:rsidRPr="002B6747">
        <w:rPr>
          <w:sz w:val="22"/>
          <w:szCs w:val="22"/>
          <w:lang w:val="uk-UA"/>
        </w:rPr>
        <w:t xml:space="preserve">мірна </w:t>
      </w:r>
      <w:r w:rsidR="00DA5EF4">
        <w:rPr>
          <w:sz w:val="22"/>
          <w:szCs w:val="22"/>
          <w:lang w:val="uk-UA"/>
        </w:rPr>
        <w:t>ємність (приймальна посудина); к</w:t>
      </w:r>
      <w:r w:rsidRPr="002B6747">
        <w:rPr>
          <w:sz w:val="22"/>
          <w:szCs w:val="22"/>
          <w:lang w:val="uk-UA"/>
        </w:rPr>
        <w:t>онус, призначений для наповненн</w:t>
      </w:r>
      <w:r w:rsidR="00F204AC">
        <w:rPr>
          <w:sz w:val="22"/>
          <w:szCs w:val="22"/>
          <w:lang w:val="uk-UA"/>
        </w:rPr>
        <w:t>я вугіллям мірної ємності (рис.3</w:t>
      </w:r>
      <w:r w:rsidRPr="002B6747">
        <w:rPr>
          <w:sz w:val="22"/>
          <w:szCs w:val="22"/>
          <w:lang w:val="uk-UA"/>
        </w:rPr>
        <w:t>); вугілля; вирівнююча планка; пристрій для зважування, являє собою платформу для зважування до 100 кг вантажу з межею похибки 0,05 кг.</w:t>
      </w:r>
    </w:p>
    <w:p w:rsidR="002B6747" w:rsidRPr="002B6747" w:rsidRDefault="00114931" w:rsidP="002B6747">
      <w:pPr>
        <w:ind w:firstLine="567"/>
        <w:jc w:val="center"/>
        <w:rPr>
          <w:sz w:val="22"/>
          <w:szCs w:val="22"/>
          <w:lang w:val="uk-UA"/>
        </w:rPr>
      </w:pPr>
      <w:r w:rsidRPr="00114931">
        <w:rPr>
          <w:sz w:val="22"/>
          <w:szCs w:val="22"/>
          <w:lang w:val="uk-UA"/>
        </w:rPr>
        <w:drawing>
          <wp:inline distT="0" distB="0" distL="0" distR="0">
            <wp:extent cx="1396231" cy="2100310"/>
            <wp:effectExtent l="1905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8" cstate="print"/>
                    <a:srcRect/>
                    <a:stretch>
                      <a:fillRect/>
                    </a:stretch>
                  </pic:blipFill>
                  <pic:spPr bwMode="auto">
                    <a:xfrm>
                      <a:off x="0" y="0"/>
                      <a:ext cx="1397635" cy="2102422"/>
                    </a:xfrm>
                    <a:prstGeom prst="rect">
                      <a:avLst/>
                    </a:prstGeom>
                    <a:noFill/>
                    <a:ln w="9525">
                      <a:noFill/>
                      <a:miter lim="800000"/>
                      <a:headEnd/>
                      <a:tailEnd/>
                    </a:ln>
                  </pic:spPr>
                </pic:pic>
              </a:graphicData>
            </a:graphic>
          </wp:inline>
        </w:drawing>
      </w:r>
    </w:p>
    <w:p w:rsidR="00AB470B" w:rsidRDefault="00DA5EF4" w:rsidP="00AB470B">
      <w:pPr>
        <w:ind w:firstLine="567"/>
        <w:jc w:val="both"/>
        <w:rPr>
          <w:lang w:val="uk-UA"/>
        </w:rPr>
      </w:pPr>
      <w:r w:rsidRPr="00F54101">
        <w:rPr>
          <w:lang w:val="uk-UA"/>
        </w:rPr>
        <w:t>Рис. 3</w:t>
      </w:r>
      <w:r w:rsidR="002B6747" w:rsidRPr="00F54101">
        <w:rPr>
          <w:lang w:val="uk-UA"/>
        </w:rPr>
        <w:t xml:space="preserve">. Апарат для визначення насипної щільності вугілля за </w:t>
      </w:r>
      <w:r w:rsidRPr="00F54101">
        <w:rPr>
          <w:lang w:val="uk-UA"/>
        </w:rPr>
        <w:t>допомогою конуса</w:t>
      </w:r>
      <w:r w:rsidR="00AB470B" w:rsidRPr="00F54101">
        <w:rPr>
          <w:lang w:val="uk-UA"/>
        </w:rPr>
        <w:t xml:space="preserve">: </w:t>
      </w:r>
      <w:r w:rsidR="00AB470B" w:rsidRPr="00F54101">
        <w:rPr>
          <w:i/>
          <w:lang w:val="uk-UA"/>
        </w:rPr>
        <w:t>1</w:t>
      </w:r>
      <w:r w:rsidR="00AB470B" w:rsidRPr="00F54101">
        <w:rPr>
          <w:lang w:val="uk-UA"/>
        </w:rPr>
        <w:t xml:space="preserve"> – висота конуса; </w:t>
      </w:r>
      <w:r w:rsidR="00AB470B" w:rsidRPr="00F54101">
        <w:rPr>
          <w:i/>
          <w:lang w:val="uk-UA"/>
        </w:rPr>
        <w:t>2</w:t>
      </w:r>
      <w:r w:rsidR="00AB470B" w:rsidRPr="00F54101">
        <w:rPr>
          <w:lang w:val="uk-UA"/>
        </w:rPr>
        <w:t xml:space="preserve"> – висота від залізної засувки до дна мірної ємності; </w:t>
      </w:r>
      <w:r w:rsidR="00AB470B" w:rsidRPr="00F54101">
        <w:rPr>
          <w:i/>
          <w:lang w:val="uk-UA"/>
        </w:rPr>
        <w:t>3</w:t>
      </w:r>
      <w:r w:rsidR="00AB470B" w:rsidRPr="00F54101">
        <w:rPr>
          <w:lang w:val="uk-UA"/>
        </w:rPr>
        <w:t xml:space="preserve"> – мірна ємність; </w:t>
      </w:r>
      <w:r w:rsidR="00AB470B" w:rsidRPr="00F54101">
        <w:rPr>
          <w:i/>
          <w:lang w:val="uk-UA"/>
        </w:rPr>
        <w:t>4</w:t>
      </w:r>
      <w:r w:rsidR="00AB470B" w:rsidRPr="00F54101">
        <w:rPr>
          <w:lang w:val="uk-UA"/>
        </w:rPr>
        <w:t xml:space="preserve"> –</w:t>
      </w:r>
      <w:r w:rsidR="00F54101">
        <w:rPr>
          <w:lang w:val="uk-UA"/>
        </w:rPr>
        <w:t xml:space="preserve"> конус</w:t>
      </w:r>
    </w:p>
    <w:p w:rsidR="00F54101" w:rsidRPr="00DA5EF4" w:rsidRDefault="00F54101" w:rsidP="00AB470B">
      <w:pPr>
        <w:ind w:firstLine="567"/>
        <w:jc w:val="both"/>
        <w:rPr>
          <w:lang w:val="uk-UA"/>
        </w:rPr>
      </w:pPr>
    </w:p>
    <w:p w:rsidR="002B6747" w:rsidRPr="002B6747" w:rsidRDefault="002B6747" w:rsidP="002B6747">
      <w:pPr>
        <w:ind w:firstLine="567"/>
        <w:jc w:val="both"/>
        <w:rPr>
          <w:sz w:val="22"/>
          <w:szCs w:val="22"/>
          <w:lang w:val="uk-UA"/>
        </w:rPr>
      </w:pPr>
      <w:r w:rsidRPr="002B6747">
        <w:rPr>
          <w:i/>
          <w:sz w:val="22"/>
          <w:szCs w:val="22"/>
          <w:lang w:val="uk-UA"/>
        </w:rPr>
        <w:lastRenderedPageBreak/>
        <w:t>Підготовка до випробування.</w:t>
      </w:r>
      <w:r w:rsidRPr="002B6747">
        <w:rPr>
          <w:sz w:val="22"/>
          <w:szCs w:val="22"/>
          <w:lang w:val="uk-UA"/>
        </w:rPr>
        <w:t xml:space="preserve"> Пробу подрібненого в</w:t>
      </w:r>
      <w:r w:rsidR="00DA5EF4">
        <w:rPr>
          <w:sz w:val="22"/>
          <w:szCs w:val="22"/>
          <w:lang w:val="uk-UA"/>
        </w:rPr>
        <w:t>угілля готують у відповідності до</w:t>
      </w:r>
      <w:r w:rsidRPr="002B6747">
        <w:rPr>
          <w:sz w:val="22"/>
          <w:szCs w:val="22"/>
          <w:lang w:val="uk-UA"/>
        </w:rPr>
        <w:t xml:space="preserve"> ДСТУ ISO 13909-4 або ГОСТ 10742. Під час приготування проби для визначення </w:t>
      </w:r>
      <w:r w:rsidR="00DA5EF4">
        <w:rPr>
          <w:sz w:val="22"/>
          <w:szCs w:val="22"/>
          <w:lang w:val="uk-UA"/>
        </w:rPr>
        <w:t>насипної щільності</w:t>
      </w:r>
      <w:r w:rsidRPr="002B6747">
        <w:rPr>
          <w:sz w:val="22"/>
          <w:szCs w:val="22"/>
          <w:lang w:val="uk-UA"/>
        </w:rPr>
        <w:t xml:space="preserve"> порції проби повинні зберігатися в герметично закритому контейнері для запобігання втрати вологи. Мінімальна маса проби для визначення насипної щільності становить 150 кг. Цієї кількості достатньо для проведення чотирьох випробувань і визначення загальної вологи. Пробу вугілля для визначення насипної щільності ретельно перемішують і ділять, без подрібнення, на чотири порції по 34 кг кожна. Цю операцію проводять по можливості швидко для запобігання втрат вологи, і насипну щільність вугілля визначають негайно. Якщо випробування не можна провести відразу, проби зберігають у герметичних водонепроникних контейнерах із щільно закритими кришками, причому проби до випробування повинні мінімально стикатися з повітрям.</w:t>
      </w:r>
    </w:p>
    <w:p w:rsidR="002B6747" w:rsidRPr="002B6747" w:rsidRDefault="002B6747" w:rsidP="002B6747">
      <w:pPr>
        <w:ind w:firstLine="567"/>
        <w:jc w:val="both"/>
        <w:rPr>
          <w:i/>
          <w:sz w:val="22"/>
          <w:szCs w:val="22"/>
          <w:lang w:val="uk-UA"/>
        </w:rPr>
      </w:pPr>
      <w:r w:rsidRPr="002B6747">
        <w:rPr>
          <w:i/>
          <w:sz w:val="22"/>
          <w:szCs w:val="22"/>
          <w:lang w:val="uk-UA"/>
        </w:rPr>
        <w:t xml:space="preserve">Проведення випробування. </w:t>
      </w:r>
      <w:r w:rsidRPr="002B6747">
        <w:rPr>
          <w:sz w:val="22"/>
          <w:szCs w:val="22"/>
          <w:lang w:val="uk-UA"/>
        </w:rPr>
        <w:t xml:space="preserve">Конус, вставлений в каркас-триногу, поміщають на горизонтальну поверхню (на металеву пластину або на підлогу). Підготовлену пробу розміщують на рівній поверхні і обережно розрівнюють лопатою або совком так, щоб товщина шару вугілля була близько 100 мм. Слід уникати натискання на вугілля тильною стороною лопати або совка. Потім послідовно набирають повні лопати або совки вугілля з рівномірно розподілених точок на поверхні вугілля і обережно зсипають </w:t>
      </w:r>
      <w:r w:rsidR="00F204AC">
        <w:rPr>
          <w:sz w:val="22"/>
          <w:szCs w:val="22"/>
          <w:lang w:val="uk-UA"/>
        </w:rPr>
        <w:t xml:space="preserve">          </w:t>
      </w:r>
      <w:r w:rsidRPr="002B6747">
        <w:rPr>
          <w:sz w:val="22"/>
          <w:szCs w:val="22"/>
          <w:lang w:val="uk-UA"/>
        </w:rPr>
        <w:t xml:space="preserve">в конус, підходячи до нього з різних </w:t>
      </w:r>
      <w:r w:rsidR="00F204AC">
        <w:rPr>
          <w:sz w:val="22"/>
          <w:szCs w:val="22"/>
          <w:lang w:val="uk-UA"/>
        </w:rPr>
        <w:t>сторін. Це запобіжить сегрегації (</w:t>
      </w:r>
      <w:r w:rsidR="00817B5B">
        <w:rPr>
          <w:sz w:val="22"/>
          <w:szCs w:val="22"/>
          <w:lang w:val="uk-UA"/>
        </w:rPr>
        <w:t>примусовому розділенню) та ущільненню</w:t>
      </w:r>
      <w:r w:rsidRPr="002B6747">
        <w:rPr>
          <w:sz w:val="22"/>
          <w:szCs w:val="22"/>
          <w:lang w:val="uk-UA"/>
        </w:rPr>
        <w:t xml:space="preserve"> вугілля під час заповнення конуса. Завантажують в конус близько 34 кг вугілля. Центр попередньо зваженої мірної ємності мають у своєму розпорядженні під клапаном конуса. Потім повністю відкривають засувку клапана, все вугілля висипається в ємність і пересипає</w:t>
      </w:r>
      <w:r w:rsidR="00F204AC">
        <w:rPr>
          <w:sz w:val="22"/>
          <w:szCs w:val="22"/>
          <w:lang w:val="uk-UA"/>
        </w:rPr>
        <w:t>ться через край. Якщо зволожене</w:t>
      </w:r>
      <w:r w:rsidRPr="002B6747">
        <w:rPr>
          <w:sz w:val="22"/>
          <w:szCs w:val="22"/>
          <w:lang w:val="uk-UA"/>
        </w:rPr>
        <w:t xml:space="preserve"> вугілля не висипається вільно </w:t>
      </w:r>
      <w:r w:rsidR="00817B5B">
        <w:rPr>
          <w:sz w:val="22"/>
          <w:szCs w:val="22"/>
          <w:lang w:val="uk-UA"/>
        </w:rPr>
        <w:t xml:space="preserve">              </w:t>
      </w:r>
      <w:r w:rsidRPr="002B6747">
        <w:rPr>
          <w:sz w:val="22"/>
          <w:szCs w:val="22"/>
          <w:lang w:val="uk-UA"/>
        </w:rPr>
        <w:t>з бункера, обережно проштовхують зв</w:t>
      </w:r>
      <w:r w:rsidR="00817B5B">
        <w:rPr>
          <w:sz w:val="22"/>
          <w:szCs w:val="22"/>
          <w:lang w:val="uk-UA"/>
        </w:rPr>
        <w:t>ерху вниз крізь вугілля вирівнюючу</w:t>
      </w:r>
      <w:r w:rsidRPr="002B6747">
        <w:rPr>
          <w:sz w:val="22"/>
          <w:szCs w:val="22"/>
          <w:lang w:val="uk-UA"/>
        </w:rPr>
        <w:t xml:space="preserve"> планку.</w:t>
      </w:r>
      <w:r w:rsidRPr="002B6747">
        <w:rPr>
          <w:i/>
          <w:sz w:val="22"/>
          <w:szCs w:val="22"/>
          <w:lang w:val="uk-UA"/>
        </w:rPr>
        <w:t xml:space="preserve"> </w:t>
      </w:r>
      <w:r w:rsidRPr="002B6747">
        <w:rPr>
          <w:sz w:val="22"/>
          <w:szCs w:val="22"/>
          <w:lang w:val="uk-UA"/>
        </w:rPr>
        <w:t>П</w:t>
      </w:r>
      <w:r w:rsidR="00817B5B">
        <w:rPr>
          <w:sz w:val="22"/>
          <w:szCs w:val="22"/>
          <w:lang w:val="uk-UA"/>
        </w:rPr>
        <w:t xml:space="preserve">ісля заповнення мірної ємності </w:t>
      </w:r>
      <w:r w:rsidRPr="002B6747">
        <w:rPr>
          <w:sz w:val="22"/>
          <w:szCs w:val="22"/>
          <w:lang w:val="uk-UA"/>
        </w:rPr>
        <w:t xml:space="preserve">обережно видаляють надлишки вугілля з одночасним вирівнюванням його поверхні рухом планки в горизонтальній площині з її опорою на краю мірної ємності. При цьому стежать за тим, щоб всі кути мірної ємності були заповнені вугіллям. Слід уникати струсу або пересування наповненої ємкості до тих </w:t>
      </w:r>
      <w:r w:rsidR="00817B5B">
        <w:rPr>
          <w:sz w:val="22"/>
          <w:szCs w:val="22"/>
          <w:lang w:val="uk-UA"/>
        </w:rPr>
        <w:t>пір, поки не буде видалене</w:t>
      </w:r>
      <w:r w:rsidR="00DA5EF4">
        <w:rPr>
          <w:sz w:val="22"/>
          <w:szCs w:val="22"/>
          <w:lang w:val="uk-UA"/>
        </w:rPr>
        <w:t xml:space="preserve"> </w:t>
      </w:r>
      <w:r w:rsidR="00DA5EF4">
        <w:rPr>
          <w:sz w:val="22"/>
          <w:szCs w:val="22"/>
          <w:lang w:val="uk-UA"/>
        </w:rPr>
        <w:lastRenderedPageBreak/>
        <w:t xml:space="preserve">все зайве </w:t>
      </w:r>
      <w:r w:rsidRPr="002B6747">
        <w:rPr>
          <w:sz w:val="22"/>
          <w:szCs w:val="22"/>
          <w:lang w:val="uk-UA"/>
        </w:rPr>
        <w:t xml:space="preserve">вугілля. Мірну ємність поміщають на платформу для зважування і зважують з межею похибки </w:t>
      </w:r>
      <w:r w:rsidR="00805793">
        <w:rPr>
          <w:sz w:val="22"/>
          <w:szCs w:val="22"/>
          <w:lang w:val="uk-UA"/>
        </w:rPr>
        <w:t>0,05 кг. Різниця маси наповненої і порожньої</w:t>
      </w:r>
      <w:r w:rsidRPr="002B6747">
        <w:rPr>
          <w:sz w:val="22"/>
          <w:szCs w:val="22"/>
          <w:lang w:val="uk-UA"/>
        </w:rPr>
        <w:t xml:space="preserve"> ємності являє собою масу неущільненого вугілля.</w:t>
      </w:r>
    </w:p>
    <w:p w:rsidR="002B6747" w:rsidRPr="00817B5B" w:rsidRDefault="002B6747" w:rsidP="00817B5B">
      <w:pPr>
        <w:ind w:firstLine="567"/>
        <w:jc w:val="both"/>
        <w:rPr>
          <w:i/>
          <w:sz w:val="22"/>
          <w:szCs w:val="22"/>
          <w:lang w:val="uk-UA"/>
        </w:rPr>
      </w:pPr>
      <w:r w:rsidRPr="002B6747">
        <w:rPr>
          <w:i/>
          <w:sz w:val="22"/>
          <w:szCs w:val="22"/>
          <w:lang w:val="uk-UA"/>
        </w:rPr>
        <w:t>Обробка результатів.</w:t>
      </w:r>
      <w:r w:rsidR="00817B5B">
        <w:rPr>
          <w:i/>
          <w:sz w:val="22"/>
          <w:szCs w:val="22"/>
          <w:lang w:val="uk-UA"/>
        </w:rPr>
        <w:t xml:space="preserve"> </w:t>
      </w:r>
      <w:r w:rsidRPr="002B6747">
        <w:rPr>
          <w:sz w:val="22"/>
          <w:szCs w:val="22"/>
          <w:lang w:val="uk-UA"/>
        </w:rPr>
        <w:t>Ви</w:t>
      </w:r>
      <w:r w:rsidR="00805793">
        <w:rPr>
          <w:sz w:val="22"/>
          <w:szCs w:val="22"/>
          <w:lang w:val="uk-UA"/>
        </w:rPr>
        <w:t>значення насипної щільності (з п</w:t>
      </w:r>
      <w:r w:rsidRPr="002B6747">
        <w:rPr>
          <w:sz w:val="22"/>
          <w:szCs w:val="22"/>
          <w:lang w:val="uk-UA"/>
        </w:rPr>
        <w:t>оправкою), в розрахунку на сухий стан вугілля, розраховують за формулою:</w:t>
      </w:r>
    </w:p>
    <w:p w:rsidR="002B6747" w:rsidRPr="002B6747" w:rsidRDefault="00B04075" w:rsidP="0038102B">
      <w:pPr>
        <w:tabs>
          <w:tab w:val="center" w:pos="3486"/>
          <w:tab w:val="left" w:pos="3540"/>
          <w:tab w:val="left" w:pos="4248"/>
          <w:tab w:val="left" w:pos="4956"/>
        </w:tabs>
        <w:ind w:firstLine="567"/>
        <w:jc w:val="center"/>
        <w:rPr>
          <w:i/>
          <w:sz w:val="22"/>
          <w:szCs w:val="22"/>
          <w:lang w:val="uk-UA"/>
        </w:rPr>
      </w:pPr>
      <m:oMath>
        <m:sSup>
          <m:sSupPr>
            <m:ctrlPr>
              <w:rPr>
                <w:rFonts w:ascii="Cambria Math" w:hAnsi="Cambria Math"/>
                <w:i/>
                <w:sz w:val="22"/>
                <w:szCs w:val="22"/>
                <w:lang w:val="uk-UA"/>
              </w:rPr>
            </m:ctrlPr>
          </m:sSupPr>
          <m:e>
            <m:r>
              <w:rPr>
                <w:rFonts w:ascii="Cambria Math"/>
                <w:sz w:val="22"/>
                <w:szCs w:val="22"/>
                <w:lang w:val="uk-UA"/>
              </w:rPr>
              <m:t>(</m:t>
            </m:r>
            <m:r>
              <w:rPr>
                <w:rFonts w:ascii="Cambria Math" w:hAnsi="Cambria Math"/>
                <w:sz w:val="22"/>
                <w:szCs w:val="22"/>
                <w:lang w:val="uk-UA"/>
              </w:rPr>
              <m:t>BD</m:t>
            </m:r>
            <m:r>
              <w:rPr>
                <w:rFonts w:ascii="Cambria Math"/>
                <w:sz w:val="22"/>
                <w:szCs w:val="22"/>
                <w:lang w:val="uk-UA"/>
              </w:rPr>
              <m:t>)</m:t>
            </m:r>
          </m:e>
          <m:sup>
            <m:r>
              <w:rPr>
                <w:rFonts w:ascii="Cambria Math" w:hAnsi="Cambria Math"/>
                <w:sz w:val="22"/>
                <w:szCs w:val="22"/>
                <w:lang w:val="uk-UA"/>
              </w:rPr>
              <m:t>d</m:t>
            </m:r>
          </m:sup>
        </m:sSup>
        <m:r>
          <w:rPr>
            <w:rFonts w:ascii="Cambria Math"/>
            <w:sz w:val="22"/>
            <w:szCs w:val="22"/>
            <w:lang w:val="uk-UA"/>
          </w:rPr>
          <m:t>=</m:t>
        </m:r>
        <m:f>
          <m:fPr>
            <m:ctrlPr>
              <w:rPr>
                <w:rFonts w:ascii="Cambria Math" w:hAnsi="Cambria Math"/>
                <w:i/>
                <w:sz w:val="22"/>
                <w:szCs w:val="22"/>
                <w:lang w:val="uk-UA"/>
              </w:rPr>
            </m:ctrlPr>
          </m:fPr>
          <m:num>
            <m:sSub>
              <m:sSubPr>
                <m:ctrlPr>
                  <w:rPr>
                    <w:rFonts w:ascii="Cambria Math" w:hAnsi="Cambria Math"/>
                    <w:i/>
                    <w:sz w:val="22"/>
                    <w:szCs w:val="22"/>
                    <w:lang w:val="uk-UA"/>
                  </w:rPr>
                </m:ctrlPr>
              </m:sSubPr>
              <m:e>
                <m:r>
                  <w:rPr>
                    <w:rFonts w:ascii="Cambria Math" w:hAnsi="Cambria Math"/>
                    <w:sz w:val="22"/>
                    <w:szCs w:val="22"/>
                    <w:lang w:val="uk-UA"/>
                  </w:rPr>
                  <m:t>m</m:t>
                </m:r>
              </m:e>
              <m:sub>
                <m:r>
                  <w:rPr>
                    <w:rFonts w:ascii="Cambria Math"/>
                    <w:sz w:val="22"/>
                    <w:szCs w:val="22"/>
                    <w:lang w:val="uk-UA"/>
                  </w:rPr>
                  <m:t>1</m:t>
                </m:r>
              </m:sub>
            </m:sSub>
            <m:r>
              <w:rPr>
                <w:rFonts w:ascii="Cambria Math"/>
                <w:sz w:val="22"/>
                <w:szCs w:val="22"/>
                <w:lang w:val="uk-UA"/>
              </w:rPr>
              <m:t>-</m:t>
            </m:r>
            <m:sSub>
              <m:sSubPr>
                <m:ctrlPr>
                  <w:rPr>
                    <w:rFonts w:ascii="Cambria Math" w:hAnsi="Cambria Math"/>
                    <w:i/>
                    <w:sz w:val="22"/>
                    <w:szCs w:val="22"/>
                    <w:lang w:val="uk-UA"/>
                  </w:rPr>
                </m:ctrlPr>
              </m:sSubPr>
              <m:e>
                <m:r>
                  <w:rPr>
                    <w:rFonts w:ascii="Cambria Math" w:hAnsi="Cambria Math"/>
                    <w:sz w:val="22"/>
                    <w:szCs w:val="22"/>
                    <w:lang w:val="uk-UA"/>
                  </w:rPr>
                  <m:t>m</m:t>
                </m:r>
              </m:e>
              <m:sub>
                <m:r>
                  <w:rPr>
                    <w:rFonts w:ascii="Cambria Math"/>
                    <w:sz w:val="22"/>
                    <w:szCs w:val="22"/>
                    <w:lang w:val="uk-UA"/>
                  </w:rPr>
                  <m:t>0</m:t>
                </m:r>
              </m:sub>
            </m:sSub>
          </m:num>
          <m:den>
            <m:r>
              <w:rPr>
                <w:rFonts w:ascii="Cambria Math" w:hAnsi="Cambria Math"/>
                <w:sz w:val="22"/>
                <w:szCs w:val="22"/>
                <w:lang w:val="uk-UA"/>
              </w:rPr>
              <m:t>V</m:t>
            </m:r>
          </m:den>
        </m:f>
        <m:r>
          <w:rPr>
            <w:rFonts w:ascii="Cambria Math" w:hAnsi="Cambria Math"/>
            <w:sz w:val="22"/>
            <w:szCs w:val="22"/>
            <w:lang w:val="uk-UA"/>
          </w:rPr>
          <m:t>∙</m:t>
        </m:r>
        <m:f>
          <m:fPr>
            <m:ctrlPr>
              <w:rPr>
                <w:rFonts w:ascii="Cambria Math" w:eastAsiaTheme="minorEastAsia" w:hAnsi="Cambria Math"/>
                <w:i/>
                <w:sz w:val="22"/>
                <w:szCs w:val="22"/>
                <w:lang w:val="uk-UA"/>
              </w:rPr>
            </m:ctrlPr>
          </m:fPr>
          <m:num>
            <m:r>
              <w:rPr>
                <w:rFonts w:ascii="Cambria Math" w:eastAsiaTheme="minorEastAsia"/>
                <w:sz w:val="22"/>
                <w:szCs w:val="22"/>
                <w:lang w:val="uk-UA"/>
              </w:rPr>
              <m:t>100</m:t>
            </m:r>
            <m:r>
              <w:rPr>
                <w:rFonts w:ascii="Cambria Math" w:eastAsiaTheme="minorEastAsia"/>
                <w:sz w:val="22"/>
                <w:szCs w:val="22"/>
                <w:lang w:val="uk-UA"/>
              </w:rPr>
              <m:t>-</m:t>
            </m:r>
            <m:sSubSup>
              <m:sSubSupPr>
                <m:ctrlPr>
                  <w:rPr>
                    <w:rFonts w:ascii="Cambria Math" w:eastAsiaTheme="minorEastAsia" w:hAnsi="Cambria Math"/>
                    <w:i/>
                    <w:sz w:val="22"/>
                    <w:szCs w:val="22"/>
                    <w:lang w:val="uk-UA"/>
                  </w:rPr>
                </m:ctrlPr>
              </m:sSubSupPr>
              <m:e>
                <m:r>
                  <w:rPr>
                    <w:rFonts w:ascii="Cambria Math" w:eastAsiaTheme="minorEastAsia" w:hAnsi="Cambria Math"/>
                    <w:sz w:val="22"/>
                    <w:szCs w:val="22"/>
                    <w:lang w:val="uk-UA"/>
                  </w:rPr>
                  <m:t>W</m:t>
                </m:r>
              </m:e>
              <m:sub>
                <m:r>
                  <w:rPr>
                    <w:rFonts w:ascii="Cambria Math" w:eastAsiaTheme="minorEastAsia" w:hAnsi="Cambria Math"/>
                    <w:sz w:val="22"/>
                    <w:szCs w:val="22"/>
                    <w:lang w:val="uk-UA"/>
                  </w:rPr>
                  <m:t>t</m:t>
                </m:r>
              </m:sub>
              <m:sup>
                <m:r>
                  <w:rPr>
                    <w:rFonts w:ascii="Cambria Math" w:eastAsiaTheme="minorEastAsia" w:hAnsi="Cambria Math"/>
                    <w:sz w:val="22"/>
                    <w:szCs w:val="22"/>
                    <w:lang w:val="uk-UA"/>
                  </w:rPr>
                  <m:t>r</m:t>
                </m:r>
              </m:sup>
            </m:sSubSup>
          </m:num>
          <m:den>
            <m:r>
              <w:rPr>
                <w:rFonts w:ascii="Cambria Math" w:eastAsiaTheme="minorEastAsia"/>
                <w:sz w:val="22"/>
                <w:szCs w:val="22"/>
                <w:lang w:val="uk-UA"/>
              </w:rPr>
              <m:t>100</m:t>
            </m:r>
          </m:den>
        </m:f>
      </m:oMath>
      <w:r w:rsidR="002B6747" w:rsidRPr="002B6747">
        <w:rPr>
          <w:rFonts w:eastAsiaTheme="minorEastAsia"/>
          <w:i/>
          <w:sz w:val="22"/>
          <w:szCs w:val="22"/>
          <w:lang w:val="uk-UA"/>
        </w:rPr>
        <w:t>,</w:t>
      </w:r>
    </w:p>
    <w:p w:rsidR="002B6747" w:rsidRPr="002B6747" w:rsidRDefault="00817B5B" w:rsidP="00817B5B">
      <w:pPr>
        <w:jc w:val="both"/>
        <w:rPr>
          <w:sz w:val="22"/>
          <w:szCs w:val="22"/>
          <w:lang w:val="uk-UA"/>
        </w:rPr>
      </w:pPr>
      <w:r>
        <w:rPr>
          <w:sz w:val="22"/>
          <w:szCs w:val="22"/>
          <w:lang w:val="uk-UA"/>
        </w:rPr>
        <w:t xml:space="preserve">де </w:t>
      </w:r>
      <w:r w:rsidR="002B6747" w:rsidRPr="002B6747">
        <w:rPr>
          <w:sz w:val="22"/>
          <w:szCs w:val="22"/>
          <w:lang w:val="uk-UA"/>
        </w:rPr>
        <w:t>m</w:t>
      </w:r>
      <w:r w:rsidR="002B6747" w:rsidRPr="002B6747">
        <w:rPr>
          <w:sz w:val="22"/>
          <w:szCs w:val="22"/>
          <w:vertAlign w:val="subscript"/>
          <w:lang w:val="uk-UA"/>
        </w:rPr>
        <w:t>0</w:t>
      </w:r>
      <w:r w:rsidR="002B6747" w:rsidRPr="002B6747">
        <w:rPr>
          <w:sz w:val="22"/>
          <w:szCs w:val="22"/>
          <w:lang w:val="uk-UA"/>
        </w:rPr>
        <w:t xml:space="preserve"> – маса чистої сухої мірної ємності, кг;</w:t>
      </w:r>
    </w:p>
    <w:p w:rsidR="002B6747" w:rsidRPr="002B6747" w:rsidRDefault="00817B5B" w:rsidP="00817B5B">
      <w:pPr>
        <w:jc w:val="both"/>
        <w:rPr>
          <w:sz w:val="22"/>
          <w:szCs w:val="22"/>
          <w:lang w:val="uk-UA"/>
        </w:rPr>
      </w:pPr>
      <w:r>
        <w:rPr>
          <w:sz w:val="22"/>
          <w:szCs w:val="22"/>
          <w:lang w:val="uk-UA"/>
        </w:rPr>
        <w:t xml:space="preserve">    </w:t>
      </w:r>
      <w:r w:rsidR="002B6747" w:rsidRPr="002B6747">
        <w:rPr>
          <w:sz w:val="22"/>
          <w:szCs w:val="22"/>
          <w:lang w:val="uk-UA"/>
        </w:rPr>
        <w:t>m</w:t>
      </w:r>
      <w:r w:rsidR="002B6747" w:rsidRPr="002B6747">
        <w:rPr>
          <w:sz w:val="22"/>
          <w:szCs w:val="22"/>
          <w:vertAlign w:val="subscript"/>
          <w:lang w:val="uk-UA"/>
        </w:rPr>
        <w:t xml:space="preserve">1 </w:t>
      </w:r>
      <w:r w:rsidR="002B6747" w:rsidRPr="002B6747">
        <w:rPr>
          <w:sz w:val="22"/>
          <w:szCs w:val="22"/>
          <w:lang w:val="uk-UA"/>
        </w:rPr>
        <w:t>– маса наповненою мірної ємності, кг;</w:t>
      </w:r>
    </w:p>
    <w:p w:rsidR="002B6747" w:rsidRPr="002B6747" w:rsidRDefault="00817B5B" w:rsidP="00817B5B">
      <w:pPr>
        <w:jc w:val="both"/>
        <w:rPr>
          <w:sz w:val="22"/>
          <w:szCs w:val="22"/>
          <w:vertAlign w:val="superscript"/>
          <w:lang w:val="uk-UA"/>
        </w:rPr>
      </w:pPr>
      <w:r>
        <w:rPr>
          <w:sz w:val="22"/>
          <w:szCs w:val="22"/>
          <w:lang w:val="uk-UA"/>
        </w:rPr>
        <w:t xml:space="preserve">    V – об`єм</w:t>
      </w:r>
      <w:r w:rsidR="002B6747" w:rsidRPr="002B6747">
        <w:rPr>
          <w:sz w:val="22"/>
          <w:szCs w:val="22"/>
          <w:lang w:val="uk-UA"/>
        </w:rPr>
        <w:t xml:space="preserve"> чистої сухої мірної ємності, м</w:t>
      </w:r>
      <w:r w:rsidR="002B6747" w:rsidRPr="002B6747">
        <w:rPr>
          <w:sz w:val="22"/>
          <w:szCs w:val="22"/>
          <w:vertAlign w:val="superscript"/>
          <w:lang w:val="uk-UA"/>
        </w:rPr>
        <w:t>3</w:t>
      </w:r>
    </w:p>
    <w:p w:rsidR="002B6747" w:rsidRPr="002B6747" w:rsidRDefault="00B04075" w:rsidP="00DB7750">
      <w:pPr>
        <w:ind w:firstLine="284"/>
        <w:jc w:val="both"/>
        <w:rPr>
          <w:sz w:val="22"/>
          <w:szCs w:val="22"/>
          <w:lang w:val="uk-UA"/>
        </w:rPr>
      </w:pPr>
      <m:oMath>
        <m:sSubSup>
          <m:sSubSupPr>
            <m:ctrlPr>
              <w:rPr>
                <w:rFonts w:ascii="Cambria Math" w:eastAsiaTheme="minorEastAsia" w:hAnsi="Cambria Math"/>
                <w:i/>
                <w:sz w:val="22"/>
                <w:szCs w:val="22"/>
                <w:lang w:val="uk-UA"/>
              </w:rPr>
            </m:ctrlPr>
          </m:sSubSupPr>
          <m:e>
            <m:r>
              <w:rPr>
                <w:rFonts w:ascii="Cambria Math" w:eastAsiaTheme="minorEastAsia" w:hAnsi="Cambria Math"/>
                <w:sz w:val="22"/>
                <w:szCs w:val="22"/>
                <w:lang w:val="uk-UA"/>
              </w:rPr>
              <m:t>W</m:t>
            </m:r>
          </m:e>
          <m:sub>
            <m:r>
              <w:rPr>
                <w:rFonts w:ascii="Cambria Math" w:eastAsiaTheme="minorEastAsia" w:hAnsi="Cambria Math"/>
                <w:sz w:val="22"/>
                <w:szCs w:val="22"/>
                <w:lang w:val="uk-UA"/>
              </w:rPr>
              <m:t>t</m:t>
            </m:r>
          </m:sub>
          <m:sup>
            <m:r>
              <w:rPr>
                <w:rFonts w:ascii="Cambria Math" w:eastAsiaTheme="minorEastAsia" w:hAnsi="Cambria Math"/>
                <w:sz w:val="22"/>
                <w:szCs w:val="22"/>
                <w:lang w:val="uk-UA"/>
              </w:rPr>
              <m:t>r</m:t>
            </m:r>
          </m:sup>
        </m:sSubSup>
        <m:r>
          <w:rPr>
            <w:rFonts w:ascii="Cambria Math" w:eastAsiaTheme="minorEastAsia"/>
            <w:sz w:val="22"/>
            <w:szCs w:val="22"/>
            <w:lang w:val="uk-UA"/>
          </w:rPr>
          <m:t xml:space="preserve"> </m:t>
        </m:r>
      </m:oMath>
      <w:r w:rsidR="002B6747" w:rsidRPr="002B6747">
        <w:rPr>
          <w:sz w:val="22"/>
          <w:szCs w:val="22"/>
          <w:lang w:val="uk-UA"/>
        </w:rPr>
        <w:t>– загальна волога вугілля,</w:t>
      </w:r>
      <w:r w:rsidR="00817B5B">
        <w:rPr>
          <w:sz w:val="22"/>
          <w:szCs w:val="22"/>
          <w:lang w:val="uk-UA"/>
        </w:rPr>
        <w:t xml:space="preserve"> </w:t>
      </w:r>
      <w:r w:rsidR="002B6747" w:rsidRPr="002B6747">
        <w:rPr>
          <w:sz w:val="22"/>
          <w:szCs w:val="22"/>
          <w:lang w:val="uk-UA"/>
        </w:rPr>
        <w:t>%.</w:t>
      </w:r>
    </w:p>
    <w:p w:rsidR="002B6747" w:rsidRDefault="002B6747" w:rsidP="002B6747">
      <w:pPr>
        <w:ind w:firstLine="567"/>
        <w:jc w:val="both"/>
        <w:rPr>
          <w:sz w:val="22"/>
          <w:szCs w:val="22"/>
          <w:lang w:val="uk-UA"/>
        </w:rPr>
      </w:pPr>
      <w:r w:rsidRPr="002B6747">
        <w:rPr>
          <w:sz w:val="22"/>
          <w:szCs w:val="22"/>
          <w:lang w:val="uk-UA"/>
        </w:rPr>
        <w:t>Визначення насипної щільн</w:t>
      </w:r>
      <w:r w:rsidR="00E85879">
        <w:rPr>
          <w:sz w:val="22"/>
          <w:szCs w:val="22"/>
          <w:lang w:val="uk-UA"/>
        </w:rPr>
        <w:t>ості (з п</w:t>
      </w:r>
      <w:r w:rsidRPr="002B6747">
        <w:rPr>
          <w:sz w:val="22"/>
          <w:szCs w:val="22"/>
          <w:lang w:val="uk-UA"/>
        </w:rPr>
        <w:t>оправкою), в розрахунку на робочий стан вугілля, розраховують за формулою:</w:t>
      </w:r>
    </w:p>
    <w:p w:rsidR="00DB7750" w:rsidRPr="002B6747" w:rsidRDefault="00DB7750" w:rsidP="002B6747">
      <w:pPr>
        <w:ind w:firstLine="567"/>
        <w:jc w:val="both"/>
        <w:rPr>
          <w:sz w:val="22"/>
          <w:szCs w:val="22"/>
          <w:lang w:val="uk-UA"/>
        </w:rPr>
      </w:pPr>
    </w:p>
    <w:p w:rsidR="002B6747" w:rsidRPr="002B6747" w:rsidRDefault="00B04075" w:rsidP="00817B5B">
      <w:pPr>
        <w:ind w:firstLine="567"/>
        <w:jc w:val="center"/>
        <w:rPr>
          <w:sz w:val="22"/>
          <w:szCs w:val="22"/>
          <w:lang w:val="uk-UA"/>
        </w:rPr>
      </w:pPr>
      <m:oMath>
        <m:sSup>
          <m:sSupPr>
            <m:ctrlPr>
              <w:rPr>
                <w:rFonts w:ascii="Cambria Math" w:hAnsi="Cambria Math"/>
                <w:i/>
                <w:sz w:val="22"/>
                <w:szCs w:val="22"/>
                <w:lang w:val="uk-UA"/>
              </w:rPr>
            </m:ctrlPr>
          </m:sSupPr>
          <m:e>
            <m:r>
              <w:rPr>
                <w:rFonts w:ascii="Cambria Math"/>
                <w:sz w:val="22"/>
                <w:szCs w:val="22"/>
                <w:lang w:val="uk-UA"/>
              </w:rPr>
              <m:t>(</m:t>
            </m:r>
            <m:r>
              <w:rPr>
                <w:rFonts w:ascii="Cambria Math" w:hAnsi="Cambria Math"/>
                <w:sz w:val="22"/>
                <w:szCs w:val="22"/>
                <w:lang w:val="uk-UA"/>
              </w:rPr>
              <m:t>BD</m:t>
            </m:r>
            <m:r>
              <w:rPr>
                <w:rFonts w:ascii="Cambria Math"/>
                <w:sz w:val="22"/>
                <w:szCs w:val="22"/>
                <w:lang w:val="uk-UA"/>
              </w:rPr>
              <m:t>)</m:t>
            </m:r>
          </m:e>
          <m:sup>
            <m:r>
              <w:rPr>
                <w:rFonts w:ascii="Cambria Math" w:hAnsi="Cambria Math"/>
                <w:sz w:val="22"/>
                <w:szCs w:val="22"/>
                <w:lang w:val="uk-UA"/>
              </w:rPr>
              <m:t>r</m:t>
            </m:r>
          </m:sup>
        </m:sSup>
        <m:r>
          <w:rPr>
            <w:rFonts w:ascii="Cambria Math"/>
            <w:sz w:val="22"/>
            <w:szCs w:val="22"/>
            <w:lang w:val="uk-UA"/>
          </w:rPr>
          <m:t>=</m:t>
        </m:r>
        <m:f>
          <m:fPr>
            <m:ctrlPr>
              <w:rPr>
                <w:rFonts w:ascii="Cambria Math" w:hAnsi="Cambria Math"/>
                <w:i/>
                <w:sz w:val="22"/>
                <w:szCs w:val="22"/>
                <w:lang w:val="uk-UA"/>
              </w:rPr>
            </m:ctrlPr>
          </m:fPr>
          <m:num>
            <m:sSub>
              <m:sSubPr>
                <m:ctrlPr>
                  <w:rPr>
                    <w:rFonts w:ascii="Cambria Math" w:hAnsi="Cambria Math"/>
                    <w:i/>
                    <w:sz w:val="22"/>
                    <w:szCs w:val="22"/>
                    <w:lang w:val="uk-UA"/>
                  </w:rPr>
                </m:ctrlPr>
              </m:sSubPr>
              <m:e>
                <m:r>
                  <w:rPr>
                    <w:rFonts w:ascii="Cambria Math" w:hAnsi="Cambria Math"/>
                    <w:sz w:val="22"/>
                    <w:szCs w:val="22"/>
                    <w:lang w:val="uk-UA"/>
                  </w:rPr>
                  <m:t>m</m:t>
                </m:r>
              </m:e>
              <m:sub>
                <m:r>
                  <w:rPr>
                    <w:rFonts w:ascii="Cambria Math"/>
                    <w:sz w:val="22"/>
                    <w:szCs w:val="22"/>
                    <w:lang w:val="uk-UA"/>
                  </w:rPr>
                  <m:t>1</m:t>
                </m:r>
              </m:sub>
            </m:sSub>
            <m:r>
              <w:rPr>
                <w:rFonts w:ascii="Cambria Math"/>
                <w:sz w:val="22"/>
                <w:szCs w:val="22"/>
                <w:lang w:val="uk-UA"/>
              </w:rPr>
              <m:t>-</m:t>
            </m:r>
            <m:sSub>
              <m:sSubPr>
                <m:ctrlPr>
                  <w:rPr>
                    <w:rFonts w:ascii="Cambria Math" w:hAnsi="Cambria Math"/>
                    <w:i/>
                    <w:sz w:val="22"/>
                    <w:szCs w:val="22"/>
                    <w:lang w:val="uk-UA"/>
                  </w:rPr>
                </m:ctrlPr>
              </m:sSubPr>
              <m:e>
                <m:r>
                  <w:rPr>
                    <w:rFonts w:ascii="Cambria Math" w:hAnsi="Cambria Math"/>
                    <w:sz w:val="22"/>
                    <w:szCs w:val="22"/>
                    <w:lang w:val="uk-UA"/>
                  </w:rPr>
                  <m:t>m</m:t>
                </m:r>
              </m:e>
              <m:sub>
                <m:r>
                  <w:rPr>
                    <w:rFonts w:ascii="Cambria Math"/>
                    <w:sz w:val="22"/>
                    <w:szCs w:val="22"/>
                    <w:lang w:val="uk-UA"/>
                  </w:rPr>
                  <m:t>0</m:t>
                </m:r>
              </m:sub>
            </m:sSub>
          </m:num>
          <m:den>
            <m:r>
              <w:rPr>
                <w:rFonts w:ascii="Cambria Math" w:hAnsi="Cambria Math"/>
                <w:sz w:val="22"/>
                <w:szCs w:val="22"/>
                <w:lang w:val="uk-UA"/>
              </w:rPr>
              <m:t>V</m:t>
            </m:r>
          </m:den>
        </m:f>
      </m:oMath>
      <w:r w:rsidR="00817B5B">
        <w:rPr>
          <w:sz w:val="22"/>
          <w:szCs w:val="22"/>
          <w:lang w:val="uk-UA"/>
        </w:rPr>
        <w:t>.</w:t>
      </w:r>
    </w:p>
    <w:p w:rsidR="002B6747" w:rsidRPr="002B6747" w:rsidRDefault="002B6747" w:rsidP="002B6747">
      <w:pPr>
        <w:ind w:firstLine="567"/>
        <w:jc w:val="both"/>
        <w:rPr>
          <w:sz w:val="22"/>
          <w:szCs w:val="22"/>
          <w:lang w:val="uk-UA"/>
        </w:rPr>
      </w:pPr>
      <w:r w:rsidRPr="002B6747">
        <w:rPr>
          <w:sz w:val="22"/>
          <w:szCs w:val="22"/>
          <w:lang w:val="uk-UA"/>
        </w:rPr>
        <w:t>Кожен результат визначення насипної щільності, виражений в кг /м</w:t>
      </w:r>
      <w:r w:rsidRPr="002B6747">
        <w:rPr>
          <w:sz w:val="22"/>
          <w:szCs w:val="22"/>
          <w:vertAlign w:val="superscript"/>
          <w:lang w:val="uk-UA"/>
        </w:rPr>
        <w:t>3</w:t>
      </w:r>
      <w:r w:rsidRPr="002B6747">
        <w:rPr>
          <w:sz w:val="22"/>
          <w:szCs w:val="22"/>
          <w:lang w:val="uk-UA"/>
        </w:rPr>
        <w:t xml:space="preserve"> розраховують з точністю до другого знаку.</w:t>
      </w:r>
    </w:p>
    <w:p w:rsidR="002B6747" w:rsidRDefault="002B6747" w:rsidP="002B6747">
      <w:pPr>
        <w:ind w:firstLine="567"/>
        <w:jc w:val="both"/>
        <w:rPr>
          <w:sz w:val="22"/>
          <w:szCs w:val="22"/>
          <w:lang w:val="uk-UA"/>
        </w:rPr>
      </w:pPr>
      <w:r w:rsidRPr="002B6747">
        <w:rPr>
          <w:sz w:val="22"/>
          <w:szCs w:val="22"/>
          <w:lang w:val="uk-UA"/>
        </w:rPr>
        <w:t>Результат визначення насипної щільності, внесений до протоколу випробувань, являє собою середнє арифметичне результатів двох па</w:t>
      </w:r>
      <w:r w:rsidR="00E85879">
        <w:rPr>
          <w:sz w:val="22"/>
          <w:szCs w:val="22"/>
          <w:lang w:val="uk-UA"/>
        </w:rPr>
        <w:t>ралельних визначень, розрахованих</w:t>
      </w:r>
      <w:r w:rsidRPr="002B6747">
        <w:rPr>
          <w:sz w:val="22"/>
          <w:szCs w:val="22"/>
          <w:lang w:val="uk-UA"/>
        </w:rPr>
        <w:t xml:space="preserve"> з точністю до цілого числа.</w:t>
      </w:r>
    </w:p>
    <w:p w:rsidR="0017751C" w:rsidRDefault="0017751C" w:rsidP="00AF1814">
      <w:pPr>
        <w:ind w:firstLine="567"/>
        <w:jc w:val="center"/>
        <w:rPr>
          <w:b/>
          <w:spacing w:val="2"/>
          <w:sz w:val="22"/>
          <w:szCs w:val="22"/>
          <w:shd w:val="clear" w:color="auto" w:fill="FFFFFF"/>
          <w:lang w:val="uk-UA"/>
        </w:rPr>
      </w:pPr>
      <w:r w:rsidRPr="00037F3A">
        <w:rPr>
          <w:b/>
          <w:spacing w:val="2"/>
          <w:sz w:val="22"/>
          <w:szCs w:val="22"/>
          <w:shd w:val="clear" w:color="auto" w:fill="FFFFFF"/>
          <w:lang w:val="uk-UA"/>
        </w:rPr>
        <w:t>Контрольні запитання</w:t>
      </w:r>
      <w:r>
        <w:rPr>
          <w:b/>
          <w:spacing w:val="2"/>
          <w:sz w:val="22"/>
          <w:szCs w:val="22"/>
          <w:shd w:val="clear" w:color="auto" w:fill="FFFFFF"/>
          <w:lang w:val="uk-UA"/>
        </w:rPr>
        <w:t xml:space="preserve"> і завдання</w:t>
      </w:r>
    </w:p>
    <w:p w:rsidR="00DB7750" w:rsidRPr="0017751C" w:rsidRDefault="00DB7750" w:rsidP="00AF1814">
      <w:pPr>
        <w:ind w:firstLine="567"/>
        <w:jc w:val="center"/>
        <w:rPr>
          <w:b/>
          <w:spacing w:val="2"/>
          <w:sz w:val="22"/>
          <w:szCs w:val="22"/>
          <w:shd w:val="clear" w:color="auto" w:fill="FFFFFF"/>
          <w:lang w:val="uk-UA"/>
        </w:rPr>
      </w:pPr>
    </w:p>
    <w:p w:rsidR="0017751C" w:rsidRPr="002B6747" w:rsidRDefault="0017751C" w:rsidP="0017751C">
      <w:pPr>
        <w:ind w:firstLine="567"/>
        <w:jc w:val="both"/>
        <w:rPr>
          <w:sz w:val="22"/>
          <w:szCs w:val="22"/>
          <w:lang w:val="uk-UA"/>
        </w:rPr>
      </w:pPr>
      <w:r w:rsidRPr="002B6747">
        <w:rPr>
          <w:sz w:val="22"/>
          <w:szCs w:val="22"/>
          <w:lang w:val="uk-UA"/>
        </w:rPr>
        <w:t xml:space="preserve">1. </w:t>
      </w:r>
      <w:r w:rsidR="00037F3A">
        <w:rPr>
          <w:sz w:val="22"/>
          <w:szCs w:val="22"/>
          <w:lang w:val="uk-UA"/>
        </w:rPr>
        <w:t>З якою метою і я</w:t>
      </w:r>
      <w:r w:rsidRPr="002B6747">
        <w:rPr>
          <w:sz w:val="22"/>
          <w:szCs w:val="22"/>
          <w:lang w:val="uk-UA"/>
        </w:rPr>
        <w:t>к визна</w:t>
      </w:r>
      <w:r w:rsidR="00DB7750">
        <w:rPr>
          <w:sz w:val="22"/>
          <w:szCs w:val="22"/>
          <w:lang w:val="uk-UA"/>
        </w:rPr>
        <w:t>чають насипну щільність вугілля</w:t>
      </w:r>
      <w:r w:rsidRPr="002B6747">
        <w:rPr>
          <w:sz w:val="22"/>
          <w:szCs w:val="22"/>
          <w:lang w:val="uk-UA"/>
        </w:rPr>
        <w:t>?</w:t>
      </w:r>
    </w:p>
    <w:p w:rsidR="0017751C" w:rsidRPr="002B6747" w:rsidRDefault="0017751C" w:rsidP="0017751C">
      <w:pPr>
        <w:ind w:firstLine="567"/>
        <w:jc w:val="both"/>
        <w:rPr>
          <w:sz w:val="22"/>
          <w:szCs w:val="22"/>
          <w:lang w:val="uk-UA"/>
        </w:rPr>
      </w:pPr>
      <w:r w:rsidRPr="002B6747">
        <w:rPr>
          <w:sz w:val="22"/>
          <w:szCs w:val="22"/>
          <w:lang w:val="uk-UA"/>
        </w:rPr>
        <w:t>2. Від чого залежить величина насипної щільн</w:t>
      </w:r>
      <w:r w:rsidR="00DB7750">
        <w:rPr>
          <w:sz w:val="22"/>
          <w:szCs w:val="22"/>
          <w:lang w:val="uk-UA"/>
        </w:rPr>
        <w:t>ості вугілля</w:t>
      </w:r>
      <w:r w:rsidRPr="002B6747">
        <w:rPr>
          <w:sz w:val="22"/>
          <w:szCs w:val="22"/>
          <w:lang w:val="uk-UA"/>
        </w:rPr>
        <w:t>?</w:t>
      </w:r>
    </w:p>
    <w:p w:rsidR="0017751C" w:rsidRPr="002B6747" w:rsidRDefault="0017751C" w:rsidP="0017751C">
      <w:pPr>
        <w:ind w:firstLine="567"/>
        <w:jc w:val="both"/>
        <w:rPr>
          <w:sz w:val="22"/>
          <w:szCs w:val="22"/>
          <w:lang w:val="uk-UA"/>
        </w:rPr>
      </w:pPr>
      <w:r w:rsidRPr="002B6747">
        <w:rPr>
          <w:sz w:val="22"/>
          <w:szCs w:val="22"/>
          <w:lang w:val="uk-UA"/>
        </w:rPr>
        <w:t>3. Як</w:t>
      </w:r>
      <w:r w:rsidR="00DB7750">
        <w:rPr>
          <w:sz w:val="22"/>
          <w:szCs w:val="22"/>
          <w:lang w:val="uk-UA"/>
        </w:rPr>
        <w:t xml:space="preserve"> розраховують насипну щільність вугілля</w:t>
      </w:r>
      <w:r w:rsidRPr="002B6747">
        <w:rPr>
          <w:sz w:val="22"/>
          <w:szCs w:val="22"/>
          <w:lang w:val="uk-UA"/>
        </w:rPr>
        <w:t>?</w:t>
      </w:r>
    </w:p>
    <w:p w:rsidR="0017751C" w:rsidRPr="002B6747" w:rsidRDefault="0017751C" w:rsidP="002B6747">
      <w:pPr>
        <w:ind w:firstLine="567"/>
        <w:jc w:val="both"/>
        <w:rPr>
          <w:sz w:val="22"/>
          <w:szCs w:val="22"/>
          <w:lang w:val="uk-UA"/>
        </w:rPr>
      </w:pPr>
    </w:p>
    <w:p w:rsidR="002B6747" w:rsidRDefault="005975C2" w:rsidP="005975C2">
      <w:pPr>
        <w:ind w:firstLine="567"/>
        <w:jc w:val="center"/>
        <w:rPr>
          <w:b/>
          <w:sz w:val="22"/>
          <w:szCs w:val="22"/>
          <w:lang w:val="uk-UA"/>
        </w:rPr>
      </w:pPr>
      <w:r w:rsidRPr="005975C2">
        <w:rPr>
          <w:b/>
          <w:sz w:val="22"/>
          <w:szCs w:val="22"/>
          <w:lang w:val="uk-UA"/>
        </w:rPr>
        <w:t>Лабораторна робота 3</w:t>
      </w:r>
    </w:p>
    <w:p w:rsidR="005975C2" w:rsidRPr="005975C2" w:rsidRDefault="005975C2" w:rsidP="005975C2">
      <w:pPr>
        <w:ind w:firstLine="567"/>
        <w:jc w:val="center"/>
        <w:rPr>
          <w:b/>
          <w:sz w:val="22"/>
          <w:szCs w:val="22"/>
          <w:lang w:val="uk-UA"/>
        </w:rPr>
      </w:pPr>
    </w:p>
    <w:p w:rsidR="002B6747" w:rsidRDefault="002B6747" w:rsidP="005975C2">
      <w:pPr>
        <w:ind w:firstLine="567"/>
        <w:jc w:val="center"/>
        <w:rPr>
          <w:b/>
          <w:sz w:val="22"/>
          <w:szCs w:val="22"/>
          <w:lang w:val="uk-UA"/>
        </w:rPr>
      </w:pPr>
      <w:r w:rsidRPr="002B6747">
        <w:rPr>
          <w:b/>
          <w:sz w:val="22"/>
          <w:szCs w:val="22"/>
          <w:lang w:val="uk-UA"/>
        </w:rPr>
        <w:t>СИТОВИЙ МЕТОД ВИЗНАЧЕННЯ ГРАНУЛОМЕТРИЧНОГО СКЛАДУ</w:t>
      </w:r>
      <w:r w:rsidR="005975C2">
        <w:rPr>
          <w:b/>
          <w:sz w:val="22"/>
          <w:szCs w:val="22"/>
          <w:lang w:val="uk-UA"/>
        </w:rPr>
        <w:t xml:space="preserve"> ВУГІЛЛЯ</w:t>
      </w:r>
    </w:p>
    <w:p w:rsidR="005975C2" w:rsidRPr="002B6747" w:rsidRDefault="005975C2" w:rsidP="005975C2">
      <w:pPr>
        <w:ind w:firstLine="567"/>
        <w:jc w:val="center"/>
        <w:rPr>
          <w:b/>
          <w:sz w:val="22"/>
          <w:szCs w:val="22"/>
          <w:lang w:val="uk-UA"/>
        </w:rPr>
      </w:pPr>
    </w:p>
    <w:p w:rsidR="00AF1814" w:rsidRDefault="002B6747" w:rsidP="00AF1814">
      <w:pPr>
        <w:ind w:firstLine="567"/>
        <w:jc w:val="both"/>
        <w:rPr>
          <w:sz w:val="22"/>
          <w:szCs w:val="22"/>
          <w:lang w:val="uk-UA"/>
        </w:rPr>
      </w:pPr>
      <w:r w:rsidRPr="002B6747">
        <w:rPr>
          <w:b/>
          <w:sz w:val="22"/>
          <w:szCs w:val="22"/>
          <w:lang w:val="uk-UA"/>
        </w:rPr>
        <w:t>Мета роботи</w:t>
      </w:r>
      <w:r w:rsidRPr="005975C2">
        <w:rPr>
          <w:sz w:val="22"/>
          <w:szCs w:val="22"/>
          <w:lang w:val="uk-UA"/>
        </w:rPr>
        <w:t xml:space="preserve"> </w:t>
      </w:r>
      <w:r w:rsidR="005975C2" w:rsidRPr="005975C2">
        <w:rPr>
          <w:sz w:val="22"/>
          <w:szCs w:val="22"/>
          <w:lang w:val="uk-UA"/>
        </w:rPr>
        <w:t>–</w:t>
      </w:r>
      <w:r w:rsidRPr="002B6747">
        <w:rPr>
          <w:b/>
          <w:sz w:val="22"/>
          <w:szCs w:val="22"/>
          <w:lang w:val="uk-UA"/>
        </w:rPr>
        <w:t xml:space="preserve"> </w:t>
      </w:r>
      <w:r w:rsidR="005975C2">
        <w:rPr>
          <w:sz w:val="22"/>
          <w:szCs w:val="22"/>
          <w:lang w:val="uk-UA"/>
        </w:rPr>
        <w:t>визначити гранулометричний склад</w:t>
      </w:r>
      <w:r w:rsidR="00AF1814">
        <w:rPr>
          <w:sz w:val="22"/>
          <w:szCs w:val="22"/>
          <w:lang w:val="uk-UA"/>
        </w:rPr>
        <w:t xml:space="preserve"> вугілля шляхом розсіву проби </w:t>
      </w:r>
      <w:r w:rsidRPr="002B6747">
        <w:rPr>
          <w:sz w:val="22"/>
          <w:szCs w:val="22"/>
          <w:lang w:val="uk-UA"/>
        </w:rPr>
        <w:t>на ситах.</w:t>
      </w:r>
    </w:p>
    <w:p w:rsidR="00DB7750" w:rsidRDefault="00DB7750" w:rsidP="00DB7750">
      <w:pPr>
        <w:rPr>
          <w:b/>
          <w:sz w:val="22"/>
          <w:szCs w:val="22"/>
          <w:lang w:val="uk-UA"/>
        </w:rPr>
      </w:pPr>
    </w:p>
    <w:p w:rsidR="00AF1814" w:rsidRDefault="00E85879" w:rsidP="00AF1814">
      <w:pPr>
        <w:jc w:val="center"/>
        <w:rPr>
          <w:b/>
          <w:sz w:val="22"/>
          <w:szCs w:val="22"/>
          <w:lang w:val="uk-UA"/>
        </w:rPr>
      </w:pPr>
      <w:r w:rsidRPr="002B6747">
        <w:rPr>
          <w:b/>
          <w:sz w:val="22"/>
          <w:szCs w:val="22"/>
          <w:lang w:val="uk-UA"/>
        </w:rPr>
        <w:t>Основні теоретичні відомості</w:t>
      </w:r>
    </w:p>
    <w:p w:rsidR="00AF1814" w:rsidRDefault="00AF1814" w:rsidP="00AF1814">
      <w:pPr>
        <w:jc w:val="center"/>
        <w:rPr>
          <w:b/>
          <w:sz w:val="22"/>
          <w:szCs w:val="22"/>
          <w:lang w:val="uk-UA"/>
        </w:rPr>
      </w:pPr>
    </w:p>
    <w:p w:rsidR="00E85879" w:rsidRPr="00AF1814" w:rsidRDefault="00E85879" w:rsidP="00AF1814">
      <w:pPr>
        <w:ind w:firstLine="567"/>
        <w:jc w:val="both"/>
        <w:rPr>
          <w:b/>
          <w:sz w:val="22"/>
          <w:szCs w:val="22"/>
          <w:lang w:val="uk-UA"/>
        </w:rPr>
      </w:pPr>
      <w:r w:rsidRPr="00C5016C">
        <w:rPr>
          <w:sz w:val="22"/>
          <w:szCs w:val="22"/>
          <w:lang w:val="uk-UA"/>
        </w:rPr>
        <w:t>Процес поділу сипучих матеріалів на класи по фракціях за допомогою одного або декількох сит</w:t>
      </w:r>
      <w:r w:rsidRPr="00204FCC">
        <w:rPr>
          <w:i/>
          <w:sz w:val="22"/>
          <w:szCs w:val="22"/>
          <w:lang w:val="uk-UA"/>
        </w:rPr>
        <w:t xml:space="preserve"> називається грохоченням.</w:t>
      </w:r>
      <w:r w:rsidRPr="00712F2E">
        <w:rPr>
          <w:sz w:val="22"/>
          <w:szCs w:val="22"/>
          <w:lang w:val="uk-UA"/>
        </w:rPr>
        <w:t xml:space="preserve"> </w:t>
      </w:r>
    </w:p>
    <w:p w:rsidR="00E85879" w:rsidRDefault="00E85879" w:rsidP="00E85879">
      <w:pPr>
        <w:ind w:firstLine="567"/>
        <w:jc w:val="both"/>
        <w:rPr>
          <w:sz w:val="22"/>
          <w:szCs w:val="22"/>
          <w:lang w:val="uk-UA"/>
        </w:rPr>
      </w:pPr>
      <w:r w:rsidRPr="00834AF7">
        <w:rPr>
          <w:sz w:val="22"/>
          <w:szCs w:val="22"/>
          <w:lang w:val="uk-UA"/>
        </w:rPr>
        <w:t>Якщо грохочення проводиться з метою визначення масових виходів матеріалу окремих класів фракції, то цей процес називають</w:t>
      </w:r>
      <w:r w:rsidRPr="00204FCC">
        <w:rPr>
          <w:i/>
          <w:sz w:val="22"/>
          <w:szCs w:val="22"/>
          <w:lang w:val="uk-UA"/>
        </w:rPr>
        <w:t xml:space="preserve"> ситовим аналізом.</w:t>
      </w:r>
      <w:r w:rsidRPr="00712F2E">
        <w:rPr>
          <w:sz w:val="22"/>
          <w:szCs w:val="22"/>
          <w:lang w:val="uk-UA"/>
        </w:rPr>
        <w:t xml:space="preserve"> </w:t>
      </w:r>
    </w:p>
    <w:p w:rsidR="00E85879" w:rsidRPr="00712F2E" w:rsidRDefault="00E85879" w:rsidP="00E85879">
      <w:pPr>
        <w:ind w:firstLine="567"/>
        <w:jc w:val="both"/>
        <w:rPr>
          <w:sz w:val="22"/>
          <w:szCs w:val="22"/>
          <w:lang w:val="uk-UA"/>
        </w:rPr>
      </w:pPr>
      <w:r w:rsidRPr="00712F2E">
        <w:rPr>
          <w:sz w:val="22"/>
          <w:szCs w:val="22"/>
          <w:lang w:val="uk-UA"/>
        </w:rPr>
        <w:t xml:space="preserve">У техніці широко застосовують грохочення для розділення сипучих матеріалів за фракцією перед </w:t>
      </w:r>
      <w:r>
        <w:rPr>
          <w:sz w:val="22"/>
          <w:szCs w:val="22"/>
          <w:lang w:val="uk-UA"/>
        </w:rPr>
        <w:t>подальшою переробкою та контролем</w:t>
      </w:r>
      <w:r w:rsidRPr="00712F2E">
        <w:rPr>
          <w:sz w:val="22"/>
          <w:szCs w:val="22"/>
          <w:lang w:val="uk-UA"/>
        </w:rPr>
        <w:t xml:space="preserve"> їх гранулометричного складу.</w:t>
      </w:r>
    </w:p>
    <w:p w:rsidR="00E85879" w:rsidRPr="00204FCC" w:rsidRDefault="00E85879" w:rsidP="00E85879">
      <w:pPr>
        <w:ind w:firstLine="567"/>
        <w:jc w:val="both"/>
        <w:rPr>
          <w:i/>
          <w:sz w:val="22"/>
          <w:szCs w:val="22"/>
          <w:lang w:val="uk-UA"/>
        </w:rPr>
      </w:pPr>
      <w:r w:rsidRPr="00712F2E">
        <w:rPr>
          <w:sz w:val="22"/>
          <w:szCs w:val="22"/>
          <w:lang w:val="uk-UA"/>
        </w:rPr>
        <w:t>Клас фракції позначається двома цифрами, що характери</w:t>
      </w:r>
      <w:r w:rsidR="00DB7750">
        <w:rPr>
          <w:sz w:val="22"/>
          <w:szCs w:val="22"/>
          <w:lang w:val="uk-UA"/>
        </w:rPr>
        <w:t>-</w:t>
      </w:r>
      <w:r w:rsidRPr="00712F2E">
        <w:rPr>
          <w:sz w:val="22"/>
          <w:szCs w:val="22"/>
          <w:lang w:val="uk-UA"/>
        </w:rPr>
        <w:t>зують розміри отворів двох суміжних сит (найчастіше вказується спочатку менший і п</w:t>
      </w:r>
      <w:r>
        <w:rPr>
          <w:sz w:val="22"/>
          <w:szCs w:val="22"/>
          <w:lang w:val="uk-UA"/>
        </w:rPr>
        <w:t>отім більший отвір, наприклад 3–</w:t>
      </w:r>
      <w:r w:rsidRPr="00712F2E">
        <w:rPr>
          <w:sz w:val="22"/>
          <w:szCs w:val="22"/>
          <w:lang w:val="uk-UA"/>
        </w:rPr>
        <w:t xml:space="preserve">6 мм). Якщо </w:t>
      </w:r>
      <w:r w:rsidRPr="00712F2E">
        <w:rPr>
          <w:sz w:val="22"/>
          <w:szCs w:val="22"/>
          <w:lang w:val="uk-UA"/>
        </w:rPr>
        <w:lastRenderedPageBreak/>
        <w:t xml:space="preserve">невідомий розмір більшого шматка, то клас позначається цифрою зі знаками &gt; або +, якщо меншого, то знаками &lt; або –. </w:t>
      </w:r>
      <w:r w:rsidRPr="00C5016C">
        <w:rPr>
          <w:sz w:val="22"/>
          <w:szCs w:val="22"/>
          <w:lang w:val="uk-UA"/>
        </w:rPr>
        <w:t>Матеріал, який залишається на ситі,</w:t>
      </w:r>
      <w:r w:rsidRPr="00204FCC">
        <w:rPr>
          <w:i/>
          <w:sz w:val="22"/>
          <w:szCs w:val="22"/>
          <w:lang w:val="uk-UA"/>
        </w:rPr>
        <w:t xml:space="preserve"> називається надрешітним (верхнім) продуктом, </w:t>
      </w:r>
      <w:r w:rsidRPr="00C5016C">
        <w:rPr>
          <w:sz w:val="22"/>
          <w:szCs w:val="22"/>
          <w:lang w:val="uk-UA"/>
        </w:rPr>
        <w:t xml:space="preserve">що пройшов через отвори сита </w:t>
      </w:r>
      <w:r w:rsidRPr="00C5016C">
        <w:rPr>
          <w:lang w:val="uk-UA"/>
        </w:rPr>
        <w:t>–</w:t>
      </w:r>
      <w:r w:rsidRPr="00204FCC">
        <w:rPr>
          <w:i/>
          <w:sz w:val="22"/>
          <w:szCs w:val="22"/>
          <w:lang w:val="uk-UA"/>
        </w:rPr>
        <w:t xml:space="preserve"> </w:t>
      </w:r>
      <w:r>
        <w:rPr>
          <w:i/>
          <w:sz w:val="22"/>
          <w:szCs w:val="22"/>
          <w:lang w:val="uk-UA"/>
        </w:rPr>
        <w:t>підрешітним (нижнім) продуктом.</w:t>
      </w:r>
    </w:p>
    <w:p w:rsidR="008113FB" w:rsidRPr="00712F2E" w:rsidRDefault="008113FB" w:rsidP="008113FB">
      <w:pPr>
        <w:ind w:firstLine="567"/>
        <w:jc w:val="both"/>
        <w:rPr>
          <w:sz w:val="22"/>
          <w:szCs w:val="22"/>
          <w:lang w:val="uk-UA"/>
        </w:rPr>
      </w:pPr>
      <w:r w:rsidRPr="00712F2E">
        <w:rPr>
          <w:sz w:val="22"/>
          <w:szCs w:val="22"/>
          <w:lang w:val="uk-UA"/>
        </w:rPr>
        <w:t>Поділ зерен сипучого матеріалу по крупності досягається при ру</w:t>
      </w:r>
      <w:r>
        <w:rPr>
          <w:sz w:val="22"/>
          <w:szCs w:val="22"/>
          <w:lang w:val="uk-UA"/>
        </w:rPr>
        <w:t>сі зерен по поверхні просіювання</w:t>
      </w:r>
      <w:r w:rsidRPr="00712F2E">
        <w:rPr>
          <w:sz w:val="22"/>
          <w:szCs w:val="22"/>
          <w:lang w:val="uk-UA"/>
        </w:rPr>
        <w:t>.</w:t>
      </w:r>
    </w:p>
    <w:p w:rsidR="008113FB" w:rsidRPr="00712F2E" w:rsidRDefault="008113FB" w:rsidP="008113FB">
      <w:pPr>
        <w:ind w:firstLine="567"/>
        <w:jc w:val="both"/>
        <w:rPr>
          <w:sz w:val="22"/>
          <w:szCs w:val="22"/>
          <w:lang w:val="uk-UA"/>
        </w:rPr>
      </w:pPr>
      <w:r w:rsidRPr="00712F2E">
        <w:rPr>
          <w:sz w:val="22"/>
          <w:szCs w:val="22"/>
          <w:lang w:val="uk-UA"/>
        </w:rPr>
        <w:t xml:space="preserve">Просіювання зерен нижнього продукту крізь сито можна розглядати </w:t>
      </w:r>
      <w:r>
        <w:rPr>
          <w:sz w:val="22"/>
          <w:szCs w:val="22"/>
          <w:lang w:val="uk-UA"/>
        </w:rPr>
        <w:t>як двохстадійне, при</w:t>
      </w:r>
      <w:r w:rsidRPr="00712F2E">
        <w:rPr>
          <w:sz w:val="22"/>
          <w:szCs w:val="22"/>
          <w:lang w:val="uk-UA"/>
        </w:rPr>
        <w:t xml:space="preserve"> </w:t>
      </w:r>
      <w:r>
        <w:rPr>
          <w:sz w:val="22"/>
          <w:szCs w:val="22"/>
          <w:lang w:val="uk-UA"/>
        </w:rPr>
        <w:t>якому дрібні</w:t>
      </w:r>
      <w:r w:rsidRPr="00712F2E">
        <w:rPr>
          <w:sz w:val="22"/>
          <w:szCs w:val="22"/>
          <w:lang w:val="uk-UA"/>
        </w:rPr>
        <w:t xml:space="preserve"> зерна повинні пройти крізь шар великих зерен, щоб досяг</w:t>
      </w:r>
      <w:r>
        <w:rPr>
          <w:sz w:val="22"/>
          <w:szCs w:val="22"/>
          <w:lang w:val="uk-UA"/>
        </w:rPr>
        <w:t>ти поверхні сита, і вони ж</w:t>
      </w:r>
      <w:r w:rsidRPr="00712F2E">
        <w:rPr>
          <w:sz w:val="22"/>
          <w:szCs w:val="22"/>
          <w:lang w:val="uk-UA"/>
        </w:rPr>
        <w:t xml:space="preserve"> повинні пройти крізь отвори сита. Здійснення обох стадій відбувається при русі поверхні</w:t>
      </w:r>
      <w:r>
        <w:rPr>
          <w:sz w:val="22"/>
          <w:szCs w:val="22"/>
          <w:lang w:val="uk-UA"/>
        </w:rPr>
        <w:t xml:space="preserve">, </w:t>
      </w:r>
      <w:r w:rsidRPr="00712F2E">
        <w:rPr>
          <w:sz w:val="22"/>
          <w:szCs w:val="22"/>
          <w:lang w:val="uk-UA"/>
        </w:rPr>
        <w:t xml:space="preserve">що здійснює хитання, струшування та інші види руху, внаслідок чого шар зерен на ситі приходить </w:t>
      </w:r>
      <w:r w:rsidR="00DB7750">
        <w:rPr>
          <w:sz w:val="22"/>
          <w:szCs w:val="22"/>
          <w:lang w:val="uk-UA"/>
        </w:rPr>
        <w:t xml:space="preserve">       </w:t>
      </w:r>
      <w:r w:rsidRPr="00712F2E">
        <w:rPr>
          <w:sz w:val="22"/>
          <w:szCs w:val="22"/>
          <w:lang w:val="uk-UA"/>
        </w:rPr>
        <w:t xml:space="preserve">в розпушений стан, і сито звільняється від зерен, що застрягли </w:t>
      </w:r>
      <w:r w:rsidR="00DB7750">
        <w:rPr>
          <w:sz w:val="22"/>
          <w:szCs w:val="22"/>
          <w:lang w:val="uk-UA"/>
        </w:rPr>
        <w:t xml:space="preserve">       </w:t>
      </w:r>
      <w:r w:rsidRPr="00712F2E">
        <w:rPr>
          <w:sz w:val="22"/>
          <w:szCs w:val="22"/>
          <w:lang w:val="uk-UA"/>
        </w:rPr>
        <w:t>в отворах.</w:t>
      </w:r>
    </w:p>
    <w:p w:rsidR="008113FB" w:rsidRDefault="008113FB" w:rsidP="008113FB">
      <w:pPr>
        <w:ind w:firstLine="567"/>
        <w:jc w:val="both"/>
        <w:rPr>
          <w:sz w:val="22"/>
          <w:szCs w:val="22"/>
          <w:lang w:val="uk-UA"/>
        </w:rPr>
      </w:pPr>
      <w:r w:rsidRPr="00712F2E">
        <w:rPr>
          <w:sz w:val="22"/>
          <w:szCs w:val="22"/>
          <w:lang w:val="uk-UA"/>
        </w:rPr>
        <w:t xml:space="preserve">При русі короба в шарі зерен відбувається сегрегація </w:t>
      </w:r>
      <w:r w:rsidRPr="00712F2E">
        <w:rPr>
          <w:lang w:val="uk-UA"/>
        </w:rPr>
        <w:t>–</w:t>
      </w:r>
      <w:r w:rsidRPr="00712F2E">
        <w:rPr>
          <w:sz w:val="22"/>
          <w:szCs w:val="22"/>
          <w:lang w:val="uk-UA"/>
        </w:rPr>
        <w:t xml:space="preserve">найбільш великі зерна зосереджуються у верхньому шарі, </w:t>
      </w:r>
      <w:r w:rsidR="00DB7750">
        <w:rPr>
          <w:sz w:val="22"/>
          <w:szCs w:val="22"/>
          <w:lang w:val="uk-UA"/>
        </w:rPr>
        <w:t xml:space="preserve">               </w:t>
      </w:r>
      <w:r w:rsidRPr="00712F2E">
        <w:rPr>
          <w:sz w:val="22"/>
          <w:szCs w:val="22"/>
          <w:lang w:val="uk-UA"/>
        </w:rPr>
        <w:t>а найбільш дрібні – на поверхні сита. Дрібні частки досягають поверхні сита і проходять через його отвори. Зерна, близькі за величиною до розміру отворів сита, насилу проходять в проміжках між більш великими зернами ни</w:t>
      </w:r>
      <w:r>
        <w:rPr>
          <w:sz w:val="22"/>
          <w:szCs w:val="22"/>
          <w:lang w:val="uk-UA"/>
        </w:rPr>
        <w:t>жнього шару матеріалу, а також</w:t>
      </w:r>
      <w:r w:rsidRPr="00712F2E">
        <w:rPr>
          <w:sz w:val="22"/>
          <w:szCs w:val="22"/>
          <w:lang w:val="uk-UA"/>
        </w:rPr>
        <w:t xml:space="preserve"> через отвори сита.</w:t>
      </w:r>
    </w:p>
    <w:p w:rsidR="00DB7750" w:rsidRPr="00712F2E" w:rsidRDefault="00DB7750" w:rsidP="008113FB">
      <w:pPr>
        <w:ind w:firstLine="567"/>
        <w:jc w:val="both"/>
        <w:rPr>
          <w:sz w:val="22"/>
          <w:szCs w:val="22"/>
          <w:lang w:val="uk-UA"/>
        </w:rPr>
      </w:pPr>
    </w:p>
    <w:p w:rsidR="00E85879" w:rsidRPr="002B6747" w:rsidRDefault="00E85879" w:rsidP="002B6747">
      <w:pPr>
        <w:ind w:firstLine="567"/>
        <w:jc w:val="both"/>
        <w:rPr>
          <w:sz w:val="22"/>
          <w:szCs w:val="22"/>
          <w:lang w:val="uk-UA"/>
        </w:rPr>
      </w:pPr>
    </w:p>
    <w:p w:rsidR="002B6747" w:rsidRDefault="002B6747" w:rsidP="00DB7750">
      <w:pPr>
        <w:ind w:firstLine="567"/>
        <w:jc w:val="center"/>
        <w:rPr>
          <w:b/>
          <w:sz w:val="22"/>
          <w:szCs w:val="22"/>
          <w:lang w:val="uk-UA"/>
        </w:rPr>
      </w:pPr>
      <w:r w:rsidRPr="002B6747">
        <w:rPr>
          <w:b/>
          <w:sz w:val="22"/>
          <w:szCs w:val="22"/>
          <w:lang w:val="uk-UA"/>
        </w:rPr>
        <w:t>Порядок виконання роботи</w:t>
      </w:r>
    </w:p>
    <w:p w:rsidR="00DB7750" w:rsidRPr="002B6747" w:rsidRDefault="00DB7750" w:rsidP="00DB7750">
      <w:pPr>
        <w:ind w:firstLine="567"/>
        <w:jc w:val="center"/>
        <w:rPr>
          <w:b/>
          <w:sz w:val="22"/>
          <w:szCs w:val="22"/>
          <w:lang w:val="uk-UA"/>
        </w:rPr>
      </w:pPr>
    </w:p>
    <w:p w:rsidR="002B6747" w:rsidRPr="002B6747" w:rsidRDefault="002B6747" w:rsidP="002B6747">
      <w:pPr>
        <w:ind w:firstLine="567"/>
        <w:jc w:val="both"/>
        <w:rPr>
          <w:sz w:val="22"/>
          <w:szCs w:val="22"/>
          <w:lang w:val="uk-UA"/>
        </w:rPr>
      </w:pPr>
      <w:r w:rsidRPr="002B6747">
        <w:rPr>
          <w:i/>
          <w:sz w:val="22"/>
          <w:szCs w:val="22"/>
          <w:lang w:val="uk-UA"/>
        </w:rPr>
        <w:t>Сутність методу</w:t>
      </w:r>
      <w:r w:rsidR="00DB7750">
        <w:rPr>
          <w:sz w:val="22"/>
          <w:szCs w:val="22"/>
          <w:lang w:val="uk-UA"/>
        </w:rPr>
        <w:t>. Метод полягає в розсіві вугілля</w:t>
      </w:r>
      <w:r w:rsidRPr="002B6747">
        <w:rPr>
          <w:sz w:val="22"/>
          <w:szCs w:val="22"/>
          <w:lang w:val="uk-UA"/>
        </w:rPr>
        <w:t xml:space="preserve"> на ситах і визначенні виходів класів крупності.</w:t>
      </w:r>
    </w:p>
    <w:p w:rsidR="002B6747" w:rsidRPr="002B6747" w:rsidRDefault="002B6747" w:rsidP="002B6747">
      <w:pPr>
        <w:ind w:firstLine="567"/>
        <w:jc w:val="both"/>
        <w:rPr>
          <w:i/>
          <w:sz w:val="22"/>
          <w:szCs w:val="22"/>
          <w:lang w:val="uk-UA"/>
        </w:rPr>
      </w:pPr>
      <w:r w:rsidRPr="002B6747">
        <w:rPr>
          <w:i/>
          <w:sz w:val="22"/>
          <w:szCs w:val="22"/>
          <w:lang w:val="uk-UA"/>
        </w:rPr>
        <w:t xml:space="preserve">Прилади, реактиви та матеріали: </w:t>
      </w:r>
      <w:r w:rsidRPr="002B6747">
        <w:rPr>
          <w:sz w:val="22"/>
          <w:szCs w:val="22"/>
          <w:lang w:val="uk-UA"/>
        </w:rPr>
        <w:t>грохоти або пристосування, що дозволяють встановлювати на ковзанках або підвісках одне або кілька сит з розміром отворів 3 мм і більше або 1 мм і більше;</w:t>
      </w:r>
      <w:r w:rsidRPr="002B6747">
        <w:rPr>
          <w:i/>
          <w:sz w:val="22"/>
          <w:szCs w:val="22"/>
          <w:lang w:val="uk-UA"/>
        </w:rPr>
        <w:t xml:space="preserve"> </w:t>
      </w:r>
      <w:r w:rsidRPr="002B6747">
        <w:rPr>
          <w:sz w:val="22"/>
          <w:szCs w:val="22"/>
          <w:lang w:val="uk-UA"/>
        </w:rPr>
        <w:t xml:space="preserve">струшувачі механічні стаціонарні або підвісні </w:t>
      </w:r>
      <w:r w:rsidR="004C0A3C">
        <w:rPr>
          <w:sz w:val="22"/>
          <w:szCs w:val="22"/>
          <w:lang w:val="uk-UA"/>
        </w:rPr>
        <w:t xml:space="preserve">           </w:t>
      </w:r>
      <w:r w:rsidRPr="002B6747">
        <w:rPr>
          <w:sz w:val="22"/>
          <w:szCs w:val="22"/>
          <w:lang w:val="uk-UA"/>
        </w:rPr>
        <w:t>і по</w:t>
      </w:r>
      <w:r w:rsidR="004C0A3C">
        <w:rPr>
          <w:sz w:val="22"/>
          <w:szCs w:val="22"/>
          <w:lang w:val="uk-UA"/>
        </w:rPr>
        <w:t>хилі з відкритою поверхнею сит –</w:t>
      </w:r>
      <w:r w:rsidRPr="002B6747">
        <w:rPr>
          <w:sz w:val="22"/>
          <w:szCs w:val="22"/>
          <w:lang w:val="uk-UA"/>
        </w:rPr>
        <w:t xml:space="preserve"> для розсівання мокрим способом;</w:t>
      </w:r>
      <w:r w:rsidRPr="002B6747">
        <w:rPr>
          <w:i/>
          <w:sz w:val="22"/>
          <w:szCs w:val="22"/>
          <w:lang w:val="uk-UA"/>
        </w:rPr>
        <w:t xml:space="preserve"> </w:t>
      </w:r>
      <w:r w:rsidR="004C0A3C">
        <w:rPr>
          <w:sz w:val="22"/>
          <w:szCs w:val="22"/>
          <w:lang w:val="uk-UA"/>
        </w:rPr>
        <w:t>дільник рифлени</w:t>
      </w:r>
      <w:r w:rsidRPr="002B6747">
        <w:rPr>
          <w:sz w:val="22"/>
          <w:szCs w:val="22"/>
          <w:lang w:val="uk-UA"/>
        </w:rPr>
        <w:t>й;</w:t>
      </w:r>
      <w:r w:rsidRPr="002B6747">
        <w:rPr>
          <w:i/>
          <w:sz w:val="22"/>
          <w:szCs w:val="22"/>
          <w:lang w:val="uk-UA"/>
        </w:rPr>
        <w:t xml:space="preserve"> </w:t>
      </w:r>
      <w:r w:rsidRPr="002B6747">
        <w:rPr>
          <w:sz w:val="22"/>
          <w:szCs w:val="22"/>
          <w:lang w:val="uk-UA"/>
        </w:rPr>
        <w:t>шафа сушильна;</w:t>
      </w:r>
      <w:r w:rsidRPr="002B6747">
        <w:rPr>
          <w:i/>
          <w:sz w:val="22"/>
          <w:szCs w:val="22"/>
          <w:lang w:val="uk-UA"/>
        </w:rPr>
        <w:t xml:space="preserve"> </w:t>
      </w:r>
      <w:r w:rsidRPr="002B6747">
        <w:rPr>
          <w:sz w:val="22"/>
          <w:szCs w:val="22"/>
          <w:lang w:val="uk-UA"/>
        </w:rPr>
        <w:t>ваги технічні з відносною похибкою зважування не більше 0,1%;</w:t>
      </w:r>
      <w:r w:rsidRPr="002B6747">
        <w:rPr>
          <w:i/>
          <w:sz w:val="22"/>
          <w:szCs w:val="22"/>
          <w:lang w:val="uk-UA"/>
        </w:rPr>
        <w:t xml:space="preserve"> </w:t>
      </w:r>
      <w:r w:rsidRPr="002B6747">
        <w:rPr>
          <w:sz w:val="22"/>
          <w:szCs w:val="22"/>
          <w:lang w:val="uk-UA"/>
        </w:rPr>
        <w:t>ємності для зберігання проб, совки, лопати, щітки, флокулянти;</w:t>
      </w:r>
      <w:r w:rsidRPr="002B6747">
        <w:rPr>
          <w:i/>
          <w:sz w:val="22"/>
          <w:szCs w:val="22"/>
          <w:lang w:val="uk-UA"/>
        </w:rPr>
        <w:t xml:space="preserve"> </w:t>
      </w:r>
      <w:r w:rsidRPr="002B6747">
        <w:rPr>
          <w:sz w:val="22"/>
          <w:szCs w:val="22"/>
          <w:lang w:val="uk-UA"/>
        </w:rPr>
        <w:t xml:space="preserve">сита </w:t>
      </w:r>
      <w:r w:rsidR="0091132A">
        <w:rPr>
          <w:sz w:val="22"/>
          <w:szCs w:val="22"/>
          <w:lang w:val="uk-UA"/>
        </w:rPr>
        <w:t xml:space="preserve">                   </w:t>
      </w:r>
      <w:r w:rsidRPr="002B6747">
        <w:rPr>
          <w:sz w:val="22"/>
          <w:szCs w:val="22"/>
          <w:lang w:val="uk-UA"/>
        </w:rPr>
        <w:lastRenderedPageBreak/>
        <w:t>з дротяними с</w:t>
      </w:r>
      <w:r w:rsidR="0091132A">
        <w:rPr>
          <w:sz w:val="22"/>
          <w:szCs w:val="22"/>
          <w:lang w:val="uk-UA"/>
        </w:rPr>
        <w:t>ітками і листові з квадратними та</w:t>
      </w:r>
      <w:r w:rsidRPr="002B6747">
        <w:rPr>
          <w:sz w:val="22"/>
          <w:szCs w:val="22"/>
          <w:lang w:val="uk-UA"/>
        </w:rPr>
        <w:t xml:space="preserve"> круглими отворами.</w:t>
      </w:r>
    </w:p>
    <w:p w:rsidR="002B6747" w:rsidRPr="002B6747" w:rsidRDefault="002B6747" w:rsidP="002B6747">
      <w:pPr>
        <w:ind w:firstLine="567"/>
        <w:jc w:val="both"/>
        <w:rPr>
          <w:i/>
          <w:sz w:val="22"/>
          <w:szCs w:val="22"/>
          <w:lang w:val="uk-UA"/>
        </w:rPr>
      </w:pPr>
      <w:r w:rsidRPr="002B6747">
        <w:rPr>
          <w:i/>
          <w:sz w:val="22"/>
          <w:szCs w:val="22"/>
          <w:lang w:val="uk-UA"/>
        </w:rPr>
        <w:t>Підготовка до випробування.</w:t>
      </w:r>
      <w:r w:rsidRPr="002B6747">
        <w:rPr>
          <w:sz w:val="22"/>
          <w:szCs w:val="22"/>
          <w:lang w:val="uk-UA"/>
        </w:rPr>
        <w:t xml:space="preserve"> Паливо з масовою часткою вологи, що перешкоджає поділу частинок, сушать на </w:t>
      </w:r>
      <w:r w:rsidR="008113FB">
        <w:rPr>
          <w:sz w:val="22"/>
          <w:szCs w:val="22"/>
          <w:lang w:val="uk-UA"/>
        </w:rPr>
        <w:t>повітрі або в сушильній шафі за температури н</w:t>
      </w:r>
      <w:r w:rsidR="0091132A">
        <w:rPr>
          <w:sz w:val="22"/>
          <w:szCs w:val="22"/>
          <w:lang w:val="uk-UA"/>
        </w:rPr>
        <w:t>е вище 40±</w:t>
      </w:r>
      <w:r w:rsidR="008113FB">
        <w:rPr>
          <w:sz w:val="22"/>
          <w:szCs w:val="22"/>
          <w:lang w:val="uk-UA"/>
        </w:rPr>
        <w:t>5</w:t>
      </w:r>
      <w:r w:rsidRPr="002B6747">
        <w:rPr>
          <w:sz w:val="22"/>
          <w:szCs w:val="22"/>
          <w:lang w:val="uk-UA"/>
        </w:rPr>
        <w:t xml:space="preserve"> °С</w:t>
      </w:r>
      <w:r w:rsidR="0091132A">
        <w:rPr>
          <w:sz w:val="22"/>
          <w:szCs w:val="22"/>
          <w:lang w:val="uk-UA"/>
        </w:rPr>
        <w:t>, а кам</w:t>
      </w:r>
      <w:r w:rsidR="0091132A" w:rsidRPr="002B6747">
        <w:rPr>
          <w:spacing w:val="2"/>
          <w:sz w:val="22"/>
          <w:szCs w:val="22"/>
          <w:shd w:val="clear" w:color="auto" w:fill="FFFFFF"/>
        </w:rPr>
        <w:t>’</w:t>
      </w:r>
      <w:r w:rsidR="0091132A">
        <w:rPr>
          <w:sz w:val="22"/>
          <w:szCs w:val="22"/>
          <w:lang w:val="uk-UA"/>
        </w:rPr>
        <w:t>яне вугілля і антрацит – не вище (105±</w:t>
      </w:r>
      <w:r w:rsidRPr="002B6747">
        <w:rPr>
          <w:sz w:val="22"/>
          <w:szCs w:val="22"/>
          <w:lang w:val="uk-UA"/>
        </w:rPr>
        <w:t xml:space="preserve">5) ° С до видимого відділення частинок палива один від одного. Підсушену пробу палива перед розсіванням охолоджують </w:t>
      </w:r>
      <w:r w:rsidR="008113FB">
        <w:rPr>
          <w:sz w:val="22"/>
          <w:szCs w:val="22"/>
          <w:lang w:val="uk-UA"/>
        </w:rPr>
        <w:t>до кімнатної температури. В кам</w:t>
      </w:r>
      <w:r w:rsidR="008113FB" w:rsidRPr="002B6747">
        <w:rPr>
          <w:spacing w:val="2"/>
          <w:sz w:val="22"/>
          <w:szCs w:val="22"/>
          <w:shd w:val="clear" w:color="auto" w:fill="FFFFFF"/>
        </w:rPr>
        <w:t>’</w:t>
      </w:r>
      <w:r w:rsidR="008113FB">
        <w:rPr>
          <w:sz w:val="22"/>
          <w:szCs w:val="22"/>
          <w:lang w:val="uk-UA"/>
        </w:rPr>
        <w:t>яному вугіллі, підсушених за температури 105</w:t>
      </w:r>
      <w:r w:rsidR="0091132A">
        <w:rPr>
          <w:sz w:val="22"/>
          <w:szCs w:val="22"/>
          <w:lang w:val="uk-UA"/>
        </w:rPr>
        <w:t>±</w:t>
      </w:r>
      <w:r w:rsidR="008113FB">
        <w:rPr>
          <w:sz w:val="22"/>
          <w:szCs w:val="22"/>
          <w:lang w:val="uk-UA"/>
        </w:rPr>
        <w:t>5</w:t>
      </w:r>
      <w:r w:rsidRPr="002B6747">
        <w:rPr>
          <w:sz w:val="22"/>
          <w:szCs w:val="22"/>
          <w:lang w:val="uk-UA"/>
        </w:rPr>
        <w:t xml:space="preserve"> °С, не допускається визначати показники спікливості і коксівності. У період відбору, транспортування, підготовки і зберігання проб не допуск</w:t>
      </w:r>
      <w:r w:rsidR="0091132A">
        <w:rPr>
          <w:sz w:val="22"/>
          <w:szCs w:val="22"/>
          <w:lang w:val="uk-UA"/>
        </w:rPr>
        <w:t>ається засмічення, подрібнення та</w:t>
      </w:r>
      <w:r w:rsidRPr="002B6747">
        <w:rPr>
          <w:sz w:val="22"/>
          <w:szCs w:val="22"/>
          <w:lang w:val="uk-UA"/>
        </w:rPr>
        <w:t xml:space="preserve"> втрата палива.</w:t>
      </w:r>
      <w:r w:rsidRPr="002B6747">
        <w:rPr>
          <w:i/>
          <w:sz w:val="22"/>
          <w:szCs w:val="22"/>
          <w:lang w:val="uk-UA"/>
        </w:rPr>
        <w:t xml:space="preserve"> </w:t>
      </w:r>
      <w:r w:rsidRPr="002B6747">
        <w:rPr>
          <w:sz w:val="22"/>
          <w:szCs w:val="22"/>
          <w:lang w:val="uk-UA"/>
        </w:rPr>
        <w:t>Приміщення, в якому проводять ситовий аналіз, повинно бути захищене від атмосферних опадів і вітру. Підлога має бути рівною, без щілин і вибоїн або покритий брезентом.</w:t>
      </w:r>
    </w:p>
    <w:p w:rsidR="002B6747" w:rsidRPr="002B6747" w:rsidRDefault="002B6747" w:rsidP="002B6747">
      <w:pPr>
        <w:ind w:firstLine="567"/>
        <w:jc w:val="both"/>
        <w:rPr>
          <w:i/>
          <w:sz w:val="22"/>
          <w:szCs w:val="22"/>
          <w:lang w:val="uk-UA"/>
        </w:rPr>
      </w:pPr>
      <w:r w:rsidRPr="002B6747">
        <w:rPr>
          <w:i/>
          <w:sz w:val="22"/>
          <w:szCs w:val="22"/>
          <w:lang w:val="uk-UA"/>
        </w:rPr>
        <w:t xml:space="preserve">Проведення випробування. </w:t>
      </w:r>
      <w:r w:rsidRPr="002B6747">
        <w:rPr>
          <w:sz w:val="22"/>
          <w:szCs w:val="22"/>
          <w:lang w:val="uk-UA"/>
        </w:rPr>
        <w:t>Пробу палива перед розсіванням зважують повністю або частинами. Розсівання палива з розміром шматків 3 мм і більше або 1 мм і більше ведуть на грохотах або вручну. Ручне розсівання застосовують також для контролю просіювання механізованим способом.</w:t>
      </w:r>
    </w:p>
    <w:p w:rsidR="002B6747" w:rsidRPr="002B6747" w:rsidRDefault="002B6747" w:rsidP="002B6747">
      <w:pPr>
        <w:ind w:firstLine="567"/>
        <w:jc w:val="both"/>
        <w:rPr>
          <w:i/>
          <w:sz w:val="22"/>
          <w:szCs w:val="22"/>
          <w:lang w:val="uk-UA"/>
        </w:rPr>
      </w:pPr>
      <w:r w:rsidRPr="002B6747">
        <w:rPr>
          <w:sz w:val="22"/>
          <w:szCs w:val="22"/>
          <w:lang w:val="uk-UA"/>
        </w:rPr>
        <w:t>Розсівання починають на ситі з найбільшим розміром отворів.</w:t>
      </w:r>
    </w:p>
    <w:p w:rsidR="002B6747" w:rsidRDefault="002B6747" w:rsidP="002B6747">
      <w:pPr>
        <w:ind w:firstLine="567"/>
        <w:jc w:val="both"/>
        <w:rPr>
          <w:sz w:val="22"/>
          <w:szCs w:val="22"/>
          <w:lang w:val="uk-UA"/>
        </w:rPr>
      </w:pPr>
      <w:r w:rsidRPr="002B6747">
        <w:rPr>
          <w:sz w:val="22"/>
          <w:szCs w:val="22"/>
          <w:lang w:val="uk-UA"/>
        </w:rPr>
        <w:t>Схема проведення ситового аналізу для р</w:t>
      </w:r>
      <w:r w:rsidR="008113FB">
        <w:rPr>
          <w:sz w:val="22"/>
          <w:szCs w:val="22"/>
          <w:lang w:val="uk-UA"/>
        </w:rPr>
        <w:t>ядового палива наведена на рис.</w:t>
      </w:r>
      <w:r w:rsidR="0091132A">
        <w:rPr>
          <w:sz w:val="22"/>
          <w:szCs w:val="22"/>
          <w:lang w:val="uk-UA"/>
        </w:rPr>
        <w:t xml:space="preserve"> </w:t>
      </w:r>
      <w:r w:rsidR="008113FB">
        <w:rPr>
          <w:sz w:val="22"/>
          <w:szCs w:val="22"/>
          <w:lang w:val="uk-UA"/>
        </w:rPr>
        <w:t>4</w:t>
      </w:r>
      <w:r w:rsidRPr="002B6747">
        <w:rPr>
          <w:sz w:val="22"/>
          <w:szCs w:val="22"/>
          <w:lang w:val="uk-UA"/>
        </w:rPr>
        <w:t>.</w:t>
      </w:r>
    </w:p>
    <w:p w:rsidR="00D13072" w:rsidRPr="002B6747" w:rsidRDefault="00D13072" w:rsidP="00D13072">
      <w:pPr>
        <w:ind w:firstLine="567"/>
        <w:jc w:val="both"/>
        <w:rPr>
          <w:sz w:val="22"/>
          <w:szCs w:val="22"/>
          <w:lang w:val="uk-UA"/>
        </w:rPr>
      </w:pPr>
      <w:r w:rsidRPr="002B6747">
        <w:rPr>
          <w:sz w:val="22"/>
          <w:szCs w:val="22"/>
          <w:lang w:val="uk-UA"/>
        </w:rPr>
        <w:t>Висота подачі палива на сито і розвантаження підгратного продукту після розсівання повинна бути не більше 400 мм. Паливо на сито подають частинами, не допускаючи його перевантаження.</w:t>
      </w:r>
    </w:p>
    <w:p w:rsidR="00AF1814" w:rsidRDefault="00AF1814" w:rsidP="002B6747">
      <w:pPr>
        <w:ind w:firstLine="567"/>
        <w:jc w:val="both"/>
        <w:rPr>
          <w:sz w:val="22"/>
          <w:szCs w:val="22"/>
          <w:lang w:val="uk-UA"/>
        </w:rPr>
      </w:pPr>
      <w:r w:rsidRPr="002B6747">
        <w:rPr>
          <w:sz w:val="22"/>
          <w:szCs w:val="22"/>
          <w:lang w:val="uk-UA"/>
        </w:rPr>
        <w:t>При ручному способі розсівання ведуть в горизонтальній площині або з нахилом сита трохи більше 10° при рівномірному переміщенні матеріалу на ситі.</w:t>
      </w:r>
    </w:p>
    <w:p w:rsidR="0091132A" w:rsidRPr="002B6747" w:rsidRDefault="0091132A" w:rsidP="002B6747">
      <w:pPr>
        <w:ind w:firstLine="567"/>
        <w:jc w:val="both"/>
        <w:rPr>
          <w:sz w:val="22"/>
          <w:szCs w:val="22"/>
          <w:lang w:val="uk-UA"/>
        </w:rPr>
      </w:pPr>
    </w:p>
    <w:p w:rsidR="002B6747" w:rsidRPr="002B6747" w:rsidRDefault="002B6747" w:rsidP="002B6747">
      <w:pPr>
        <w:ind w:firstLine="567"/>
        <w:jc w:val="center"/>
        <w:rPr>
          <w:sz w:val="22"/>
          <w:szCs w:val="22"/>
          <w:lang w:val="uk-UA"/>
        </w:rPr>
      </w:pPr>
      <w:r w:rsidRPr="002B6747">
        <w:rPr>
          <w:noProof/>
          <w:sz w:val="22"/>
          <w:szCs w:val="22"/>
        </w:rPr>
        <w:lastRenderedPageBreak/>
        <w:drawing>
          <wp:inline distT="0" distB="0" distL="0" distR="0">
            <wp:extent cx="3616504" cy="229226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о.png"/>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622027" cy="2295761"/>
                    </a:xfrm>
                    <a:prstGeom prst="rect">
                      <a:avLst/>
                    </a:prstGeom>
                  </pic:spPr>
                </pic:pic>
              </a:graphicData>
            </a:graphic>
          </wp:inline>
        </w:drawing>
      </w:r>
    </w:p>
    <w:p w:rsidR="002B6747" w:rsidRDefault="008113FB" w:rsidP="002B6747">
      <w:pPr>
        <w:ind w:firstLine="567"/>
        <w:jc w:val="center"/>
        <w:rPr>
          <w:lang w:val="uk-UA"/>
        </w:rPr>
      </w:pPr>
      <w:r w:rsidRPr="0091132A">
        <w:rPr>
          <w:highlight w:val="yellow"/>
          <w:lang w:val="uk-UA"/>
        </w:rPr>
        <w:t>Рис. 4</w:t>
      </w:r>
      <w:r w:rsidR="002B6747" w:rsidRPr="0091132A">
        <w:rPr>
          <w:highlight w:val="yellow"/>
          <w:lang w:val="uk-UA"/>
        </w:rPr>
        <w:t>. Схема проведення ситового анал</w:t>
      </w:r>
      <w:r w:rsidR="0091132A" w:rsidRPr="0091132A">
        <w:rPr>
          <w:highlight w:val="yellow"/>
          <w:lang w:val="uk-UA"/>
        </w:rPr>
        <w:t>ізу рядового палива крупністю 0–</w:t>
      </w:r>
      <w:r w:rsidR="002B6747" w:rsidRPr="0091132A">
        <w:rPr>
          <w:highlight w:val="yellow"/>
          <w:lang w:val="uk-UA"/>
        </w:rPr>
        <w:t>100 мм</w:t>
      </w:r>
    </w:p>
    <w:p w:rsidR="00D13072" w:rsidRDefault="00D13072" w:rsidP="00D13072">
      <w:pPr>
        <w:ind w:firstLine="567"/>
        <w:jc w:val="both"/>
        <w:rPr>
          <w:sz w:val="22"/>
          <w:szCs w:val="22"/>
          <w:lang w:val="uk-UA"/>
        </w:rPr>
      </w:pPr>
    </w:p>
    <w:p w:rsidR="008113FB" w:rsidRPr="00D13072" w:rsidRDefault="00D13072" w:rsidP="00D13072">
      <w:pPr>
        <w:ind w:firstLine="567"/>
        <w:jc w:val="both"/>
        <w:rPr>
          <w:sz w:val="22"/>
          <w:szCs w:val="22"/>
          <w:lang w:val="uk-UA"/>
        </w:rPr>
      </w:pPr>
      <w:r w:rsidRPr="002B6747">
        <w:rPr>
          <w:sz w:val="22"/>
          <w:szCs w:val="22"/>
          <w:lang w:val="uk-UA"/>
        </w:rPr>
        <w:t xml:space="preserve">Якщо розсівання проводять на підвісних ситах або ситах, розташованих на ковзанках, то час переміщення сита з вихідного положення і повернення в початкове положення має становити </w:t>
      </w:r>
      <w:r w:rsidR="00AF1814">
        <w:rPr>
          <w:sz w:val="22"/>
          <w:szCs w:val="22"/>
          <w:lang w:val="uk-UA"/>
        </w:rPr>
        <w:t xml:space="preserve">      </w:t>
      </w:r>
      <w:r w:rsidR="0091132A">
        <w:rPr>
          <w:sz w:val="22"/>
          <w:szCs w:val="22"/>
          <w:lang w:val="uk-UA"/>
        </w:rPr>
        <w:t>1–</w:t>
      </w:r>
      <w:r w:rsidRPr="002B6747">
        <w:rPr>
          <w:sz w:val="22"/>
          <w:szCs w:val="22"/>
          <w:lang w:val="uk-UA"/>
        </w:rPr>
        <w:t>2 с.</w:t>
      </w:r>
    </w:p>
    <w:p w:rsidR="002B6747" w:rsidRPr="002B6747" w:rsidRDefault="002B6747" w:rsidP="002B6747">
      <w:pPr>
        <w:ind w:firstLine="567"/>
        <w:jc w:val="both"/>
        <w:rPr>
          <w:sz w:val="22"/>
          <w:szCs w:val="22"/>
          <w:lang w:val="uk-UA"/>
        </w:rPr>
      </w:pPr>
      <w:r w:rsidRPr="002B6747">
        <w:rPr>
          <w:sz w:val="22"/>
          <w:szCs w:val="22"/>
          <w:lang w:val="uk-UA"/>
        </w:rPr>
        <w:t>Розсівання вважають за</w:t>
      </w:r>
      <w:r w:rsidR="008113FB">
        <w:rPr>
          <w:sz w:val="22"/>
          <w:szCs w:val="22"/>
          <w:lang w:val="uk-UA"/>
        </w:rPr>
        <w:t>кінченим, якщо вихід підситового</w:t>
      </w:r>
      <w:r w:rsidRPr="002B6747">
        <w:rPr>
          <w:sz w:val="22"/>
          <w:szCs w:val="22"/>
          <w:lang w:val="uk-UA"/>
        </w:rPr>
        <w:t xml:space="preserve"> продукту протягом 1 хв становитиме менше 1% маси палива, поданого на сито. </w:t>
      </w:r>
    </w:p>
    <w:p w:rsidR="002B6747" w:rsidRPr="002B6747" w:rsidRDefault="002B6747" w:rsidP="002B6747">
      <w:pPr>
        <w:ind w:firstLine="567"/>
        <w:jc w:val="both"/>
        <w:rPr>
          <w:sz w:val="22"/>
          <w:szCs w:val="22"/>
          <w:lang w:val="uk-UA"/>
        </w:rPr>
      </w:pPr>
      <w:r w:rsidRPr="002B6747">
        <w:rPr>
          <w:sz w:val="22"/>
          <w:szCs w:val="22"/>
          <w:lang w:val="uk-UA"/>
        </w:rPr>
        <w:t xml:space="preserve">Розсівання палива крупністю </w:t>
      </w:r>
      <w:r w:rsidR="008113FB">
        <w:rPr>
          <w:sz w:val="22"/>
          <w:szCs w:val="22"/>
          <w:lang w:val="uk-UA"/>
        </w:rPr>
        <w:t xml:space="preserve">менше </w:t>
      </w:r>
      <w:r w:rsidRPr="002B6747">
        <w:rPr>
          <w:sz w:val="22"/>
          <w:szCs w:val="22"/>
          <w:lang w:val="uk-UA"/>
        </w:rPr>
        <w:t xml:space="preserve">3 мм або </w:t>
      </w:r>
      <w:r w:rsidR="008113FB">
        <w:rPr>
          <w:sz w:val="22"/>
          <w:szCs w:val="22"/>
          <w:lang w:val="uk-UA"/>
        </w:rPr>
        <w:t xml:space="preserve">менше </w:t>
      </w:r>
      <w:r w:rsidRPr="002B6747">
        <w:rPr>
          <w:sz w:val="22"/>
          <w:szCs w:val="22"/>
          <w:lang w:val="uk-UA"/>
        </w:rPr>
        <w:t>1 мм ведуть на механічному струшувачі сухим або мокрим способом.</w:t>
      </w:r>
    </w:p>
    <w:p w:rsidR="002B6747" w:rsidRPr="002B6747" w:rsidRDefault="002B6747" w:rsidP="002B6747">
      <w:pPr>
        <w:ind w:firstLine="567"/>
        <w:jc w:val="both"/>
        <w:rPr>
          <w:sz w:val="22"/>
          <w:szCs w:val="22"/>
          <w:lang w:val="uk-UA"/>
        </w:rPr>
      </w:pPr>
      <w:r w:rsidRPr="002B6747">
        <w:rPr>
          <w:sz w:val="22"/>
          <w:szCs w:val="22"/>
          <w:lang w:val="uk-UA"/>
        </w:rPr>
        <w:t xml:space="preserve">При сухому розсіванні </w:t>
      </w:r>
      <w:r w:rsidR="0091132A">
        <w:rPr>
          <w:sz w:val="22"/>
          <w:szCs w:val="22"/>
          <w:lang w:val="uk-UA"/>
        </w:rPr>
        <w:t>пробу палива поміщають на верхнє сито</w:t>
      </w:r>
      <w:r w:rsidRPr="002B6747">
        <w:rPr>
          <w:sz w:val="22"/>
          <w:szCs w:val="22"/>
          <w:lang w:val="uk-UA"/>
        </w:rPr>
        <w:t>, закривають його кришкою і включають струшувач. Розсівання ведуть протягом 25 хв. Н</w:t>
      </w:r>
      <w:r w:rsidR="008113FB">
        <w:rPr>
          <w:sz w:val="22"/>
          <w:szCs w:val="22"/>
          <w:lang w:val="uk-UA"/>
        </w:rPr>
        <w:t>адситовий</w:t>
      </w:r>
      <w:r w:rsidRPr="002B6747">
        <w:rPr>
          <w:sz w:val="22"/>
          <w:szCs w:val="22"/>
          <w:lang w:val="uk-UA"/>
        </w:rPr>
        <w:t xml:space="preserve"> продукт кожного сита переносять в окрему ємність.</w:t>
      </w:r>
    </w:p>
    <w:p w:rsidR="002B6747" w:rsidRPr="002B6747" w:rsidRDefault="00FD2A42" w:rsidP="002B6747">
      <w:pPr>
        <w:ind w:firstLine="567"/>
        <w:jc w:val="both"/>
        <w:rPr>
          <w:sz w:val="22"/>
          <w:szCs w:val="22"/>
          <w:lang w:val="uk-UA"/>
        </w:rPr>
      </w:pPr>
      <w:r>
        <w:rPr>
          <w:sz w:val="22"/>
          <w:szCs w:val="22"/>
          <w:lang w:val="uk-UA"/>
        </w:rPr>
        <w:t>При мокрому розсіванні на верхнє сито</w:t>
      </w:r>
      <w:r w:rsidR="002B6747" w:rsidRPr="002B6747">
        <w:rPr>
          <w:sz w:val="22"/>
          <w:szCs w:val="22"/>
          <w:lang w:val="uk-UA"/>
        </w:rPr>
        <w:t xml:space="preserve"> подають попередньо змочене паливо масою не більше 1 г на 1 см</w:t>
      </w:r>
      <w:r>
        <w:rPr>
          <w:sz w:val="22"/>
          <w:szCs w:val="22"/>
          <w:vertAlign w:val="superscript"/>
          <w:lang w:val="uk-UA"/>
        </w:rPr>
        <w:t>2</w:t>
      </w:r>
      <w:r w:rsidR="002B6747" w:rsidRPr="002B6747">
        <w:rPr>
          <w:sz w:val="22"/>
          <w:szCs w:val="22"/>
          <w:lang w:val="uk-UA"/>
        </w:rPr>
        <w:t>. Включають струшувач і пробу безперервно поливають водою. Розсівання вважають закінченим, якщо вода, що пройшла через нижнє сито, не містить частинок палива.</w:t>
      </w:r>
    </w:p>
    <w:p w:rsidR="002B6747" w:rsidRPr="002B6747" w:rsidRDefault="002B6747" w:rsidP="002B6747">
      <w:pPr>
        <w:ind w:firstLine="567"/>
        <w:jc w:val="both"/>
        <w:rPr>
          <w:sz w:val="22"/>
          <w:szCs w:val="22"/>
          <w:lang w:val="uk-UA"/>
        </w:rPr>
      </w:pPr>
      <w:r w:rsidRPr="002B6747">
        <w:rPr>
          <w:sz w:val="22"/>
          <w:szCs w:val="22"/>
          <w:lang w:val="uk-UA"/>
        </w:rPr>
        <w:t xml:space="preserve">При розсіванні на похилому струшувачі з відкритою поверхнею сит паливо і воду подають на верхнє сито; розсівання на </w:t>
      </w:r>
      <w:r w:rsidRPr="002B6747">
        <w:rPr>
          <w:sz w:val="22"/>
          <w:szCs w:val="22"/>
          <w:lang w:val="uk-UA"/>
        </w:rPr>
        <w:lastRenderedPageBreak/>
        <w:t>верхньому ситі закінчують після того, як вода, що пройшла через нього, не утримує частинок палива. Потім воду подають на наступне сито і ведуть розсівання, як зазначено вище.</w:t>
      </w:r>
    </w:p>
    <w:p w:rsidR="002B6747" w:rsidRPr="002B6747" w:rsidRDefault="002B6747" w:rsidP="002B6747">
      <w:pPr>
        <w:ind w:firstLine="567"/>
        <w:jc w:val="both"/>
        <w:rPr>
          <w:sz w:val="22"/>
          <w:szCs w:val="22"/>
          <w:lang w:val="uk-UA"/>
        </w:rPr>
      </w:pPr>
      <w:r w:rsidRPr="002B6747">
        <w:rPr>
          <w:sz w:val="22"/>
          <w:szCs w:val="22"/>
          <w:lang w:val="uk-UA"/>
        </w:rPr>
        <w:t>Надрешітний продукт з кожного сита переносять в окремі ємності. Підгратний продукт після нижнього сита осаджують, при цьому допускається застосовувати флокулянти. Всі продукти розсіву сушать.</w:t>
      </w:r>
    </w:p>
    <w:p w:rsidR="002B6747" w:rsidRPr="002B6747" w:rsidRDefault="002B6747" w:rsidP="002B6747">
      <w:pPr>
        <w:ind w:firstLine="567"/>
        <w:jc w:val="both"/>
        <w:rPr>
          <w:sz w:val="22"/>
          <w:szCs w:val="22"/>
          <w:lang w:val="uk-UA"/>
        </w:rPr>
      </w:pPr>
      <w:r w:rsidRPr="002B6747">
        <w:rPr>
          <w:sz w:val="22"/>
          <w:szCs w:val="22"/>
          <w:lang w:val="uk-UA"/>
        </w:rPr>
        <w:t xml:space="preserve">Отримані при розсіванні класи крупності роздільно зважують. При необхідності від кожного класу крупності виділяють проби для визначення масової частки загальної сірки </w:t>
      </w:r>
      <w:r w:rsidR="00FD2A42">
        <w:rPr>
          <w:sz w:val="22"/>
          <w:szCs w:val="22"/>
          <w:lang w:val="uk-UA"/>
        </w:rPr>
        <w:t xml:space="preserve">     </w:t>
      </w:r>
      <w:r w:rsidRPr="002B6747">
        <w:rPr>
          <w:sz w:val="22"/>
          <w:szCs w:val="22"/>
          <w:lang w:val="uk-UA"/>
        </w:rPr>
        <w:t>і</w:t>
      </w:r>
      <w:r w:rsidR="0017751C">
        <w:rPr>
          <w:sz w:val="22"/>
          <w:szCs w:val="22"/>
          <w:lang w:val="uk-UA"/>
        </w:rPr>
        <w:t xml:space="preserve"> фракційного складу, зольності –</w:t>
      </w:r>
      <w:r w:rsidRPr="002B6747">
        <w:rPr>
          <w:sz w:val="22"/>
          <w:szCs w:val="22"/>
          <w:lang w:val="uk-UA"/>
        </w:rPr>
        <w:t xml:space="preserve"> для вугілл</w:t>
      </w:r>
      <w:r w:rsidR="0017751C">
        <w:rPr>
          <w:sz w:val="22"/>
          <w:szCs w:val="22"/>
          <w:lang w:val="uk-UA"/>
        </w:rPr>
        <w:t>я, питомої теплоти згорання –</w:t>
      </w:r>
      <w:r w:rsidRPr="002B6747">
        <w:rPr>
          <w:sz w:val="22"/>
          <w:szCs w:val="22"/>
          <w:lang w:val="uk-UA"/>
        </w:rPr>
        <w:t xml:space="preserve"> для сланців.</w:t>
      </w:r>
    </w:p>
    <w:p w:rsidR="002B6747" w:rsidRPr="002B6747" w:rsidRDefault="002B6747" w:rsidP="002B6747">
      <w:pPr>
        <w:ind w:firstLine="567"/>
        <w:jc w:val="both"/>
        <w:rPr>
          <w:sz w:val="22"/>
          <w:szCs w:val="22"/>
          <w:lang w:val="uk-UA"/>
        </w:rPr>
      </w:pPr>
      <w:r w:rsidRPr="002B6747">
        <w:rPr>
          <w:sz w:val="22"/>
          <w:szCs w:val="22"/>
          <w:lang w:val="uk-UA"/>
        </w:rPr>
        <w:t>У паливі розміром більше 25 мм можуть бути</w:t>
      </w:r>
      <w:r w:rsidR="0017751C">
        <w:rPr>
          <w:sz w:val="22"/>
          <w:szCs w:val="22"/>
          <w:lang w:val="uk-UA"/>
        </w:rPr>
        <w:t xml:space="preserve"> визначені складові компоненти –</w:t>
      </w:r>
      <w:r w:rsidRPr="002B6747">
        <w:rPr>
          <w:sz w:val="22"/>
          <w:szCs w:val="22"/>
          <w:lang w:val="uk-UA"/>
        </w:rPr>
        <w:t xml:space="preserve"> вугілля або сланець, зростки і мінеральні домішки.</w:t>
      </w:r>
    </w:p>
    <w:p w:rsidR="002B6747" w:rsidRPr="002B6747" w:rsidRDefault="002B6747" w:rsidP="002B6747">
      <w:pPr>
        <w:ind w:firstLine="567"/>
        <w:jc w:val="both"/>
        <w:rPr>
          <w:sz w:val="22"/>
          <w:szCs w:val="22"/>
          <w:lang w:val="uk-UA"/>
        </w:rPr>
      </w:pPr>
      <w:r w:rsidRPr="002B6747">
        <w:rPr>
          <w:sz w:val="22"/>
          <w:szCs w:val="22"/>
          <w:lang w:val="uk-UA"/>
        </w:rPr>
        <w:t>Проби зберігають до кінця випробування.</w:t>
      </w:r>
    </w:p>
    <w:p w:rsidR="002B6747" w:rsidRPr="00FD2A42" w:rsidRDefault="002B6747" w:rsidP="00FD2A42">
      <w:pPr>
        <w:ind w:firstLine="567"/>
        <w:jc w:val="both"/>
        <w:rPr>
          <w:i/>
          <w:sz w:val="22"/>
          <w:szCs w:val="22"/>
          <w:lang w:val="uk-UA"/>
        </w:rPr>
      </w:pPr>
      <w:r w:rsidRPr="002B6747">
        <w:rPr>
          <w:i/>
          <w:sz w:val="22"/>
          <w:szCs w:val="22"/>
          <w:lang w:val="uk-UA"/>
        </w:rPr>
        <w:t>Обробка результатів.</w:t>
      </w:r>
      <w:r w:rsidR="00FD2A42">
        <w:rPr>
          <w:i/>
          <w:sz w:val="22"/>
          <w:szCs w:val="22"/>
          <w:lang w:val="uk-UA"/>
        </w:rPr>
        <w:t xml:space="preserve"> </w:t>
      </w:r>
      <w:r w:rsidR="0017751C">
        <w:rPr>
          <w:sz w:val="22"/>
          <w:szCs w:val="22"/>
          <w:lang w:val="uk-UA"/>
        </w:rPr>
        <w:t>Вихід класів крупності (</w:t>
      </w:r>
      <w:r w:rsidR="0017751C" w:rsidRPr="0017751C">
        <w:rPr>
          <w:i/>
          <w:sz w:val="22"/>
          <w:szCs w:val="22"/>
          <w:lang w:val="en-US"/>
        </w:rPr>
        <w:t>N</w:t>
      </w:r>
      <w:r w:rsidRPr="002B6747">
        <w:rPr>
          <w:sz w:val="22"/>
          <w:szCs w:val="22"/>
          <w:lang w:val="uk-UA"/>
        </w:rPr>
        <w:t xml:space="preserve">) в процентах </w:t>
      </w:r>
      <w:r w:rsidR="00E543E3">
        <w:rPr>
          <w:sz w:val="22"/>
          <w:szCs w:val="22"/>
          <w:lang w:val="uk-UA"/>
        </w:rPr>
        <w:t xml:space="preserve">розраховують </w:t>
      </w:r>
      <w:r w:rsidRPr="002B6747">
        <w:rPr>
          <w:sz w:val="22"/>
          <w:szCs w:val="22"/>
          <w:lang w:val="uk-UA"/>
        </w:rPr>
        <w:t>за формулою:</w:t>
      </w:r>
    </w:p>
    <w:p w:rsidR="002B6747" w:rsidRPr="002B6747" w:rsidRDefault="0017751C" w:rsidP="002B6747">
      <w:pPr>
        <w:ind w:firstLine="567"/>
        <w:jc w:val="center"/>
        <w:rPr>
          <w:sz w:val="22"/>
          <w:szCs w:val="22"/>
          <w:lang w:val="uk-UA"/>
        </w:rPr>
      </w:pPr>
      <w:r w:rsidRPr="0017751C">
        <w:rPr>
          <w:i/>
          <w:sz w:val="22"/>
          <w:szCs w:val="22"/>
          <w:lang w:val="en-US"/>
        </w:rPr>
        <w:t>N</w:t>
      </w:r>
      <w:r w:rsidR="002B6747" w:rsidRPr="002B6747">
        <w:rPr>
          <w:sz w:val="22"/>
          <w:szCs w:val="22"/>
          <w:lang w:val="uk-UA"/>
        </w:rPr>
        <w:t xml:space="preserve"> </w:t>
      </w:r>
      <w:proofErr w:type="gramStart"/>
      <w:r w:rsidR="002B6747" w:rsidRPr="002B6747">
        <w:rPr>
          <w:sz w:val="22"/>
          <w:szCs w:val="22"/>
          <w:lang w:val="uk-UA"/>
        </w:rPr>
        <w:t xml:space="preserve">= </w:t>
      </w:r>
      <m:oMath>
        <w:proofErr w:type="gramEnd"/>
        <m:f>
          <m:fPr>
            <m:ctrlPr>
              <w:rPr>
                <w:rFonts w:ascii="Cambria Math" w:hAnsi="Cambria Math"/>
                <w:i/>
                <w:sz w:val="22"/>
                <w:szCs w:val="22"/>
                <w:lang w:val="uk-UA"/>
              </w:rPr>
            </m:ctrlPr>
          </m:fPr>
          <m:num>
            <m:sSub>
              <m:sSubPr>
                <m:ctrlPr>
                  <w:rPr>
                    <w:rFonts w:ascii="Cambria Math" w:hAnsi="Cambria Math"/>
                    <w:i/>
                    <w:sz w:val="22"/>
                    <w:szCs w:val="22"/>
                    <w:lang w:val="uk-UA"/>
                  </w:rPr>
                </m:ctrlPr>
              </m:sSubPr>
              <m:e>
                <m:r>
                  <w:rPr>
                    <w:rFonts w:ascii="Cambria Math" w:hAnsi="Cambria Math"/>
                    <w:sz w:val="22"/>
                    <w:szCs w:val="22"/>
                    <w:lang w:val="uk-UA"/>
                  </w:rPr>
                  <m:t>m</m:t>
                </m:r>
              </m:e>
              <m:sub>
                <m:r>
                  <w:rPr>
                    <w:rFonts w:ascii="Cambria Math" w:hAnsi="Cambria Math"/>
                    <w:sz w:val="22"/>
                    <w:szCs w:val="22"/>
                    <w:lang w:val="uk-UA"/>
                  </w:rPr>
                  <m:t>i</m:t>
                </m:r>
              </m:sub>
            </m:sSub>
            <m:r>
              <w:rPr>
                <w:rFonts w:ascii="Cambria Math" w:hAnsi="Cambria Math"/>
                <w:sz w:val="22"/>
                <w:szCs w:val="22"/>
                <w:lang w:val="uk-UA"/>
              </w:rPr>
              <m:t>∙</m:t>
            </m:r>
            <m:r>
              <w:rPr>
                <w:rFonts w:ascii="Cambria Math"/>
                <w:sz w:val="22"/>
                <w:szCs w:val="22"/>
                <w:lang w:val="uk-UA"/>
              </w:rPr>
              <m:t>100</m:t>
            </m:r>
          </m:num>
          <m:den>
            <m:nary>
              <m:naryPr>
                <m:chr m:val="∑"/>
                <m:limLoc m:val="undOvr"/>
                <m:ctrlPr>
                  <w:rPr>
                    <w:rFonts w:ascii="Cambria Math" w:hAnsi="Cambria Math"/>
                    <w:i/>
                    <w:sz w:val="22"/>
                    <w:szCs w:val="22"/>
                    <w:lang w:val="uk-UA"/>
                  </w:rPr>
                </m:ctrlPr>
              </m:naryPr>
              <m:sub>
                <m:r>
                  <w:rPr>
                    <w:rFonts w:ascii="Cambria Math"/>
                    <w:sz w:val="22"/>
                    <w:szCs w:val="22"/>
                    <w:lang w:val="uk-UA"/>
                  </w:rPr>
                  <m:t>1</m:t>
                </m:r>
              </m:sub>
              <m:sup>
                <m:r>
                  <w:rPr>
                    <w:rFonts w:ascii="Cambria Math" w:hAnsi="Cambria Math"/>
                    <w:sz w:val="22"/>
                    <w:szCs w:val="22"/>
                    <w:lang w:val="uk-UA"/>
                  </w:rPr>
                  <m:t>n</m:t>
                </m:r>
              </m:sup>
              <m:e>
                <m:sSub>
                  <m:sSubPr>
                    <m:ctrlPr>
                      <w:rPr>
                        <w:rFonts w:ascii="Cambria Math" w:hAnsi="Cambria Math"/>
                        <w:i/>
                        <w:sz w:val="22"/>
                        <w:szCs w:val="22"/>
                        <w:lang w:val="uk-UA"/>
                      </w:rPr>
                    </m:ctrlPr>
                  </m:sSubPr>
                  <m:e>
                    <m:r>
                      <w:rPr>
                        <w:rFonts w:ascii="Cambria Math" w:hAnsi="Cambria Math"/>
                        <w:sz w:val="22"/>
                        <w:szCs w:val="22"/>
                        <w:lang w:val="uk-UA"/>
                      </w:rPr>
                      <m:t>m</m:t>
                    </m:r>
                  </m:e>
                  <m:sub>
                    <m:r>
                      <w:rPr>
                        <w:rFonts w:ascii="Cambria Math" w:hAnsi="Cambria Math"/>
                        <w:sz w:val="22"/>
                        <w:szCs w:val="22"/>
                        <w:lang w:val="uk-UA"/>
                      </w:rPr>
                      <m:t>i</m:t>
                    </m:r>
                  </m:sub>
                </m:sSub>
              </m:e>
            </m:nary>
          </m:den>
        </m:f>
      </m:oMath>
      <w:r w:rsidR="002B6747" w:rsidRPr="002B6747">
        <w:rPr>
          <w:rFonts w:eastAsiaTheme="minorEastAsia"/>
          <w:sz w:val="22"/>
          <w:szCs w:val="22"/>
          <w:lang w:val="uk-UA"/>
        </w:rPr>
        <w:t>,</w:t>
      </w:r>
    </w:p>
    <w:p w:rsidR="002B6747" w:rsidRPr="002B6747" w:rsidRDefault="00FD2A42" w:rsidP="0017751C">
      <w:pPr>
        <w:jc w:val="both"/>
        <w:rPr>
          <w:sz w:val="22"/>
          <w:szCs w:val="22"/>
          <w:lang w:val="uk-UA"/>
        </w:rPr>
      </w:pPr>
      <w:r>
        <w:rPr>
          <w:sz w:val="22"/>
          <w:szCs w:val="22"/>
          <w:lang w:val="uk-UA"/>
        </w:rPr>
        <w:t>де</w:t>
      </w:r>
      <w:r w:rsidR="002B6747" w:rsidRPr="002B6747">
        <w:rPr>
          <w:sz w:val="22"/>
          <w:szCs w:val="22"/>
          <w:lang w:val="uk-UA"/>
        </w:rPr>
        <w:t xml:space="preserve"> </w:t>
      </w:r>
      <m:oMath>
        <m:sSub>
          <m:sSubPr>
            <m:ctrlPr>
              <w:rPr>
                <w:rFonts w:ascii="Cambria Math" w:hAnsi="Cambria Math"/>
                <w:i/>
                <w:sz w:val="22"/>
                <w:szCs w:val="22"/>
                <w:lang w:val="uk-UA"/>
              </w:rPr>
            </m:ctrlPr>
          </m:sSubPr>
          <m:e>
            <m:r>
              <w:rPr>
                <w:rFonts w:ascii="Cambria Math" w:hAnsi="Cambria Math"/>
                <w:sz w:val="22"/>
                <w:szCs w:val="22"/>
                <w:lang w:val="uk-UA"/>
              </w:rPr>
              <m:t>m</m:t>
            </m:r>
          </m:e>
          <m:sub>
            <m:r>
              <w:rPr>
                <w:rFonts w:ascii="Cambria Math" w:hAnsi="Cambria Math"/>
                <w:sz w:val="22"/>
                <w:szCs w:val="22"/>
                <w:lang w:val="uk-UA"/>
              </w:rPr>
              <m:t>i</m:t>
            </m:r>
          </m:sub>
        </m:sSub>
        <m:r>
          <w:rPr>
            <w:rFonts w:ascii="Cambria Math"/>
            <w:sz w:val="22"/>
            <w:szCs w:val="22"/>
            <w:lang w:val="uk-UA"/>
          </w:rPr>
          <m:t xml:space="preserve"> </m:t>
        </m:r>
      </m:oMath>
      <w:r w:rsidR="002B6747" w:rsidRPr="002B6747">
        <w:rPr>
          <w:sz w:val="22"/>
          <w:szCs w:val="22"/>
          <w:lang w:val="uk-UA"/>
        </w:rPr>
        <w:t>– маса палива даного класу крупності, кг;</w:t>
      </w:r>
      <w:r w:rsidR="0017751C">
        <w:rPr>
          <w:sz w:val="22"/>
          <w:szCs w:val="22"/>
          <w:lang w:val="uk-UA"/>
        </w:rPr>
        <w:t xml:space="preserve"> </w:t>
      </w:r>
      <m:oMath>
        <m:nary>
          <m:naryPr>
            <m:chr m:val="∑"/>
            <m:limLoc m:val="undOvr"/>
            <m:ctrlPr>
              <w:rPr>
                <w:rFonts w:ascii="Cambria Math" w:hAnsi="Cambria Math"/>
                <w:i/>
                <w:sz w:val="22"/>
                <w:szCs w:val="22"/>
                <w:lang w:val="uk-UA"/>
              </w:rPr>
            </m:ctrlPr>
          </m:naryPr>
          <m:sub>
            <m:r>
              <w:rPr>
                <w:rFonts w:ascii="Cambria Math"/>
                <w:sz w:val="22"/>
                <w:szCs w:val="22"/>
                <w:lang w:val="uk-UA"/>
              </w:rPr>
              <m:t>1</m:t>
            </m:r>
          </m:sub>
          <m:sup>
            <m:r>
              <w:rPr>
                <w:rFonts w:ascii="Cambria Math" w:hAnsi="Cambria Math"/>
                <w:sz w:val="22"/>
                <w:szCs w:val="22"/>
                <w:lang w:val="uk-UA"/>
              </w:rPr>
              <m:t>n</m:t>
            </m:r>
          </m:sup>
          <m:e>
            <m:sSub>
              <m:sSubPr>
                <m:ctrlPr>
                  <w:rPr>
                    <w:rFonts w:ascii="Cambria Math" w:hAnsi="Cambria Math"/>
                    <w:i/>
                    <w:sz w:val="22"/>
                    <w:szCs w:val="22"/>
                    <w:lang w:val="uk-UA"/>
                  </w:rPr>
                </m:ctrlPr>
              </m:sSubPr>
              <m:e>
                <m:r>
                  <w:rPr>
                    <w:rFonts w:ascii="Cambria Math" w:hAnsi="Cambria Math"/>
                    <w:sz w:val="22"/>
                    <w:szCs w:val="22"/>
                    <w:lang w:val="uk-UA"/>
                  </w:rPr>
                  <m:t>m</m:t>
                </m:r>
              </m:e>
              <m:sub>
                <m:r>
                  <w:rPr>
                    <w:rFonts w:ascii="Cambria Math" w:hAnsi="Cambria Math"/>
                    <w:sz w:val="22"/>
                    <w:szCs w:val="22"/>
                    <w:lang w:val="uk-UA"/>
                  </w:rPr>
                  <m:t>i</m:t>
                </m:r>
              </m:sub>
            </m:sSub>
          </m:e>
        </m:nary>
        <m:r>
          <w:rPr>
            <w:rFonts w:ascii="Cambria Math"/>
            <w:sz w:val="22"/>
            <w:szCs w:val="22"/>
            <w:lang w:val="uk-UA"/>
          </w:rPr>
          <m:t>–</m:t>
        </m:r>
      </m:oMath>
      <w:r w:rsidR="002B6747" w:rsidRPr="002B6747">
        <w:rPr>
          <w:sz w:val="22"/>
          <w:szCs w:val="22"/>
          <w:lang w:val="uk-UA"/>
        </w:rPr>
        <w:t xml:space="preserve"> загальна сума мас класів крупності, кг.</w:t>
      </w:r>
    </w:p>
    <w:p w:rsidR="002B6747" w:rsidRDefault="002B6747" w:rsidP="002B6747">
      <w:pPr>
        <w:ind w:firstLine="567"/>
        <w:jc w:val="both"/>
        <w:rPr>
          <w:sz w:val="22"/>
          <w:szCs w:val="22"/>
          <w:lang w:val="uk-UA"/>
        </w:rPr>
      </w:pPr>
      <w:r w:rsidRPr="002B6747">
        <w:rPr>
          <w:sz w:val="22"/>
          <w:szCs w:val="22"/>
          <w:lang w:val="uk-UA"/>
        </w:rPr>
        <w:t xml:space="preserve">Якщо проба піддавалася сушінню, масу палива окремих класів крупності в підсушеному стані множать на коефіцієнт К і обчислюють масу їх з масовою часткою загальної вологи в робочому стані палива в вихідній пробі. Цю масу застосовують для розрахунку виходів класів крупності. Значення коефіцієнта </w:t>
      </w:r>
      <w:r w:rsidRPr="00FD2A42">
        <w:rPr>
          <w:i/>
          <w:sz w:val="22"/>
          <w:szCs w:val="22"/>
          <w:lang w:val="uk-UA"/>
        </w:rPr>
        <w:t>К</w:t>
      </w:r>
      <w:r w:rsidRPr="002B6747">
        <w:rPr>
          <w:sz w:val="22"/>
          <w:szCs w:val="22"/>
          <w:lang w:val="uk-UA"/>
        </w:rPr>
        <w:t xml:space="preserve"> для ко</w:t>
      </w:r>
      <w:r w:rsidR="00E543E3">
        <w:rPr>
          <w:sz w:val="22"/>
          <w:szCs w:val="22"/>
          <w:lang w:val="uk-UA"/>
        </w:rPr>
        <w:t>жного класу крупності розраховують</w:t>
      </w:r>
      <w:r w:rsidRPr="002B6747">
        <w:rPr>
          <w:sz w:val="22"/>
          <w:szCs w:val="22"/>
          <w:lang w:val="uk-UA"/>
        </w:rPr>
        <w:t xml:space="preserve"> за формулою:</w:t>
      </w:r>
    </w:p>
    <w:p w:rsidR="00FD2A42" w:rsidRDefault="00FD2A42" w:rsidP="002B6747">
      <w:pPr>
        <w:ind w:firstLine="567"/>
        <w:jc w:val="both"/>
        <w:rPr>
          <w:sz w:val="22"/>
          <w:szCs w:val="22"/>
          <w:lang w:val="uk-UA"/>
        </w:rPr>
      </w:pPr>
    </w:p>
    <w:p w:rsidR="00FD2A42" w:rsidRPr="002B6747" w:rsidRDefault="00FD2A42" w:rsidP="002B6747">
      <w:pPr>
        <w:ind w:firstLine="567"/>
        <w:jc w:val="both"/>
        <w:rPr>
          <w:sz w:val="22"/>
          <w:szCs w:val="22"/>
          <w:lang w:val="uk-UA"/>
        </w:rPr>
      </w:pPr>
    </w:p>
    <w:p w:rsidR="002B6747" w:rsidRPr="002B6747" w:rsidRDefault="002B6747" w:rsidP="002B6747">
      <w:pPr>
        <w:ind w:firstLine="567"/>
        <w:jc w:val="center"/>
        <w:rPr>
          <w:rFonts w:eastAsiaTheme="minorEastAsia"/>
          <w:sz w:val="22"/>
          <w:szCs w:val="22"/>
          <w:lang w:val="uk-UA"/>
        </w:rPr>
      </w:pPr>
      <m:oMath>
        <m:r>
          <w:rPr>
            <w:rFonts w:ascii="Cambria Math" w:hAnsi="Cambria Math"/>
            <w:sz w:val="22"/>
            <w:szCs w:val="22"/>
            <w:lang w:val="uk-UA"/>
          </w:rPr>
          <m:t>K</m:t>
        </m:r>
        <m:r>
          <w:rPr>
            <w:rFonts w:ascii="Cambria Math"/>
            <w:sz w:val="22"/>
            <w:szCs w:val="22"/>
            <w:lang w:val="uk-UA"/>
          </w:rPr>
          <m:t>=</m:t>
        </m:r>
        <m:f>
          <m:fPr>
            <m:ctrlPr>
              <w:rPr>
                <w:rFonts w:ascii="Cambria Math" w:hAnsi="Cambria Math"/>
                <w:i/>
                <w:sz w:val="22"/>
                <w:szCs w:val="22"/>
                <w:lang w:val="uk-UA"/>
              </w:rPr>
            </m:ctrlPr>
          </m:fPr>
          <m:num>
            <m:r>
              <w:rPr>
                <w:rFonts w:ascii="Cambria Math"/>
                <w:sz w:val="22"/>
                <w:szCs w:val="22"/>
                <w:lang w:val="uk-UA"/>
              </w:rPr>
              <m:t>100</m:t>
            </m:r>
            <m:r>
              <w:rPr>
                <w:rFonts w:ascii="Cambria Math"/>
                <w:sz w:val="22"/>
                <w:szCs w:val="22"/>
                <w:lang w:val="uk-UA"/>
              </w:rPr>
              <m:t>-</m:t>
            </m:r>
            <m:sSubSup>
              <m:sSubSupPr>
                <m:ctrlPr>
                  <w:rPr>
                    <w:rFonts w:ascii="Cambria Math" w:hAnsi="Cambria Math"/>
                    <w:i/>
                    <w:sz w:val="22"/>
                    <w:szCs w:val="22"/>
                    <w:lang w:val="uk-UA"/>
                  </w:rPr>
                </m:ctrlPr>
              </m:sSubSupPr>
              <m:e>
                <m:r>
                  <w:rPr>
                    <w:rFonts w:ascii="Cambria Math" w:hAnsi="Cambria Math"/>
                    <w:sz w:val="22"/>
                    <w:szCs w:val="22"/>
                    <w:lang w:val="uk-UA"/>
                  </w:rPr>
                  <m:t>W</m:t>
                </m:r>
              </m:e>
              <m:sub>
                <m:r>
                  <w:rPr>
                    <w:rFonts w:ascii="Cambria Math" w:hAnsi="Cambria Math"/>
                    <w:sz w:val="22"/>
                    <w:szCs w:val="22"/>
                    <w:lang w:val="uk-UA"/>
                  </w:rPr>
                  <m:t>t</m:t>
                </m:r>
                <m:r>
                  <w:rPr>
                    <w:rFonts w:ascii="Cambria Math"/>
                    <w:sz w:val="22"/>
                    <w:szCs w:val="22"/>
                    <w:lang w:val="uk-UA"/>
                  </w:rPr>
                  <m:t>2</m:t>
                </m:r>
              </m:sub>
              <m:sup>
                <m:r>
                  <w:rPr>
                    <w:rFonts w:ascii="Cambria Math" w:hAnsi="Cambria Math"/>
                    <w:sz w:val="22"/>
                    <w:szCs w:val="22"/>
                    <w:lang w:val="uk-UA"/>
                  </w:rPr>
                  <m:t>r</m:t>
                </m:r>
              </m:sup>
            </m:sSubSup>
          </m:num>
          <m:den>
            <m:r>
              <w:rPr>
                <w:rFonts w:ascii="Cambria Math"/>
                <w:sz w:val="22"/>
                <w:szCs w:val="22"/>
                <w:lang w:val="uk-UA"/>
              </w:rPr>
              <m:t>100</m:t>
            </m:r>
            <m:r>
              <w:rPr>
                <w:rFonts w:ascii="Cambria Math"/>
                <w:sz w:val="22"/>
                <w:szCs w:val="22"/>
                <w:lang w:val="uk-UA"/>
              </w:rPr>
              <m:t>-</m:t>
            </m:r>
            <m:sSubSup>
              <m:sSubSupPr>
                <m:ctrlPr>
                  <w:rPr>
                    <w:rFonts w:ascii="Cambria Math" w:hAnsi="Cambria Math"/>
                    <w:i/>
                    <w:sz w:val="22"/>
                    <w:szCs w:val="22"/>
                    <w:lang w:val="uk-UA"/>
                  </w:rPr>
                </m:ctrlPr>
              </m:sSubSupPr>
              <m:e>
                <m:r>
                  <w:rPr>
                    <w:rFonts w:ascii="Cambria Math" w:hAnsi="Cambria Math"/>
                    <w:sz w:val="22"/>
                    <w:szCs w:val="22"/>
                    <w:lang w:val="uk-UA"/>
                  </w:rPr>
                  <m:t>W</m:t>
                </m:r>
              </m:e>
              <m:sub>
                <m:r>
                  <w:rPr>
                    <w:rFonts w:ascii="Cambria Math" w:hAnsi="Cambria Math"/>
                    <w:sz w:val="22"/>
                    <w:szCs w:val="22"/>
                    <w:lang w:val="uk-UA"/>
                  </w:rPr>
                  <m:t>t</m:t>
                </m:r>
                <m:r>
                  <w:rPr>
                    <w:rFonts w:ascii="Cambria Math"/>
                    <w:sz w:val="22"/>
                    <w:szCs w:val="22"/>
                    <w:lang w:val="uk-UA"/>
                  </w:rPr>
                  <m:t>1</m:t>
                </m:r>
              </m:sub>
              <m:sup>
                <m:r>
                  <w:rPr>
                    <w:rFonts w:ascii="Cambria Math" w:hAnsi="Cambria Math"/>
                    <w:sz w:val="22"/>
                    <w:szCs w:val="22"/>
                    <w:lang w:val="uk-UA"/>
                  </w:rPr>
                  <m:t>r</m:t>
                </m:r>
              </m:sup>
            </m:sSubSup>
          </m:den>
        </m:f>
      </m:oMath>
      <w:r w:rsidRPr="002B6747">
        <w:rPr>
          <w:rFonts w:eastAsiaTheme="minorEastAsia"/>
          <w:sz w:val="22"/>
          <w:szCs w:val="22"/>
          <w:lang w:val="uk-UA"/>
        </w:rPr>
        <w:t>,</w:t>
      </w:r>
    </w:p>
    <w:p w:rsidR="002B6747" w:rsidRPr="002B6747" w:rsidRDefault="002B6747" w:rsidP="0017751C">
      <w:pPr>
        <w:jc w:val="both"/>
        <w:rPr>
          <w:sz w:val="22"/>
          <w:szCs w:val="22"/>
          <w:lang w:val="uk-UA"/>
        </w:rPr>
      </w:pPr>
      <w:r w:rsidRPr="002B6747">
        <w:rPr>
          <w:sz w:val="22"/>
          <w:szCs w:val="22"/>
          <w:lang w:val="uk-UA"/>
        </w:rPr>
        <w:t xml:space="preserve">де </w:t>
      </w:r>
      <m:oMath>
        <m:sSubSup>
          <m:sSubSupPr>
            <m:ctrlPr>
              <w:rPr>
                <w:rFonts w:ascii="Cambria Math" w:hAnsi="Cambria Math"/>
                <w:i/>
                <w:sz w:val="22"/>
                <w:szCs w:val="22"/>
                <w:lang w:val="uk-UA"/>
              </w:rPr>
            </m:ctrlPr>
          </m:sSubSupPr>
          <m:e>
            <m:r>
              <w:rPr>
                <w:rFonts w:ascii="Cambria Math" w:hAnsi="Cambria Math"/>
                <w:sz w:val="22"/>
                <w:szCs w:val="22"/>
                <w:lang w:val="uk-UA"/>
              </w:rPr>
              <m:t>W</m:t>
            </m:r>
          </m:e>
          <m:sub>
            <m:r>
              <w:rPr>
                <w:rFonts w:ascii="Cambria Math" w:hAnsi="Cambria Math"/>
                <w:sz w:val="22"/>
                <w:szCs w:val="22"/>
                <w:lang w:val="uk-UA"/>
              </w:rPr>
              <m:t>t</m:t>
            </m:r>
            <m:r>
              <w:rPr>
                <w:rFonts w:ascii="Cambria Math"/>
                <w:sz w:val="22"/>
                <w:szCs w:val="22"/>
                <w:lang w:val="uk-UA"/>
              </w:rPr>
              <m:t>2</m:t>
            </m:r>
          </m:sub>
          <m:sup>
            <m:r>
              <w:rPr>
                <w:rFonts w:ascii="Cambria Math" w:hAnsi="Cambria Math"/>
                <w:sz w:val="22"/>
                <w:szCs w:val="22"/>
                <w:lang w:val="uk-UA"/>
              </w:rPr>
              <m:t>r</m:t>
            </m:r>
          </m:sup>
        </m:sSubSup>
      </m:oMath>
      <w:r w:rsidRPr="002B6747">
        <w:rPr>
          <w:sz w:val="22"/>
          <w:szCs w:val="22"/>
          <w:lang w:val="uk-UA"/>
        </w:rPr>
        <w:t xml:space="preserve"> – масова частка загальної вологи в робочому стані пали</w:t>
      </w:r>
      <w:r w:rsidR="00FD2A42">
        <w:rPr>
          <w:sz w:val="22"/>
          <w:szCs w:val="22"/>
          <w:lang w:val="uk-UA"/>
        </w:rPr>
        <w:t>ва класів крупності в підсушеній</w:t>
      </w:r>
      <w:r w:rsidRPr="002B6747">
        <w:rPr>
          <w:sz w:val="22"/>
          <w:szCs w:val="22"/>
          <w:lang w:val="uk-UA"/>
        </w:rPr>
        <w:t xml:space="preserve"> пробі,</w:t>
      </w:r>
      <w:r w:rsidR="0017751C">
        <w:rPr>
          <w:sz w:val="22"/>
          <w:szCs w:val="22"/>
          <w:lang w:val="uk-UA"/>
        </w:rPr>
        <w:t xml:space="preserve"> </w:t>
      </w:r>
      <w:r w:rsidRPr="002B6747">
        <w:rPr>
          <w:sz w:val="22"/>
          <w:szCs w:val="22"/>
          <w:lang w:val="uk-UA"/>
        </w:rPr>
        <w:t>%;</w:t>
      </w:r>
    </w:p>
    <w:p w:rsidR="002B6747" w:rsidRPr="002B6747" w:rsidRDefault="00B04075" w:rsidP="002B6747">
      <w:pPr>
        <w:ind w:firstLine="567"/>
        <w:jc w:val="both"/>
        <w:rPr>
          <w:sz w:val="22"/>
          <w:szCs w:val="22"/>
          <w:lang w:val="uk-UA"/>
        </w:rPr>
      </w:pPr>
      <m:oMath>
        <m:sSubSup>
          <m:sSubSupPr>
            <m:ctrlPr>
              <w:rPr>
                <w:rFonts w:ascii="Cambria Math" w:hAnsi="Cambria Math"/>
                <w:i/>
                <w:sz w:val="22"/>
                <w:szCs w:val="22"/>
                <w:lang w:val="uk-UA"/>
              </w:rPr>
            </m:ctrlPr>
          </m:sSubSupPr>
          <m:e>
            <m:r>
              <w:rPr>
                <w:rFonts w:ascii="Cambria Math" w:hAnsi="Cambria Math"/>
                <w:sz w:val="22"/>
                <w:szCs w:val="22"/>
                <w:lang w:val="uk-UA"/>
              </w:rPr>
              <m:t>W</m:t>
            </m:r>
          </m:e>
          <m:sub>
            <m:r>
              <w:rPr>
                <w:rFonts w:ascii="Cambria Math" w:hAnsi="Cambria Math"/>
                <w:sz w:val="22"/>
                <w:szCs w:val="22"/>
                <w:lang w:val="uk-UA"/>
              </w:rPr>
              <m:t>t</m:t>
            </m:r>
            <m:r>
              <w:rPr>
                <w:rFonts w:ascii="Cambria Math"/>
                <w:sz w:val="22"/>
                <w:szCs w:val="22"/>
                <w:lang w:val="uk-UA"/>
              </w:rPr>
              <m:t>1</m:t>
            </m:r>
          </m:sub>
          <m:sup>
            <m:r>
              <w:rPr>
                <w:rFonts w:ascii="Cambria Math" w:hAnsi="Cambria Math"/>
                <w:sz w:val="22"/>
                <w:szCs w:val="22"/>
                <w:lang w:val="uk-UA"/>
              </w:rPr>
              <m:t>r</m:t>
            </m:r>
          </m:sup>
        </m:sSubSup>
      </m:oMath>
      <w:r w:rsidR="002B6747" w:rsidRPr="002B6747">
        <w:rPr>
          <w:sz w:val="22"/>
          <w:szCs w:val="22"/>
          <w:lang w:val="uk-UA"/>
        </w:rPr>
        <w:t xml:space="preserve"> – масова частка загальної вологи в робочому стані палива в вихідній пробі,</w:t>
      </w:r>
      <w:r w:rsidR="0017751C">
        <w:rPr>
          <w:sz w:val="22"/>
          <w:szCs w:val="22"/>
          <w:lang w:val="uk-UA"/>
        </w:rPr>
        <w:t xml:space="preserve"> </w:t>
      </w:r>
      <w:r w:rsidR="002B6747" w:rsidRPr="002B6747">
        <w:rPr>
          <w:sz w:val="22"/>
          <w:szCs w:val="22"/>
          <w:lang w:val="uk-UA"/>
        </w:rPr>
        <w:t>%.</w:t>
      </w:r>
    </w:p>
    <w:p w:rsidR="002B6747" w:rsidRPr="002B6747" w:rsidRDefault="002B6747" w:rsidP="002B6747">
      <w:pPr>
        <w:ind w:firstLine="567"/>
        <w:jc w:val="both"/>
        <w:rPr>
          <w:sz w:val="22"/>
          <w:szCs w:val="22"/>
          <w:lang w:val="uk-UA"/>
        </w:rPr>
      </w:pPr>
      <w:r w:rsidRPr="002B6747">
        <w:rPr>
          <w:sz w:val="22"/>
          <w:szCs w:val="22"/>
          <w:lang w:val="uk-UA"/>
        </w:rPr>
        <w:t xml:space="preserve">У разі скорочення проби при випробуванні в розрахунку виходів класів крупності масу палива скороченого класу крупності </w:t>
      </w:r>
      <w:r w:rsidRPr="002B6747">
        <w:rPr>
          <w:sz w:val="22"/>
          <w:szCs w:val="22"/>
          <w:lang w:val="uk-UA"/>
        </w:rPr>
        <w:lastRenderedPageBreak/>
        <w:t xml:space="preserve">множать </w:t>
      </w:r>
      <w:r w:rsidR="0017751C">
        <w:rPr>
          <w:sz w:val="22"/>
          <w:szCs w:val="22"/>
          <w:lang w:val="uk-UA"/>
        </w:rPr>
        <w:t xml:space="preserve">на коефіцієнт скорочення проби </w:t>
      </w:r>
      <w:r w:rsidR="0017751C" w:rsidRPr="00FD2A42">
        <w:rPr>
          <w:i/>
          <w:sz w:val="22"/>
          <w:szCs w:val="22"/>
          <w:lang w:val="uk-UA"/>
        </w:rPr>
        <w:t>і</w:t>
      </w:r>
      <w:r w:rsidR="00E543E3">
        <w:rPr>
          <w:sz w:val="22"/>
          <w:szCs w:val="22"/>
          <w:lang w:val="uk-UA"/>
        </w:rPr>
        <w:t xml:space="preserve"> , який розраховують</w:t>
      </w:r>
      <w:r w:rsidRPr="002B6747">
        <w:rPr>
          <w:sz w:val="22"/>
          <w:szCs w:val="22"/>
          <w:lang w:val="uk-UA"/>
        </w:rPr>
        <w:t xml:space="preserve"> за формулою:</w:t>
      </w:r>
    </w:p>
    <w:p w:rsidR="002B6747" w:rsidRPr="002B6747" w:rsidRDefault="002B6747" w:rsidP="002B6747">
      <w:pPr>
        <w:ind w:firstLine="567"/>
        <w:jc w:val="center"/>
        <w:rPr>
          <w:sz w:val="22"/>
          <w:szCs w:val="22"/>
          <w:vertAlign w:val="subscript"/>
          <w:lang w:val="uk-UA"/>
        </w:rPr>
      </w:pPr>
      <w:r w:rsidRPr="00FD2A42">
        <w:rPr>
          <w:i/>
          <w:sz w:val="22"/>
          <w:szCs w:val="22"/>
          <w:lang w:val="uk-UA"/>
        </w:rPr>
        <w:t>i</w:t>
      </w:r>
      <w:r w:rsidR="00FD2A42">
        <w:rPr>
          <w:sz w:val="22"/>
          <w:szCs w:val="22"/>
          <w:lang w:val="uk-UA"/>
        </w:rPr>
        <w:t xml:space="preserve"> = </w:t>
      </w:r>
      <w:r w:rsidRPr="002B6747">
        <w:rPr>
          <w:sz w:val="22"/>
          <w:szCs w:val="22"/>
          <w:lang w:val="uk-UA"/>
        </w:rPr>
        <w:t>m</w:t>
      </w:r>
      <w:r w:rsidRPr="002B6747">
        <w:rPr>
          <w:sz w:val="22"/>
          <w:szCs w:val="22"/>
          <w:vertAlign w:val="subscript"/>
          <w:lang w:val="uk-UA"/>
        </w:rPr>
        <w:t>1</w:t>
      </w:r>
      <w:r w:rsidRPr="002B6747">
        <w:rPr>
          <w:sz w:val="22"/>
          <w:szCs w:val="22"/>
          <w:lang w:val="uk-UA"/>
        </w:rPr>
        <w:t>/m</w:t>
      </w:r>
      <w:r w:rsidRPr="002B6747">
        <w:rPr>
          <w:sz w:val="22"/>
          <w:szCs w:val="22"/>
          <w:vertAlign w:val="subscript"/>
          <w:lang w:val="uk-UA"/>
        </w:rPr>
        <w:t>2</w:t>
      </w:r>
    </w:p>
    <w:p w:rsidR="002B6747" w:rsidRPr="002B6747" w:rsidRDefault="002B6747" w:rsidP="0017751C">
      <w:pPr>
        <w:jc w:val="both"/>
        <w:rPr>
          <w:sz w:val="22"/>
          <w:szCs w:val="22"/>
          <w:lang w:val="uk-UA"/>
        </w:rPr>
      </w:pPr>
      <w:r w:rsidRPr="002B6747">
        <w:rPr>
          <w:sz w:val="22"/>
          <w:szCs w:val="22"/>
          <w:lang w:val="uk-UA"/>
        </w:rPr>
        <w:t>де m</w:t>
      </w:r>
      <w:r w:rsidRPr="002B6747">
        <w:rPr>
          <w:sz w:val="22"/>
          <w:szCs w:val="22"/>
          <w:vertAlign w:val="subscript"/>
          <w:lang w:val="uk-UA"/>
        </w:rPr>
        <w:t xml:space="preserve">1 </w:t>
      </w:r>
      <w:r w:rsidR="0017751C">
        <w:rPr>
          <w:sz w:val="22"/>
          <w:szCs w:val="22"/>
          <w:lang w:val="uk-UA"/>
        </w:rPr>
        <w:t>–</w:t>
      </w:r>
      <w:r w:rsidRPr="002B6747">
        <w:rPr>
          <w:sz w:val="22"/>
          <w:szCs w:val="22"/>
          <w:lang w:val="uk-UA"/>
        </w:rPr>
        <w:t xml:space="preserve"> маса проби до скорочення, кг;</w:t>
      </w:r>
      <w:r w:rsidR="0017751C">
        <w:rPr>
          <w:sz w:val="22"/>
          <w:szCs w:val="22"/>
          <w:lang w:val="uk-UA"/>
        </w:rPr>
        <w:t xml:space="preserve"> </w:t>
      </w:r>
      <w:r w:rsidRPr="002B6747">
        <w:rPr>
          <w:sz w:val="22"/>
          <w:szCs w:val="22"/>
          <w:lang w:val="uk-UA"/>
        </w:rPr>
        <w:t>m</w:t>
      </w:r>
      <w:r w:rsidRPr="002B6747">
        <w:rPr>
          <w:sz w:val="22"/>
          <w:szCs w:val="22"/>
          <w:vertAlign w:val="subscript"/>
          <w:lang w:val="uk-UA"/>
        </w:rPr>
        <w:t xml:space="preserve">2 </w:t>
      </w:r>
      <w:r w:rsidR="0017751C">
        <w:rPr>
          <w:sz w:val="22"/>
          <w:szCs w:val="22"/>
          <w:lang w:val="uk-UA"/>
        </w:rPr>
        <w:t>–</w:t>
      </w:r>
      <w:r w:rsidRPr="002B6747">
        <w:rPr>
          <w:sz w:val="22"/>
          <w:szCs w:val="22"/>
          <w:lang w:val="uk-UA"/>
        </w:rPr>
        <w:t xml:space="preserve"> маса проби після скорочення, кг.</w:t>
      </w:r>
    </w:p>
    <w:p w:rsidR="002B6747" w:rsidRPr="002B6747" w:rsidRDefault="002B6747" w:rsidP="002B6747">
      <w:pPr>
        <w:ind w:firstLine="567"/>
        <w:jc w:val="both"/>
        <w:rPr>
          <w:sz w:val="22"/>
          <w:szCs w:val="22"/>
          <w:lang w:val="uk-UA"/>
        </w:rPr>
      </w:pPr>
      <w:r w:rsidRPr="002B6747">
        <w:rPr>
          <w:sz w:val="22"/>
          <w:szCs w:val="22"/>
          <w:lang w:val="uk-UA"/>
        </w:rPr>
        <w:t>Вихід класів крупності обчислюють до другого десяткового знаку, а результати обчислень округлюють до першого десяткового знаку.</w:t>
      </w:r>
    </w:p>
    <w:p w:rsidR="002B6747" w:rsidRPr="002B6747" w:rsidRDefault="00FD2A42" w:rsidP="002B6747">
      <w:pPr>
        <w:ind w:firstLine="567"/>
        <w:jc w:val="both"/>
        <w:rPr>
          <w:sz w:val="22"/>
          <w:szCs w:val="22"/>
          <w:lang w:val="uk-UA"/>
        </w:rPr>
      </w:pPr>
      <w:r>
        <w:rPr>
          <w:sz w:val="22"/>
          <w:szCs w:val="22"/>
          <w:lang w:val="uk-UA"/>
        </w:rPr>
        <w:t>Втрата маси проби при просі</w:t>
      </w:r>
      <w:r w:rsidR="002B6747" w:rsidRPr="002B6747">
        <w:rPr>
          <w:sz w:val="22"/>
          <w:szCs w:val="22"/>
          <w:lang w:val="uk-UA"/>
        </w:rPr>
        <w:t xml:space="preserve">ванні повинна бути не більше </w:t>
      </w:r>
      <w:r>
        <w:rPr>
          <w:sz w:val="22"/>
          <w:szCs w:val="22"/>
          <w:lang w:val="uk-UA"/>
        </w:rPr>
        <w:t xml:space="preserve">    </w:t>
      </w:r>
      <w:r w:rsidR="002B6747" w:rsidRPr="002B6747">
        <w:rPr>
          <w:sz w:val="22"/>
          <w:szCs w:val="22"/>
          <w:lang w:val="uk-UA"/>
        </w:rPr>
        <w:t>2% маси проби, взятої для випробування. В іншому випадку випробування вважають недійсним.</w:t>
      </w:r>
    </w:p>
    <w:p w:rsidR="002B6747" w:rsidRPr="002B6747" w:rsidRDefault="002B6747" w:rsidP="002B6747">
      <w:pPr>
        <w:ind w:firstLine="567"/>
        <w:jc w:val="both"/>
        <w:rPr>
          <w:sz w:val="22"/>
          <w:szCs w:val="22"/>
          <w:lang w:val="uk-UA"/>
        </w:rPr>
      </w:pPr>
      <w:r w:rsidRPr="002B6747">
        <w:rPr>
          <w:sz w:val="22"/>
          <w:szCs w:val="22"/>
          <w:lang w:val="uk-UA"/>
        </w:rPr>
        <w:t>При застосуванні сит з круглими отворами в акті вказують розмір часток палива, що виділяється на них, помножений на коефіцієнт, що дорівнює 0,8.</w:t>
      </w:r>
    </w:p>
    <w:p w:rsidR="002B6747" w:rsidRPr="002B6747" w:rsidRDefault="002B6747" w:rsidP="002B6747">
      <w:pPr>
        <w:ind w:firstLine="567"/>
        <w:jc w:val="both"/>
        <w:rPr>
          <w:sz w:val="22"/>
          <w:szCs w:val="22"/>
          <w:lang w:val="uk-UA"/>
        </w:rPr>
      </w:pPr>
      <w:r w:rsidRPr="002B6747">
        <w:rPr>
          <w:sz w:val="22"/>
          <w:szCs w:val="22"/>
          <w:lang w:val="uk-UA"/>
        </w:rPr>
        <w:t xml:space="preserve">Похибка визначення виходу класів крупності становить </w:t>
      </w:r>
      <w:r w:rsidR="00FD2A42">
        <w:rPr>
          <w:sz w:val="22"/>
          <w:szCs w:val="22"/>
          <w:lang w:val="uk-UA"/>
        </w:rPr>
        <w:t xml:space="preserve">        </w:t>
      </w:r>
      <w:r w:rsidRPr="002B6747">
        <w:rPr>
          <w:sz w:val="22"/>
          <w:szCs w:val="22"/>
          <w:lang w:val="uk-UA"/>
        </w:rPr>
        <w:t>у відсотках:</w:t>
      </w:r>
    </w:p>
    <w:p w:rsidR="002B6747" w:rsidRPr="002B6747" w:rsidRDefault="002B6747" w:rsidP="002B6747">
      <w:pPr>
        <w:ind w:firstLine="567"/>
        <w:jc w:val="both"/>
        <w:rPr>
          <w:sz w:val="22"/>
          <w:szCs w:val="22"/>
          <w:lang w:val="uk-UA"/>
        </w:rPr>
      </w:pPr>
      <w:r w:rsidRPr="002B6747">
        <w:rPr>
          <w:sz w:val="22"/>
          <w:szCs w:val="22"/>
          <w:lang w:val="uk-UA"/>
        </w:rPr>
        <w:t>0,8 – при виході класу крупності менше 5</w:t>
      </w:r>
      <w:r w:rsidR="00D13072">
        <w:rPr>
          <w:sz w:val="22"/>
          <w:szCs w:val="22"/>
          <w:lang w:val="uk-UA"/>
        </w:rPr>
        <w:t xml:space="preserve"> </w:t>
      </w:r>
      <w:r w:rsidRPr="002B6747">
        <w:rPr>
          <w:sz w:val="22"/>
          <w:szCs w:val="22"/>
          <w:lang w:val="uk-UA"/>
        </w:rPr>
        <w:t>%;</w:t>
      </w:r>
    </w:p>
    <w:p w:rsidR="002B6747" w:rsidRPr="002B6747" w:rsidRDefault="002B6747" w:rsidP="002B6747">
      <w:pPr>
        <w:ind w:firstLine="567"/>
        <w:jc w:val="both"/>
        <w:rPr>
          <w:sz w:val="22"/>
          <w:szCs w:val="22"/>
          <w:lang w:val="uk-UA"/>
        </w:rPr>
      </w:pPr>
      <w:r w:rsidRPr="002B6747">
        <w:rPr>
          <w:sz w:val="22"/>
          <w:szCs w:val="22"/>
          <w:lang w:val="uk-UA"/>
        </w:rPr>
        <w:t>1,8</w:t>
      </w:r>
      <w:r w:rsidR="00FD2A42">
        <w:rPr>
          <w:sz w:val="22"/>
          <w:szCs w:val="22"/>
          <w:lang w:val="uk-UA"/>
        </w:rPr>
        <w:t xml:space="preserve"> – при виході класу крупності 5</w:t>
      </w:r>
      <w:r w:rsidR="00FD2A42" w:rsidRPr="002B6747">
        <w:rPr>
          <w:sz w:val="22"/>
          <w:szCs w:val="22"/>
          <w:lang w:val="uk-UA"/>
        </w:rPr>
        <w:t>–</w:t>
      </w:r>
      <w:r w:rsidRPr="002B6747">
        <w:rPr>
          <w:sz w:val="22"/>
          <w:szCs w:val="22"/>
          <w:lang w:val="uk-UA"/>
        </w:rPr>
        <w:t>10</w:t>
      </w:r>
      <w:r w:rsidR="0017751C">
        <w:rPr>
          <w:sz w:val="22"/>
          <w:szCs w:val="22"/>
          <w:lang w:val="uk-UA"/>
        </w:rPr>
        <w:t xml:space="preserve"> </w:t>
      </w:r>
      <w:r w:rsidRPr="002B6747">
        <w:rPr>
          <w:sz w:val="22"/>
          <w:szCs w:val="22"/>
          <w:lang w:val="uk-UA"/>
        </w:rPr>
        <w:t>%;</w:t>
      </w:r>
    </w:p>
    <w:p w:rsidR="002B6747" w:rsidRPr="002B6747" w:rsidRDefault="002B6747" w:rsidP="002B6747">
      <w:pPr>
        <w:ind w:firstLine="567"/>
        <w:jc w:val="both"/>
        <w:rPr>
          <w:sz w:val="22"/>
          <w:szCs w:val="22"/>
          <w:lang w:val="uk-UA"/>
        </w:rPr>
      </w:pPr>
      <w:r w:rsidRPr="002B6747">
        <w:rPr>
          <w:sz w:val="22"/>
          <w:szCs w:val="22"/>
          <w:lang w:val="uk-UA"/>
        </w:rPr>
        <w:t xml:space="preserve">2,7 </w:t>
      </w:r>
      <w:r w:rsidR="00FD2A42">
        <w:rPr>
          <w:sz w:val="22"/>
          <w:szCs w:val="22"/>
          <w:lang w:val="uk-UA"/>
        </w:rPr>
        <w:t>– при виході класу крупності 10</w:t>
      </w:r>
      <w:r w:rsidR="00FD2A42" w:rsidRPr="002B6747">
        <w:rPr>
          <w:sz w:val="22"/>
          <w:szCs w:val="22"/>
          <w:lang w:val="uk-UA"/>
        </w:rPr>
        <w:t>–</w:t>
      </w:r>
      <w:r w:rsidRPr="002B6747">
        <w:rPr>
          <w:sz w:val="22"/>
          <w:szCs w:val="22"/>
          <w:lang w:val="uk-UA"/>
        </w:rPr>
        <w:t>20</w:t>
      </w:r>
      <w:r w:rsidR="0017751C">
        <w:rPr>
          <w:sz w:val="22"/>
          <w:szCs w:val="22"/>
          <w:lang w:val="uk-UA"/>
        </w:rPr>
        <w:t xml:space="preserve"> </w:t>
      </w:r>
      <w:r w:rsidRPr="002B6747">
        <w:rPr>
          <w:sz w:val="22"/>
          <w:szCs w:val="22"/>
          <w:lang w:val="uk-UA"/>
        </w:rPr>
        <w:t>%;</w:t>
      </w:r>
    </w:p>
    <w:p w:rsidR="002B6747" w:rsidRPr="002B6747" w:rsidRDefault="002B6747" w:rsidP="002B6747">
      <w:pPr>
        <w:ind w:firstLine="567"/>
        <w:jc w:val="both"/>
        <w:rPr>
          <w:sz w:val="22"/>
          <w:szCs w:val="22"/>
          <w:lang w:val="uk-UA"/>
        </w:rPr>
      </w:pPr>
      <w:r w:rsidRPr="002B6747">
        <w:rPr>
          <w:sz w:val="22"/>
          <w:szCs w:val="22"/>
          <w:lang w:val="uk-UA"/>
        </w:rPr>
        <w:t xml:space="preserve">3,2 </w:t>
      </w:r>
      <w:r w:rsidR="00FD2A42">
        <w:rPr>
          <w:sz w:val="22"/>
          <w:szCs w:val="22"/>
          <w:lang w:val="uk-UA"/>
        </w:rPr>
        <w:t>– при виході класу крупності 20</w:t>
      </w:r>
      <w:r w:rsidR="00FD2A42" w:rsidRPr="002B6747">
        <w:rPr>
          <w:sz w:val="22"/>
          <w:szCs w:val="22"/>
          <w:lang w:val="uk-UA"/>
        </w:rPr>
        <w:t>–</w:t>
      </w:r>
      <w:r w:rsidRPr="002B6747">
        <w:rPr>
          <w:sz w:val="22"/>
          <w:szCs w:val="22"/>
          <w:lang w:val="uk-UA"/>
        </w:rPr>
        <w:t>30</w:t>
      </w:r>
      <w:r w:rsidR="0017751C">
        <w:rPr>
          <w:sz w:val="22"/>
          <w:szCs w:val="22"/>
          <w:lang w:val="uk-UA"/>
        </w:rPr>
        <w:t xml:space="preserve"> </w:t>
      </w:r>
      <w:r w:rsidRPr="002B6747">
        <w:rPr>
          <w:sz w:val="22"/>
          <w:szCs w:val="22"/>
          <w:lang w:val="uk-UA"/>
        </w:rPr>
        <w:t>%;</w:t>
      </w:r>
    </w:p>
    <w:p w:rsidR="002B6747" w:rsidRPr="002B6747" w:rsidRDefault="002B6747" w:rsidP="002B6747">
      <w:pPr>
        <w:ind w:firstLine="567"/>
        <w:jc w:val="both"/>
        <w:rPr>
          <w:sz w:val="22"/>
          <w:szCs w:val="22"/>
          <w:lang w:val="uk-UA"/>
        </w:rPr>
      </w:pPr>
      <w:r w:rsidRPr="002B6747">
        <w:rPr>
          <w:sz w:val="22"/>
          <w:szCs w:val="22"/>
          <w:lang w:val="uk-UA"/>
        </w:rPr>
        <w:t xml:space="preserve">3,5 </w:t>
      </w:r>
      <w:r w:rsidR="00FD2A42">
        <w:rPr>
          <w:sz w:val="22"/>
          <w:szCs w:val="22"/>
          <w:lang w:val="uk-UA"/>
        </w:rPr>
        <w:t>– при виході класу крупності 30</w:t>
      </w:r>
      <w:r w:rsidR="00FD2A42" w:rsidRPr="002B6747">
        <w:rPr>
          <w:sz w:val="22"/>
          <w:szCs w:val="22"/>
          <w:lang w:val="uk-UA"/>
        </w:rPr>
        <w:t>–</w:t>
      </w:r>
      <w:r w:rsidRPr="002B6747">
        <w:rPr>
          <w:sz w:val="22"/>
          <w:szCs w:val="22"/>
          <w:lang w:val="uk-UA"/>
        </w:rPr>
        <w:t>50</w:t>
      </w:r>
      <w:r w:rsidR="0017751C">
        <w:rPr>
          <w:sz w:val="22"/>
          <w:szCs w:val="22"/>
          <w:lang w:val="uk-UA"/>
        </w:rPr>
        <w:t xml:space="preserve"> </w:t>
      </w:r>
      <w:r w:rsidRPr="002B6747">
        <w:rPr>
          <w:sz w:val="22"/>
          <w:szCs w:val="22"/>
          <w:lang w:val="uk-UA"/>
        </w:rPr>
        <w:t>%.</w:t>
      </w:r>
    </w:p>
    <w:p w:rsidR="002B6747" w:rsidRPr="002B6747" w:rsidRDefault="002B6747" w:rsidP="002B6747">
      <w:pPr>
        <w:ind w:firstLine="567"/>
        <w:jc w:val="both"/>
        <w:rPr>
          <w:sz w:val="22"/>
          <w:szCs w:val="22"/>
          <w:lang w:val="uk-UA"/>
        </w:rPr>
      </w:pPr>
    </w:p>
    <w:p w:rsidR="002B6747" w:rsidRDefault="002B6747" w:rsidP="00D13072">
      <w:pPr>
        <w:ind w:firstLine="567"/>
        <w:jc w:val="center"/>
        <w:rPr>
          <w:b/>
          <w:sz w:val="22"/>
          <w:szCs w:val="22"/>
          <w:lang w:val="uk-UA"/>
        </w:rPr>
      </w:pPr>
      <w:r w:rsidRPr="002B6747">
        <w:rPr>
          <w:b/>
          <w:sz w:val="22"/>
          <w:szCs w:val="22"/>
          <w:lang w:val="uk-UA"/>
        </w:rPr>
        <w:t xml:space="preserve">Контрольні </w:t>
      </w:r>
      <w:r w:rsidR="00D13072">
        <w:rPr>
          <w:b/>
          <w:sz w:val="22"/>
          <w:szCs w:val="22"/>
          <w:lang w:val="uk-UA"/>
        </w:rPr>
        <w:t>запитання та завдання</w:t>
      </w:r>
    </w:p>
    <w:p w:rsidR="00D13072" w:rsidRPr="002B6747" w:rsidRDefault="00D13072" w:rsidP="00D13072">
      <w:pPr>
        <w:ind w:firstLine="567"/>
        <w:jc w:val="center"/>
        <w:rPr>
          <w:b/>
          <w:sz w:val="22"/>
          <w:szCs w:val="22"/>
          <w:lang w:val="uk-UA"/>
        </w:rPr>
      </w:pPr>
    </w:p>
    <w:p w:rsidR="002B6747" w:rsidRPr="002B6747" w:rsidRDefault="00D13072" w:rsidP="002B6747">
      <w:pPr>
        <w:ind w:firstLine="567"/>
        <w:jc w:val="both"/>
        <w:rPr>
          <w:sz w:val="22"/>
          <w:szCs w:val="22"/>
          <w:lang w:val="uk-UA"/>
        </w:rPr>
      </w:pPr>
      <w:r>
        <w:rPr>
          <w:sz w:val="22"/>
          <w:szCs w:val="22"/>
          <w:lang w:val="uk-UA"/>
        </w:rPr>
        <w:t>1</w:t>
      </w:r>
      <w:r w:rsidR="002B6747" w:rsidRPr="002B6747">
        <w:rPr>
          <w:sz w:val="22"/>
          <w:szCs w:val="22"/>
          <w:lang w:val="uk-UA"/>
        </w:rPr>
        <w:t xml:space="preserve">. </w:t>
      </w:r>
      <w:r>
        <w:rPr>
          <w:sz w:val="22"/>
          <w:szCs w:val="22"/>
          <w:lang w:val="uk-UA"/>
        </w:rPr>
        <w:t>Поясніть сутність</w:t>
      </w:r>
      <w:r w:rsidR="002B6747" w:rsidRPr="002B6747">
        <w:rPr>
          <w:sz w:val="22"/>
          <w:szCs w:val="22"/>
          <w:lang w:val="uk-UA"/>
        </w:rPr>
        <w:t xml:space="preserve"> методу ситового аналізу.</w:t>
      </w:r>
    </w:p>
    <w:p w:rsidR="00D13072" w:rsidRPr="00AF1814" w:rsidRDefault="00D13072" w:rsidP="00AF1814">
      <w:pPr>
        <w:pStyle w:val="aa"/>
        <w:shd w:val="clear" w:color="auto" w:fill="FFFFFF"/>
        <w:spacing w:before="0" w:beforeAutospacing="0" w:after="0" w:afterAutospacing="0"/>
        <w:ind w:firstLine="567"/>
        <w:jc w:val="both"/>
        <w:rPr>
          <w:sz w:val="22"/>
          <w:szCs w:val="22"/>
          <w:lang w:val="uk-UA"/>
        </w:rPr>
      </w:pPr>
      <w:r>
        <w:rPr>
          <w:sz w:val="22"/>
          <w:szCs w:val="22"/>
          <w:lang w:val="uk-UA"/>
        </w:rPr>
        <w:t>2</w:t>
      </w:r>
      <w:r w:rsidR="002B6747" w:rsidRPr="002B6747">
        <w:rPr>
          <w:sz w:val="22"/>
          <w:szCs w:val="22"/>
          <w:lang w:val="uk-UA"/>
        </w:rPr>
        <w:t xml:space="preserve">. </w:t>
      </w:r>
      <w:r>
        <w:rPr>
          <w:sz w:val="22"/>
          <w:szCs w:val="22"/>
          <w:lang w:val="uk-UA"/>
        </w:rPr>
        <w:t>Як визначається вихід класів вугілля?</w:t>
      </w:r>
    </w:p>
    <w:p w:rsidR="00D13072" w:rsidRDefault="00D13072" w:rsidP="00EA24FF">
      <w:pPr>
        <w:pStyle w:val="aa"/>
        <w:shd w:val="clear" w:color="auto" w:fill="FFFFFF"/>
        <w:spacing w:before="0" w:beforeAutospacing="0" w:after="0" w:afterAutospacing="0"/>
        <w:jc w:val="both"/>
        <w:rPr>
          <w:sz w:val="22"/>
          <w:szCs w:val="22"/>
          <w:lang w:val="uk-UA"/>
        </w:rPr>
      </w:pPr>
    </w:p>
    <w:p w:rsidR="00AF1814" w:rsidRDefault="00AF1814" w:rsidP="005975C2">
      <w:pPr>
        <w:ind w:firstLine="567"/>
        <w:jc w:val="center"/>
        <w:rPr>
          <w:b/>
          <w:sz w:val="22"/>
          <w:szCs w:val="22"/>
          <w:lang w:val="uk-UA"/>
        </w:rPr>
      </w:pPr>
    </w:p>
    <w:p w:rsidR="00AF1814" w:rsidRDefault="00AF1814" w:rsidP="005975C2">
      <w:pPr>
        <w:ind w:firstLine="567"/>
        <w:jc w:val="center"/>
        <w:rPr>
          <w:b/>
          <w:sz w:val="22"/>
          <w:szCs w:val="22"/>
          <w:lang w:val="uk-UA"/>
        </w:rPr>
      </w:pPr>
    </w:p>
    <w:p w:rsidR="00AF1814" w:rsidRDefault="00AF1814" w:rsidP="007344E1">
      <w:pPr>
        <w:rPr>
          <w:b/>
          <w:sz w:val="22"/>
          <w:szCs w:val="22"/>
          <w:lang w:val="uk-UA"/>
        </w:rPr>
      </w:pPr>
    </w:p>
    <w:p w:rsidR="005975C2" w:rsidRDefault="005975C2" w:rsidP="005975C2">
      <w:pPr>
        <w:ind w:firstLine="567"/>
        <w:jc w:val="center"/>
        <w:rPr>
          <w:b/>
          <w:sz w:val="22"/>
          <w:szCs w:val="22"/>
          <w:lang w:val="uk-UA"/>
        </w:rPr>
      </w:pPr>
      <w:r w:rsidRPr="005975C2">
        <w:rPr>
          <w:b/>
          <w:sz w:val="22"/>
          <w:szCs w:val="22"/>
          <w:lang w:val="uk-UA"/>
        </w:rPr>
        <w:t>Лабораторна робота</w:t>
      </w:r>
      <w:r>
        <w:rPr>
          <w:b/>
          <w:sz w:val="22"/>
          <w:szCs w:val="22"/>
          <w:lang w:val="uk-UA"/>
        </w:rPr>
        <w:t xml:space="preserve"> 4</w:t>
      </w:r>
    </w:p>
    <w:p w:rsidR="005975C2" w:rsidRPr="005975C2" w:rsidRDefault="005975C2" w:rsidP="005975C2">
      <w:pPr>
        <w:ind w:firstLine="567"/>
        <w:jc w:val="center"/>
        <w:rPr>
          <w:bCs/>
          <w:sz w:val="22"/>
          <w:szCs w:val="22"/>
          <w:lang w:val="uk-UA"/>
        </w:rPr>
      </w:pPr>
    </w:p>
    <w:p w:rsidR="005975C2" w:rsidRPr="005975C2" w:rsidRDefault="005975C2" w:rsidP="005975C2">
      <w:pPr>
        <w:ind w:firstLine="567"/>
        <w:jc w:val="center"/>
        <w:rPr>
          <w:b/>
          <w:sz w:val="22"/>
          <w:szCs w:val="22"/>
          <w:lang w:val="uk-UA"/>
        </w:rPr>
      </w:pPr>
      <w:r w:rsidRPr="005975C2">
        <w:rPr>
          <w:b/>
          <w:sz w:val="22"/>
          <w:szCs w:val="22"/>
          <w:lang w:val="uk-UA"/>
        </w:rPr>
        <w:t xml:space="preserve">ВИЗНАЧЕННЯ МІЦНОСТІ КАМ’ЯНОВУГІЛЬНОГО КОКСУ </w:t>
      </w:r>
    </w:p>
    <w:p w:rsidR="005975C2" w:rsidRPr="005975C2" w:rsidRDefault="005975C2" w:rsidP="005975C2">
      <w:pPr>
        <w:ind w:firstLine="567"/>
        <w:jc w:val="center"/>
        <w:rPr>
          <w:b/>
          <w:sz w:val="22"/>
          <w:szCs w:val="22"/>
          <w:lang w:val="uk-UA"/>
        </w:rPr>
      </w:pPr>
    </w:p>
    <w:p w:rsidR="005975C2" w:rsidRPr="005975C2" w:rsidRDefault="005975C2" w:rsidP="005975C2">
      <w:pPr>
        <w:ind w:firstLine="567"/>
        <w:jc w:val="both"/>
        <w:rPr>
          <w:bCs/>
          <w:sz w:val="22"/>
          <w:szCs w:val="22"/>
          <w:lang w:val="uk-UA"/>
        </w:rPr>
      </w:pPr>
      <w:r w:rsidRPr="005975C2">
        <w:rPr>
          <w:b/>
          <w:sz w:val="22"/>
          <w:szCs w:val="22"/>
          <w:lang w:val="uk-UA"/>
        </w:rPr>
        <w:t>Мета роботи</w:t>
      </w:r>
      <w:r>
        <w:rPr>
          <w:b/>
          <w:sz w:val="22"/>
          <w:szCs w:val="22"/>
          <w:lang w:val="uk-UA"/>
        </w:rPr>
        <w:t xml:space="preserve"> </w:t>
      </w:r>
      <w:r w:rsidRPr="005975C2">
        <w:rPr>
          <w:sz w:val="22"/>
          <w:szCs w:val="22"/>
          <w:lang w:val="uk-UA"/>
        </w:rPr>
        <w:t>–</w:t>
      </w:r>
      <w:r>
        <w:rPr>
          <w:b/>
          <w:sz w:val="22"/>
          <w:szCs w:val="22"/>
          <w:lang w:val="uk-UA"/>
        </w:rPr>
        <w:t xml:space="preserve"> </w:t>
      </w:r>
      <w:r>
        <w:rPr>
          <w:sz w:val="22"/>
          <w:szCs w:val="22"/>
          <w:lang w:val="uk-UA"/>
        </w:rPr>
        <w:t>визначити міцність</w:t>
      </w:r>
      <w:r w:rsidRPr="005975C2">
        <w:rPr>
          <w:sz w:val="22"/>
          <w:szCs w:val="22"/>
          <w:lang w:val="uk-UA"/>
        </w:rPr>
        <w:t xml:space="preserve"> кам’яновугільного коксу</w:t>
      </w:r>
      <w:r w:rsidRPr="005975C2">
        <w:rPr>
          <w:bCs/>
          <w:sz w:val="22"/>
          <w:szCs w:val="22"/>
          <w:lang w:val="uk-UA"/>
        </w:rPr>
        <w:t>.</w:t>
      </w:r>
    </w:p>
    <w:p w:rsidR="005975C2" w:rsidRPr="005975C2" w:rsidRDefault="005975C2" w:rsidP="005975C2">
      <w:pPr>
        <w:ind w:firstLine="567"/>
        <w:jc w:val="both"/>
        <w:rPr>
          <w:bCs/>
          <w:sz w:val="22"/>
          <w:szCs w:val="22"/>
          <w:lang w:val="uk-UA"/>
        </w:rPr>
      </w:pPr>
    </w:p>
    <w:p w:rsidR="005975C2" w:rsidRPr="005975C2" w:rsidRDefault="005975C2" w:rsidP="005975C2">
      <w:pPr>
        <w:ind w:firstLine="567"/>
        <w:jc w:val="center"/>
        <w:rPr>
          <w:b/>
          <w:bCs/>
          <w:sz w:val="22"/>
          <w:szCs w:val="22"/>
          <w:lang w:val="uk-UA"/>
        </w:rPr>
      </w:pPr>
      <w:r w:rsidRPr="005975C2">
        <w:rPr>
          <w:b/>
          <w:bCs/>
          <w:sz w:val="22"/>
          <w:szCs w:val="22"/>
          <w:lang w:val="uk-UA"/>
        </w:rPr>
        <w:lastRenderedPageBreak/>
        <w:t>Теоретичні відомості</w:t>
      </w:r>
    </w:p>
    <w:p w:rsidR="005975C2" w:rsidRPr="005975C2" w:rsidRDefault="005975C2" w:rsidP="005975C2">
      <w:pPr>
        <w:ind w:firstLine="567"/>
        <w:jc w:val="center"/>
        <w:rPr>
          <w:b/>
          <w:bCs/>
          <w:sz w:val="22"/>
          <w:szCs w:val="22"/>
          <w:lang w:val="uk-UA"/>
        </w:rPr>
      </w:pPr>
    </w:p>
    <w:p w:rsidR="005975C2" w:rsidRPr="005975C2" w:rsidRDefault="00D13072" w:rsidP="005975C2">
      <w:pPr>
        <w:pStyle w:val="aa"/>
        <w:shd w:val="clear" w:color="auto" w:fill="FFFFFF"/>
        <w:spacing w:before="0" w:beforeAutospacing="0" w:after="0" w:afterAutospacing="0"/>
        <w:ind w:firstLine="567"/>
        <w:jc w:val="both"/>
        <w:rPr>
          <w:sz w:val="22"/>
          <w:szCs w:val="22"/>
          <w:lang w:val="uk-UA"/>
        </w:rPr>
      </w:pPr>
      <w:r>
        <w:rPr>
          <w:b/>
          <w:bCs/>
          <w:sz w:val="22"/>
          <w:szCs w:val="22"/>
          <w:lang w:val="uk-UA"/>
        </w:rPr>
        <w:t>Кокс кам</w:t>
      </w:r>
      <w:r w:rsidRPr="005975C2">
        <w:rPr>
          <w:sz w:val="22"/>
          <w:szCs w:val="22"/>
          <w:lang w:val="uk-UA"/>
        </w:rPr>
        <w:t>’</w:t>
      </w:r>
      <w:r w:rsidR="005975C2" w:rsidRPr="005975C2">
        <w:rPr>
          <w:b/>
          <w:bCs/>
          <w:sz w:val="22"/>
          <w:szCs w:val="22"/>
          <w:lang w:val="uk-UA"/>
        </w:rPr>
        <w:t>яновугільний</w:t>
      </w:r>
      <w:r w:rsidR="005975C2" w:rsidRPr="005975C2">
        <w:rPr>
          <w:sz w:val="22"/>
          <w:szCs w:val="22"/>
          <w:lang w:val="uk-UA"/>
        </w:rPr>
        <w:t xml:space="preserve"> (</w:t>
      </w:r>
      <w:hyperlink r:id="rId30" w:tooltip="Англійська мова" w:history="1">
        <w:r w:rsidR="005975C2" w:rsidRPr="005975C2">
          <w:rPr>
            <w:sz w:val="22"/>
            <w:szCs w:val="22"/>
            <w:lang w:val="uk-UA"/>
          </w:rPr>
          <w:t>англ.</w:t>
        </w:r>
      </w:hyperlink>
      <w:r w:rsidR="005975C2" w:rsidRPr="005975C2">
        <w:rPr>
          <w:sz w:val="22"/>
          <w:szCs w:val="22"/>
          <w:lang w:val="uk-UA"/>
        </w:rPr>
        <w:t xml:space="preserve"> coal coke, </w:t>
      </w:r>
      <w:hyperlink r:id="rId31" w:tooltip="Німецька мова" w:history="1">
        <w:r w:rsidR="005975C2" w:rsidRPr="005975C2">
          <w:rPr>
            <w:sz w:val="22"/>
            <w:szCs w:val="22"/>
            <w:lang w:val="uk-UA"/>
          </w:rPr>
          <w:t>нім.</w:t>
        </w:r>
      </w:hyperlink>
      <w:r w:rsidR="005975C2" w:rsidRPr="005975C2">
        <w:rPr>
          <w:sz w:val="22"/>
          <w:szCs w:val="22"/>
          <w:lang w:val="uk-UA"/>
        </w:rPr>
        <w:t xml:space="preserve"> Steinkohlenkoks) </w:t>
      </w:r>
      <w:r w:rsidR="005975C2">
        <w:rPr>
          <w:sz w:val="22"/>
          <w:szCs w:val="22"/>
          <w:lang w:val="uk-UA"/>
        </w:rPr>
        <w:t>–</w:t>
      </w:r>
      <w:r w:rsidR="005975C2" w:rsidRPr="005975C2">
        <w:rPr>
          <w:sz w:val="22"/>
          <w:szCs w:val="22"/>
          <w:lang w:val="uk-UA"/>
        </w:rPr>
        <w:t xml:space="preserve"> різновид </w:t>
      </w:r>
      <w:hyperlink r:id="rId32" w:tooltip="Кокс" w:history="1">
        <w:r w:rsidR="005975C2" w:rsidRPr="005975C2">
          <w:rPr>
            <w:sz w:val="22"/>
            <w:szCs w:val="22"/>
            <w:lang w:val="uk-UA"/>
          </w:rPr>
          <w:t>коксу</w:t>
        </w:r>
      </w:hyperlink>
      <w:r w:rsidR="005975C2" w:rsidRPr="005975C2">
        <w:rPr>
          <w:sz w:val="22"/>
          <w:szCs w:val="22"/>
          <w:lang w:val="uk-UA"/>
        </w:rPr>
        <w:t xml:space="preserve">, </w:t>
      </w:r>
      <w:r>
        <w:rPr>
          <w:sz w:val="22"/>
          <w:szCs w:val="22"/>
          <w:lang w:val="uk-UA"/>
        </w:rPr>
        <w:t>пористий (пористість</w:t>
      </w:r>
      <w:r w:rsidR="005975C2" w:rsidRPr="005975C2">
        <w:rPr>
          <w:sz w:val="22"/>
          <w:szCs w:val="22"/>
          <w:lang w:val="uk-UA"/>
        </w:rPr>
        <w:t xml:space="preserve"> 49 – 53 %) грудкоподібний продукт </w:t>
      </w:r>
      <w:hyperlink r:id="rId33" w:tooltip="Коксування" w:history="1">
        <w:r w:rsidR="005975C2" w:rsidRPr="005975C2">
          <w:rPr>
            <w:sz w:val="22"/>
            <w:szCs w:val="22"/>
            <w:lang w:val="uk-UA"/>
          </w:rPr>
          <w:t>коксування</w:t>
        </w:r>
      </w:hyperlink>
      <w:r w:rsidR="005975C2" w:rsidRPr="005975C2">
        <w:rPr>
          <w:sz w:val="22"/>
          <w:szCs w:val="22"/>
          <w:lang w:val="uk-UA"/>
        </w:rPr>
        <w:t xml:space="preserve"> </w:t>
      </w:r>
      <w:hyperlink r:id="rId34" w:tooltip="Вугілля" w:history="1">
        <w:r w:rsidR="005975C2" w:rsidRPr="005975C2">
          <w:rPr>
            <w:sz w:val="22"/>
            <w:szCs w:val="22"/>
            <w:lang w:val="uk-UA"/>
          </w:rPr>
          <w:t>вугілля</w:t>
        </w:r>
      </w:hyperlink>
      <w:r w:rsidR="005975C2" w:rsidRPr="005975C2">
        <w:rPr>
          <w:sz w:val="22"/>
          <w:szCs w:val="22"/>
          <w:lang w:val="uk-UA"/>
        </w:rPr>
        <w:t xml:space="preserve">. Має сірий колір. Вміст </w:t>
      </w:r>
      <w:hyperlink r:id="rId35" w:tooltip="Вуглець" w:history="1">
        <w:r w:rsidR="005975C2" w:rsidRPr="005975C2">
          <w:rPr>
            <w:sz w:val="22"/>
            <w:szCs w:val="22"/>
            <w:lang w:val="uk-UA"/>
          </w:rPr>
          <w:t>вуглецю</w:t>
        </w:r>
      </w:hyperlink>
      <w:r w:rsidR="007344E1">
        <w:rPr>
          <w:sz w:val="22"/>
          <w:szCs w:val="22"/>
          <w:lang w:val="uk-UA"/>
        </w:rPr>
        <w:t xml:space="preserve"> у вугіллі становить від 78–89 до 90–</w:t>
      </w:r>
      <w:r w:rsidR="005975C2" w:rsidRPr="005975C2">
        <w:rPr>
          <w:sz w:val="22"/>
          <w:szCs w:val="22"/>
          <w:lang w:val="uk-UA"/>
        </w:rPr>
        <w:t>95 %</w:t>
      </w:r>
      <w:r w:rsidR="008D10D8">
        <w:rPr>
          <w:sz w:val="22"/>
          <w:szCs w:val="22"/>
          <w:lang w:val="uk-UA"/>
        </w:rPr>
        <w:t xml:space="preserve"> мас., вміст вуглецю в кам</w:t>
      </w:r>
      <w:r w:rsidR="008D10D8" w:rsidRPr="005975C2">
        <w:rPr>
          <w:sz w:val="22"/>
          <w:szCs w:val="22"/>
          <w:lang w:val="uk-UA"/>
        </w:rPr>
        <w:t>’</w:t>
      </w:r>
      <w:r w:rsidR="007344E1">
        <w:rPr>
          <w:sz w:val="22"/>
          <w:szCs w:val="22"/>
          <w:lang w:val="uk-UA"/>
        </w:rPr>
        <w:t xml:space="preserve">яновугільному коксі </w:t>
      </w:r>
      <w:r w:rsidR="007344E1" w:rsidRPr="002B6747">
        <w:rPr>
          <w:sz w:val="22"/>
          <w:szCs w:val="22"/>
          <w:lang w:val="uk-UA"/>
        </w:rPr>
        <w:t>–</w:t>
      </w:r>
      <w:r w:rsidR="007344E1">
        <w:rPr>
          <w:sz w:val="22"/>
          <w:szCs w:val="22"/>
          <w:lang w:val="uk-UA"/>
        </w:rPr>
        <w:t xml:space="preserve"> 96–</w:t>
      </w:r>
      <w:r w:rsidR="005975C2" w:rsidRPr="005975C2">
        <w:rPr>
          <w:sz w:val="22"/>
          <w:szCs w:val="22"/>
          <w:lang w:val="uk-UA"/>
        </w:rPr>
        <w:t>98 %</w:t>
      </w:r>
      <w:r w:rsidR="008D10D8">
        <w:rPr>
          <w:sz w:val="22"/>
          <w:szCs w:val="22"/>
          <w:lang w:val="uk-UA"/>
        </w:rPr>
        <w:t xml:space="preserve"> мас., </w:t>
      </w:r>
      <w:r w:rsidR="00B04075">
        <w:fldChar w:fldCharType="begin"/>
      </w:r>
      <w:r w:rsidR="00B04075">
        <w:instrText>HYPERLINK</w:instrText>
      </w:r>
      <w:r w:rsidR="00B04075" w:rsidRPr="00114931">
        <w:rPr>
          <w:lang w:val="uk-UA"/>
        </w:rPr>
        <w:instrText xml:space="preserve"> "</w:instrText>
      </w:r>
      <w:r w:rsidR="00B04075">
        <w:instrText>https</w:instrText>
      </w:r>
      <w:r w:rsidR="00B04075" w:rsidRPr="00114931">
        <w:rPr>
          <w:lang w:val="uk-UA"/>
        </w:rPr>
        <w:instrText>://</w:instrText>
      </w:r>
      <w:r w:rsidR="00B04075">
        <w:instrText>uk</w:instrText>
      </w:r>
      <w:r w:rsidR="00B04075" w:rsidRPr="00114931">
        <w:rPr>
          <w:lang w:val="uk-UA"/>
        </w:rPr>
        <w:instrText>.</w:instrText>
      </w:r>
      <w:r w:rsidR="00B04075">
        <w:instrText>wikipedia</w:instrText>
      </w:r>
      <w:r w:rsidR="00B04075" w:rsidRPr="00114931">
        <w:rPr>
          <w:lang w:val="uk-UA"/>
        </w:rPr>
        <w:instrText>.</w:instrText>
      </w:r>
      <w:r w:rsidR="00B04075">
        <w:instrText>org</w:instrText>
      </w:r>
      <w:r w:rsidR="00B04075" w:rsidRPr="00114931">
        <w:rPr>
          <w:lang w:val="uk-UA"/>
        </w:rPr>
        <w:instrText>/</w:instrText>
      </w:r>
      <w:r w:rsidR="00B04075">
        <w:instrText>wiki</w:instrText>
      </w:r>
      <w:r w:rsidR="00B04075" w:rsidRPr="00114931">
        <w:rPr>
          <w:lang w:val="uk-UA"/>
        </w:rPr>
        <w:instrText>/%</w:instrText>
      </w:r>
      <w:r w:rsidR="00B04075">
        <w:instrText>D</w:instrText>
      </w:r>
      <w:r w:rsidR="00B04075" w:rsidRPr="00114931">
        <w:rPr>
          <w:lang w:val="uk-UA"/>
        </w:rPr>
        <w:instrText>0%97%</w:instrText>
      </w:r>
      <w:r w:rsidR="00B04075">
        <w:instrText>D</w:instrText>
      </w:r>
      <w:r w:rsidR="00B04075" w:rsidRPr="00114931">
        <w:rPr>
          <w:lang w:val="uk-UA"/>
        </w:rPr>
        <w:instrText>0%</w:instrText>
      </w:r>
      <w:r w:rsidR="00B04075">
        <w:instrText>BE</w:instrText>
      </w:r>
      <w:r w:rsidR="00B04075" w:rsidRPr="00114931">
        <w:rPr>
          <w:lang w:val="uk-UA"/>
        </w:rPr>
        <w:instrText>%</w:instrText>
      </w:r>
      <w:r w:rsidR="00B04075">
        <w:instrText>D</w:instrText>
      </w:r>
      <w:r w:rsidR="00B04075" w:rsidRPr="00114931">
        <w:rPr>
          <w:lang w:val="uk-UA"/>
        </w:rPr>
        <w:instrText>0%</w:instrText>
      </w:r>
      <w:r w:rsidR="00B04075">
        <w:instrText>BB</w:instrText>
      </w:r>
      <w:r w:rsidR="00B04075" w:rsidRPr="00114931">
        <w:rPr>
          <w:lang w:val="uk-UA"/>
        </w:rPr>
        <w:instrText>%</w:instrText>
      </w:r>
      <w:r w:rsidR="00B04075">
        <w:instrText>D</w:instrText>
      </w:r>
      <w:r w:rsidR="00B04075" w:rsidRPr="00114931">
        <w:rPr>
          <w:lang w:val="uk-UA"/>
        </w:rPr>
        <w:instrText>1%8</w:instrText>
      </w:r>
      <w:r w:rsidR="00B04075">
        <w:instrText>C</w:instrText>
      </w:r>
      <w:r w:rsidR="00B04075" w:rsidRPr="00114931">
        <w:rPr>
          <w:lang w:val="uk-UA"/>
        </w:rPr>
        <w:instrText>%</w:instrText>
      </w:r>
      <w:r w:rsidR="00B04075">
        <w:instrText>D</w:instrText>
      </w:r>
      <w:r w:rsidR="00B04075" w:rsidRPr="00114931">
        <w:rPr>
          <w:lang w:val="uk-UA"/>
        </w:rPr>
        <w:instrText>0%</w:instrText>
      </w:r>
      <w:r w:rsidR="00B04075">
        <w:instrText>BD</w:instrText>
      </w:r>
      <w:r w:rsidR="00B04075" w:rsidRPr="00114931">
        <w:rPr>
          <w:lang w:val="uk-UA"/>
        </w:rPr>
        <w:instrText>%</w:instrText>
      </w:r>
      <w:r w:rsidR="00B04075">
        <w:instrText>D</w:instrText>
      </w:r>
      <w:r w:rsidR="00B04075" w:rsidRPr="00114931">
        <w:rPr>
          <w:lang w:val="uk-UA"/>
        </w:rPr>
        <w:instrText>1%96%</w:instrText>
      </w:r>
      <w:r w:rsidR="00B04075">
        <w:instrText>D</w:instrText>
      </w:r>
      <w:r w:rsidR="00B04075" w:rsidRPr="00114931">
        <w:rPr>
          <w:lang w:val="uk-UA"/>
        </w:rPr>
        <w:instrText>1%81%</w:instrText>
      </w:r>
      <w:r w:rsidR="00B04075">
        <w:instrText>D</w:instrText>
      </w:r>
      <w:r w:rsidR="00B04075" w:rsidRPr="00114931">
        <w:rPr>
          <w:lang w:val="uk-UA"/>
        </w:rPr>
        <w:instrText>1%82%</w:instrText>
      </w:r>
      <w:r w:rsidR="00B04075">
        <w:instrText>D</w:instrText>
      </w:r>
      <w:r w:rsidR="00B04075" w:rsidRPr="00114931">
        <w:rPr>
          <w:lang w:val="uk-UA"/>
        </w:rPr>
        <w:instrText>1%8</w:instrText>
      </w:r>
      <w:r w:rsidR="00B04075">
        <w:instrText>C</w:instrText>
      </w:r>
      <w:r w:rsidR="00B04075" w:rsidRPr="00114931">
        <w:rPr>
          <w:lang w:val="uk-UA"/>
        </w:rPr>
        <w:instrText>" \</w:instrText>
      </w:r>
      <w:r w:rsidR="00B04075">
        <w:instrText>o</w:instrText>
      </w:r>
      <w:r w:rsidR="00B04075" w:rsidRPr="00114931">
        <w:rPr>
          <w:lang w:val="uk-UA"/>
        </w:rPr>
        <w:instrText xml:space="preserve"> "Зольність"</w:instrText>
      </w:r>
      <w:r w:rsidR="00B04075">
        <w:fldChar w:fldCharType="separate"/>
      </w:r>
      <w:r w:rsidR="008D10D8">
        <w:rPr>
          <w:sz w:val="22"/>
          <w:szCs w:val="22"/>
          <w:lang w:val="uk-UA"/>
        </w:rPr>
        <w:t>з</w:t>
      </w:r>
      <w:r w:rsidR="005975C2" w:rsidRPr="005975C2">
        <w:rPr>
          <w:sz w:val="22"/>
          <w:szCs w:val="22"/>
          <w:lang w:val="uk-UA"/>
        </w:rPr>
        <w:t>ольність</w:t>
      </w:r>
      <w:r w:rsidR="00B04075">
        <w:fldChar w:fldCharType="end"/>
      </w:r>
      <w:r w:rsidR="007344E1">
        <w:rPr>
          <w:sz w:val="22"/>
          <w:szCs w:val="22"/>
          <w:lang w:val="uk-UA"/>
        </w:rPr>
        <w:t xml:space="preserve"> до   9–</w:t>
      </w:r>
      <w:r w:rsidR="008D10D8">
        <w:rPr>
          <w:sz w:val="22"/>
          <w:szCs w:val="22"/>
          <w:lang w:val="uk-UA"/>
        </w:rPr>
        <w:t xml:space="preserve">11 % мас., </w:t>
      </w:r>
      <w:r w:rsidR="00B04075">
        <w:fldChar w:fldCharType="begin"/>
      </w:r>
      <w:r w:rsidR="00B04075">
        <w:instrText>HYPERLINK</w:instrText>
      </w:r>
      <w:r w:rsidR="00B04075" w:rsidRPr="00114931">
        <w:rPr>
          <w:lang w:val="uk-UA"/>
        </w:rPr>
        <w:instrText xml:space="preserve"> "</w:instrText>
      </w:r>
      <w:r w:rsidR="00B04075">
        <w:instrText>https</w:instrText>
      </w:r>
      <w:r w:rsidR="00B04075" w:rsidRPr="00114931">
        <w:rPr>
          <w:lang w:val="uk-UA"/>
        </w:rPr>
        <w:instrText>://</w:instrText>
      </w:r>
      <w:r w:rsidR="00B04075">
        <w:instrText>uk</w:instrText>
      </w:r>
      <w:r w:rsidR="00B04075" w:rsidRPr="00114931">
        <w:rPr>
          <w:lang w:val="uk-UA"/>
        </w:rPr>
        <w:instrText>.</w:instrText>
      </w:r>
      <w:r w:rsidR="00B04075">
        <w:instrText>wikipedia</w:instrText>
      </w:r>
      <w:r w:rsidR="00B04075" w:rsidRPr="00114931">
        <w:rPr>
          <w:lang w:val="uk-UA"/>
        </w:rPr>
        <w:instrText>.</w:instrText>
      </w:r>
      <w:r w:rsidR="00B04075">
        <w:instrText>org</w:instrText>
      </w:r>
      <w:r w:rsidR="00B04075" w:rsidRPr="00114931">
        <w:rPr>
          <w:lang w:val="uk-UA"/>
        </w:rPr>
        <w:instrText>/</w:instrText>
      </w:r>
      <w:r w:rsidR="00B04075">
        <w:instrText>wiki</w:instrText>
      </w:r>
      <w:r w:rsidR="00B04075" w:rsidRPr="00114931">
        <w:rPr>
          <w:lang w:val="uk-UA"/>
        </w:rPr>
        <w:instrText>/%</w:instrText>
      </w:r>
      <w:r w:rsidR="00B04075">
        <w:instrText>D</w:instrText>
      </w:r>
      <w:r w:rsidR="00B04075" w:rsidRPr="00114931">
        <w:rPr>
          <w:lang w:val="uk-UA"/>
        </w:rPr>
        <w:instrText>0%92%</w:instrText>
      </w:r>
      <w:r w:rsidR="00B04075">
        <w:instrText>D</w:instrText>
      </w:r>
      <w:r w:rsidR="00B04075" w:rsidRPr="00114931">
        <w:rPr>
          <w:lang w:val="uk-UA"/>
        </w:rPr>
        <w:instrText>0%</w:instrText>
      </w:r>
      <w:r w:rsidR="00B04075">
        <w:instrText>BE</w:instrText>
      </w:r>
      <w:r w:rsidR="00B04075" w:rsidRPr="00114931">
        <w:rPr>
          <w:lang w:val="uk-UA"/>
        </w:rPr>
        <w:instrText>%</w:instrText>
      </w:r>
      <w:r w:rsidR="00B04075">
        <w:instrText>D</w:instrText>
      </w:r>
      <w:r w:rsidR="00B04075" w:rsidRPr="00114931">
        <w:rPr>
          <w:lang w:val="uk-UA"/>
        </w:rPr>
        <w:instrText>0%</w:instrText>
      </w:r>
      <w:r w:rsidR="00B04075">
        <w:instrText>BB</w:instrText>
      </w:r>
      <w:r w:rsidR="00B04075" w:rsidRPr="00114931">
        <w:rPr>
          <w:lang w:val="uk-UA"/>
        </w:rPr>
        <w:instrText>%</w:instrText>
      </w:r>
      <w:r w:rsidR="00B04075">
        <w:instrText>D</w:instrText>
      </w:r>
      <w:r w:rsidR="00B04075" w:rsidRPr="00114931">
        <w:rPr>
          <w:lang w:val="uk-UA"/>
        </w:rPr>
        <w:instrText>0%</w:instrText>
      </w:r>
      <w:r w:rsidR="00B04075">
        <w:instrText>BE</w:instrText>
      </w:r>
      <w:r w:rsidR="00B04075" w:rsidRPr="00114931">
        <w:rPr>
          <w:lang w:val="uk-UA"/>
        </w:rPr>
        <w:instrText>%</w:instrText>
      </w:r>
      <w:r w:rsidR="00B04075">
        <w:instrText>D</w:instrText>
      </w:r>
      <w:r w:rsidR="00B04075" w:rsidRPr="00114931">
        <w:rPr>
          <w:lang w:val="uk-UA"/>
        </w:rPr>
        <w:instrText>0%</w:instrText>
      </w:r>
      <w:r w:rsidR="00B04075">
        <w:instrText>B</w:instrText>
      </w:r>
      <w:r w:rsidR="00B04075" w:rsidRPr="00114931">
        <w:rPr>
          <w:lang w:val="uk-UA"/>
        </w:rPr>
        <w:instrText>3%</w:instrText>
      </w:r>
      <w:r w:rsidR="00B04075">
        <w:instrText>D</w:instrText>
      </w:r>
      <w:r w:rsidR="00B04075" w:rsidRPr="00114931">
        <w:rPr>
          <w:lang w:val="uk-UA"/>
        </w:rPr>
        <w:instrText>1%96%</w:instrText>
      </w:r>
      <w:r w:rsidR="00B04075">
        <w:instrText>D</w:instrText>
      </w:r>
      <w:r w:rsidR="00B04075" w:rsidRPr="00114931">
        <w:rPr>
          <w:lang w:val="uk-UA"/>
        </w:rPr>
        <w:instrText>1%81%</w:instrText>
      </w:r>
      <w:r w:rsidR="00B04075">
        <w:instrText>D</w:instrText>
      </w:r>
      <w:r w:rsidR="00B04075" w:rsidRPr="00114931">
        <w:rPr>
          <w:lang w:val="uk-UA"/>
        </w:rPr>
        <w:instrText>1%82%</w:instrText>
      </w:r>
      <w:r w:rsidR="00B04075">
        <w:instrText>D</w:instrText>
      </w:r>
      <w:r w:rsidR="00B04075" w:rsidRPr="00114931">
        <w:rPr>
          <w:lang w:val="uk-UA"/>
        </w:rPr>
        <w:instrText>1%8</w:instrText>
      </w:r>
      <w:r w:rsidR="00B04075">
        <w:instrText>C</w:instrText>
      </w:r>
      <w:r w:rsidR="00B04075" w:rsidRPr="00114931">
        <w:rPr>
          <w:lang w:val="uk-UA"/>
        </w:rPr>
        <w:instrText>" \</w:instrText>
      </w:r>
      <w:r w:rsidR="00B04075">
        <w:instrText>o</w:instrText>
      </w:r>
      <w:r w:rsidR="00B04075" w:rsidRPr="00114931">
        <w:rPr>
          <w:lang w:val="uk-UA"/>
        </w:rPr>
        <w:instrText xml:space="preserve"> "Вологість"</w:instrText>
      </w:r>
      <w:r w:rsidR="00B04075">
        <w:fldChar w:fldCharType="separate"/>
      </w:r>
      <w:r w:rsidR="008D10D8">
        <w:rPr>
          <w:sz w:val="22"/>
          <w:szCs w:val="22"/>
          <w:lang w:val="uk-UA"/>
        </w:rPr>
        <w:t>в</w:t>
      </w:r>
      <w:r w:rsidR="005975C2" w:rsidRPr="005975C2">
        <w:rPr>
          <w:sz w:val="22"/>
          <w:szCs w:val="22"/>
          <w:lang w:val="uk-UA"/>
        </w:rPr>
        <w:t>ологість</w:t>
      </w:r>
      <w:r w:rsidR="00B04075">
        <w:fldChar w:fldCharType="end"/>
      </w:r>
      <w:r w:rsidR="007344E1">
        <w:rPr>
          <w:sz w:val="22"/>
          <w:szCs w:val="22"/>
          <w:lang w:val="uk-UA"/>
        </w:rPr>
        <w:t xml:space="preserve"> 0,5–</w:t>
      </w:r>
      <w:r w:rsidR="005975C2" w:rsidRPr="005975C2">
        <w:rPr>
          <w:sz w:val="22"/>
          <w:szCs w:val="22"/>
          <w:lang w:val="uk-UA"/>
        </w:rPr>
        <w:t>4,0 %</w:t>
      </w:r>
      <w:r w:rsidR="008D10D8">
        <w:rPr>
          <w:sz w:val="22"/>
          <w:szCs w:val="22"/>
          <w:lang w:val="uk-UA"/>
        </w:rPr>
        <w:t xml:space="preserve"> мас</w:t>
      </w:r>
      <w:r w:rsidR="005975C2" w:rsidRPr="005975C2">
        <w:rPr>
          <w:sz w:val="22"/>
          <w:szCs w:val="22"/>
          <w:lang w:val="uk-UA"/>
        </w:rPr>
        <w:t>.</w:t>
      </w:r>
      <w:r w:rsidR="007344E1">
        <w:rPr>
          <w:sz w:val="22"/>
          <w:szCs w:val="22"/>
          <w:lang w:val="uk-UA"/>
        </w:rPr>
        <w:t>,</w:t>
      </w:r>
      <w:r w:rsidR="005975C2" w:rsidRPr="005975C2">
        <w:rPr>
          <w:sz w:val="22"/>
          <w:szCs w:val="22"/>
          <w:lang w:val="uk-UA"/>
        </w:rPr>
        <w:t xml:space="preserve"> </w:t>
      </w:r>
      <w:r w:rsidR="007344E1">
        <w:rPr>
          <w:sz w:val="22"/>
          <w:szCs w:val="22"/>
          <w:lang w:val="uk-UA"/>
        </w:rPr>
        <w:t>т</w:t>
      </w:r>
      <w:hyperlink r:id="rId36" w:tooltip="Теплота згоряння" w:history="1">
        <w:r w:rsidR="005975C2" w:rsidRPr="005975C2">
          <w:rPr>
            <w:sz w:val="22"/>
            <w:szCs w:val="22"/>
            <w:lang w:val="uk-UA"/>
          </w:rPr>
          <w:t>еплота згоряння</w:t>
        </w:r>
      </w:hyperlink>
      <w:r w:rsidR="007344E1">
        <w:rPr>
          <w:sz w:val="22"/>
          <w:szCs w:val="22"/>
          <w:lang w:val="uk-UA"/>
        </w:rPr>
        <w:t xml:space="preserve">                29–</w:t>
      </w:r>
      <w:r w:rsidR="005975C2" w:rsidRPr="005975C2">
        <w:rPr>
          <w:sz w:val="22"/>
          <w:szCs w:val="22"/>
          <w:lang w:val="uk-UA"/>
        </w:rPr>
        <w:t>33 МДж/кг. Вихід кам</w:t>
      </w:r>
      <w:r w:rsidR="005975C2" w:rsidRPr="007A7BC0">
        <w:rPr>
          <w:sz w:val="22"/>
          <w:szCs w:val="22"/>
          <w:lang w:val="uk-UA"/>
        </w:rPr>
        <w:t>’</w:t>
      </w:r>
      <w:r w:rsidR="005975C2" w:rsidRPr="005975C2">
        <w:rPr>
          <w:sz w:val="22"/>
          <w:szCs w:val="22"/>
          <w:lang w:val="uk-UA"/>
        </w:rPr>
        <w:t xml:space="preserve">яновугільного коксу при коксуванні </w:t>
      </w:r>
      <w:r w:rsidR="007344E1">
        <w:rPr>
          <w:sz w:val="22"/>
          <w:szCs w:val="22"/>
          <w:lang w:val="uk-UA"/>
        </w:rPr>
        <w:t>вугілля становить 75–</w:t>
      </w:r>
      <w:r w:rsidR="008D10D8">
        <w:rPr>
          <w:sz w:val="22"/>
          <w:szCs w:val="22"/>
          <w:lang w:val="uk-UA"/>
        </w:rPr>
        <w:t>78 %. Він є</w:t>
      </w:r>
      <w:r w:rsidR="005975C2" w:rsidRPr="005975C2">
        <w:rPr>
          <w:sz w:val="22"/>
          <w:szCs w:val="22"/>
          <w:lang w:val="uk-UA"/>
        </w:rPr>
        <w:t xml:space="preserve"> бездимним паливом у </w:t>
      </w:r>
      <w:hyperlink r:id="rId37" w:tooltip="Металургія" w:history="1">
        <w:r w:rsidR="005975C2" w:rsidRPr="005975C2">
          <w:rPr>
            <w:sz w:val="22"/>
            <w:szCs w:val="22"/>
            <w:lang w:val="uk-UA"/>
          </w:rPr>
          <w:t>металургії</w:t>
        </w:r>
      </w:hyperlink>
      <w:r w:rsidR="005975C2" w:rsidRPr="005975C2">
        <w:rPr>
          <w:sz w:val="22"/>
          <w:szCs w:val="22"/>
          <w:lang w:val="uk-UA"/>
        </w:rPr>
        <w:t xml:space="preserve">, при виплавці </w:t>
      </w:r>
      <w:hyperlink r:id="rId38" w:tooltip="Чавун" w:history="1">
        <w:r w:rsidR="005975C2" w:rsidRPr="005975C2">
          <w:rPr>
            <w:sz w:val="22"/>
            <w:szCs w:val="22"/>
            <w:lang w:val="uk-UA"/>
          </w:rPr>
          <w:t>чавуну</w:t>
        </w:r>
      </w:hyperlink>
      <w:r w:rsidR="005975C2" w:rsidRPr="005975C2">
        <w:rPr>
          <w:sz w:val="22"/>
          <w:szCs w:val="22"/>
          <w:lang w:val="uk-UA"/>
        </w:rPr>
        <w:t xml:space="preserve"> слугує також відновником залізної руди й розпушувачем шихти.</w:t>
      </w:r>
    </w:p>
    <w:p w:rsidR="005975C2" w:rsidRPr="005975C2" w:rsidRDefault="008D10D8" w:rsidP="005975C2">
      <w:pPr>
        <w:pStyle w:val="aa"/>
        <w:shd w:val="clear" w:color="auto" w:fill="FFFFFF"/>
        <w:spacing w:before="0" w:beforeAutospacing="0" w:after="0" w:afterAutospacing="0"/>
        <w:ind w:firstLine="567"/>
        <w:jc w:val="both"/>
        <w:rPr>
          <w:sz w:val="22"/>
          <w:szCs w:val="22"/>
          <w:lang w:val="uk-UA"/>
        </w:rPr>
      </w:pPr>
      <w:r>
        <w:rPr>
          <w:sz w:val="22"/>
          <w:szCs w:val="22"/>
          <w:lang w:val="uk-UA"/>
        </w:rPr>
        <w:t>Доменний кам</w:t>
      </w:r>
      <w:r w:rsidRPr="005975C2">
        <w:rPr>
          <w:sz w:val="22"/>
          <w:szCs w:val="22"/>
          <w:lang w:val="uk-UA"/>
        </w:rPr>
        <w:t>’</w:t>
      </w:r>
      <w:r w:rsidR="005975C2" w:rsidRPr="005975C2">
        <w:rPr>
          <w:sz w:val="22"/>
          <w:szCs w:val="22"/>
          <w:lang w:val="uk-UA"/>
        </w:rPr>
        <w:t>яновугільний кокс повинен мати розмір грудок не менше 10 мм, ливарний кокс використовується для ливарного виробництва, вміст сірки у нь</w:t>
      </w:r>
      <w:r w:rsidR="007344E1">
        <w:rPr>
          <w:sz w:val="22"/>
          <w:szCs w:val="22"/>
          <w:lang w:val="uk-UA"/>
        </w:rPr>
        <w:t>ому не повинен перевищувати 1,2–</w:t>
      </w:r>
      <w:r w:rsidR="005975C2" w:rsidRPr="005975C2">
        <w:rPr>
          <w:sz w:val="22"/>
          <w:szCs w:val="22"/>
          <w:lang w:val="uk-UA"/>
        </w:rPr>
        <w:t>1,3 %</w:t>
      </w:r>
      <w:r>
        <w:rPr>
          <w:sz w:val="22"/>
          <w:szCs w:val="22"/>
          <w:lang w:val="uk-UA"/>
        </w:rPr>
        <w:t xml:space="preserve"> мас</w:t>
      </w:r>
      <w:r w:rsidR="005975C2" w:rsidRPr="005975C2">
        <w:rPr>
          <w:sz w:val="22"/>
          <w:szCs w:val="22"/>
          <w:lang w:val="uk-UA"/>
        </w:rPr>
        <w:t>. Кокс для газогенераторних установок повинен мати тугоплавку золу (температура плавлення не нижче за 1250 °C).</w:t>
      </w:r>
    </w:p>
    <w:p w:rsidR="005975C2" w:rsidRDefault="005975C2" w:rsidP="005975C2">
      <w:pPr>
        <w:pStyle w:val="aa"/>
        <w:shd w:val="clear" w:color="auto" w:fill="FFFFFF"/>
        <w:spacing w:before="0" w:beforeAutospacing="0" w:after="0" w:afterAutospacing="0"/>
        <w:ind w:firstLine="567"/>
        <w:jc w:val="both"/>
        <w:rPr>
          <w:sz w:val="22"/>
          <w:szCs w:val="22"/>
          <w:lang w:val="uk-UA"/>
        </w:rPr>
      </w:pPr>
      <w:r w:rsidRPr="005975C2">
        <w:rPr>
          <w:sz w:val="22"/>
          <w:szCs w:val="22"/>
          <w:lang w:val="uk-UA"/>
        </w:rPr>
        <w:t xml:space="preserve">В Україні перший якісний кам’яновугільний кокс вперше було вироблено </w:t>
      </w:r>
      <w:r w:rsidR="008D10D8">
        <w:rPr>
          <w:sz w:val="22"/>
          <w:szCs w:val="22"/>
          <w:lang w:val="uk-UA"/>
        </w:rPr>
        <w:t xml:space="preserve">в </w:t>
      </w:r>
      <w:r w:rsidRPr="005975C2">
        <w:rPr>
          <w:sz w:val="22"/>
          <w:szCs w:val="22"/>
          <w:lang w:val="uk-UA"/>
        </w:rPr>
        <w:t>1799 р., набагато раніш</w:t>
      </w:r>
      <w:r w:rsidR="008D10D8">
        <w:rPr>
          <w:sz w:val="22"/>
          <w:szCs w:val="22"/>
          <w:lang w:val="uk-UA"/>
        </w:rPr>
        <w:t>е, ніж в багатьох інших країна</w:t>
      </w:r>
      <w:r w:rsidR="007344E1">
        <w:rPr>
          <w:sz w:val="22"/>
          <w:szCs w:val="22"/>
          <w:lang w:val="uk-UA"/>
        </w:rPr>
        <w:t>х</w:t>
      </w:r>
      <w:r w:rsidR="008D10D8">
        <w:rPr>
          <w:sz w:val="22"/>
          <w:szCs w:val="22"/>
          <w:lang w:val="uk-UA"/>
        </w:rPr>
        <w:t>·</w:t>
      </w:r>
      <w:r w:rsidRPr="005975C2">
        <w:rPr>
          <w:sz w:val="22"/>
          <w:szCs w:val="22"/>
          <w:lang w:val="uk-UA"/>
        </w:rPr>
        <w:t xml:space="preserve">Європи. Його виготовили на вугільній копальні </w:t>
      </w:r>
      <w:r w:rsidR="00106643">
        <w:rPr>
          <w:sz w:val="22"/>
          <w:szCs w:val="22"/>
          <w:lang w:val="uk-UA"/>
        </w:rPr>
        <w:t xml:space="preserve">                   </w:t>
      </w:r>
      <w:r w:rsidRPr="005975C2">
        <w:rPr>
          <w:sz w:val="22"/>
          <w:szCs w:val="22"/>
          <w:lang w:val="uk-UA"/>
        </w:rPr>
        <w:t xml:space="preserve">в Лисичому Байраку для потреб </w:t>
      </w:r>
      <w:hyperlink r:id="rId39" w:tooltip="Луганський чавуноливарний завод" w:history="1">
        <w:r w:rsidRPr="005975C2">
          <w:rPr>
            <w:sz w:val="22"/>
            <w:szCs w:val="22"/>
            <w:lang w:val="uk-UA"/>
          </w:rPr>
          <w:t>Луганського чавуноливарного заводу</w:t>
        </w:r>
      </w:hyperlink>
      <w:r w:rsidRPr="005975C2">
        <w:rPr>
          <w:sz w:val="22"/>
          <w:szCs w:val="22"/>
          <w:lang w:val="uk-UA"/>
        </w:rPr>
        <w:t xml:space="preserve">. </w:t>
      </w:r>
    </w:p>
    <w:p w:rsidR="008D10D8" w:rsidRPr="005975C2" w:rsidRDefault="008D10D8" w:rsidP="005975C2">
      <w:pPr>
        <w:pStyle w:val="aa"/>
        <w:shd w:val="clear" w:color="auto" w:fill="FFFFFF"/>
        <w:spacing w:before="0" w:beforeAutospacing="0" w:after="0" w:afterAutospacing="0"/>
        <w:ind w:firstLine="567"/>
        <w:jc w:val="both"/>
        <w:rPr>
          <w:sz w:val="22"/>
          <w:szCs w:val="22"/>
          <w:lang w:val="uk-UA"/>
        </w:rPr>
      </w:pPr>
    </w:p>
    <w:p w:rsidR="005975C2" w:rsidRPr="005975C2" w:rsidRDefault="005975C2" w:rsidP="005975C2">
      <w:pPr>
        <w:ind w:firstLine="567"/>
        <w:jc w:val="both"/>
        <w:rPr>
          <w:sz w:val="22"/>
          <w:szCs w:val="22"/>
          <w:lang w:val="uk-UA"/>
        </w:rPr>
      </w:pPr>
      <w:r w:rsidRPr="005975C2">
        <w:rPr>
          <w:b/>
          <w:sz w:val="22"/>
          <w:szCs w:val="22"/>
          <w:lang w:val="uk-UA"/>
        </w:rPr>
        <w:t>Обладнання для проведення роботи</w:t>
      </w:r>
      <w:r w:rsidRPr="005975C2">
        <w:rPr>
          <w:sz w:val="22"/>
          <w:szCs w:val="22"/>
          <w:lang w:val="uk-UA"/>
        </w:rPr>
        <w:t xml:space="preserve">: барабан сталевий закритого </w:t>
      </w:r>
      <w:r w:rsidR="00106643">
        <w:rPr>
          <w:sz w:val="22"/>
          <w:szCs w:val="22"/>
          <w:lang w:val="uk-UA"/>
        </w:rPr>
        <w:t>типу діаметром і довжиною (1000±</w:t>
      </w:r>
      <w:r w:rsidRPr="005975C2">
        <w:rPr>
          <w:sz w:val="22"/>
          <w:szCs w:val="22"/>
          <w:lang w:val="uk-UA"/>
        </w:rPr>
        <w:t>5) мм (розміри внутрішні) зі стінками товщиною 8 мм. Мінімальна товщина стінок барабана в результаті зносу 5 мм.</w:t>
      </w:r>
    </w:p>
    <w:p w:rsidR="005975C2" w:rsidRPr="005975C2" w:rsidRDefault="005975C2" w:rsidP="005975C2">
      <w:pPr>
        <w:ind w:firstLine="567"/>
        <w:jc w:val="both"/>
        <w:rPr>
          <w:sz w:val="22"/>
          <w:szCs w:val="22"/>
          <w:lang w:val="uk-UA"/>
        </w:rPr>
      </w:pPr>
      <w:r w:rsidRPr="005975C2">
        <w:rPr>
          <w:sz w:val="22"/>
          <w:szCs w:val="22"/>
          <w:lang w:val="uk-UA"/>
        </w:rPr>
        <w:t xml:space="preserve">На внутрішній поверхні по всій довжині барабана паралельно його поздовжньої осі, через інтервали 90° по колу, кріпляться </w:t>
      </w:r>
      <w:r w:rsidR="00106643" w:rsidRPr="00995AD1">
        <w:rPr>
          <w:sz w:val="22"/>
          <w:szCs w:val="22"/>
          <w:lang w:val="uk-UA"/>
        </w:rPr>
        <w:t>чотири кутових профілі</w:t>
      </w:r>
      <w:r w:rsidRPr="00995AD1">
        <w:rPr>
          <w:sz w:val="22"/>
          <w:szCs w:val="22"/>
          <w:lang w:val="uk-UA"/>
        </w:rPr>
        <w:t xml:space="preserve"> розміром 100·50·10 мм.</w:t>
      </w:r>
      <w:r w:rsidRPr="005975C2">
        <w:rPr>
          <w:sz w:val="22"/>
          <w:szCs w:val="22"/>
          <w:lang w:val="uk-UA"/>
        </w:rPr>
        <w:t xml:space="preserve"> Кутові профілі встановлюються так, щоб полки довжиною 100 мм були спрямовані до центру барабана, а полки довжиною 50 мм – </w:t>
      </w:r>
      <w:r w:rsidR="00995AD1">
        <w:rPr>
          <w:sz w:val="22"/>
          <w:szCs w:val="22"/>
          <w:lang w:val="uk-UA"/>
        </w:rPr>
        <w:t xml:space="preserve">             у</w:t>
      </w:r>
      <w:r w:rsidRPr="005975C2">
        <w:rPr>
          <w:sz w:val="22"/>
          <w:szCs w:val="22"/>
          <w:lang w:val="uk-UA"/>
        </w:rPr>
        <w:t xml:space="preserve"> напрямку, протилежному його обертанню. Куто</w:t>
      </w:r>
      <w:r w:rsidR="00995AD1">
        <w:rPr>
          <w:sz w:val="22"/>
          <w:szCs w:val="22"/>
          <w:lang w:val="uk-UA"/>
        </w:rPr>
        <w:t>ві профілі замінюють, якщо полка</w:t>
      </w:r>
      <w:r w:rsidRPr="005975C2">
        <w:rPr>
          <w:sz w:val="22"/>
          <w:szCs w:val="22"/>
          <w:lang w:val="uk-UA"/>
        </w:rPr>
        <w:t xml:space="preserve"> довжиною 100 мм зношується до 95 мм.</w:t>
      </w:r>
    </w:p>
    <w:p w:rsidR="005975C2" w:rsidRPr="005975C2" w:rsidRDefault="005975C2" w:rsidP="005975C2">
      <w:pPr>
        <w:ind w:firstLine="567"/>
        <w:jc w:val="both"/>
        <w:rPr>
          <w:sz w:val="22"/>
          <w:szCs w:val="22"/>
          <w:lang w:val="uk-UA"/>
        </w:rPr>
      </w:pPr>
      <w:r w:rsidRPr="005975C2">
        <w:rPr>
          <w:sz w:val="22"/>
          <w:szCs w:val="22"/>
          <w:lang w:val="uk-UA"/>
        </w:rPr>
        <w:t>Завантаж</w:t>
      </w:r>
      <w:r w:rsidR="008D10D8">
        <w:rPr>
          <w:sz w:val="22"/>
          <w:szCs w:val="22"/>
          <w:lang w:val="uk-UA"/>
        </w:rPr>
        <w:t>ення і вивантаження барабана, залежно</w:t>
      </w:r>
      <w:r w:rsidRPr="005975C2">
        <w:rPr>
          <w:sz w:val="22"/>
          <w:szCs w:val="22"/>
          <w:lang w:val="uk-UA"/>
        </w:rPr>
        <w:t xml:space="preserve"> </w:t>
      </w:r>
      <w:r w:rsidR="008D10D8">
        <w:rPr>
          <w:sz w:val="22"/>
          <w:szCs w:val="22"/>
          <w:lang w:val="uk-UA"/>
        </w:rPr>
        <w:t>від його конструкції, здійснюють</w:t>
      </w:r>
      <w:r w:rsidRPr="005975C2">
        <w:rPr>
          <w:sz w:val="22"/>
          <w:szCs w:val="22"/>
          <w:lang w:val="uk-UA"/>
        </w:rPr>
        <w:t xml:space="preserve"> через люк на циліндричній поверхні, що </w:t>
      </w:r>
      <w:r w:rsidRPr="005975C2">
        <w:rPr>
          <w:sz w:val="22"/>
          <w:szCs w:val="22"/>
          <w:lang w:val="uk-UA"/>
        </w:rPr>
        <w:lastRenderedPageBreak/>
        <w:t xml:space="preserve">закривається кришкою з гнутого листа з ущільненням, або через торцеву сторону, закривається плоскою кришкою з ущільненням. </w:t>
      </w:r>
      <w:r w:rsidR="00995AD1">
        <w:rPr>
          <w:sz w:val="22"/>
          <w:szCs w:val="22"/>
          <w:lang w:val="uk-UA"/>
        </w:rPr>
        <w:t>На б</w:t>
      </w:r>
      <w:r w:rsidRPr="005975C2">
        <w:rPr>
          <w:sz w:val="22"/>
          <w:szCs w:val="22"/>
          <w:lang w:val="uk-UA"/>
        </w:rPr>
        <w:t>арабан</w:t>
      </w:r>
      <w:r w:rsidR="00995AD1">
        <w:rPr>
          <w:sz w:val="22"/>
          <w:szCs w:val="22"/>
          <w:lang w:val="uk-UA"/>
        </w:rPr>
        <w:t>і є лічильник обертів</w:t>
      </w:r>
      <w:r w:rsidRPr="005975C2">
        <w:rPr>
          <w:sz w:val="22"/>
          <w:szCs w:val="22"/>
          <w:lang w:val="uk-UA"/>
        </w:rPr>
        <w:t xml:space="preserve"> з пристроєм для автоматичної зупинки його після заданого числа обертів. Частота обертання барабана (25 ± 1) ·</w:t>
      </w:r>
      <w:r w:rsidR="008D10D8">
        <w:rPr>
          <w:sz w:val="22"/>
          <w:szCs w:val="22"/>
          <w:lang w:val="uk-UA"/>
        </w:rPr>
        <w:t>х</w:t>
      </w:r>
      <w:r w:rsidRPr="005975C2">
        <w:rPr>
          <w:sz w:val="22"/>
          <w:szCs w:val="22"/>
          <w:lang w:val="uk-UA"/>
        </w:rPr>
        <w:t>в</w:t>
      </w:r>
      <w:r w:rsidRPr="005975C2">
        <w:rPr>
          <w:sz w:val="22"/>
          <w:szCs w:val="22"/>
          <w:vertAlign w:val="superscript"/>
          <w:lang w:val="uk-UA"/>
        </w:rPr>
        <w:t xml:space="preserve"> – 1</w:t>
      </w:r>
      <w:r w:rsidRPr="005975C2">
        <w:rPr>
          <w:sz w:val="22"/>
          <w:szCs w:val="22"/>
          <w:lang w:val="uk-UA"/>
        </w:rPr>
        <w:t>.</w:t>
      </w:r>
    </w:p>
    <w:p w:rsidR="005975C2" w:rsidRPr="005975C2" w:rsidRDefault="005975C2" w:rsidP="005975C2">
      <w:pPr>
        <w:ind w:firstLine="567"/>
        <w:jc w:val="both"/>
        <w:rPr>
          <w:sz w:val="22"/>
          <w:szCs w:val="22"/>
          <w:lang w:val="uk-UA"/>
        </w:rPr>
      </w:pPr>
      <w:r w:rsidRPr="005975C2">
        <w:rPr>
          <w:sz w:val="22"/>
          <w:szCs w:val="22"/>
          <w:lang w:val="uk-UA"/>
        </w:rPr>
        <w:t>Перевірку технічного стан</w:t>
      </w:r>
      <w:r w:rsidR="008D10D8">
        <w:rPr>
          <w:sz w:val="22"/>
          <w:szCs w:val="22"/>
          <w:lang w:val="uk-UA"/>
        </w:rPr>
        <w:t>у механізмів барабана проводять</w:t>
      </w:r>
      <w:r w:rsidRPr="005975C2">
        <w:rPr>
          <w:sz w:val="22"/>
          <w:szCs w:val="22"/>
          <w:lang w:val="uk-UA"/>
        </w:rPr>
        <w:t xml:space="preserve"> не рідше одного разу на квартал, а герметичність ущільнення кришки і справність автоматичного включення – не рідше одного разу в декаду; ваги з похибкою зважування не більше 0,1 кг; ящики, виготовле</w:t>
      </w:r>
      <w:r w:rsidR="008D10D8">
        <w:rPr>
          <w:sz w:val="22"/>
          <w:szCs w:val="22"/>
          <w:lang w:val="uk-UA"/>
        </w:rPr>
        <w:t xml:space="preserve">ні з матеріалів, що не кородують· в умовах </w:t>
      </w:r>
      <w:r w:rsidRPr="005975C2">
        <w:rPr>
          <w:sz w:val="22"/>
          <w:szCs w:val="22"/>
          <w:lang w:val="uk-UA"/>
        </w:rPr>
        <w:t>експлуатації, що вміщають не менше 25 (50) кг коксу, щітки; совкові лопати; грохоти механічні, обладнані ситами з квадратними отворами розміром 80</w:t>
      </w:r>
      <w:r w:rsidR="0029756D">
        <w:rPr>
          <w:sz w:val="22"/>
          <w:szCs w:val="22"/>
          <w:lang w:val="uk-UA"/>
        </w:rPr>
        <w:t xml:space="preserve"> </w:t>
      </w:r>
      <w:r w:rsidRPr="005975C2">
        <w:rPr>
          <w:sz w:val="22"/>
          <w:szCs w:val="22"/>
          <w:lang w:val="uk-UA"/>
        </w:rPr>
        <w:t>·</w:t>
      </w:r>
      <w:r w:rsidR="0029756D">
        <w:rPr>
          <w:sz w:val="22"/>
          <w:szCs w:val="22"/>
          <w:lang w:val="uk-UA"/>
        </w:rPr>
        <w:t xml:space="preserve"> </w:t>
      </w:r>
      <w:r w:rsidRPr="005975C2">
        <w:rPr>
          <w:sz w:val="22"/>
          <w:szCs w:val="22"/>
          <w:lang w:val="uk-UA"/>
        </w:rPr>
        <w:t>80; 60</w:t>
      </w:r>
      <w:r w:rsidR="0029756D">
        <w:rPr>
          <w:sz w:val="22"/>
          <w:szCs w:val="22"/>
          <w:lang w:val="uk-UA"/>
        </w:rPr>
        <w:t xml:space="preserve"> </w:t>
      </w:r>
      <w:r w:rsidRPr="005975C2">
        <w:rPr>
          <w:sz w:val="22"/>
          <w:szCs w:val="22"/>
          <w:lang w:val="uk-UA"/>
        </w:rPr>
        <w:t>·</w:t>
      </w:r>
      <w:r w:rsidR="0029756D">
        <w:rPr>
          <w:sz w:val="22"/>
          <w:szCs w:val="22"/>
          <w:lang w:val="uk-UA"/>
        </w:rPr>
        <w:t xml:space="preserve"> </w:t>
      </w:r>
      <w:r w:rsidRPr="005975C2">
        <w:rPr>
          <w:sz w:val="22"/>
          <w:szCs w:val="22"/>
          <w:lang w:val="uk-UA"/>
        </w:rPr>
        <w:t>60; 40</w:t>
      </w:r>
      <w:r w:rsidR="0029756D">
        <w:rPr>
          <w:sz w:val="22"/>
          <w:szCs w:val="22"/>
          <w:lang w:val="uk-UA"/>
        </w:rPr>
        <w:t xml:space="preserve"> </w:t>
      </w:r>
      <w:r w:rsidRPr="005975C2">
        <w:rPr>
          <w:sz w:val="22"/>
          <w:szCs w:val="22"/>
          <w:lang w:val="uk-UA"/>
        </w:rPr>
        <w:t>·</w:t>
      </w:r>
      <w:r w:rsidR="0029756D">
        <w:rPr>
          <w:sz w:val="22"/>
          <w:szCs w:val="22"/>
          <w:lang w:val="uk-UA"/>
        </w:rPr>
        <w:t xml:space="preserve"> </w:t>
      </w:r>
      <w:r w:rsidRPr="005975C2">
        <w:rPr>
          <w:sz w:val="22"/>
          <w:szCs w:val="22"/>
          <w:lang w:val="uk-UA"/>
        </w:rPr>
        <w:t>40 і 25</w:t>
      </w:r>
      <w:r w:rsidR="0029756D">
        <w:rPr>
          <w:sz w:val="22"/>
          <w:szCs w:val="22"/>
          <w:lang w:val="uk-UA"/>
        </w:rPr>
        <w:t xml:space="preserve"> </w:t>
      </w:r>
      <w:r w:rsidRPr="005975C2">
        <w:rPr>
          <w:sz w:val="22"/>
          <w:szCs w:val="22"/>
          <w:lang w:val="uk-UA"/>
        </w:rPr>
        <w:t>·</w:t>
      </w:r>
      <w:r w:rsidR="0029756D">
        <w:rPr>
          <w:sz w:val="22"/>
          <w:szCs w:val="22"/>
          <w:lang w:val="uk-UA"/>
        </w:rPr>
        <w:t xml:space="preserve"> </w:t>
      </w:r>
      <w:r w:rsidRPr="005975C2">
        <w:rPr>
          <w:sz w:val="22"/>
          <w:szCs w:val="22"/>
          <w:lang w:val="uk-UA"/>
        </w:rPr>
        <w:t xml:space="preserve">25 мм, а також </w:t>
      </w:r>
      <w:r w:rsidR="0029756D">
        <w:rPr>
          <w:sz w:val="22"/>
          <w:szCs w:val="22"/>
          <w:lang w:val="uk-UA"/>
        </w:rPr>
        <w:t xml:space="preserve">        </w:t>
      </w:r>
      <w:r w:rsidRPr="005975C2">
        <w:rPr>
          <w:sz w:val="22"/>
          <w:szCs w:val="22"/>
          <w:lang w:val="uk-UA"/>
        </w:rPr>
        <w:t>з круглими отворами діаметром 60, 40 і 10 мм по ГОСТ 5954.1 – 91 і ГОСТ 5954.2 – 91.</w:t>
      </w:r>
    </w:p>
    <w:p w:rsidR="005975C2" w:rsidRPr="005975C2" w:rsidRDefault="005975C2" w:rsidP="005975C2">
      <w:pPr>
        <w:ind w:firstLine="567"/>
        <w:jc w:val="both"/>
        <w:rPr>
          <w:sz w:val="22"/>
          <w:szCs w:val="22"/>
          <w:lang w:val="uk-UA"/>
        </w:rPr>
      </w:pPr>
      <w:r w:rsidRPr="005975C2">
        <w:rPr>
          <w:sz w:val="22"/>
          <w:szCs w:val="22"/>
          <w:lang w:val="uk-UA"/>
        </w:rPr>
        <w:t>Допуска</w:t>
      </w:r>
      <w:r w:rsidR="008D10D8">
        <w:rPr>
          <w:sz w:val="22"/>
          <w:szCs w:val="22"/>
          <w:lang w:val="uk-UA"/>
        </w:rPr>
        <w:t>ється замість барабана і грохоту</w:t>
      </w:r>
      <w:r w:rsidRPr="005975C2">
        <w:rPr>
          <w:sz w:val="22"/>
          <w:szCs w:val="22"/>
          <w:lang w:val="uk-UA"/>
        </w:rPr>
        <w:t xml:space="preserve"> застосовувати автоматизований агрегат, що складається з барабана для випробув</w:t>
      </w:r>
      <w:r w:rsidR="008D10D8">
        <w:rPr>
          <w:sz w:val="22"/>
          <w:szCs w:val="22"/>
          <w:lang w:val="uk-UA"/>
        </w:rPr>
        <w:t>ання коксу і двохсіт</w:t>
      </w:r>
      <w:r w:rsidR="0029756D">
        <w:rPr>
          <w:sz w:val="22"/>
          <w:szCs w:val="22"/>
          <w:lang w:val="uk-UA"/>
        </w:rPr>
        <w:t>частого</w:t>
      </w:r>
      <w:r w:rsidR="008D10D8">
        <w:rPr>
          <w:sz w:val="22"/>
          <w:szCs w:val="22"/>
          <w:lang w:val="uk-UA"/>
        </w:rPr>
        <w:t xml:space="preserve"> грохоту, встановленого</w:t>
      </w:r>
      <w:r w:rsidRPr="005975C2">
        <w:rPr>
          <w:sz w:val="22"/>
          <w:szCs w:val="22"/>
          <w:lang w:val="uk-UA"/>
        </w:rPr>
        <w:t xml:space="preserve"> на загальній рамі.</w:t>
      </w:r>
    </w:p>
    <w:p w:rsidR="005975C2" w:rsidRPr="005975C2" w:rsidRDefault="005975C2" w:rsidP="005975C2">
      <w:pPr>
        <w:ind w:firstLine="567"/>
        <w:jc w:val="both"/>
        <w:rPr>
          <w:sz w:val="22"/>
          <w:szCs w:val="22"/>
          <w:lang w:val="uk-UA"/>
        </w:rPr>
      </w:pPr>
    </w:p>
    <w:p w:rsidR="005975C2" w:rsidRPr="005975C2" w:rsidRDefault="005975C2" w:rsidP="005975C2">
      <w:pPr>
        <w:ind w:firstLine="567"/>
        <w:jc w:val="both"/>
        <w:rPr>
          <w:sz w:val="22"/>
          <w:szCs w:val="22"/>
          <w:lang w:val="uk-UA"/>
        </w:rPr>
      </w:pPr>
      <w:r w:rsidRPr="005975C2">
        <w:rPr>
          <w:b/>
          <w:sz w:val="22"/>
          <w:szCs w:val="22"/>
          <w:lang w:val="uk-UA"/>
        </w:rPr>
        <w:t xml:space="preserve">Підготовка до випробування: </w:t>
      </w:r>
      <w:r w:rsidRPr="005975C2">
        <w:rPr>
          <w:sz w:val="22"/>
          <w:szCs w:val="22"/>
          <w:lang w:val="uk-UA"/>
        </w:rPr>
        <w:t>масова частка робочої вологи в пробі коксу не повинна перевищувати 7%. При масовій частці робочої вологи більше 7</w:t>
      </w:r>
      <w:r w:rsidR="008D10D8">
        <w:rPr>
          <w:sz w:val="22"/>
          <w:szCs w:val="22"/>
          <w:lang w:val="uk-UA"/>
        </w:rPr>
        <w:t>% пробу піддають природньому</w:t>
      </w:r>
      <w:r w:rsidRPr="005975C2">
        <w:rPr>
          <w:sz w:val="22"/>
          <w:szCs w:val="22"/>
          <w:lang w:val="uk-UA"/>
        </w:rPr>
        <w:t xml:space="preserve"> або ш</w:t>
      </w:r>
      <w:r w:rsidR="0029756D">
        <w:rPr>
          <w:sz w:val="22"/>
          <w:szCs w:val="22"/>
          <w:lang w:val="uk-UA"/>
        </w:rPr>
        <w:t>тучному підсушуванню</w:t>
      </w:r>
      <w:r w:rsidRPr="005975C2">
        <w:rPr>
          <w:sz w:val="22"/>
          <w:szCs w:val="22"/>
          <w:lang w:val="uk-UA"/>
        </w:rPr>
        <w:t>. Випробуванню в барабані піддають або безпосередньо об</w:t>
      </w:r>
      <w:r w:rsidRPr="005975C2">
        <w:rPr>
          <w:sz w:val="22"/>
          <w:szCs w:val="22"/>
        </w:rPr>
        <w:t>’</w:t>
      </w:r>
      <w:r w:rsidRPr="005975C2">
        <w:rPr>
          <w:sz w:val="22"/>
          <w:szCs w:val="22"/>
          <w:lang w:val="uk-UA"/>
        </w:rPr>
        <w:t>єднану пробу коксу, або об</w:t>
      </w:r>
      <w:r w:rsidRPr="005975C2">
        <w:rPr>
          <w:sz w:val="22"/>
          <w:szCs w:val="22"/>
        </w:rPr>
        <w:t>’</w:t>
      </w:r>
      <w:r w:rsidRPr="005975C2">
        <w:rPr>
          <w:sz w:val="22"/>
          <w:szCs w:val="22"/>
          <w:lang w:val="uk-UA"/>
        </w:rPr>
        <w:t>єднану пробу після визначення гранулометричного складу.</w:t>
      </w:r>
    </w:p>
    <w:p w:rsidR="005D0C0E" w:rsidRDefault="005975C2" w:rsidP="005975C2">
      <w:pPr>
        <w:ind w:firstLine="567"/>
        <w:jc w:val="both"/>
        <w:rPr>
          <w:sz w:val="22"/>
          <w:szCs w:val="22"/>
          <w:lang w:val="uk-UA"/>
        </w:rPr>
      </w:pPr>
      <w:r w:rsidRPr="005975C2">
        <w:rPr>
          <w:sz w:val="22"/>
          <w:szCs w:val="22"/>
          <w:lang w:val="uk-UA"/>
        </w:rPr>
        <w:t xml:space="preserve">У першому випадку об’єднану пробу коксу класів крупності 60 мм і більше і 40 мм </w:t>
      </w:r>
      <w:r w:rsidR="005D0C0E">
        <w:rPr>
          <w:sz w:val="22"/>
          <w:szCs w:val="22"/>
          <w:lang w:val="uk-UA"/>
        </w:rPr>
        <w:t>і більше і 25 мм і більше розсіва</w:t>
      </w:r>
      <w:r w:rsidRPr="005975C2">
        <w:rPr>
          <w:sz w:val="22"/>
          <w:szCs w:val="22"/>
          <w:lang w:val="uk-UA"/>
        </w:rPr>
        <w:t>ють на ситі з круглими отворами діаметром 60 мм, а в р</w:t>
      </w:r>
      <w:r w:rsidR="0029756D">
        <w:rPr>
          <w:sz w:val="22"/>
          <w:szCs w:val="22"/>
          <w:lang w:val="uk-UA"/>
        </w:rPr>
        <w:t>азі випробування коксу класу 40–</w:t>
      </w:r>
      <w:r w:rsidRPr="005975C2">
        <w:rPr>
          <w:sz w:val="22"/>
          <w:szCs w:val="22"/>
          <w:lang w:val="uk-UA"/>
        </w:rPr>
        <w:t xml:space="preserve">60 мм – на ситі з діаметром отворів 40 мм. </w:t>
      </w:r>
    </w:p>
    <w:p w:rsidR="005975C2" w:rsidRPr="005975C2" w:rsidRDefault="005975C2" w:rsidP="005975C2">
      <w:pPr>
        <w:ind w:firstLine="567"/>
        <w:jc w:val="both"/>
        <w:rPr>
          <w:sz w:val="22"/>
          <w:szCs w:val="22"/>
          <w:lang w:val="uk-UA"/>
        </w:rPr>
      </w:pPr>
      <w:r w:rsidRPr="005975C2">
        <w:rPr>
          <w:sz w:val="22"/>
          <w:szCs w:val="22"/>
          <w:lang w:val="uk-UA"/>
        </w:rPr>
        <w:t>Для випробування з надрешітного прод</w:t>
      </w:r>
      <w:r w:rsidR="008D10D8">
        <w:rPr>
          <w:sz w:val="22"/>
          <w:szCs w:val="22"/>
          <w:lang w:val="uk-UA"/>
        </w:rPr>
        <w:t>укту набирають три проби масою 50 ± 0,5</w:t>
      </w:r>
      <w:r w:rsidRPr="005975C2">
        <w:rPr>
          <w:sz w:val="22"/>
          <w:szCs w:val="22"/>
          <w:lang w:val="uk-UA"/>
        </w:rPr>
        <w:t xml:space="preserve"> кг кожна.</w:t>
      </w:r>
    </w:p>
    <w:p w:rsidR="005975C2" w:rsidRPr="005D0C0E" w:rsidRDefault="005975C2" w:rsidP="005D0C0E">
      <w:pPr>
        <w:ind w:firstLine="567"/>
        <w:jc w:val="both"/>
        <w:rPr>
          <w:sz w:val="22"/>
          <w:szCs w:val="22"/>
          <w:lang w:val="uk-UA"/>
        </w:rPr>
      </w:pPr>
      <w:r w:rsidRPr="005975C2">
        <w:rPr>
          <w:sz w:val="22"/>
          <w:szCs w:val="22"/>
          <w:lang w:val="uk-UA"/>
        </w:rPr>
        <w:t>У другому випадку при проведенні випробування після визначення гранулометричного складу об’єднаної проби кокс</w:t>
      </w:r>
      <w:r w:rsidR="00317FA7">
        <w:rPr>
          <w:sz w:val="22"/>
          <w:szCs w:val="22"/>
          <w:lang w:val="uk-UA"/>
        </w:rPr>
        <w:t>у виділений</w:t>
      </w:r>
      <w:r w:rsidRPr="005975C2">
        <w:rPr>
          <w:sz w:val="22"/>
          <w:szCs w:val="22"/>
          <w:lang w:val="uk-UA"/>
        </w:rPr>
        <w:t xml:space="preserve"> при розсіві класів 80 мм і більше і 60 – 80 мм зважують </w:t>
      </w:r>
      <w:r w:rsidR="005D0C0E">
        <w:rPr>
          <w:sz w:val="22"/>
          <w:szCs w:val="22"/>
          <w:lang w:val="uk-UA"/>
        </w:rPr>
        <w:t xml:space="preserve">  </w:t>
      </w:r>
      <w:r w:rsidRPr="005975C2">
        <w:rPr>
          <w:sz w:val="22"/>
          <w:szCs w:val="22"/>
          <w:lang w:val="uk-UA"/>
        </w:rPr>
        <w:t xml:space="preserve">і поміщають окремо, а </w:t>
      </w:r>
      <w:r w:rsidR="005D0C0E">
        <w:rPr>
          <w:sz w:val="22"/>
          <w:szCs w:val="22"/>
          <w:lang w:val="uk-UA"/>
        </w:rPr>
        <w:t>виділений клас 40 – 60 мм розсіва</w:t>
      </w:r>
      <w:r w:rsidRPr="005975C2">
        <w:rPr>
          <w:sz w:val="22"/>
          <w:szCs w:val="22"/>
          <w:lang w:val="uk-UA"/>
        </w:rPr>
        <w:t xml:space="preserve">ють додатково на ситі з круглими отворами діаметром 60 мм і зважують </w:t>
      </w:r>
      <w:r w:rsidRPr="005975C2">
        <w:rPr>
          <w:sz w:val="22"/>
          <w:szCs w:val="22"/>
          <w:lang w:val="uk-UA"/>
        </w:rPr>
        <w:lastRenderedPageBreak/>
        <w:t xml:space="preserve">надрешітний продукт. Для випробування в барабані з виділених </w:t>
      </w:r>
      <w:r w:rsidR="00317FA7">
        <w:rPr>
          <w:sz w:val="22"/>
          <w:szCs w:val="22"/>
          <w:lang w:val="uk-UA"/>
        </w:rPr>
        <w:t xml:space="preserve">  </w:t>
      </w:r>
      <w:r w:rsidRPr="005975C2">
        <w:rPr>
          <w:sz w:val="22"/>
          <w:szCs w:val="22"/>
          <w:lang w:val="uk-UA"/>
        </w:rPr>
        <w:t>80 мм і більше, 60 – 80 мм і надрешітного продукту класу 40 – 60 мм складають три проби масою (50 ± 0,5) кг пропорційно виходу кожного класу.</w:t>
      </w:r>
    </w:p>
    <w:p w:rsidR="005975C2" w:rsidRPr="005975C2" w:rsidRDefault="005975C2" w:rsidP="005975C2">
      <w:pPr>
        <w:ind w:firstLine="567"/>
        <w:jc w:val="both"/>
        <w:rPr>
          <w:sz w:val="22"/>
          <w:szCs w:val="22"/>
          <w:lang w:val="uk-UA"/>
        </w:rPr>
      </w:pPr>
      <w:r w:rsidRPr="005975C2">
        <w:rPr>
          <w:b/>
          <w:sz w:val="22"/>
          <w:szCs w:val="22"/>
          <w:lang w:val="uk-UA"/>
        </w:rPr>
        <w:t xml:space="preserve">Проведення дослідження: </w:t>
      </w:r>
      <w:r w:rsidRPr="005975C2">
        <w:rPr>
          <w:sz w:val="22"/>
          <w:szCs w:val="22"/>
          <w:lang w:val="uk-UA"/>
        </w:rPr>
        <w:t>приготов</w:t>
      </w:r>
      <w:r w:rsidR="005D0C0E">
        <w:rPr>
          <w:sz w:val="22"/>
          <w:szCs w:val="22"/>
          <w:lang w:val="uk-UA"/>
        </w:rPr>
        <w:t>ану пробу масою          50±</w:t>
      </w:r>
      <w:r w:rsidR="00317FA7">
        <w:rPr>
          <w:sz w:val="22"/>
          <w:szCs w:val="22"/>
          <w:lang w:val="uk-UA"/>
        </w:rPr>
        <w:t>0,5</w:t>
      </w:r>
      <w:r w:rsidRPr="005975C2">
        <w:rPr>
          <w:sz w:val="22"/>
          <w:szCs w:val="22"/>
          <w:lang w:val="uk-UA"/>
        </w:rPr>
        <w:t xml:space="preserve"> кг завантажують в барабан і щільно, так, щоб не прокидалась проба, закривають кришкою. Після 100 обертів барабан автоматично зупиняється. Пробу вив</w:t>
      </w:r>
      <w:r w:rsidR="00317FA7">
        <w:rPr>
          <w:sz w:val="22"/>
          <w:szCs w:val="22"/>
          <w:lang w:val="uk-UA"/>
        </w:rPr>
        <w:t>антажують, ретельно збираючи весь коксовий дріб</w:t>
      </w:r>
      <w:r w:rsidR="00317FA7" w:rsidRPr="005975C2">
        <w:rPr>
          <w:sz w:val="22"/>
          <w:szCs w:val="22"/>
          <w:lang w:val="uk-UA"/>
        </w:rPr>
        <w:t>’</w:t>
      </w:r>
      <w:r w:rsidR="00317FA7">
        <w:rPr>
          <w:sz w:val="22"/>
          <w:szCs w:val="22"/>
          <w:lang w:val="uk-UA"/>
        </w:rPr>
        <w:t>язок</w:t>
      </w:r>
      <w:r w:rsidRPr="005975C2">
        <w:rPr>
          <w:sz w:val="22"/>
          <w:szCs w:val="22"/>
          <w:lang w:val="uk-UA"/>
        </w:rPr>
        <w:t>.</w:t>
      </w:r>
    </w:p>
    <w:p w:rsidR="005975C2" w:rsidRPr="005975C2" w:rsidRDefault="005975C2" w:rsidP="005975C2">
      <w:pPr>
        <w:ind w:firstLine="567"/>
        <w:jc w:val="both"/>
        <w:rPr>
          <w:sz w:val="22"/>
          <w:szCs w:val="22"/>
          <w:lang w:val="uk-UA"/>
        </w:rPr>
      </w:pPr>
      <w:r w:rsidRPr="005975C2">
        <w:rPr>
          <w:sz w:val="22"/>
          <w:szCs w:val="22"/>
          <w:lang w:val="uk-UA"/>
        </w:rPr>
        <w:t>Після випробування в барабані к</w:t>
      </w:r>
      <w:r w:rsidR="00317FA7">
        <w:rPr>
          <w:sz w:val="22"/>
          <w:szCs w:val="22"/>
          <w:lang w:val="uk-UA"/>
        </w:rPr>
        <w:t>окс піддають ситовому аналізу. Розсівання проводять на механічному грохоті</w:t>
      </w:r>
      <w:r w:rsidRPr="005975C2">
        <w:rPr>
          <w:sz w:val="22"/>
          <w:szCs w:val="22"/>
          <w:lang w:val="uk-UA"/>
        </w:rPr>
        <w:t>, обладнаному ситами з круглими отворами діаметром 40 і 10 мм.</w:t>
      </w:r>
    </w:p>
    <w:p w:rsidR="005975C2" w:rsidRPr="005975C2" w:rsidRDefault="00317FA7" w:rsidP="005975C2">
      <w:pPr>
        <w:ind w:firstLine="567"/>
        <w:jc w:val="both"/>
        <w:rPr>
          <w:sz w:val="22"/>
          <w:szCs w:val="22"/>
          <w:lang w:val="uk-UA"/>
        </w:rPr>
      </w:pPr>
      <w:r>
        <w:rPr>
          <w:sz w:val="22"/>
          <w:szCs w:val="22"/>
          <w:lang w:val="uk-UA"/>
        </w:rPr>
        <w:t>При виході грохоту з ладу допускається проводити</w:t>
      </w:r>
      <w:r w:rsidR="005975C2" w:rsidRPr="005975C2">
        <w:rPr>
          <w:sz w:val="22"/>
          <w:szCs w:val="22"/>
          <w:lang w:val="uk-UA"/>
        </w:rPr>
        <w:t xml:space="preserve"> розсівання вручну. Розсівання </w:t>
      </w:r>
      <w:r>
        <w:rPr>
          <w:sz w:val="22"/>
          <w:szCs w:val="22"/>
          <w:lang w:val="uk-UA"/>
        </w:rPr>
        <w:t>проводять у</w:t>
      </w:r>
      <w:r w:rsidR="005975C2" w:rsidRPr="005975C2">
        <w:rPr>
          <w:sz w:val="22"/>
          <w:szCs w:val="22"/>
          <w:lang w:val="uk-UA"/>
        </w:rPr>
        <w:t xml:space="preserve"> три прийоми окремими порціями масою близько 17 кг кожна до повного </w:t>
      </w:r>
      <w:r>
        <w:rPr>
          <w:sz w:val="22"/>
          <w:szCs w:val="22"/>
          <w:lang w:val="uk-UA"/>
        </w:rPr>
        <w:t>припинення виділення підситового</w:t>
      </w:r>
      <w:r w:rsidR="005975C2" w:rsidRPr="005975C2">
        <w:rPr>
          <w:sz w:val="22"/>
          <w:szCs w:val="22"/>
          <w:lang w:val="uk-UA"/>
        </w:rPr>
        <w:t xml:space="preserve"> продукту. Розсівання починають на ситі з отворами діаметром 40 мм, а потім переходять на сито з отворами діаметром 10 мм. Кокс окремих класів, отриманих при розсіві, зважують, при цьому кокс подальшого класу додають до попереднього.</w:t>
      </w:r>
    </w:p>
    <w:p w:rsidR="005975C2" w:rsidRPr="005975C2" w:rsidRDefault="00317FA7" w:rsidP="005975C2">
      <w:pPr>
        <w:ind w:firstLine="567"/>
        <w:jc w:val="both"/>
        <w:rPr>
          <w:sz w:val="22"/>
          <w:szCs w:val="22"/>
          <w:lang w:val="uk-UA"/>
        </w:rPr>
      </w:pPr>
      <w:r>
        <w:rPr>
          <w:sz w:val="22"/>
          <w:szCs w:val="22"/>
          <w:lang w:val="uk-UA"/>
        </w:rPr>
        <w:t>Різницю</w:t>
      </w:r>
      <w:r w:rsidR="005975C2" w:rsidRPr="005975C2">
        <w:rPr>
          <w:sz w:val="22"/>
          <w:szCs w:val="22"/>
          <w:lang w:val="uk-UA"/>
        </w:rPr>
        <w:t xml:space="preserve"> між масою проби, взятої для випробування, і масою коксу всі</w:t>
      </w:r>
      <w:r>
        <w:rPr>
          <w:sz w:val="22"/>
          <w:szCs w:val="22"/>
          <w:lang w:val="uk-UA"/>
        </w:rPr>
        <w:t>х</w:t>
      </w:r>
      <w:r w:rsidR="005975C2" w:rsidRPr="005975C2">
        <w:rPr>
          <w:sz w:val="22"/>
          <w:szCs w:val="22"/>
          <w:lang w:val="uk-UA"/>
        </w:rPr>
        <w:t xml:space="preserve"> класів крупності після випробування в барабані додають до маси коксу класу менше 10 мм.</w:t>
      </w:r>
    </w:p>
    <w:p w:rsidR="005975C2" w:rsidRPr="005975C2" w:rsidRDefault="005975C2" w:rsidP="005D0C0E">
      <w:pPr>
        <w:ind w:firstLine="567"/>
        <w:jc w:val="both"/>
        <w:rPr>
          <w:sz w:val="22"/>
          <w:szCs w:val="22"/>
          <w:lang w:val="uk-UA"/>
        </w:rPr>
      </w:pPr>
      <w:r w:rsidRPr="005975C2">
        <w:rPr>
          <w:sz w:val="22"/>
          <w:szCs w:val="22"/>
          <w:lang w:val="uk-UA"/>
        </w:rPr>
        <w:t>Якщо ця різниця перевищує 0,7% від маси вихідної проби, випробування вважають недійсним.</w:t>
      </w:r>
    </w:p>
    <w:p w:rsidR="005975C2" w:rsidRPr="005975C2" w:rsidRDefault="005975C2" w:rsidP="005975C2">
      <w:pPr>
        <w:ind w:firstLine="567"/>
        <w:jc w:val="both"/>
        <w:rPr>
          <w:sz w:val="22"/>
          <w:szCs w:val="22"/>
          <w:lang w:val="uk-UA"/>
        </w:rPr>
      </w:pPr>
      <w:r w:rsidRPr="005975C2">
        <w:rPr>
          <w:b/>
          <w:sz w:val="22"/>
          <w:szCs w:val="22"/>
          <w:lang w:val="uk-UA"/>
        </w:rPr>
        <w:t>Обробка експериментальних результатів</w:t>
      </w:r>
      <w:r w:rsidRPr="005975C2">
        <w:rPr>
          <w:sz w:val="22"/>
          <w:szCs w:val="22"/>
          <w:lang w:val="uk-UA"/>
        </w:rPr>
        <w:t>: на підставі даних ситового аналізу проби коксу після ви</w:t>
      </w:r>
      <w:r w:rsidR="00317FA7">
        <w:rPr>
          <w:sz w:val="22"/>
          <w:szCs w:val="22"/>
          <w:lang w:val="uk-UA"/>
        </w:rPr>
        <w:t>пробування в барабані розраховують</w:t>
      </w:r>
      <w:r w:rsidRPr="005975C2">
        <w:rPr>
          <w:sz w:val="22"/>
          <w:szCs w:val="22"/>
          <w:lang w:val="uk-UA"/>
        </w:rPr>
        <w:t xml:space="preserve"> показник виходу класу більше 40 мм (М</w:t>
      </w:r>
      <w:r w:rsidRPr="005975C2">
        <w:rPr>
          <w:position w:val="-12"/>
          <w:sz w:val="22"/>
          <w:szCs w:val="22"/>
          <w:lang w:val="uk-UA"/>
        </w:rPr>
        <w:object w:dxaOrig="220" w:dyaOrig="360">
          <v:shape id="_x0000_i1034" type="#_x0000_t75" style="width:11.8pt;height:17.45pt" o:ole="">
            <v:imagedata r:id="rId40" o:title=""/>
          </v:shape>
          <o:OLEObject Type="Embed" ProgID="Equation.3" ShapeID="_x0000_i1034" DrawAspect="Content" ObjectID="_1673953552" r:id="rId41"/>
        </w:object>
      </w:r>
      <w:r w:rsidRPr="005975C2">
        <w:rPr>
          <w:sz w:val="22"/>
          <w:szCs w:val="22"/>
          <w:lang w:val="uk-UA"/>
        </w:rPr>
        <w:t>), що характеризує здатність коксу до подрібнення, і показник виходу класу менше 10 мм (М</w:t>
      </w:r>
      <w:r w:rsidRPr="005975C2">
        <w:rPr>
          <w:position w:val="-12"/>
          <w:sz w:val="22"/>
          <w:szCs w:val="22"/>
          <w:lang w:val="uk-UA"/>
        </w:rPr>
        <w:object w:dxaOrig="200" w:dyaOrig="360">
          <v:shape id="_x0000_i1035" type="#_x0000_t75" style="width:9.6pt;height:17.45pt" o:ole="">
            <v:imagedata r:id="rId42" o:title=""/>
          </v:shape>
          <o:OLEObject Type="Embed" ProgID="Equation.3" ShapeID="_x0000_i1035" DrawAspect="Content" ObjectID="_1673953553" r:id="rId43"/>
        </w:object>
      </w:r>
      <w:r w:rsidRPr="005975C2">
        <w:rPr>
          <w:sz w:val="22"/>
          <w:szCs w:val="22"/>
          <w:lang w:val="uk-UA"/>
        </w:rPr>
        <w:t>), що характеризує здатність коксу до стирання, у відсотках за формулами:</w:t>
      </w:r>
    </w:p>
    <w:p w:rsidR="005975C2" w:rsidRPr="005975C2" w:rsidRDefault="00772F24" w:rsidP="00317FA7">
      <w:pPr>
        <w:tabs>
          <w:tab w:val="left" w:pos="3675"/>
        </w:tabs>
        <w:ind w:firstLine="567"/>
        <w:jc w:val="center"/>
        <w:rPr>
          <w:sz w:val="22"/>
          <w:szCs w:val="22"/>
          <w:vertAlign w:val="subscript"/>
          <w:lang w:val="en-US"/>
        </w:rPr>
      </w:pPr>
      <w:r w:rsidRPr="005975C2">
        <w:rPr>
          <w:position w:val="-24"/>
          <w:sz w:val="22"/>
          <w:szCs w:val="22"/>
          <w:vertAlign w:val="subscript"/>
          <w:lang w:val="en-US"/>
        </w:rPr>
        <w:object w:dxaOrig="2799" w:dyaOrig="620">
          <v:shape id="_x0000_i1036" type="#_x0000_t75" style="width:139.2pt;height:32.3pt" o:ole="">
            <v:imagedata r:id="rId44" o:title=""/>
          </v:shape>
          <o:OLEObject Type="Embed" ProgID="Equation.3" ShapeID="_x0000_i1036" DrawAspect="Content" ObjectID="_1673953554" r:id="rId45"/>
        </w:object>
      </w:r>
    </w:p>
    <w:p w:rsidR="005975C2" w:rsidRPr="005975C2" w:rsidRDefault="005975C2" w:rsidP="005975C2">
      <w:pPr>
        <w:ind w:firstLine="567"/>
        <w:rPr>
          <w:sz w:val="22"/>
          <w:szCs w:val="22"/>
        </w:rPr>
      </w:pPr>
    </w:p>
    <w:p w:rsidR="005975C2" w:rsidRPr="005975C2" w:rsidRDefault="005975C2" w:rsidP="00317FA7">
      <w:pPr>
        <w:jc w:val="both"/>
        <w:rPr>
          <w:sz w:val="22"/>
          <w:szCs w:val="22"/>
          <w:lang w:val="uk-UA"/>
        </w:rPr>
      </w:pPr>
      <w:r w:rsidRPr="005975C2">
        <w:rPr>
          <w:sz w:val="22"/>
          <w:szCs w:val="22"/>
          <w:lang w:val="uk-UA"/>
        </w:rPr>
        <w:lastRenderedPageBreak/>
        <w:t xml:space="preserve">де </w:t>
      </w:r>
      <w:r w:rsidRPr="005975C2">
        <w:rPr>
          <w:position w:val="-6"/>
          <w:sz w:val="22"/>
          <w:szCs w:val="22"/>
          <w:lang w:val="uk-UA"/>
        </w:rPr>
        <w:object w:dxaOrig="260" w:dyaOrig="220">
          <v:shape id="_x0000_i1037" type="#_x0000_t75" style="width:12.65pt;height:11.8pt" o:ole="">
            <v:imagedata r:id="rId46" o:title=""/>
          </v:shape>
          <o:OLEObject Type="Embed" ProgID="Equation.3" ShapeID="_x0000_i1037" DrawAspect="Content" ObjectID="_1673953555" r:id="rId47"/>
        </w:object>
      </w:r>
      <w:r w:rsidRPr="005975C2">
        <w:rPr>
          <w:sz w:val="22"/>
          <w:szCs w:val="22"/>
          <w:lang w:val="uk-UA"/>
        </w:rPr>
        <w:t xml:space="preserve"> – маса проби, завантаженої в барабан, кг;</w:t>
      </w:r>
      <w:r w:rsidR="00317FA7">
        <w:rPr>
          <w:sz w:val="22"/>
          <w:szCs w:val="22"/>
          <w:lang w:val="uk-UA"/>
        </w:rPr>
        <w:t xml:space="preserve"> </w:t>
      </w:r>
      <w:r w:rsidRPr="005975C2">
        <w:rPr>
          <w:position w:val="-10"/>
          <w:sz w:val="22"/>
          <w:szCs w:val="22"/>
          <w:lang w:val="uk-UA"/>
        </w:rPr>
        <w:object w:dxaOrig="300" w:dyaOrig="340">
          <v:shape id="_x0000_i1038" type="#_x0000_t75" style="width:15.7pt;height:17.45pt" o:ole="">
            <v:imagedata r:id="rId48" o:title=""/>
          </v:shape>
          <o:OLEObject Type="Embed" ProgID="Equation.3" ShapeID="_x0000_i1038" DrawAspect="Content" ObjectID="_1673953556" r:id="rId49"/>
        </w:object>
      </w:r>
      <w:r w:rsidRPr="005975C2">
        <w:rPr>
          <w:sz w:val="22"/>
          <w:szCs w:val="22"/>
          <w:lang w:val="uk-UA"/>
        </w:rPr>
        <w:t xml:space="preserve"> – маса коксу, що залишився на ситі з отворами діаметром 40 мм, кг;</w:t>
      </w:r>
      <w:r w:rsidR="00317FA7">
        <w:rPr>
          <w:sz w:val="22"/>
          <w:szCs w:val="22"/>
          <w:lang w:val="uk-UA"/>
        </w:rPr>
        <w:t xml:space="preserve"> </w:t>
      </w:r>
      <w:r w:rsidRPr="005975C2">
        <w:rPr>
          <w:position w:val="-10"/>
          <w:sz w:val="22"/>
          <w:szCs w:val="22"/>
          <w:lang w:val="uk-UA"/>
        </w:rPr>
        <w:object w:dxaOrig="320" w:dyaOrig="340">
          <v:shape id="_x0000_i1039" type="#_x0000_t75" style="width:15.7pt;height:17.45pt" o:ole="">
            <v:imagedata r:id="rId50" o:title=""/>
          </v:shape>
          <o:OLEObject Type="Embed" ProgID="Equation.3" ShapeID="_x0000_i1039" DrawAspect="Content" ObjectID="_1673953557" r:id="rId51"/>
        </w:object>
      </w:r>
      <w:r w:rsidRPr="005975C2">
        <w:rPr>
          <w:sz w:val="22"/>
          <w:szCs w:val="22"/>
          <w:lang w:val="uk-UA"/>
        </w:rPr>
        <w:t xml:space="preserve"> – маса коксу, що пройшов через сито з отворами діаметром 10 мм, кг.</w:t>
      </w:r>
    </w:p>
    <w:p w:rsidR="005975C2" w:rsidRPr="005975C2" w:rsidRDefault="0045091D" w:rsidP="005975C2">
      <w:pPr>
        <w:ind w:firstLine="567"/>
        <w:jc w:val="both"/>
        <w:rPr>
          <w:sz w:val="22"/>
          <w:szCs w:val="22"/>
          <w:lang w:val="uk-UA"/>
        </w:rPr>
      </w:pPr>
      <w:r>
        <w:rPr>
          <w:sz w:val="22"/>
          <w:szCs w:val="22"/>
          <w:lang w:val="uk-UA"/>
        </w:rPr>
        <w:t>Отриманий результат округля</w:t>
      </w:r>
      <w:r w:rsidR="005975C2" w:rsidRPr="005975C2">
        <w:rPr>
          <w:sz w:val="22"/>
          <w:szCs w:val="22"/>
          <w:lang w:val="uk-UA"/>
        </w:rPr>
        <w:t>ють до першого десяткового знака. За результат визначення приймають середнє арифметичне результатів двох визначень.</w:t>
      </w:r>
    </w:p>
    <w:p w:rsidR="005975C2" w:rsidRPr="005975C2" w:rsidRDefault="005975C2" w:rsidP="005975C2">
      <w:pPr>
        <w:ind w:firstLine="567"/>
        <w:jc w:val="both"/>
        <w:rPr>
          <w:sz w:val="22"/>
          <w:szCs w:val="22"/>
          <w:lang w:val="uk-UA"/>
        </w:rPr>
      </w:pPr>
      <w:r w:rsidRPr="005975C2">
        <w:rPr>
          <w:sz w:val="22"/>
          <w:szCs w:val="22"/>
          <w:lang w:val="uk-UA"/>
        </w:rPr>
        <w:t>Розбіжності між результатами двох виз</w:t>
      </w:r>
      <w:r w:rsidR="0045091D">
        <w:rPr>
          <w:sz w:val="22"/>
          <w:szCs w:val="22"/>
          <w:lang w:val="uk-UA"/>
        </w:rPr>
        <w:t xml:space="preserve">начень не повинні перевищувати: </w:t>
      </w:r>
      <w:r w:rsidRPr="005975C2">
        <w:rPr>
          <w:sz w:val="22"/>
          <w:szCs w:val="22"/>
          <w:lang w:val="uk-UA"/>
        </w:rPr>
        <w:t>для М</w:t>
      </w:r>
      <w:r w:rsidRPr="005975C2">
        <w:rPr>
          <w:position w:val="-12"/>
          <w:sz w:val="22"/>
          <w:szCs w:val="22"/>
          <w:lang w:val="uk-UA"/>
        </w:rPr>
        <w:object w:dxaOrig="220" w:dyaOrig="360">
          <v:shape id="_x0000_i1040" type="#_x0000_t75" style="width:11.8pt;height:17.45pt" o:ole="">
            <v:imagedata r:id="rId40" o:title=""/>
          </v:shape>
          <o:OLEObject Type="Embed" ProgID="Equation.3" ShapeID="_x0000_i1040" DrawAspect="Content" ObjectID="_1673953558" r:id="rId52"/>
        </w:object>
      </w:r>
      <w:r w:rsidR="00077948">
        <w:rPr>
          <w:sz w:val="22"/>
          <w:szCs w:val="22"/>
          <w:lang w:val="uk-UA"/>
        </w:rPr>
        <w:t>– 2,0</w:t>
      </w:r>
      <w:r w:rsidRPr="005975C2">
        <w:rPr>
          <w:sz w:val="22"/>
          <w:szCs w:val="22"/>
          <w:lang w:val="uk-UA"/>
        </w:rPr>
        <w:t>%; для М</w:t>
      </w:r>
      <w:r w:rsidRPr="005975C2">
        <w:rPr>
          <w:position w:val="-12"/>
          <w:sz w:val="22"/>
          <w:szCs w:val="22"/>
          <w:lang w:val="uk-UA"/>
        </w:rPr>
        <w:object w:dxaOrig="200" w:dyaOrig="360">
          <v:shape id="_x0000_i1041" type="#_x0000_t75" style="width:9.6pt;height:17.45pt" o:ole="">
            <v:imagedata r:id="rId42" o:title=""/>
          </v:shape>
          <o:OLEObject Type="Embed" ProgID="Equation.3" ShapeID="_x0000_i1041" DrawAspect="Content" ObjectID="_1673953559" r:id="rId53"/>
        </w:object>
      </w:r>
      <w:r w:rsidR="00077948">
        <w:rPr>
          <w:sz w:val="22"/>
          <w:szCs w:val="22"/>
          <w:lang w:val="uk-UA"/>
        </w:rPr>
        <w:t>– 1,0</w:t>
      </w:r>
      <w:r w:rsidRPr="005975C2">
        <w:rPr>
          <w:sz w:val="22"/>
          <w:szCs w:val="22"/>
          <w:lang w:val="uk-UA"/>
        </w:rPr>
        <w:t>% при довірчій ймовірності Р = 0,95.</w:t>
      </w:r>
    </w:p>
    <w:p w:rsidR="005975C2" w:rsidRPr="005975C2" w:rsidRDefault="005975C2" w:rsidP="005975C2">
      <w:pPr>
        <w:ind w:firstLine="567"/>
        <w:jc w:val="both"/>
        <w:rPr>
          <w:sz w:val="22"/>
          <w:szCs w:val="22"/>
          <w:lang w:val="uk-UA"/>
        </w:rPr>
      </w:pPr>
      <w:r w:rsidRPr="005975C2">
        <w:rPr>
          <w:sz w:val="22"/>
          <w:szCs w:val="22"/>
          <w:lang w:val="uk-UA"/>
        </w:rPr>
        <w:t xml:space="preserve">При отриманні результатів з </w:t>
      </w:r>
      <w:r w:rsidR="0045091D">
        <w:rPr>
          <w:sz w:val="22"/>
          <w:szCs w:val="22"/>
          <w:lang w:val="uk-UA"/>
        </w:rPr>
        <w:t xml:space="preserve">більшими </w:t>
      </w:r>
      <w:r w:rsidRPr="005975C2">
        <w:rPr>
          <w:sz w:val="22"/>
          <w:szCs w:val="22"/>
          <w:lang w:val="uk-UA"/>
        </w:rPr>
        <w:t xml:space="preserve">розбіжностями </w:t>
      </w:r>
      <w:r w:rsidR="00077948">
        <w:rPr>
          <w:sz w:val="22"/>
          <w:szCs w:val="22"/>
          <w:lang w:val="uk-UA"/>
        </w:rPr>
        <w:t>допускає</w:t>
      </w:r>
      <w:r w:rsidR="0045091D">
        <w:rPr>
          <w:sz w:val="22"/>
          <w:szCs w:val="22"/>
          <w:lang w:val="uk-UA"/>
        </w:rPr>
        <w:t>ться проводити</w:t>
      </w:r>
      <w:r w:rsidRPr="005975C2">
        <w:rPr>
          <w:sz w:val="22"/>
          <w:szCs w:val="22"/>
          <w:lang w:val="uk-UA"/>
        </w:rPr>
        <w:t xml:space="preserve"> третє визначення і за остаточний результат приймають середнє арифметичне результатів трьох визначень.</w:t>
      </w:r>
    </w:p>
    <w:p w:rsidR="005975C2" w:rsidRPr="005975C2" w:rsidRDefault="005975C2" w:rsidP="007E1CD7">
      <w:pPr>
        <w:rPr>
          <w:b/>
          <w:sz w:val="22"/>
          <w:szCs w:val="22"/>
          <w:lang w:val="uk-UA"/>
        </w:rPr>
      </w:pPr>
    </w:p>
    <w:p w:rsidR="005975C2" w:rsidRPr="005975C2" w:rsidRDefault="005975C2" w:rsidP="00077948">
      <w:pPr>
        <w:ind w:firstLine="567"/>
        <w:jc w:val="center"/>
        <w:rPr>
          <w:sz w:val="22"/>
          <w:szCs w:val="22"/>
          <w:lang w:val="uk-UA"/>
        </w:rPr>
      </w:pPr>
      <w:r w:rsidRPr="005975C2">
        <w:rPr>
          <w:b/>
          <w:sz w:val="22"/>
          <w:szCs w:val="22"/>
          <w:lang w:val="uk-UA"/>
        </w:rPr>
        <w:t xml:space="preserve">Контрольні </w:t>
      </w:r>
      <w:r w:rsidR="0045091D">
        <w:rPr>
          <w:b/>
          <w:sz w:val="22"/>
          <w:szCs w:val="22"/>
          <w:lang w:val="uk-UA"/>
        </w:rPr>
        <w:t>за</w:t>
      </w:r>
      <w:r w:rsidRPr="005975C2">
        <w:rPr>
          <w:b/>
          <w:sz w:val="22"/>
          <w:szCs w:val="22"/>
          <w:lang w:val="uk-UA"/>
        </w:rPr>
        <w:t>питання</w:t>
      </w:r>
      <w:r w:rsidR="0045091D">
        <w:rPr>
          <w:b/>
          <w:sz w:val="22"/>
          <w:szCs w:val="22"/>
          <w:lang w:val="uk-UA"/>
        </w:rPr>
        <w:t xml:space="preserve"> та завдання</w:t>
      </w:r>
    </w:p>
    <w:p w:rsidR="005975C2" w:rsidRPr="005975C2" w:rsidRDefault="005975C2" w:rsidP="005975C2">
      <w:pPr>
        <w:ind w:firstLine="567"/>
        <w:rPr>
          <w:sz w:val="22"/>
          <w:szCs w:val="22"/>
          <w:lang w:val="uk-UA"/>
        </w:rPr>
      </w:pPr>
      <w:r w:rsidRPr="005975C2">
        <w:rPr>
          <w:sz w:val="22"/>
          <w:szCs w:val="22"/>
          <w:lang w:val="uk-UA"/>
        </w:rPr>
        <w:t>1. Які бувають різновиди коксу?</w:t>
      </w:r>
    </w:p>
    <w:p w:rsidR="005975C2" w:rsidRPr="005975C2" w:rsidRDefault="005975C2" w:rsidP="005975C2">
      <w:pPr>
        <w:ind w:firstLine="567"/>
        <w:rPr>
          <w:sz w:val="22"/>
          <w:szCs w:val="22"/>
          <w:lang w:val="uk-UA"/>
        </w:rPr>
      </w:pPr>
      <w:r w:rsidRPr="005975C2">
        <w:rPr>
          <w:sz w:val="22"/>
          <w:szCs w:val="22"/>
          <w:lang w:val="uk-UA"/>
        </w:rPr>
        <w:t xml:space="preserve">2. Який вміст </w:t>
      </w:r>
      <w:hyperlink r:id="rId54" w:tooltip="Вуглець" w:history="1">
        <w:r w:rsidRPr="005975C2">
          <w:rPr>
            <w:sz w:val="22"/>
            <w:szCs w:val="22"/>
            <w:lang w:val="uk-UA"/>
          </w:rPr>
          <w:t>вуглецю</w:t>
        </w:r>
      </w:hyperlink>
      <w:r w:rsidRPr="005975C2">
        <w:rPr>
          <w:sz w:val="22"/>
          <w:szCs w:val="22"/>
          <w:lang w:val="uk-UA"/>
        </w:rPr>
        <w:t xml:space="preserve"> у вугіллі </w:t>
      </w:r>
      <w:r w:rsidR="0045091D">
        <w:rPr>
          <w:sz w:val="22"/>
          <w:szCs w:val="22"/>
          <w:lang w:val="uk-UA"/>
        </w:rPr>
        <w:t>та коксі</w:t>
      </w:r>
      <w:r w:rsidRPr="005975C2">
        <w:rPr>
          <w:sz w:val="22"/>
          <w:szCs w:val="22"/>
          <w:lang w:val="uk-UA"/>
        </w:rPr>
        <w:t>?</w:t>
      </w:r>
    </w:p>
    <w:p w:rsidR="00E543E3" w:rsidRPr="00077948" w:rsidRDefault="005975C2" w:rsidP="00077948">
      <w:pPr>
        <w:ind w:firstLine="567"/>
        <w:rPr>
          <w:sz w:val="22"/>
          <w:szCs w:val="22"/>
          <w:lang w:val="uk-UA"/>
        </w:rPr>
      </w:pPr>
      <w:r w:rsidRPr="005975C2">
        <w:rPr>
          <w:sz w:val="22"/>
          <w:szCs w:val="22"/>
          <w:lang w:val="uk-UA"/>
        </w:rPr>
        <w:t>3. Яка</w:t>
      </w:r>
      <w:r w:rsidR="0045091D">
        <w:rPr>
          <w:sz w:val="22"/>
          <w:szCs w:val="22"/>
          <w:lang w:val="uk-UA"/>
        </w:rPr>
        <w:t xml:space="preserve"> методика проведення випробування</w:t>
      </w:r>
      <w:r w:rsidR="00E543E3">
        <w:rPr>
          <w:sz w:val="22"/>
          <w:szCs w:val="22"/>
          <w:lang w:val="uk-UA"/>
        </w:rPr>
        <w:t xml:space="preserve"> міцності коксу</w:t>
      </w:r>
      <w:r w:rsidRPr="005975C2">
        <w:rPr>
          <w:sz w:val="22"/>
          <w:szCs w:val="22"/>
          <w:lang w:val="uk-UA"/>
        </w:rPr>
        <w:t>?</w:t>
      </w:r>
    </w:p>
    <w:p w:rsidR="00E543E3" w:rsidRDefault="00E543E3" w:rsidP="00EA24FF">
      <w:pPr>
        <w:rPr>
          <w:b/>
          <w:color w:val="222222"/>
          <w:sz w:val="22"/>
          <w:szCs w:val="22"/>
          <w:lang w:val="uk-UA"/>
        </w:rPr>
      </w:pPr>
    </w:p>
    <w:p w:rsidR="00077948" w:rsidRDefault="00077948" w:rsidP="00EA24FF">
      <w:pPr>
        <w:rPr>
          <w:b/>
          <w:color w:val="222222"/>
          <w:sz w:val="22"/>
          <w:szCs w:val="22"/>
          <w:lang w:val="uk-UA"/>
        </w:rPr>
      </w:pPr>
    </w:p>
    <w:p w:rsidR="00077948" w:rsidRDefault="00077948" w:rsidP="00EA24FF">
      <w:pPr>
        <w:rPr>
          <w:b/>
          <w:color w:val="222222"/>
          <w:sz w:val="22"/>
          <w:szCs w:val="22"/>
          <w:lang w:val="uk-UA"/>
        </w:rPr>
      </w:pPr>
    </w:p>
    <w:p w:rsidR="00077948" w:rsidRDefault="00077948" w:rsidP="00EA24FF">
      <w:pPr>
        <w:rPr>
          <w:b/>
          <w:color w:val="222222"/>
          <w:sz w:val="22"/>
          <w:szCs w:val="22"/>
          <w:lang w:val="uk-UA"/>
        </w:rPr>
      </w:pPr>
    </w:p>
    <w:p w:rsidR="00077948" w:rsidRDefault="00077948" w:rsidP="00EA24FF">
      <w:pPr>
        <w:rPr>
          <w:b/>
          <w:color w:val="222222"/>
          <w:sz w:val="22"/>
          <w:szCs w:val="22"/>
          <w:lang w:val="uk-UA"/>
        </w:rPr>
      </w:pPr>
    </w:p>
    <w:p w:rsidR="00077948" w:rsidRDefault="00077948" w:rsidP="00EA24FF">
      <w:pPr>
        <w:rPr>
          <w:b/>
          <w:color w:val="222222"/>
          <w:sz w:val="22"/>
          <w:szCs w:val="22"/>
          <w:lang w:val="uk-UA"/>
        </w:rPr>
      </w:pPr>
    </w:p>
    <w:p w:rsidR="00077948" w:rsidRDefault="00077948" w:rsidP="00EA24FF">
      <w:pPr>
        <w:rPr>
          <w:b/>
          <w:color w:val="222222"/>
          <w:sz w:val="22"/>
          <w:szCs w:val="22"/>
          <w:lang w:val="uk-UA"/>
        </w:rPr>
      </w:pPr>
    </w:p>
    <w:p w:rsidR="00077948" w:rsidRDefault="00077948" w:rsidP="00EA24FF">
      <w:pPr>
        <w:rPr>
          <w:b/>
          <w:color w:val="222222"/>
          <w:sz w:val="22"/>
          <w:szCs w:val="22"/>
          <w:lang w:val="uk-UA"/>
        </w:rPr>
      </w:pPr>
    </w:p>
    <w:p w:rsidR="00077948" w:rsidRDefault="00077948" w:rsidP="00EA24FF">
      <w:pPr>
        <w:rPr>
          <w:b/>
          <w:color w:val="222222"/>
          <w:sz w:val="22"/>
          <w:szCs w:val="22"/>
          <w:lang w:val="uk-UA"/>
        </w:rPr>
      </w:pPr>
    </w:p>
    <w:p w:rsidR="00077948" w:rsidRDefault="00077948" w:rsidP="00EA24FF">
      <w:pPr>
        <w:rPr>
          <w:b/>
          <w:color w:val="222222"/>
          <w:sz w:val="22"/>
          <w:szCs w:val="22"/>
          <w:lang w:val="uk-UA"/>
        </w:rPr>
      </w:pPr>
    </w:p>
    <w:p w:rsidR="00077948" w:rsidRDefault="00077948" w:rsidP="00EA24FF">
      <w:pPr>
        <w:rPr>
          <w:b/>
          <w:color w:val="222222"/>
          <w:sz w:val="22"/>
          <w:szCs w:val="22"/>
          <w:lang w:val="uk-UA"/>
        </w:rPr>
      </w:pPr>
    </w:p>
    <w:p w:rsidR="00077948" w:rsidRDefault="00077948" w:rsidP="00EA24FF">
      <w:pPr>
        <w:rPr>
          <w:b/>
          <w:color w:val="222222"/>
          <w:sz w:val="22"/>
          <w:szCs w:val="22"/>
          <w:lang w:val="uk-UA"/>
        </w:rPr>
      </w:pPr>
    </w:p>
    <w:p w:rsidR="005975C2" w:rsidRDefault="007E1CD7" w:rsidP="007E1CD7">
      <w:pPr>
        <w:jc w:val="center"/>
        <w:rPr>
          <w:b/>
          <w:color w:val="222222"/>
          <w:sz w:val="22"/>
          <w:szCs w:val="22"/>
          <w:lang w:val="uk-UA"/>
        </w:rPr>
      </w:pPr>
      <w:r w:rsidRPr="007E1CD7">
        <w:rPr>
          <w:b/>
          <w:color w:val="222222"/>
          <w:sz w:val="22"/>
          <w:szCs w:val="22"/>
          <w:lang w:val="uk-UA"/>
        </w:rPr>
        <w:t>Лабораторна робота 5</w:t>
      </w:r>
    </w:p>
    <w:p w:rsidR="007E1CD7" w:rsidRPr="007E1CD7" w:rsidRDefault="007E1CD7" w:rsidP="007E1CD7">
      <w:pPr>
        <w:jc w:val="center"/>
        <w:rPr>
          <w:b/>
          <w:color w:val="222222"/>
          <w:sz w:val="22"/>
          <w:szCs w:val="22"/>
          <w:lang w:val="uk-UA"/>
        </w:rPr>
      </w:pPr>
    </w:p>
    <w:p w:rsidR="007E1CD7" w:rsidRPr="007E1CD7" w:rsidRDefault="007E1CD7" w:rsidP="007E1CD7">
      <w:pPr>
        <w:ind w:firstLine="567"/>
        <w:jc w:val="center"/>
        <w:rPr>
          <w:b/>
          <w:sz w:val="22"/>
          <w:szCs w:val="22"/>
        </w:rPr>
      </w:pPr>
      <w:r w:rsidRPr="007E1CD7">
        <w:rPr>
          <w:b/>
          <w:sz w:val="22"/>
          <w:szCs w:val="22"/>
        </w:rPr>
        <w:t>ВИЗНАЧЕННЯ СЕРЕДНЬОГО ПОКАЗНИКА ВІДБИВАННЯ ВІТРИНІТІВ</w:t>
      </w:r>
    </w:p>
    <w:p w:rsidR="007E1CD7" w:rsidRPr="007E1CD7" w:rsidRDefault="007E1CD7" w:rsidP="007E1CD7">
      <w:pPr>
        <w:ind w:firstLine="567"/>
        <w:jc w:val="both"/>
        <w:rPr>
          <w:b/>
          <w:sz w:val="22"/>
          <w:szCs w:val="22"/>
        </w:rPr>
      </w:pPr>
    </w:p>
    <w:p w:rsidR="007E1CD7" w:rsidRDefault="007E1CD7" w:rsidP="007E1CD7">
      <w:pPr>
        <w:ind w:firstLine="567"/>
        <w:rPr>
          <w:sz w:val="22"/>
          <w:szCs w:val="22"/>
          <w:lang w:val="uk-UA"/>
        </w:rPr>
      </w:pPr>
      <w:r w:rsidRPr="007E1CD7">
        <w:rPr>
          <w:b/>
          <w:sz w:val="22"/>
          <w:szCs w:val="22"/>
        </w:rPr>
        <w:lastRenderedPageBreak/>
        <w:t xml:space="preserve">Мета роботи </w:t>
      </w:r>
      <w:r w:rsidRPr="007E1CD7">
        <w:rPr>
          <w:sz w:val="22"/>
          <w:szCs w:val="22"/>
        </w:rPr>
        <w:t>– визначити середній показник відбивання вітриніті</w:t>
      </w:r>
      <w:proofErr w:type="gramStart"/>
      <w:r w:rsidRPr="007E1CD7">
        <w:rPr>
          <w:sz w:val="22"/>
          <w:szCs w:val="22"/>
        </w:rPr>
        <w:t>в</w:t>
      </w:r>
      <w:proofErr w:type="gramEnd"/>
      <w:r w:rsidRPr="007E1CD7">
        <w:rPr>
          <w:sz w:val="22"/>
          <w:szCs w:val="22"/>
        </w:rPr>
        <w:t>.</w:t>
      </w:r>
    </w:p>
    <w:p w:rsidR="007E1CD7" w:rsidRPr="007E1CD7" w:rsidRDefault="007E1CD7" w:rsidP="007E1CD7">
      <w:pPr>
        <w:ind w:firstLine="567"/>
        <w:rPr>
          <w:sz w:val="22"/>
          <w:szCs w:val="22"/>
          <w:lang w:val="uk-UA"/>
        </w:rPr>
      </w:pPr>
    </w:p>
    <w:p w:rsidR="007E1CD7" w:rsidRDefault="007E1CD7" w:rsidP="007E1CD7">
      <w:pPr>
        <w:ind w:firstLine="567"/>
        <w:jc w:val="center"/>
        <w:rPr>
          <w:b/>
          <w:sz w:val="22"/>
          <w:szCs w:val="22"/>
          <w:lang w:val="uk-UA"/>
        </w:rPr>
      </w:pPr>
      <w:r w:rsidRPr="00077948">
        <w:rPr>
          <w:b/>
          <w:sz w:val="22"/>
          <w:szCs w:val="22"/>
          <w:lang w:val="uk-UA"/>
        </w:rPr>
        <w:t>Основні теоретичні відомості</w:t>
      </w:r>
    </w:p>
    <w:p w:rsidR="007E1CD7" w:rsidRPr="007E1CD7" w:rsidRDefault="007E1CD7" w:rsidP="007E1CD7">
      <w:pPr>
        <w:ind w:firstLine="567"/>
        <w:jc w:val="center"/>
        <w:rPr>
          <w:b/>
          <w:sz w:val="22"/>
          <w:szCs w:val="22"/>
          <w:lang w:val="uk-UA"/>
        </w:rPr>
      </w:pPr>
    </w:p>
    <w:p w:rsidR="007E1CD7" w:rsidRPr="007E1CD7" w:rsidRDefault="007E1CD7" w:rsidP="007E1CD7">
      <w:pPr>
        <w:ind w:firstLine="567"/>
        <w:jc w:val="both"/>
        <w:rPr>
          <w:sz w:val="22"/>
          <w:szCs w:val="22"/>
        </w:rPr>
      </w:pPr>
      <w:r w:rsidRPr="007A7BC0">
        <w:rPr>
          <w:sz w:val="22"/>
          <w:szCs w:val="22"/>
          <w:lang w:val="uk-UA"/>
        </w:rPr>
        <w:t xml:space="preserve">Вітриніт є похідним паренхімних (волокнистих) і деревних волокон коріння, стебел, кори і листя, що складаються з целюлози </w:t>
      </w:r>
      <w:r w:rsidR="00077948">
        <w:rPr>
          <w:sz w:val="22"/>
          <w:szCs w:val="22"/>
          <w:lang w:val="uk-UA"/>
        </w:rPr>
        <w:t xml:space="preserve"> </w:t>
      </w:r>
      <w:r w:rsidRPr="007A7BC0">
        <w:rPr>
          <w:sz w:val="22"/>
          <w:szCs w:val="22"/>
          <w:lang w:val="uk-UA"/>
        </w:rPr>
        <w:t xml:space="preserve">і лігніну. </w:t>
      </w:r>
      <w:r w:rsidRPr="007E1CD7">
        <w:rPr>
          <w:sz w:val="22"/>
          <w:szCs w:val="22"/>
        </w:rPr>
        <w:t xml:space="preserve">Структура первинних клітин частково зберігається. Відклади вітриніту у вугільних пластах утворилися в результаті збереження лігноцелюлозного матеріалу в анаеробних умовах боліт. Вітриніт </w:t>
      </w:r>
      <w:proofErr w:type="gramStart"/>
      <w:r w:rsidRPr="007E1CD7">
        <w:rPr>
          <w:sz w:val="22"/>
          <w:szCs w:val="22"/>
        </w:rPr>
        <w:t>у</w:t>
      </w:r>
      <w:proofErr w:type="gramEnd"/>
      <w:r w:rsidRPr="007E1CD7">
        <w:rPr>
          <w:sz w:val="22"/>
          <w:szCs w:val="22"/>
        </w:rPr>
        <w:t xml:space="preserve"> вугільних сланцях утворився в умовах швидкого поховання рослинного матеріалу і мінеральних речовин.</w:t>
      </w:r>
    </w:p>
    <w:p w:rsidR="007E1CD7" w:rsidRPr="007E1CD7" w:rsidRDefault="007E1CD7" w:rsidP="007E1CD7">
      <w:pPr>
        <w:ind w:firstLine="567"/>
        <w:jc w:val="both"/>
        <w:rPr>
          <w:sz w:val="22"/>
          <w:szCs w:val="22"/>
        </w:rPr>
      </w:pPr>
      <w:r w:rsidRPr="007E1CD7">
        <w:rPr>
          <w:sz w:val="22"/>
          <w:szCs w:val="22"/>
        </w:rPr>
        <w:t xml:space="preserve">Вітриніт є основним компонентом блискучого вугілля, що </w:t>
      </w:r>
      <w:proofErr w:type="gramStart"/>
      <w:r w:rsidRPr="007E1CD7">
        <w:rPr>
          <w:sz w:val="22"/>
          <w:szCs w:val="22"/>
        </w:rPr>
        <w:t>містить</w:t>
      </w:r>
      <w:proofErr w:type="gramEnd"/>
      <w:r w:rsidRPr="007E1CD7">
        <w:rPr>
          <w:sz w:val="22"/>
          <w:szCs w:val="22"/>
        </w:rPr>
        <w:t xml:space="preserve"> мікролітотипи вітрит, </w:t>
      </w:r>
      <w:r w:rsidR="00077948">
        <w:rPr>
          <w:sz w:val="22"/>
          <w:szCs w:val="22"/>
        </w:rPr>
        <w:t>вітринертит і кларит. Вітриніт –</w:t>
      </w:r>
      <w:r w:rsidRPr="007E1CD7">
        <w:rPr>
          <w:sz w:val="22"/>
          <w:szCs w:val="22"/>
        </w:rPr>
        <w:t xml:space="preserve"> основний компонент більшості вугільних родовищ </w:t>
      </w:r>
      <w:proofErr w:type="gramStart"/>
      <w:r w:rsidRPr="007E1CD7">
        <w:rPr>
          <w:sz w:val="22"/>
          <w:szCs w:val="22"/>
        </w:rPr>
        <w:t>св</w:t>
      </w:r>
      <w:proofErr w:type="gramEnd"/>
      <w:r w:rsidRPr="007E1CD7">
        <w:rPr>
          <w:sz w:val="22"/>
          <w:szCs w:val="22"/>
        </w:rPr>
        <w:t xml:space="preserve">іту, найчастіше зустрічається в пластах кам’яновугільного періоду </w:t>
      </w:r>
      <w:r w:rsidR="00077948">
        <w:rPr>
          <w:sz w:val="22"/>
          <w:szCs w:val="22"/>
          <w:lang w:val="uk-UA"/>
        </w:rPr>
        <w:t xml:space="preserve">       </w:t>
      </w:r>
      <w:r w:rsidRPr="007E1CD7">
        <w:rPr>
          <w:sz w:val="22"/>
          <w:szCs w:val="22"/>
        </w:rPr>
        <w:t xml:space="preserve">в північній півкулі (60–80% об’ємних), у вугіллі Гондвани &lt; 20% об’ємних. </w:t>
      </w:r>
    </w:p>
    <w:p w:rsidR="007E1CD7" w:rsidRPr="00077948" w:rsidRDefault="007E1CD7" w:rsidP="00077948">
      <w:pPr>
        <w:ind w:firstLine="567"/>
        <w:jc w:val="both"/>
        <w:rPr>
          <w:sz w:val="22"/>
          <w:szCs w:val="22"/>
          <w:lang w:val="uk-UA"/>
        </w:rPr>
      </w:pPr>
      <w:r w:rsidRPr="007E1CD7">
        <w:rPr>
          <w:sz w:val="22"/>
          <w:szCs w:val="22"/>
        </w:rPr>
        <w:t>Оскільки вітриніт є основним компонентом більшості видів вугілля, від його властивостей залежить більшість промислових процесі</w:t>
      </w:r>
      <w:proofErr w:type="gramStart"/>
      <w:r w:rsidRPr="007E1CD7">
        <w:rPr>
          <w:sz w:val="22"/>
          <w:szCs w:val="22"/>
        </w:rPr>
        <w:t>в</w:t>
      </w:r>
      <w:proofErr w:type="gramEnd"/>
      <w:r w:rsidRPr="007E1CD7">
        <w:rPr>
          <w:sz w:val="22"/>
          <w:szCs w:val="22"/>
        </w:rPr>
        <w:t xml:space="preserve">, в яких воно використовується. </w:t>
      </w:r>
      <w:proofErr w:type="gramStart"/>
      <w:r w:rsidRPr="007E1CD7">
        <w:rPr>
          <w:sz w:val="22"/>
          <w:szCs w:val="22"/>
        </w:rPr>
        <w:t>У</w:t>
      </w:r>
      <w:proofErr w:type="gramEnd"/>
      <w:r w:rsidRPr="007E1CD7">
        <w:rPr>
          <w:sz w:val="22"/>
          <w:szCs w:val="22"/>
        </w:rPr>
        <w:t xml:space="preserve"> разі вугілля середньої якості вітриніт легко плавиться в ході коксування, і ця властивість також відбивається на перебігу і продуктах гідрогенізації </w:t>
      </w:r>
      <w:r w:rsidR="00077948">
        <w:rPr>
          <w:sz w:val="22"/>
          <w:szCs w:val="22"/>
          <w:lang w:val="uk-UA"/>
        </w:rPr>
        <w:t>та</w:t>
      </w:r>
      <w:r w:rsidRPr="007E1CD7">
        <w:rPr>
          <w:sz w:val="22"/>
          <w:szCs w:val="22"/>
        </w:rPr>
        <w:t xml:space="preserve"> спалення. Окиснення в процесі зберігання приводить до погіршення якості вітриніту, включаючи термопластичність </w:t>
      </w:r>
      <w:proofErr w:type="gramStart"/>
      <w:r w:rsidRPr="007E1CD7">
        <w:rPr>
          <w:sz w:val="22"/>
          <w:szCs w:val="22"/>
        </w:rPr>
        <w:t>у</w:t>
      </w:r>
      <w:proofErr w:type="gramEnd"/>
      <w:r w:rsidRPr="007E1CD7">
        <w:rPr>
          <w:sz w:val="22"/>
          <w:szCs w:val="22"/>
        </w:rPr>
        <w:t xml:space="preserve"> разі бітумінозного вугілля.</w:t>
      </w:r>
    </w:p>
    <w:p w:rsidR="007E1CD7" w:rsidRPr="007E1CD7" w:rsidRDefault="007E1CD7" w:rsidP="007E1CD7">
      <w:pPr>
        <w:ind w:firstLine="567"/>
        <w:jc w:val="both"/>
        <w:rPr>
          <w:sz w:val="22"/>
          <w:szCs w:val="22"/>
        </w:rPr>
      </w:pPr>
      <w:r w:rsidRPr="000939B1">
        <w:rPr>
          <w:sz w:val="22"/>
          <w:szCs w:val="22"/>
          <w:lang w:val="uk-UA"/>
        </w:rPr>
        <w:t xml:space="preserve">Як і інші мацерали, вітриніт може зустрічатися у вигляді детриту. </w:t>
      </w:r>
      <w:proofErr w:type="gramStart"/>
      <w:r w:rsidRPr="007E1CD7">
        <w:rPr>
          <w:sz w:val="22"/>
          <w:szCs w:val="22"/>
        </w:rPr>
        <w:t>Ц</w:t>
      </w:r>
      <w:proofErr w:type="gramEnd"/>
      <w:r w:rsidRPr="007E1CD7">
        <w:rPr>
          <w:sz w:val="22"/>
          <w:szCs w:val="22"/>
        </w:rPr>
        <w:t xml:space="preserve">і утворення представлені в основному фрагментами рослин або частинками гумусного торфу, які руйнувалися на дуже ранній стадії. Зрідка – це уламки вітриніту, роздробленого </w:t>
      </w:r>
      <w:r w:rsidR="00077948">
        <w:rPr>
          <w:sz w:val="22"/>
          <w:szCs w:val="22"/>
          <w:lang w:val="uk-UA"/>
        </w:rPr>
        <w:t xml:space="preserve">              </w:t>
      </w:r>
      <w:r w:rsidRPr="007E1CD7">
        <w:rPr>
          <w:sz w:val="22"/>
          <w:szCs w:val="22"/>
        </w:rPr>
        <w:t xml:space="preserve">в результаті тиску, які мають такий же вигляд, що і включення </w:t>
      </w:r>
      <w:r w:rsidR="00077948">
        <w:rPr>
          <w:sz w:val="22"/>
          <w:szCs w:val="22"/>
          <w:lang w:val="uk-UA"/>
        </w:rPr>
        <w:t xml:space="preserve">         </w:t>
      </w:r>
      <w:r w:rsidRPr="007E1CD7">
        <w:rPr>
          <w:sz w:val="22"/>
          <w:szCs w:val="22"/>
        </w:rPr>
        <w:t>в колініті.</w:t>
      </w:r>
    </w:p>
    <w:p w:rsidR="007E1CD7" w:rsidRPr="007E1CD7" w:rsidRDefault="00077948" w:rsidP="007E1CD7">
      <w:pPr>
        <w:ind w:firstLine="567"/>
        <w:jc w:val="both"/>
        <w:rPr>
          <w:sz w:val="22"/>
          <w:szCs w:val="22"/>
        </w:rPr>
      </w:pPr>
      <w:r>
        <w:rPr>
          <w:sz w:val="22"/>
          <w:szCs w:val="22"/>
        </w:rPr>
        <w:t>Група вітриніту –</w:t>
      </w:r>
      <w:r w:rsidR="007E1CD7" w:rsidRPr="007E1CD7">
        <w:rPr>
          <w:sz w:val="22"/>
          <w:szCs w:val="22"/>
        </w:rPr>
        <w:t xml:space="preserve"> група мікрокомпонентів викопного вугілля (мацералів), що ідентифікується при петрографічних </w:t>
      </w:r>
      <w:proofErr w:type="gramStart"/>
      <w:r w:rsidR="007E1CD7" w:rsidRPr="007E1CD7">
        <w:rPr>
          <w:sz w:val="22"/>
          <w:szCs w:val="22"/>
        </w:rPr>
        <w:t>досл</w:t>
      </w:r>
      <w:proofErr w:type="gramEnd"/>
      <w:r w:rsidR="007E1CD7" w:rsidRPr="007E1CD7">
        <w:rPr>
          <w:sz w:val="22"/>
          <w:szCs w:val="22"/>
        </w:rPr>
        <w:t>ідженнях вугілля під мікроскопом.</w:t>
      </w:r>
    </w:p>
    <w:p w:rsidR="007E1CD7" w:rsidRPr="007E1CD7" w:rsidRDefault="007E1CD7" w:rsidP="007E1CD7">
      <w:pPr>
        <w:ind w:firstLine="567"/>
        <w:jc w:val="both"/>
        <w:rPr>
          <w:sz w:val="22"/>
          <w:szCs w:val="22"/>
        </w:rPr>
      </w:pPr>
      <w:r w:rsidRPr="007E1CD7">
        <w:rPr>
          <w:sz w:val="22"/>
          <w:szCs w:val="22"/>
        </w:rPr>
        <w:t>Показник відбивання вітриніту характеризує стадію метаморфізму вугілля, при його пошу</w:t>
      </w:r>
      <w:r w:rsidR="00077948">
        <w:rPr>
          <w:sz w:val="22"/>
          <w:szCs w:val="22"/>
        </w:rPr>
        <w:t xml:space="preserve">ках і розвідці, розробці </w:t>
      </w:r>
      <w:r w:rsidR="00077948">
        <w:rPr>
          <w:sz w:val="22"/>
          <w:szCs w:val="22"/>
        </w:rPr>
        <w:lastRenderedPageBreak/>
        <w:t>місцеро</w:t>
      </w:r>
      <w:r w:rsidR="00077948">
        <w:rPr>
          <w:sz w:val="22"/>
          <w:szCs w:val="22"/>
          <w:lang w:val="uk-UA"/>
        </w:rPr>
        <w:t>довищ</w:t>
      </w:r>
      <w:r w:rsidRPr="007E1CD7">
        <w:rPr>
          <w:sz w:val="22"/>
          <w:szCs w:val="22"/>
        </w:rPr>
        <w:t xml:space="preserve"> і класифікації, для встановлення термогенетичного перетворення твердої розсіяної органічної речовини в осадових породах. </w:t>
      </w:r>
      <w:proofErr w:type="gramStart"/>
      <w:r w:rsidRPr="007E1CD7">
        <w:rPr>
          <w:sz w:val="22"/>
          <w:szCs w:val="22"/>
        </w:rPr>
        <w:t>У</w:t>
      </w:r>
      <w:proofErr w:type="gramEnd"/>
      <w:r w:rsidRPr="007E1CD7">
        <w:rPr>
          <w:sz w:val="22"/>
          <w:szCs w:val="22"/>
        </w:rPr>
        <w:t xml:space="preserve"> поєднанні з мацеральним складом показник відбивання вітриніту дає уявлення про хімічні і технологічні властивості вугілля або суміші вугілля. Показник відбивання вітриніту може бути також використаний для характеристики густини вугільної речовини. Вимірювання показника відбивання вітриніту в суміші вугілля дозволяє ідентифікувати компоненти цієї суміші і оцінити ї</w:t>
      </w:r>
      <w:proofErr w:type="gramStart"/>
      <w:r w:rsidRPr="007E1CD7">
        <w:rPr>
          <w:sz w:val="22"/>
          <w:szCs w:val="22"/>
        </w:rPr>
        <w:t>х</w:t>
      </w:r>
      <w:proofErr w:type="gramEnd"/>
      <w:r w:rsidRPr="007E1CD7">
        <w:rPr>
          <w:sz w:val="22"/>
          <w:szCs w:val="22"/>
        </w:rPr>
        <w:t xml:space="preserve"> відносний вміст.</w:t>
      </w:r>
    </w:p>
    <w:p w:rsidR="007E1CD7" w:rsidRPr="007E1CD7" w:rsidRDefault="007E1CD7" w:rsidP="007E1CD7">
      <w:pPr>
        <w:ind w:firstLine="567"/>
        <w:jc w:val="both"/>
        <w:rPr>
          <w:sz w:val="22"/>
          <w:szCs w:val="22"/>
        </w:rPr>
      </w:pPr>
      <w:r w:rsidRPr="007E1CD7">
        <w:rPr>
          <w:sz w:val="22"/>
          <w:szCs w:val="22"/>
        </w:rPr>
        <w:t>Показник відбивання вітриніту є одним з основних генетичних параметрів клас</w:t>
      </w:r>
      <w:r w:rsidR="00077948">
        <w:rPr>
          <w:sz w:val="22"/>
          <w:szCs w:val="22"/>
        </w:rPr>
        <w:t>ифікації та кодифікації вугілля</w:t>
      </w:r>
      <w:r w:rsidRPr="007E1CD7">
        <w:rPr>
          <w:sz w:val="22"/>
          <w:szCs w:val="22"/>
        </w:rPr>
        <w:t>. Так, поді</w:t>
      </w:r>
      <w:proofErr w:type="gramStart"/>
      <w:r w:rsidRPr="007E1CD7">
        <w:rPr>
          <w:sz w:val="22"/>
          <w:szCs w:val="22"/>
        </w:rPr>
        <w:t>л</w:t>
      </w:r>
      <w:proofErr w:type="gramEnd"/>
      <w:r w:rsidRPr="007E1CD7">
        <w:rPr>
          <w:sz w:val="22"/>
          <w:szCs w:val="22"/>
        </w:rPr>
        <w:t xml:space="preserve"> копалин вугілля на види (буре вугілля і антрациту), встановлення стадії метаморфізму і класу вугілля проводять за показником відбивання. </w:t>
      </w:r>
    </w:p>
    <w:p w:rsidR="007E1CD7" w:rsidRPr="007E1CD7" w:rsidRDefault="007E1CD7" w:rsidP="007E1CD7">
      <w:pPr>
        <w:ind w:firstLine="567"/>
        <w:rPr>
          <w:b/>
          <w:sz w:val="22"/>
          <w:szCs w:val="22"/>
        </w:rPr>
      </w:pPr>
      <w:r w:rsidRPr="007E1CD7">
        <w:rPr>
          <w:b/>
          <w:sz w:val="22"/>
          <w:szCs w:val="22"/>
        </w:rPr>
        <w:t>Порядок виконання роботи</w:t>
      </w:r>
    </w:p>
    <w:p w:rsidR="007E1CD7" w:rsidRPr="007E1CD7" w:rsidRDefault="007E1CD7" w:rsidP="007E1CD7">
      <w:pPr>
        <w:ind w:firstLine="567"/>
        <w:jc w:val="both"/>
        <w:rPr>
          <w:sz w:val="22"/>
          <w:szCs w:val="22"/>
        </w:rPr>
      </w:pPr>
      <w:r w:rsidRPr="007E1CD7">
        <w:rPr>
          <w:i/>
          <w:sz w:val="22"/>
          <w:szCs w:val="22"/>
        </w:rPr>
        <w:t>Сутність методу</w:t>
      </w:r>
      <w:r w:rsidRPr="007E1CD7">
        <w:rPr>
          <w:sz w:val="22"/>
          <w:szCs w:val="22"/>
        </w:rPr>
        <w:t xml:space="preserve"> полягає у вимірюванні та порівнянні електричних струмі</w:t>
      </w:r>
      <w:r w:rsidR="003102D6">
        <w:rPr>
          <w:sz w:val="22"/>
          <w:szCs w:val="22"/>
        </w:rPr>
        <w:t>в, що виникають в фотоелектронн</w:t>
      </w:r>
      <w:r w:rsidR="003102D6">
        <w:rPr>
          <w:sz w:val="22"/>
          <w:szCs w:val="22"/>
          <w:lang w:val="uk-UA"/>
        </w:rPr>
        <w:t>ому</w:t>
      </w:r>
      <w:r w:rsidRPr="007E1CD7">
        <w:rPr>
          <w:sz w:val="22"/>
          <w:szCs w:val="22"/>
        </w:rPr>
        <w:t xml:space="preserve"> помножувачі (ФЕП) </w:t>
      </w:r>
      <w:proofErr w:type="gramStart"/>
      <w:r w:rsidRPr="007E1CD7">
        <w:rPr>
          <w:sz w:val="22"/>
          <w:szCs w:val="22"/>
        </w:rPr>
        <w:t>п</w:t>
      </w:r>
      <w:proofErr w:type="gramEnd"/>
      <w:r w:rsidRPr="007E1CD7">
        <w:rPr>
          <w:sz w:val="22"/>
          <w:szCs w:val="22"/>
        </w:rPr>
        <w:t>ід впливом світлового потоку, відбитого ві</w:t>
      </w:r>
      <w:r w:rsidR="003102D6">
        <w:rPr>
          <w:sz w:val="22"/>
          <w:szCs w:val="22"/>
        </w:rPr>
        <w:t>д полірованих поверхонь мацерал</w:t>
      </w:r>
      <w:r w:rsidR="003102D6">
        <w:rPr>
          <w:sz w:val="22"/>
          <w:szCs w:val="22"/>
          <w:lang w:val="uk-UA"/>
        </w:rPr>
        <w:t>і</w:t>
      </w:r>
      <w:r w:rsidRPr="007E1CD7">
        <w:rPr>
          <w:sz w:val="22"/>
          <w:szCs w:val="22"/>
        </w:rPr>
        <w:t xml:space="preserve">в або субмацералів досліджуваного зразка і стандартних зразків (еталонів) </w:t>
      </w:r>
      <w:r w:rsidR="003102D6">
        <w:rPr>
          <w:sz w:val="22"/>
          <w:szCs w:val="22"/>
          <w:lang w:val="uk-UA"/>
        </w:rPr>
        <w:t xml:space="preserve">                    </w:t>
      </w:r>
      <w:r w:rsidRPr="007E1CD7">
        <w:rPr>
          <w:sz w:val="22"/>
          <w:szCs w:val="22"/>
        </w:rPr>
        <w:t>з встановленим показником відбиття.</w:t>
      </w:r>
    </w:p>
    <w:p w:rsidR="007E1CD7" w:rsidRPr="007E1CD7" w:rsidRDefault="007E1CD7" w:rsidP="007E1CD7">
      <w:pPr>
        <w:ind w:firstLine="567"/>
        <w:jc w:val="both"/>
        <w:rPr>
          <w:sz w:val="22"/>
          <w:szCs w:val="22"/>
        </w:rPr>
      </w:pPr>
      <w:r w:rsidRPr="007E1CD7">
        <w:rPr>
          <w:i/>
          <w:sz w:val="22"/>
          <w:szCs w:val="22"/>
        </w:rPr>
        <w:t>Прилади, лабораторний посуд, реактиви, матеріали:</w:t>
      </w:r>
      <w:r w:rsidRPr="007E1CD7">
        <w:rPr>
          <w:sz w:val="22"/>
          <w:szCs w:val="22"/>
        </w:rPr>
        <w:t xml:space="preserve"> калібр</w:t>
      </w:r>
      <w:r w:rsidR="003102D6">
        <w:rPr>
          <w:sz w:val="22"/>
          <w:szCs w:val="22"/>
        </w:rPr>
        <w:t xml:space="preserve">увальні еталони; </w:t>
      </w:r>
      <w:r w:rsidR="003102D6">
        <w:rPr>
          <w:sz w:val="22"/>
          <w:szCs w:val="22"/>
          <w:lang w:val="uk-UA"/>
        </w:rPr>
        <w:t>олива</w:t>
      </w:r>
      <w:r w:rsidR="003102D6">
        <w:rPr>
          <w:sz w:val="22"/>
          <w:szCs w:val="22"/>
        </w:rPr>
        <w:t xml:space="preserve"> імер</w:t>
      </w:r>
      <w:r w:rsidR="003102D6">
        <w:rPr>
          <w:sz w:val="22"/>
          <w:szCs w:val="22"/>
          <w:lang w:val="uk-UA"/>
        </w:rPr>
        <w:t>сійне</w:t>
      </w:r>
      <w:r w:rsidRPr="007E1CD7">
        <w:rPr>
          <w:sz w:val="22"/>
          <w:szCs w:val="22"/>
        </w:rPr>
        <w:t xml:space="preserve">; спирт ректифікатор; вата гігроскопічна; тканина; предметне скло і пластилін для закріплення </w:t>
      </w:r>
      <w:proofErr w:type="gramStart"/>
      <w:r w:rsidRPr="007E1CD7">
        <w:rPr>
          <w:sz w:val="22"/>
          <w:szCs w:val="22"/>
        </w:rPr>
        <w:t>досл</w:t>
      </w:r>
      <w:proofErr w:type="gramEnd"/>
      <w:r w:rsidRPr="007E1CD7">
        <w:rPr>
          <w:sz w:val="22"/>
          <w:szCs w:val="22"/>
        </w:rPr>
        <w:t xml:space="preserve">іджуваних зразків; монокулярний або бінокулярний поляризаційний мікроскоп з фотометром для вимірювання показника у відбитому світлі; стабілізатор постійного струму для джерела </w:t>
      </w:r>
      <w:proofErr w:type="gramStart"/>
      <w:r w:rsidRPr="007E1CD7">
        <w:rPr>
          <w:sz w:val="22"/>
          <w:szCs w:val="22"/>
        </w:rPr>
        <w:t>св</w:t>
      </w:r>
      <w:proofErr w:type="gramEnd"/>
      <w:r w:rsidRPr="007E1CD7">
        <w:rPr>
          <w:sz w:val="22"/>
          <w:szCs w:val="22"/>
        </w:rPr>
        <w:t>ітла; стабілізатор постійної напруги для фотопомножувача; відображаючий пристрій; пристосування для надання полірованій поверхні досліджуваного зразка або еталона положення, паралельного предметного скла (прес).</w:t>
      </w:r>
    </w:p>
    <w:p w:rsidR="007E1CD7" w:rsidRPr="007E1CD7" w:rsidRDefault="007E1CD7" w:rsidP="007E1CD7">
      <w:pPr>
        <w:ind w:firstLine="567"/>
        <w:jc w:val="both"/>
        <w:rPr>
          <w:sz w:val="22"/>
          <w:szCs w:val="22"/>
        </w:rPr>
      </w:pPr>
      <w:proofErr w:type="gramStart"/>
      <w:r w:rsidRPr="007E1CD7">
        <w:rPr>
          <w:i/>
          <w:sz w:val="22"/>
          <w:szCs w:val="22"/>
        </w:rPr>
        <w:t>П</w:t>
      </w:r>
      <w:proofErr w:type="gramEnd"/>
      <w:r w:rsidRPr="007E1CD7">
        <w:rPr>
          <w:i/>
          <w:sz w:val="22"/>
          <w:szCs w:val="22"/>
        </w:rPr>
        <w:t>ідготовка апаратури</w:t>
      </w:r>
      <w:r w:rsidRPr="007E1CD7">
        <w:rPr>
          <w:sz w:val="22"/>
          <w:szCs w:val="22"/>
        </w:rPr>
        <w:t>. Переконують</w:t>
      </w:r>
      <w:r w:rsidR="005C159C">
        <w:rPr>
          <w:sz w:val="22"/>
          <w:szCs w:val="22"/>
        </w:rPr>
        <w:t xml:space="preserve">ся, що температура </w:t>
      </w:r>
      <w:r w:rsidR="003102D6">
        <w:rPr>
          <w:sz w:val="22"/>
          <w:szCs w:val="22"/>
          <w:lang w:val="uk-UA"/>
        </w:rPr>
        <w:t xml:space="preserve">       </w:t>
      </w:r>
      <w:proofErr w:type="gramStart"/>
      <w:r w:rsidR="005C159C">
        <w:rPr>
          <w:sz w:val="22"/>
          <w:szCs w:val="22"/>
        </w:rPr>
        <w:t>в</w:t>
      </w:r>
      <w:proofErr w:type="gramEnd"/>
      <w:r w:rsidR="005C159C">
        <w:rPr>
          <w:sz w:val="22"/>
          <w:szCs w:val="22"/>
        </w:rPr>
        <w:t xml:space="preserve"> приміщенні</w:t>
      </w:r>
      <w:r w:rsidR="005C159C">
        <w:rPr>
          <w:sz w:val="22"/>
          <w:szCs w:val="22"/>
          <w:lang w:val="uk-UA"/>
        </w:rPr>
        <w:t xml:space="preserve"> </w:t>
      </w:r>
      <w:r w:rsidRPr="007E1CD7">
        <w:rPr>
          <w:sz w:val="22"/>
          <w:szCs w:val="22"/>
        </w:rPr>
        <w:t>(23 ± 3) °С.</w:t>
      </w:r>
    </w:p>
    <w:p w:rsidR="007E1CD7" w:rsidRPr="007E1CD7" w:rsidRDefault="007E1CD7" w:rsidP="007E1CD7">
      <w:pPr>
        <w:ind w:firstLine="567"/>
        <w:jc w:val="both"/>
        <w:rPr>
          <w:sz w:val="22"/>
          <w:szCs w:val="22"/>
        </w:rPr>
      </w:pPr>
      <w:r w:rsidRPr="007E1CD7">
        <w:rPr>
          <w:sz w:val="22"/>
          <w:szCs w:val="22"/>
        </w:rPr>
        <w:t xml:space="preserve">Вмикають джерела струму, </w:t>
      </w:r>
      <w:proofErr w:type="gramStart"/>
      <w:r w:rsidRPr="007E1CD7">
        <w:rPr>
          <w:sz w:val="22"/>
          <w:szCs w:val="22"/>
        </w:rPr>
        <w:t>св</w:t>
      </w:r>
      <w:proofErr w:type="gramEnd"/>
      <w:r w:rsidRPr="007E1CD7">
        <w:rPr>
          <w:sz w:val="22"/>
          <w:szCs w:val="22"/>
        </w:rPr>
        <w:t xml:space="preserve">ітла та іншу електроапаратуру. Встановлюють напругу, рекомендовану для даного фотопомножувача його виробником. Для стабілізації апаратури </w:t>
      </w:r>
      <w:proofErr w:type="gramStart"/>
      <w:r w:rsidRPr="007E1CD7">
        <w:rPr>
          <w:sz w:val="22"/>
          <w:szCs w:val="22"/>
        </w:rPr>
        <w:t>до</w:t>
      </w:r>
      <w:proofErr w:type="gramEnd"/>
      <w:r w:rsidRPr="007E1CD7">
        <w:rPr>
          <w:sz w:val="22"/>
          <w:szCs w:val="22"/>
        </w:rPr>
        <w:t xml:space="preserve"> початку вимірювань витримують 30 хв.</w:t>
      </w:r>
    </w:p>
    <w:p w:rsidR="007E1CD7" w:rsidRPr="007E1CD7" w:rsidRDefault="007E1CD7" w:rsidP="007E1CD7">
      <w:pPr>
        <w:ind w:firstLine="567"/>
        <w:jc w:val="both"/>
        <w:rPr>
          <w:sz w:val="22"/>
          <w:szCs w:val="22"/>
        </w:rPr>
      </w:pPr>
      <w:r w:rsidRPr="007E1CD7">
        <w:rPr>
          <w:i/>
          <w:sz w:val="22"/>
          <w:szCs w:val="22"/>
        </w:rPr>
        <w:lastRenderedPageBreak/>
        <w:t xml:space="preserve">Регулювання мікроскопа для вимірювання показників </w:t>
      </w:r>
      <w:proofErr w:type="gramStart"/>
      <w:r w:rsidRPr="007E1CD7">
        <w:rPr>
          <w:i/>
          <w:sz w:val="22"/>
          <w:szCs w:val="22"/>
        </w:rPr>
        <w:t>в</w:t>
      </w:r>
      <w:proofErr w:type="gramEnd"/>
      <w:r w:rsidRPr="007E1CD7">
        <w:rPr>
          <w:i/>
          <w:sz w:val="22"/>
          <w:szCs w:val="22"/>
        </w:rPr>
        <w:t xml:space="preserve">ідображення (рис. </w:t>
      </w:r>
      <w:r w:rsidR="00303855">
        <w:rPr>
          <w:i/>
          <w:sz w:val="22"/>
          <w:szCs w:val="22"/>
          <w:lang w:val="uk-UA"/>
        </w:rPr>
        <w:t>5</w:t>
      </w:r>
      <w:r w:rsidRPr="007E1CD7">
        <w:rPr>
          <w:i/>
          <w:sz w:val="22"/>
          <w:szCs w:val="22"/>
        </w:rPr>
        <w:t xml:space="preserve">). </w:t>
      </w:r>
      <w:r w:rsidRPr="007E1CD7">
        <w:rPr>
          <w:sz w:val="22"/>
          <w:szCs w:val="22"/>
        </w:rPr>
        <w:t xml:space="preserve">Якщо вимірюють довільний показник відображення, поляризатор видаляють. Якщо вимірюють максимальний показник відображення, поляризатор встановлюють в нульове положення при використанні скляної пластинки або освітлювача Сміта, або </w:t>
      </w:r>
      <w:proofErr w:type="gramStart"/>
      <w:r w:rsidRPr="007E1CD7">
        <w:rPr>
          <w:sz w:val="22"/>
          <w:szCs w:val="22"/>
        </w:rPr>
        <w:t>п</w:t>
      </w:r>
      <w:proofErr w:type="gramEnd"/>
      <w:r w:rsidRPr="007E1CD7">
        <w:rPr>
          <w:sz w:val="22"/>
          <w:szCs w:val="22"/>
        </w:rPr>
        <w:t xml:space="preserve">ід кутом 45°, коли використовують призму Берека. Якщо застосовують поляризаційний фільтр, його перевіряють і замінюють </w:t>
      </w:r>
      <w:proofErr w:type="gramStart"/>
      <w:r w:rsidRPr="007E1CD7">
        <w:rPr>
          <w:sz w:val="22"/>
          <w:szCs w:val="22"/>
        </w:rPr>
        <w:t>в</w:t>
      </w:r>
      <w:proofErr w:type="gramEnd"/>
      <w:r w:rsidRPr="007E1CD7">
        <w:rPr>
          <w:sz w:val="22"/>
          <w:szCs w:val="22"/>
        </w:rPr>
        <w:t xml:space="preserve"> тому випадку, коли він дає значне знебарвлення.</w:t>
      </w:r>
    </w:p>
    <w:p w:rsidR="007E1CD7" w:rsidRPr="007E1CD7" w:rsidRDefault="007E1CD7" w:rsidP="007E1CD7">
      <w:pPr>
        <w:ind w:firstLine="567"/>
        <w:jc w:val="center"/>
        <w:rPr>
          <w:sz w:val="22"/>
          <w:szCs w:val="22"/>
        </w:rPr>
      </w:pPr>
      <w:r w:rsidRPr="007E1CD7">
        <w:rPr>
          <w:noProof/>
          <w:sz w:val="22"/>
          <w:szCs w:val="22"/>
        </w:rPr>
        <w:drawing>
          <wp:inline distT="0" distB="0" distL="0" distR="0">
            <wp:extent cx="3779908" cy="2580123"/>
            <wp:effectExtent l="1905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5" cstate="print"/>
                    <a:srcRect l="35640" t="25230" r="28374" b="26760"/>
                    <a:stretch>
                      <a:fillRect/>
                    </a:stretch>
                  </pic:blipFill>
                  <pic:spPr>
                    <a:xfrm>
                      <a:off x="0" y="0"/>
                      <a:ext cx="3778793" cy="2579362"/>
                    </a:xfrm>
                    <a:prstGeom prst="rect">
                      <a:avLst/>
                    </a:prstGeom>
                    <a:ln/>
                  </pic:spPr>
                </pic:pic>
              </a:graphicData>
            </a:graphic>
          </wp:inline>
        </w:drawing>
      </w:r>
    </w:p>
    <w:p w:rsidR="007E1CD7" w:rsidRPr="005C159C" w:rsidRDefault="00303855" w:rsidP="005C159C">
      <w:pPr>
        <w:ind w:firstLine="567"/>
        <w:jc w:val="both"/>
        <w:rPr>
          <w:lang w:val="uk-UA"/>
        </w:rPr>
      </w:pPr>
      <w:r>
        <w:t xml:space="preserve">Рис. </w:t>
      </w:r>
      <w:r>
        <w:rPr>
          <w:lang w:val="uk-UA"/>
        </w:rPr>
        <w:t>5</w:t>
      </w:r>
      <w:r w:rsidR="007E1CD7" w:rsidRPr="005C159C">
        <w:t>.</w:t>
      </w:r>
      <w:r w:rsidR="005F3B93">
        <w:t xml:space="preserve"> Оптична частина мікроскопу, </w:t>
      </w:r>
      <w:r w:rsidR="005F3B93">
        <w:rPr>
          <w:lang w:val="uk-UA"/>
        </w:rPr>
        <w:t>що</w:t>
      </w:r>
      <w:r w:rsidR="007E1CD7" w:rsidRPr="005C159C">
        <w:t xml:space="preserve"> застосовується для вимірювання показника відбивання:</w:t>
      </w:r>
      <w:r w:rsidR="005C159C">
        <w:rPr>
          <w:lang w:val="uk-UA"/>
        </w:rPr>
        <w:t xml:space="preserve"> </w:t>
      </w:r>
      <w:r w:rsidR="007E1CD7" w:rsidRPr="005C159C">
        <w:t xml:space="preserve">А – лампа; Б – лінза-збирач; </w:t>
      </w:r>
      <w:r w:rsidR="005C159C">
        <w:rPr>
          <w:lang w:val="uk-UA"/>
        </w:rPr>
        <w:t xml:space="preserve">              </w:t>
      </w:r>
      <w:r w:rsidR="007E1CD7" w:rsidRPr="005C159C">
        <w:t xml:space="preserve">В – апертура освітлювача; Г – тепловий фільтр; Д – поляризатор; </w:t>
      </w:r>
      <w:r w:rsidR="005C159C">
        <w:rPr>
          <w:lang w:val="uk-UA"/>
        </w:rPr>
        <w:t xml:space="preserve">              </w:t>
      </w:r>
      <w:r w:rsidR="007E1CD7" w:rsidRPr="005C159C">
        <w:t xml:space="preserve">Е – польова діафрагма; Ж – фокусуюча лінза польової діафрагми; </w:t>
      </w:r>
      <w:r w:rsidR="005C159C">
        <w:rPr>
          <w:lang w:val="uk-UA"/>
        </w:rPr>
        <w:t xml:space="preserve">             </w:t>
      </w:r>
      <w:proofErr w:type="gramStart"/>
      <w:r w:rsidR="007E1CD7" w:rsidRPr="005C159C">
        <w:t>З</w:t>
      </w:r>
      <w:proofErr w:type="gramEnd"/>
      <w:r w:rsidR="007E1CD7" w:rsidRPr="005C159C">
        <w:t xml:space="preserve"> – вертикальний освітлювач; И – об’єктив; Р – зразок; К – столик; </w:t>
      </w:r>
      <w:r w:rsidR="005C159C">
        <w:rPr>
          <w:lang w:val="uk-UA"/>
        </w:rPr>
        <w:t xml:space="preserve">           </w:t>
      </w:r>
      <w:r w:rsidR="007E1CD7" w:rsidRPr="005C159C">
        <w:t>Л – окуляр; М – третій окуляр; Н – вимірювальна апертура; О – 546 нм інтерференційний фільтр;</w:t>
      </w:r>
      <w:r w:rsidR="005C159C">
        <w:t xml:space="preserve"> </w:t>
      </w:r>
      <w:proofErr w:type="gramStart"/>
      <w:r w:rsidR="005C159C">
        <w:t>П</w:t>
      </w:r>
      <w:proofErr w:type="gramEnd"/>
      <w:r w:rsidR="005C159C">
        <w:t xml:space="preserve"> – фотоелектричний помножувач</w:t>
      </w:r>
    </w:p>
    <w:p w:rsidR="007E1CD7" w:rsidRPr="007E1CD7" w:rsidRDefault="007E1CD7" w:rsidP="007E1CD7">
      <w:pPr>
        <w:ind w:firstLine="567"/>
        <w:jc w:val="both"/>
        <w:rPr>
          <w:sz w:val="22"/>
          <w:szCs w:val="22"/>
        </w:rPr>
      </w:pPr>
      <w:r w:rsidRPr="007E1CD7">
        <w:rPr>
          <w:i/>
          <w:sz w:val="22"/>
          <w:szCs w:val="22"/>
        </w:rPr>
        <w:t xml:space="preserve">Освітлення. </w:t>
      </w:r>
      <w:r w:rsidR="003102D6">
        <w:rPr>
          <w:sz w:val="22"/>
          <w:szCs w:val="22"/>
        </w:rPr>
        <w:t>На полірован</w:t>
      </w:r>
      <w:r w:rsidR="003102D6">
        <w:rPr>
          <w:sz w:val="22"/>
          <w:szCs w:val="22"/>
          <w:lang w:val="uk-UA"/>
        </w:rPr>
        <w:t>у</w:t>
      </w:r>
      <w:r w:rsidR="003102D6">
        <w:rPr>
          <w:sz w:val="22"/>
          <w:szCs w:val="22"/>
        </w:rPr>
        <w:t xml:space="preserve"> поверхн</w:t>
      </w:r>
      <w:r w:rsidR="003102D6">
        <w:rPr>
          <w:sz w:val="22"/>
          <w:szCs w:val="22"/>
          <w:lang w:val="uk-UA"/>
        </w:rPr>
        <w:t>ю</w:t>
      </w:r>
      <w:r w:rsidRPr="007E1CD7">
        <w:rPr>
          <w:sz w:val="22"/>
          <w:szCs w:val="22"/>
        </w:rPr>
        <w:t xml:space="preserve"> встановленого </w:t>
      </w:r>
      <w:proofErr w:type="gramStart"/>
      <w:r w:rsidRPr="007E1CD7">
        <w:rPr>
          <w:sz w:val="22"/>
          <w:szCs w:val="22"/>
        </w:rPr>
        <w:t>на</w:t>
      </w:r>
      <w:proofErr w:type="gramEnd"/>
      <w:r w:rsidRPr="007E1CD7">
        <w:rPr>
          <w:sz w:val="22"/>
          <w:szCs w:val="22"/>
        </w:rPr>
        <w:t xml:space="preserve"> </w:t>
      </w:r>
      <w:proofErr w:type="gramStart"/>
      <w:r w:rsidRPr="007E1CD7">
        <w:rPr>
          <w:sz w:val="22"/>
          <w:szCs w:val="22"/>
        </w:rPr>
        <w:t>предметному</w:t>
      </w:r>
      <w:proofErr w:type="gramEnd"/>
      <w:r w:rsidRPr="007E1CD7">
        <w:rPr>
          <w:sz w:val="22"/>
          <w:szCs w:val="22"/>
        </w:rPr>
        <w:t xml:space="preserve"> склі і вирівняного аншліфа-бри</w:t>
      </w:r>
      <w:r w:rsidR="001D69B9">
        <w:rPr>
          <w:sz w:val="22"/>
          <w:szCs w:val="22"/>
        </w:rPr>
        <w:t>кету наносять краплю імерсійно</w:t>
      </w:r>
      <w:r w:rsidR="001D69B9">
        <w:rPr>
          <w:sz w:val="22"/>
          <w:szCs w:val="22"/>
          <w:lang w:val="uk-UA"/>
        </w:rPr>
        <w:t>ї</w:t>
      </w:r>
      <w:r w:rsidR="001D69B9">
        <w:rPr>
          <w:sz w:val="22"/>
          <w:szCs w:val="22"/>
        </w:rPr>
        <w:t xml:space="preserve"> </w:t>
      </w:r>
      <w:r w:rsidR="001D69B9">
        <w:rPr>
          <w:sz w:val="22"/>
          <w:szCs w:val="22"/>
          <w:lang w:val="uk-UA"/>
        </w:rPr>
        <w:t>оливи</w:t>
      </w:r>
      <w:r w:rsidRPr="007E1CD7">
        <w:rPr>
          <w:sz w:val="22"/>
          <w:szCs w:val="22"/>
        </w:rPr>
        <w:t xml:space="preserve"> і поміщають його на предметний столик мікроскопа.</w:t>
      </w:r>
    </w:p>
    <w:p w:rsidR="007E1CD7" w:rsidRPr="007E1CD7" w:rsidRDefault="007E1CD7" w:rsidP="007E1CD7">
      <w:pPr>
        <w:ind w:firstLine="567"/>
        <w:jc w:val="both"/>
        <w:rPr>
          <w:sz w:val="22"/>
          <w:szCs w:val="22"/>
        </w:rPr>
      </w:pPr>
      <w:proofErr w:type="gramStart"/>
      <w:r w:rsidRPr="007E1CD7">
        <w:rPr>
          <w:sz w:val="22"/>
          <w:szCs w:val="22"/>
        </w:rPr>
        <w:t>Перев</w:t>
      </w:r>
      <w:proofErr w:type="gramEnd"/>
      <w:r w:rsidRPr="007E1CD7">
        <w:rPr>
          <w:sz w:val="22"/>
          <w:szCs w:val="22"/>
        </w:rPr>
        <w:t>іряють правильність регулювання мікроскопа для освітлення за Келером. Регулюють осві</w:t>
      </w:r>
      <w:proofErr w:type="gramStart"/>
      <w:r w:rsidRPr="007E1CD7">
        <w:rPr>
          <w:sz w:val="22"/>
          <w:szCs w:val="22"/>
        </w:rPr>
        <w:t>тлене</w:t>
      </w:r>
      <w:proofErr w:type="gramEnd"/>
      <w:r w:rsidRPr="007E1CD7">
        <w:rPr>
          <w:sz w:val="22"/>
          <w:szCs w:val="22"/>
        </w:rPr>
        <w:t xml:space="preserve"> поле за допомогою </w:t>
      </w:r>
      <w:r w:rsidRPr="007E1CD7">
        <w:rPr>
          <w:sz w:val="22"/>
          <w:szCs w:val="22"/>
        </w:rPr>
        <w:lastRenderedPageBreak/>
        <w:t xml:space="preserve">польової діафрагми (Е) так, щоб його діаметр складав близько 1/3 всього поля. </w:t>
      </w:r>
      <w:r w:rsidR="00303855">
        <w:rPr>
          <w:sz w:val="22"/>
          <w:szCs w:val="22"/>
        </w:rPr>
        <w:t xml:space="preserve">Апертуру освітлювача (В) (рис. </w:t>
      </w:r>
      <w:r w:rsidR="00303855">
        <w:rPr>
          <w:sz w:val="22"/>
          <w:szCs w:val="22"/>
          <w:lang w:val="uk-UA"/>
        </w:rPr>
        <w:t>6</w:t>
      </w:r>
      <w:r w:rsidRPr="007E1CD7">
        <w:rPr>
          <w:sz w:val="22"/>
          <w:szCs w:val="22"/>
        </w:rPr>
        <w:t xml:space="preserve">) регулюють так, щоб знизити відсвічування, але без зайвого зниження інтенсивності </w:t>
      </w:r>
      <w:proofErr w:type="gramStart"/>
      <w:r w:rsidRPr="007E1CD7">
        <w:rPr>
          <w:sz w:val="22"/>
          <w:szCs w:val="22"/>
        </w:rPr>
        <w:t>св</w:t>
      </w:r>
      <w:proofErr w:type="gramEnd"/>
      <w:r w:rsidRPr="007E1CD7">
        <w:rPr>
          <w:sz w:val="22"/>
          <w:szCs w:val="22"/>
        </w:rPr>
        <w:t>ітлового потоку. Надалі розмі</w:t>
      </w:r>
      <w:proofErr w:type="gramStart"/>
      <w:r w:rsidRPr="007E1CD7">
        <w:rPr>
          <w:sz w:val="22"/>
          <w:szCs w:val="22"/>
        </w:rPr>
        <w:t>р</w:t>
      </w:r>
      <w:proofErr w:type="gramEnd"/>
      <w:r w:rsidRPr="007E1CD7">
        <w:rPr>
          <w:sz w:val="22"/>
          <w:szCs w:val="22"/>
        </w:rPr>
        <w:t xml:space="preserve"> відрегульованої апертури не змінюють.</w:t>
      </w:r>
    </w:p>
    <w:p w:rsidR="007E1CD7" w:rsidRDefault="007E1CD7" w:rsidP="007E1CD7">
      <w:pPr>
        <w:ind w:firstLine="567"/>
        <w:jc w:val="both"/>
        <w:rPr>
          <w:sz w:val="22"/>
          <w:szCs w:val="22"/>
          <w:lang w:val="uk-UA"/>
        </w:rPr>
      </w:pPr>
      <w:r w:rsidRPr="007E1CD7">
        <w:rPr>
          <w:i/>
          <w:sz w:val="22"/>
          <w:szCs w:val="22"/>
        </w:rPr>
        <w:t>Регулювання оптичної системи.</w:t>
      </w:r>
      <w:r w:rsidRPr="007E1CD7">
        <w:rPr>
          <w:sz w:val="22"/>
          <w:szCs w:val="22"/>
        </w:rPr>
        <w:t xml:space="preserve"> Центрують і фокусують зображення польової діафрагми. Центрують об’єктив (И) </w:t>
      </w:r>
      <w:proofErr w:type="gramStart"/>
      <w:r w:rsidRPr="007E1CD7">
        <w:rPr>
          <w:sz w:val="22"/>
          <w:szCs w:val="22"/>
        </w:rPr>
        <w:t>по</w:t>
      </w:r>
      <w:proofErr w:type="gramEnd"/>
      <w:r w:rsidRPr="007E1CD7">
        <w:rPr>
          <w:sz w:val="22"/>
          <w:szCs w:val="22"/>
        </w:rPr>
        <w:t xml:space="preserve"> відношенню </w:t>
      </w:r>
      <w:proofErr w:type="gramStart"/>
      <w:r w:rsidRPr="007E1CD7">
        <w:rPr>
          <w:sz w:val="22"/>
          <w:szCs w:val="22"/>
        </w:rPr>
        <w:t>до</w:t>
      </w:r>
      <w:proofErr w:type="gramEnd"/>
      <w:r w:rsidRPr="007E1CD7">
        <w:rPr>
          <w:sz w:val="22"/>
          <w:szCs w:val="22"/>
        </w:rPr>
        <w:t xml:space="preserve"> осі обертання предметного столика і регулюють центр вимірювальної апертури (Н) так, щоб він збігався або </w:t>
      </w:r>
      <w:r w:rsidR="001D69B9">
        <w:rPr>
          <w:sz w:val="22"/>
          <w:szCs w:val="22"/>
          <w:lang w:val="uk-UA"/>
        </w:rPr>
        <w:t xml:space="preserve">            </w:t>
      </w:r>
      <w:r w:rsidRPr="007E1CD7">
        <w:rPr>
          <w:sz w:val="22"/>
          <w:szCs w:val="22"/>
        </w:rPr>
        <w:t xml:space="preserve">з перехрестям ниток або із заданою точкою в полі зору оптичної системи. Якщо зображення вимірювальної апертури неможливо побачити на зразку, вибирають поле, що містить маленьке блискуче включення, наприклад кристал </w:t>
      </w:r>
      <w:proofErr w:type="gramStart"/>
      <w:r w:rsidRPr="007E1CD7">
        <w:rPr>
          <w:sz w:val="22"/>
          <w:szCs w:val="22"/>
        </w:rPr>
        <w:t>п</w:t>
      </w:r>
      <w:proofErr w:type="gramEnd"/>
      <w:r w:rsidRPr="007E1CD7">
        <w:rPr>
          <w:sz w:val="22"/>
          <w:szCs w:val="22"/>
        </w:rPr>
        <w:t xml:space="preserve">іриту, і поєднують його </w:t>
      </w:r>
      <w:r w:rsidR="001D69B9">
        <w:rPr>
          <w:sz w:val="22"/>
          <w:szCs w:val="22"/>
          <w:lang w:val="uk-UA"/>
        </w:rPr>
        <w:t xml:space="preserve"> </w:t>
      </w:r>
      <w:r w:rsidRPr="007E1CD7">
        <w:rPr>
          <w:sz w:val="22"/>
          <w:szCs w:val="22"/>
        </w:rPr>
        <w:t xml:space="preserve">з перехрестям ниток. Регулюють центрування вимірювальної апертури (Н) до тих </w:t>
      </w:r>
      <w:proofErr w:type="gramStart"/>
      <w:r w:rsidRPr="007E1CD7">
        <w:rPr>
          <w:sz w:val="22"/>
          <w:szCs w:val="22"/>
        </w:rPr>
        <w:t>п</w:t>
      </w:r>
      <w:proofErr w:type="gramEnd"/>
      <w:r w:rsidRPr="007E1CD7">
        <w:rPr>
          <w:sz w:val="22"/>
          <w:szCs w:val="22"/>
        </w:rPr>
        <w:t>ір, поки фотопомножувач не дасть найвищий сигнал.</w:t>
      </w:r>
    </w:p>
    <w:p w:rsidR="005F3B93" w:rsidRPr="007E1CD7" w:rsidRDefault="005F3B93" w:rsidP="005F3B93">
      <w:pPr>
        <w:ind w:firstLine="567"/>
        <w:jc w:val="both"/>
        <w:rPr>
          <w:sz w:val="22"/>
          <w:szCs w:val="22"/>
        </w:rPr>
      </w:pPr>
      <w:proofErr w:type="gramStart"/>
      <w:r w:rsidRPr="007E1CD7">
        <w:rPr>
          <w:i/>
          <w:sz w:val="22"/>
          <w:szCs w:val="22"/>
        </w:rPr>
        <w:t>Перев</w:t>
      </w:r>
      <w:proofErr w:type="gramEnd"/>
      <w:r w:rsidRPr="007E1CD7">
        <w:rPr>
          <w:i/>
          <w:sz w:val="22"/>
          <w:szCs w:val="22"/>
        </w:rPr>
        <w:t xml:space="preserve">ірка надійності і калібрування апаратури. </w:t>
      </w:r>
      <w:r w:rsidRPr="007E1CD7">
        <w:rPr>
          <w:sz w:val="22"/>
          <w:szCs w:val="22"/>
        </w:rPr>
        <w:t xml:space="preserve">Еталон </w:t>
      </w:r>
      <w:r w:rsidR="001D69B9">
        <w:rPr>
          <w:sz w:val="22"/>
          <w:szCs w:val="22"/>
          <w:lang w:val="uk-UA"/>
        </w:rPr>
        <w:t xml:space="preserve">        </w:t>
      </w:r>
      <w:r w:rsidRPr="007E1CD7">
        <w:rPr>
          <w:sz w:val="22"/>
          <w:szCs w:val="22"/>
        </w:rPr>
        <w:t xml:space="preserve">з найвищим показником відбиття поміщають </w:t>
      </w:r>
      <w:proofErr w:type="gramStart"/>
      <w:r w:rsidRPr="007E1CD7">
        <w:rPr>
          <w:sz w:val="22"/>
          <w:szCs w:val="22"/>
        </w:rPr>
        <w:t>п</w:t>
      </w:r>
      <w:proofErr w:type="gramEnd"/>
      <w:r w:rsidRPr="007E1CD7">
        <w:rPr>
          <w:sz w:val="22"/>
          <w:szCs w:val="22"/>
        </w:rPr>
        <w:t>ід мікр</w:t>
      </w:r>
      <w:r w:rsidR="001D69B9">
        <w:rPr>
          <w:sz w:val="22"/>
          <w:szCs w:val="22"/>
        </w:rPr>
        <w:t>оскопом, фокусують в імерсійн</w:t>
      </w:r>
      <w:r w:rsidR="001D69B9">
        <w:rPr>
          <w:sz w:val="22"/>
          <w:szCs w:val="22"/>
          <w:lang w:val="uk-UA"/>
        </w:rPr>
        <w:t>ій</w:t>
      </w:r>
      <w:r w:rsidR="001D69B9">
        <w:rPr>
          <w:sz w:val="22"/>
          <w:szCs w:val="22"/>
        </w:rPr>
        <w:t xml:space="preserve"> </w:t>
      </w:r>
      <w:r w:rsidR="001D69B9">
        <w:rPr>
          <w:sz w:val="22"/>
          <w:szCs w:val="22"/>
          <w:lang w:val="uk-UA"/>
        </w:rPr>
        <w:t>оливі</w:t>
      </w:r>
      <w:r w:rsidRPr="007E1CD7">
        <w:rPr>
          <w:sz w:val="22"/>
          <w:szCs w:val="22"/>
        </w:rPr>
        <w:t>. Напругу фотопомножувача регулюють, доки показання на дисплеї не збігається з показником відбиття еталона (наприклад 173 мВ ві</w:t>
      </w:r>
      <w:r w:rsidR="001D69B9">
        <w:rPr>
          <w:sz w:val="22"/>
          <w:szCs w:val="22"/>
        </w:rPr>
        <w:t>дповідає показнику відбиття 173</w:t>
      </w:r>
      <w:r w:rsidRPr="007E1CD7">
        <w:rPr>
          <w:sz w:val="22"/>
          <w:szCs w:val="22"/>
        </w:rPr>
        <w:t xml:space="preserve">%). Сигнал повинен бути постійним, зміни </w:t>
      </w:r>
      <w:proofErr w:type="gramStart"/>
      <w:r w:rsidRPr="007E1CD7">
        <w:rPr>
          <w:sz w:val="22"/>
          <w:szCs w:val="22"/>
        </w:rPr>
        <w:t>св</w:t>
      </w:r>
      <w:proofErr w:type="gramEnd"/>
      <w:r w:rsidRPr="007E1CD7">
        <w:rPr>
          <w:sz w:val="22"/>
          <w:szCs w:val="22"/>
        </w:rPr>
        <w:t>ідчення не повинні перевищувати 0,02 % протягом 15 хв.</w:t>
      </w:r>
    </w:p>
    <w:p w:rsidR="005F3B93" w:rsidRDefault="005F3B93" w:rsidP="005F3B93">
      <w:pPr>
        <w:ind w:firstLine="567"/>
        <w:jc w:val="both"/>
        <w:rPr>
          <w:sz w:val="22"/>
          <w:szCs w:val="22"/>
          <w:lang w:val="uk-UA"/>
        </w:rPr>
      </w:pPr>
      <w:r w:rsidRPr="007E1CD7">
        <w:rPr>
          <w:sz w:val="22"/>
          <w:szCs w:val="22"/>
        </w:rPr>
        <w:t>Поміщають етал</w:t>
      </w:r>
      <w:r w:rsidR="001D69B9">
        <w:rPr>
          <w:sz w:val="22"/>
          <w:szCs w:val="22"/>
        </w:rPr>
        <w:t xml:space="preserve">он з показником відбиття </w:t>
      </w:r>
      <w:proofErr w:type="gramStart"/>
      <w:r w:rsidR="001D69B9">
        <w:rPr>
          <w:sz w:val="22"/>
          <w:szCs w:val="22"/>
        </w:rPr>
        <w:t>в</w:t>
      </w:r>
      <w:proofErr w:type="gramEnd"/>
      <w:r w:rsidR="001D69B9">
        <w:rPr>
          <w:sz w:val="22"/>
          <w:szCs w:val="22"/>
        </w:rPr>
        <w:t xml:space="preserve"> </w:t>
      </w:r>
      <w:r w:rsidR="001D69B9">
        <w:rPr>
          <w:sz w:val="22"/>
          <w:szCs w:val="22"/>
          <w:lang w:val="uk-UA"/>
        </w:rPr>
        <w:t>оливі</w:t>
      </w:r>
      <w:r w:rsidRPr="007E1CD7">
        <w:rPr>
          <w:sz w:val="22"/>
          <w:szCs w:val="22"/>
        </w:rPr>
        <w:t xml:space="preserve"> від 1,65 до 2,0 % на столик</w:t>
      </w:r>
      <w:r w:rsidR="001D69B9">
        <w:rPr>
          <w:sz w:val="22"/>
          <w:szCs w:val="22"/>
        </w:rPr>
        <w:t xml:space="preserve"> і фокусують в імерсійн</w:t>
      </w:r>
      <w:r w:rsidR="001D69B9">
        <w:rPr>
          <w:sz w:val="22"/>
          <w:szCs w:val="22"/>
          <w:lang w:val="uk-UA"/>
        </w:rPr>
        <w:t>ій</w:t>
      </w:r>
      <w:r>
        <w:rPr>
          <w:sz w:val="22"/>
          <w:szCs w:val="22"/>
        </w:rPr>
        <w:t xml:space="preserve"> </w:t>
      </w:r>
      <w:r>
        <w:rPr>
          <w:sz w:val="22"/>
          <w:szCs w:val="22"/>
          <w:lang w:val="uk-UA"/>
        </w:rPr>
        <w:t>оливі</w:t>
      </w:r>
      <w:r w:rsidRPr="007E1CD7">
        <w:rPr>
          <w:sz w:val="22"/>
          <w:szCs w:val="22"/>
        </w:rPr>
        <w:t xml:space="preserve">. </w:t>
      </w:r>
    </w:p>
    <w:p w:rsidR="005F3B93" w:rsidRDefault="005F3B93" w:rsidP="007E1CD7">
      <w:pPr>
        <w:ind w:firstLine="567"/>
        <w:jc w:val="both"/>
        <w:rPr>
          <w:sz w:val="22"/>
          <w:szCs w:val="22"/>
          <w:lang w:val="uk-UA"/>
        </w:rPr>
      </w:pPr>
      <w:r w:rsidRPr="007E1CD7">
        <w:rPr>
          <w:sz w:val="22"/>
          <w:szCs w:val="22"/>
        </w:rPr>
        <w:t xml:space="preserve">Повільно повертають столик, щоб переконатися, що </w:t>
      </w:r>
      <w:proofErr w:type="gramStart"/>
      <w:r w:rsidRPr="007E1CD7">
        <w:rPr>
          <w:sz w:val="22"/>
          <w:szCs w:val="22"/>
        </w:rPr>
        <w:t>максимальна</w:t>
      </w:r>
      <w:proofErr w:type="gramEnd"/>
      <w:r w:rsidRPr="007E1CD7">
        <w:rPr>
          <w:sz w:val="22"/>
          <w:szCs w:val="22"/>
        </w:rPr>
        <w:t xml:space="preserve"> зміна показників становить менше 2% показника відображення взятого зразка.</w:t>
      </w:r>
    </w:p>
    <w:p w:rsidR="005F3B93" w:rsidRDefault="005F3B93" w:rsidP="007E1CD7">
      <w:pPr>
        <w:ind w:firstLine="567"/>
        <w:jc w:val="both"/>
        <w:rPr>
          <w:sz w:val="22"/>
          <w:szCs w:val="22"/>
          <w:lang w:val="uk-UA"/>
        </w:rPr>
      </w:pPr>
    </w:p>
    <w:p w:rsidR="005F3B93" w:rsidRDefault="005F3B93" w:rsidP="007E1CD7">
      <w:pPr>
        <w:ind w:firstLine="567"/>
        <w:jc w:val="both"/>
        <w:rPr>
          <w:sz w:val="22"/>
          <w:szCs w:val="22"/>
          <w:lang w:val="uk-UA"/>
        </w:rPr>
      </w:pPr>
    </w:p>
    <w:p w:rsidR="005F3B93" w:rsidRPr="005F3B93" w:rsidRDefault="005F3B93" w:rsidP="005F3B93">
      <w:pPr>
        <w:jc w:val="both"/>
        <w:rPr>
          <w:sz w:val="22"/>
          <w:szCs w:val="22"/>
          <w:lang w:val="uk-UA"/>
        </w:rPr>
      </w:pPr>
    </w:p>
    <w:p w:rsidR="007E1CD7" w:rsidRPr="007E1CD7" w:rsidRDefault="007E1CD7" w:rsidP="007E1CD7">
      <w:pPr>
        <w:ind w:firstLine="567"/>
        <w:jc w:val="center"/>
        <w:rPr>
          <w:sz w:val="22"/>
          <w:szCs w:val="22"/>
        </w:rPr>
      </w:pPr>
      <w:r w:rsidRPr="007E1CD7">
        <w:rPr>
          <w:noProof/>
          <w:sz w:val="22"/>
          <w:szCs w:val="22"/>
        </w:rPr>
        <w:lastRenderedPageBreak/>
        <w:drawing>
          <wp:inline distT="0" distB="0" distL="0" distR="0">
            <wp:extent cx="3499213" cy="3641456"/>
            <wp:effectExtent l="0" t="0" r="6350" b="0"/>
            <wp:docPr id="17" name="Рисунок 17" descr="C:\Users\Oksana\Desktop\НАУ\Хімічна технологія тв. прир. ен.н\Домашня робота\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ksana\Desktop\НАУ\Хімічна технологія тв. прир. ен.н\Домашня робота\1.png"/>
                    <pic:cNvPicPr>
                      <a:picLocks noChangeAspect="1" noChangeArrowheads="1"/>
                    </pic:cNvPicPr>
                  </pic:nvPicPr>
                  <pic:blipFill rotWithShape="1">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44068" t="28131" r="24044" b="12834"/>
                    <a:stretch/>
                  </pic:blipFill>
                  <pic:spPr bwMode="auto">
                    <a:xfrm>
                      <a:off x="0" y="0"/>
                      <a:ext cx="3507442" cy="365001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7E1CD7" w:rsidRDefault="00303855" w:rsidP="005C159C">
      <w:pPr>
        <w:ind w:firstLine="567"/>
        <w:jc w:val="both"/>
        <w:rPr>
          <w:lang w:val="uk-UA"/>
        </w:rPr>
      </w:pPr>
      <w:r>
        <w:t xml:space="preserve">Рис. </w:t>
      </w:r>
      <w:r>
        <w:rPr>
          <w:lang w:val="uk-UA"/>
        </w:rPr>
        <w:t>6</w:t>
      </w:r>
      <w:r w:rsidR="007E1CD7" w:rsidRPr="005C159C">
        <w:t xml:space="preserve">. </w:t>
      </w:r>
      <w:proofErr w:type="gramStart"/>
      <w:r w:rsidR="007E1CD7" w:rsidRPr="005C159C">
        <w:t>Схема вертикальних освітлювачів:</w:t>
      </w:r>
      <w:r w:rsidR="005C159C">
        <w:rPr>
          <w:lang w:val="uk-UA"/>
        </w:rPr>
        <w:t xml:space="preserve"> </w:t>
      </w:r>
      <w:r w:rsidR="007E1CD7" w:rsidRPr="005C159C">
        <w:t xml:space="preserve">а – вертикальний освітлювач з призмою Бекера; б – освітлювач зі скляною пластиною; </w:t>
      </w:r>
      <w:r w:rsidR="005C159C">
        <w:rPr>
          <w:lang w:val="uk-UA"/>
        </w:rPr>
        <w:t xml:space="preserve">       </w:t>
      </w:r>
      <w:r w:rsidR="007E1CD7" w:rsidRPr="005C159C">
        <w:t xml:space="preserve">в – освітлювач Сміта; А – нитка розжарення, Б – лінза-збирач; </w:t>
      </w:r>
      <w:r w:rsidR="005C159C">
        <w:rPr>
          <w:lang w:val="uk-UA"/>
        </w:rPr>
        <w:t xml:space="preserve">                  </w:t>
      </w:r>
      <w:r w:rsidR="007E1CD7" w:rsidRPr="005C159C">
        <w:t>В –</w:t>
      </w:r>
      <w:r w:rsidR="001D69B9">
        <w:rPr>
          <w:lang w:val="uk-UA"/>
        </w:rPr>
        <w:t xml:space="preserve"> </w:t>
      </w:r>
      <w:r w:rsidR="007E1CD7" w:rsidRPr="005C159C">
        <w:t xml:space="preserve">апертура освітлювача; Г – </w:t>
      </w:r>
      <w:r w:rsidR="001D69B9">
        <w:t>польова діафрагма; Д – фокусуюч</w:t>
      </w:r>
      <w:r w:rsidR="001D69B9">
        <w:rPr>
          <w:lang w:val="uk-UA"/>
        </w:rPr>
        <w:t>а</w:t>
      </w:r>
      <w:r w:rsidR="007E1CD7" w:rsidRPr="005C159C">
        <w:t xml:space="preserve"> лінза польової діафрагми; Е – призма Бекера; Ж – зво</w:t>
      </w:r>
      <w:r w:rsidR="001D69B9">
        <w:t>ротна фокальна площина об’єктив</w:t>
      </w:r>
      <w:r w:rsidR="001D69B9">
        <w:rPr>
          <w:lang w:val="uk-UA"/>
        </w:rPr>
        <w:t>а</w:t>
      </w:r>
      <w:r w:rsidR="007E1CD7" w:rsidRPr="005C159C">
        <w:t>;</w:t>
      </w:r>
      <w:proofErr w:type="gramEnd"/>
      <w:r w:rsidR="007E1CD7" w:rsidRPr="005C159C">
        <w:t xml:space="preserve"> </w:t>
      </w:r>
      <w:proofErr w:type="gramStart"/>
      <w:r w:rsidR="007E1CD7" w:rsidRPr="005C159C">
        <w:t>З</w:t>
      </w:r>
      <w:proofErr w:type="gramEnd"/>
      <w:r w:rsidR="007E1CD7" w:rsidRPr="005C159C">
        <w:t xml:space="preserve"> </w:t>
      </w:r>
      <w:r w:rsidR="001D69B9">
        <w:t>– об’єктив; И – поверхня зразк</w:t>
      </w:r>
      <w:r w:rsidR="001D69B9">
        <w:rPr>
          <w:lang w:val="uk-UA"/>
        </w:rPr>
        <w:t>а</w:t>
      </w:r>
      <w:r w:rsidR="005C159C">
        <w:rPr>
          <w:lang w:val="uk-UA"/>
        </w:rPr>
        <w:t xml:space="preserve">  </w:t>
      </w:r>
    </w:p>
    <w:p w:rsidR="005C159C" w:rsidRPr="005C159C" w:rsidRDefault="005C159C" w:rsidP="005C159C">
      <w:pPr>
        <w:ind w:firstLine="567"/>
        <w:jc w:val="both"/>
        <w:rPr>
          <w:lang w:val="uk-UA"/>
        </w:rPr>
      </w:pPr>
    </w:p>
    <w:p w:rsidR="007E1CD7" w:rsidRPr="00015BE8" w:rsidRDefault="007E1CD7" w:rsidP="005F3B93">
      <w:pPr>
        <w:ind w:firstLine="567"/>
        <w:jc w:val="both"/>
        <w:rPr>
          <w:sz w:val="22"/>
          <w:szCs w:val="22"/>
          <w:lang w:val="uk-UA"/>
        </w:rPr>
      </w:pPr>
      <w:r w:rsidRPr="005F3B93">
        <w:rPr>
          <w:sz w:val="22"/>
          <w:szCs w:val="22"/>
          <w:lang w:val="uk-UA"/>
        </w:rPr>
        <w:t>Якщо відхилення вище цього значення, необхідно перевірити гори</w:t>
      </w:r>
      <w:r w:rsidR="001D69B9">
        <w:rPr>
          <w:sz w:val="22"/>
          <w:szCs w:val="22"/>
          <w:lang w:val="uk-UA"/>
        </w:rPr>
        <w:t>зонтальність положення еталону та</w:t>
      </w:r>
      <w:r w:rsidRPr="005F3B93">
        <w:rPr>
          <w:sz w:val="22"/>
          <w:szCs w:val="22"/>
          <w:lang w:val="uk-UA"/>
        </w:rPr>
        <w:t xml:space="preserve"> забезпечити сувору перпендикулярність його до оптичної осі і обертання в одній і тій же площині. </w:t>
      </w:r>
      <w:r w:rsidRPr="00015BE8">
        <w:rPr>
          <w:sz w:val="22"/>
          <w:szCs w:val="22"/>
          <w:lang w:val="uk-UA"/>
        </w:rPr>
        <w:t>Якщо після цього коливання не стануть менш 2 %, перевірку механічної стійкості столика і геометрію мікроскопа повинен перевірити виробник.</w:t>
      </w:r>
    </w:p>
    <w:p w:rsidR="007E1CD7" w:rsidRPr="007E1CD7" w:rsidRDefault="007E1CD7" w:rsidP="007E1CD7">
      <w:pPr>
        <w:ind w:firstLine="567"/>
        <w:jc w:val="both"/>
        <w:rPr>
          <w:sz w:val="22"/>
          <w:szCs w:val="22"/>
        </w:rPr>
      </w:pPr>
      <w:r w:rsidRPr="007E1CD7">
        <w:rPr>
          <w:i/>
          <w:sz w:val="22"/>
          <w:szCs w:val="22"/>
        </w:rPr>
        <w:t>Корекція паразитичних відображень і темнового струму фотопомножувача.</w:t>
      </w:r>
      <w:r w:rsidR="0017269D">
        <w:rPr>
          <w:sz w:val="22"/>
          <w:szCs w:val="22"/>
        </w:rPr>
        <w:t xml:space="preserve"> Розм</w:t>
      </w:r>
      <w:r w:rsidR="0017269D">
        <w:rPr>
          <w:sz w:val="22"/>
          <w:szCs w:val="22"/>
          <w:lang w:val="uk-UA"/>
        </w:rPr>
        <w:t>і</w:t>
      </w:r>
      <w:r w:rsidR="0017269D">
        <w:rPr>
          <w:sz w:val="22"/>
          <w:szCs w:val="22"/>
        </w:rPr>
        <w:t>щу</w:t>
      </w:r>
      <w:r w:rsidRPr="007E1CD7">
        <w:rPr>
          <w:sz w:val="22"/>
          <w:szCs w:val="22"/>
        </w:rPr>
        <w:t xml:space="preserve">ють нульовий еталон на столик </w:t>
      </w:r>
      <w:r w:rsidR="001D69B9">
        <w:rPr>
          <w:sz w:val="22"/>
          <w:szCs w:val="22"/>
          <w:lang w:val="uk-UA"/>
        </w:rPr>
        <w:t xml:space="preserve">             </w:t>
      </w:r>
      <w:r w:rsidRPr="007E1CD7">
        <w:rPr>
          <w:sz w:val="22"/>
          <w:szCs w:val="22"/>
        </w:rPr>
        <w:lastRenderedPageBreak/>
        <w:t>і відзначають показання, яке дорівнює загальній кількості темнового струму фотопомножувача і паразитичних відхилень. Якщо темновий струм фотопомножувача і паразитичне відобра</w:t>
      </w:r>
      <w:r w:rsidR="001D69B9">
        <w:rPr>
          <w:sz w:val="22"/>
          <w:szCs w:val="22"/>
        </w:rPr>
        <w:t>ження в цілому перевищують 0,04</w:t>
      </w:r>
      <w:r w:rsidRPr="007E1CD7">
        <w:rPr>
          <w:sz w:val="22"/>
          <w:szCs w:val="22"/>
        </w:rPr>
        <w:t>% загального відображення, потрібно визначити їх спі</w:t>
      </w:r>
      <w:proofErr w:type="gramStart"/>
      <w:r w:rsidRPr="007E1CD7">
        <w:rPr>
          <w:sz w:val="22"/>
          <w:szCs w:val="22"/>
        </w:rPr>
        <w:t>вв</w:t>
      </w:r>
      <w:proofErr w:type="gramEnd"/>
      <w:r w:rsidRPr="007E1CD7">
        <w:rPr>
          <w:sz w:val="22"/>
          <w:szCs w:val="22"/>
        </w:rPr>
        <w:t xml:space="preserve">ідношення перериванням світла, що надходить до фотопомножува так, щоб будь-який залишковий сигнал мав місце тільки завдяки темновому струму фотопомножувача. </w:t>
      </w:r>
      <w:proofErr w:type="gramStart"/>
      <w:r w:rsidRPr="007E1CD7">
        <w:rPr>
          <w:sz w:val="22"/>
          <w:szCs w:val="22"/>
        </w:rPr>
        <w:t>Перев</w:t>
      </w:r>
      <w:proofErr w:type="gramEnd"/>
      <w:r w:rsidRPr="007E1CD7">
        <w:rPr>
          <w:sz w:val="22"/>
          <w:szCs w:val="22"/>
        </w:rPr>
        <w:t xml:space="preserve">іряють налаштування апертури освітлювача і змінюють фотопомножувач і (або) об’єктив так, щоб </w:t>
      </w:r>
      <w:r w:rsidR="001D69B9">
        <w:rPr>
          <w:sz w:val="22"/>
          <w:szCs w:val="22"/>
        </w:rPr>
        <w:t>загальний сигнал був нижче 0,04</w:t>
      </w:r>
      <w:r w:rsidRPr="007E1CD7">
        <w:rPr>
          <w:sz w:val="22"/>
          <w:szCs w:val="22"/>
        </w:rPr>
        <w:t>% показника відображення. Коли загальний</w:t>
      </w:r>
      <w:r w:rsidR="001D69B9">
        <w:rPr>
          <w:sz w:val="22"/>
          <w:szCs w:val="22"/>
        </w:rPr>
        <w:t xml:space="preserve"> сигнал нижче 0,04</w:t>
      </w:r>
      <w:r w:rsidRPr="007E1CD7">
        <w:rPr>
          <w:sz w:val="22"/>
          <w:szCs w:val="22"/>
        </w:rPr>
        <w:t>% показника відображення, встановлюють прилад, що показу</w:t>
      </w:r>
      <w:proofErr w:type="gramStart"/>
      <w:r w:rsidRPr="007E1CD7">
        <w:rPr>
          <w:sz w:val="22"/>
          <w:szCs w:val="22"/>
        </w:rPr>
        <w:t>є,</w:t>
      </w:r>
      <w:proofErr w:type="gramEnd"/>
      <w:r w:rsidRPr="007E1CD7">
        <w:rPr>
          <w:sz w:val="22"/>
          <w:szCs w:val="22"/>
        </w:rPr>
        <w:t xml:space="preserve"> на 0 шляхом регулювання </w:t>
      </w:r>
      <w:r w:rsidR="001D69B9">
        <w:rPr>
          <w:sz w:val="22"/>
          <w:szCs w:val="22"/>
          <w:lang w:val="uk-UA"/>
        </w:rPr>
        <w:t xml:space="preserve">          </w:t>
      </w:r>
      <w:r w:rsidRPr="007E1CD7">
        <w:rPr>
          <w:sz w:val="22"/>
          <w:szCs w:val="22"/>
        </w:rPr>
        <w:t xml:space="preserve">з тильного боку. Продовжують регулювати, застосовуючи еталон </w:t>
      </w:r>
      <w:r w:rsidR="001D69B9">
        <w:rPr>
          <w:sz w:val="22"/>
          <w:szCs w:val="22"/>
          <w:lang w:val="uk-UA"/>
        </w:rPr>
        <w:t xml:space="preserve">   </w:t>
      </w:r>
      <w:r w:rsidRPr="007E1CD7">
        <w:rPr>
          <w:sz w:val="22"/>
          <w:szCs w:val="22"/>
        </w:rPr>
        <w:t xml:space="preserve">з найвищим показником відбиття, і нульовий еталон по черзі до тих </w:t>
      </w:r>
      <w:proofErr w:type="gramStart"/>
      <w:r w:rsidRPr="007E1CD7">
        <w:rPr>
          <w:sz w:val="22"/>
          <w:szCs w:val="22"/>
        </w:rPr>
        <w:t>п</w:t>
      </w:r>
      <w:proofErr w:type="gramEnd"/>
      <w:r w:rsidRPr="007E1CD7">
        <w:rPr>
          <w:sz w:val="22"/>
          <w:szCs w:val="22"/>
        </w:rPr>
        <w:t>ір, поки необхідність у цьому не відпадає.</w:t>
      </w:r>
    </w:p>
    <w:p w:rsidR="007E1CD7" w:rsidRPr="007E1CD7" w:rsidRDefault="007E1CD7" w:rsidP="007E1CD7">
      <w:pPr>
        <w:ind w:firstLine="567"/>
        <w:jc w:val="both"/>
        <w:rPr>
          <w:sz w:val="22"/>
          <w:szCs w:val="22"/>
        </w:rPr>
      </w:pPr>
      <w:r w:rsidRPr="007E1CD7">
        <w:rPr>
          <w:i/>
          <w:sz w:val="22"/>
          <w:szCs w:val="22"/>
        </w:rPr>
        <w:t xml:space="preserve">Калібрування апаратури. </w:t>
      </w:r>
      <w:r w:rsidRPr="007E1CD7">
        <w:rPr>
          <w:sz w:val="22"/>
          <w:szCs w:val="22"/>
        </w:rPr>
        <w:t xml:space="preserve">Встановивши надійність апаратури, потрібно домогтися того, щоб прилад, що показує, давав правильні результати для нульового еталона і трьох еталонів </w:t>
      </w:r>
      <w:proofErr w:type="gramStart"/>
      <w:r w:rsidRPr="007E1CD7">
        <w:rPr>
          <w:sz w:val="22"/>
          <w:szCs w:val="22"/>
        </w:rPr>
        <w:t>в</w:t>
      </w:r>
      <w:proofErr w:type="gramEnd"/>
      <w:r w:rsidRPr="007E1CD7">
        <w:rPr>
          <w:sz w:val="22"/>
          <w:szCs w:val="22"/>
        </w:rPr>
        <w:t>ідображення досліджуваного вугілля. Показник відображення кожного еталона, показаний на дисплеї, не повинен ві</w:t>
      </w:r>
      <w:proofErr w:type="gramStart"/>
      <w:r w:rsidRPr="007E1CD7">
        <w:rPr>
          <w:sz w:val="22"/>
          <w:szCs w:val="22"/>
        </w:rPr>
        <w:t>др</w:t>
      </w:r>
      <w:proofErr w:type="gramEnd"/>
      <w:r w:rsidRPr="007E1CD7">
        <w:rPr>
          <w:sz w:val="22"/>
          <w:szCs w:val="22"/>
        </w:rPr>
        <w:t>ізнятися від р</w:t>
      </w:r>
      <w:r w:rsidR="001D69B9">
        <w:rPr>
          <w:sz w:val="22"/>
          <w:szCs w:val="22"/>
        </w:rPr>
        <w:t>озрахункового більш ніж на 0,02</w:t>
      </w:r>
      <w:r w:rsidRPr="007E1CD7">
        <w:rPr>
          <w:sz w:val="22"/>
          <w:szCs w:val="22"/>
        </w:rPr>
        <w:t>%.</w:t>
      </w:r>
    </w:p>
    <w:p w:rsidR="007E1CD7" w:rsidRPr="007E1CD7" w:rsidRDefault="007E1CD7" w:rsidP="007E1CD7">
      <w:pPr>
        <w:ind w:firstLine="567"/>
        <w:jc w:val="both"/>
        <w:rPr>
          <w:sz w:val="22"/>
          <w:szCs w:val="22"/>
        </w:rPr>
      </w:pPr>
      <w:r w:rsidRPr="007E1CD7">
        <w:rPr>
          <w:i/>
          <w:sz w:val="22"/>
          <w:szCs w:val="22"/>
        </w:rPr>
        <w:t xml:space="preserve"> Вимірювання максимального і мінімального показників </w:t>
      </w:r>
      <w:proofErr w:type="gramStart"/>
      <w:r w:rsidRPr="007E1CD7">
        <w:rPr>
          <w:i/>
          <w:sz w:val="22"/>
          <w:szCs w:val="22"/>
        </w:rPr>
        <w:t>в</w:t>
      </w:r>
      <w:proofErr w:type="gramEnd"/>
      <w:r w:rsidRPr="007E1CD7">
        <w:rPr>
          <w:i/>
          <w:sz w:val="22"/>
          <w:szCs w:val="22"/>
        </w:rPr>
        <w:t xml:space="preserve">ідбиття вітриніту в </w:t>
      </w:r>
      <w:r w:rsidR="005C159C">
        <w:rPr>
          <w:i/>
          <w:sz w:val="22"/>
          <w:szCs w:val="22"/>
          <w:lang w:val="uk-UA"/>
        </w:rPr>
        <w:t>оливі</w:t>
      </w:r>
      <w:r w:rsidRPr="007E1CD7">
        <w:rPr>
          <w:sz w:val="22"/>
          <w:szCs w:val="22"/>
        </w:rPr>
        <w:t>. Встановлюють поля</w:t>
      </w:r>
      <w:r w:rsidR="00961563">
        <w:rPr>
          <w:sz w:val="22"/>
          <w:szCs w:val="22"/>
        </w:rPr>
        <w:t xml:space="preserve">ризатор </w:t>
      </w:r>
      <w:r w:rsidR="00961563">
        <w:rPr>
          <w:sz w:val="22"/>
          <w:szCs w:val="22"/>
          <w:lang w:val="uk-UA"/>
        </w:rPr>
        <w:t xml:space="preserve">                  </w:t>
      </w:r>
      <w:r w:rsidR="00961563">
        <w:rPr>
          <w:sz w:val="22"/>
          <w:szCs w:val="22"/>
        </w:rPr>
        <w:t>і перевіряють апаратуру</w:t>
      </w:r>
      <w:r w:rsidRPr="007E1CD7">
        <w:rPr>
          <w:sz w:val="22"/>
          <w:szCs w:val="22"/>
        </w:rPr>
        <w:t>.</w:t>
      </w:r>
    </w:p>
    <w:p w:rsidR="007E1CD7" w:rsidRPr="007E1CD7" w:rsidRDefault="007E1CD7" w:rsidP="007E1CD7">
      <w:pPr>
        <w:ind w:firstLine="567"/>
        <w:jc w:val="both"/>
        <w:rPr>
          <w:sz w:val="22"/>
          <w:szCs w:val="22"/>
        </w:rPr>
      </w:pPr>
      <w:r w:rsidRPr="007E1CD7">
        <w:rPr>
          <w:sz w:val="22"/>
          <w:szCs w:val="22"/>
        </w:rPr>
        <w:t xml:space="preserve">Відразу </w:t>
      </w:r>
      <w:proofErr w:type="gramStart"/>
      <w:r w:rsidRPr="007E1CD7">
        <w:rPr>
          <w:sz w:val="22"/>
          <w:szCs w:val="22"/>
        </w:rPr>
        <w:t>п</w:t>
      </w:r>
      <w:proofErr w:type="gramEnd"/>
      <w:r w:rsidRPr="007E1CD7">
        <w:rPr>
          <w:sz w:val="22"/>
          <w:szCs w:val="22"/>
        </w:rPr>
        <w:t>ісля калібрування апаратури поміщають вирівняний полірований препарат, виготовлений з випробуваної проби, на механічний столик (препаратоввід), що дозволяє проводити вимірювання, починаючи з одного кута. Нан</w:t>
      </w:r>
      <w:r w:rsidR="005C159C">
        <w:rPr>
          <w:sz w:val="22"/>
          <w:szCs w:val="22"/>
        </w:rPr>
        <w:t>осять імерсійн</w:t>
      </w:r>
      <w:r w:rsidR="005C159C">
        <w:rPr>
          <w:sz w:val="22"/>
          <w:szCs w:val="22"/>
          <w:lang w:val="uk-UA"/>
        </w:rPr>
        <w:t>у</w:t>
      </w:r>
      <w:r w:rsidR="005C159C">
        <w:rPr>
          <w:sz w:val="22"/>
          <w:szCs w:val="22"/>
        </w:rPr>
        <w:t xml:space="preserve"> </w:t>
      </w:r>
      <w:r w:rsidR="005C159C">
        <w:rPr>
          <w:sz w:val="22"/>
          <w:szCs w:val="22"/>
          <w:lang w:val="uk-UA"/>
        </w:rPr>
        <w:t>оливу</w:t>
      </w:r>
      <w:r w:rsidR="00961563">
        <w:rPr>
          <w:sz w:val="22"/>
          <w:szCs w:val="22"/>
        </w:rPr>
        <w:t xml:space="preserve"> на поверхню зразка і </w:t>
      </w:r>
      <w:r w:rsidR="00961563">
        <w:rPr>
          <w:sz w:val="22"/>
          <w:szCs w:val="22"/>
          <w:lang w:val="uk-UA"/>
        </w:rPr>
        <w:t>проводять</w:t>
      </w:r>
      <w:r w:rsidRPr="007E1CD7">
        <w:rPr>
          <w:sz w:val="22"/>
          <w:szCs w:val="22"/>
        </w:rPr>
        <w:t xml:space="preserve"> фокусування. Злегка пересувають зразок за допомогою препаратовводу, поки перехрестя не сфокусується на </w:t>
      </w:r>
      <w:proofErr w:type="gramStart"/>
      <w:r w:rsidRPr="007E1CD7">
        <w:rPr>
          <w:sz w:val="22"/>
          <w:szCs w:val="22"/>
        </w:rPr>
        <w:t>п</w:t>
      </w:r>
      <w:proofErr w:type="gramEnd"/>
      <w:r w:rsidRPr="007E1CD7">
        <w:rPr>
          <w:sz w:val="22"/>
          <w:szCs w:val="22"/>
        </w:rPr>
        <w:t xml:space="preserve">ідходящій поверхні вітриніту. Поверхня, на якій проводять вимірювання, не повинна мати </w:t>
      </w:r>
      <w:proofErr w:type="gramStart"/>
      <w:r w:rsidRPr="007E1CD7">
        <w:rPr>
          <w:sz w:val="22"/>
          <w:szCs w:val="22"/>
        </w:rPr>
        <w:t>тр</w:t>
      </w:r>
      <w:proofErr w:type="gramEnd"/>
      <w:r w:rsidRPr="007E1CD7">
        <w:rPr>
          <w:sz w:val="22"/>
          <w:szCs w:val="22"/>
        </w:rPr>
        <w:t>іщин, дефектів полірування, мінеральних включень або рельєфу і повинна перебувати</w:t>
      </w:r>
      <w:r w:rsidR="005C159C">
        <w:rPr>
          <w:sz w:val="22"/>
          <w:szCs w:val="22"/>
        </w:rPr>
        <w:t xml:space="preserve"> на деякій відстані від </w:t>
      </w:r>
      <w:r w:rsidR="005C159C">
        <w:rPr>
          <w:sz w:val="22"/>
          <w:szCs w:val="22"/>
          <w:lang w:val="uk-UA"/>
        </w:rPr>
        <w:t>меж</w:t>
      </w:r>
      <w:r w:rsidRPr="007E1CD7">
        <w:rPr>
          <w:sz w:val="22"/>
          <w:szCs w:val="22"/>
        </w:rPr>
        <w:t xml:space="preserve"> мацерала.</w:t>
      </w:r>
    </w:p>
    <w:p w:rsidR="005F3B93" w:rsidRDefault="007E1CD7" w:rsidP="007E1CD7">
      <w:pPr>
        <w:ind w:firstLine="567"/>
        <w:jc w:val="both"/>
        <w:rPr>
          <w:sz w:val="22"/>
          <w:szCs w:val="22"/>
          <w:lang w:val="uk-UA"/>
        </w:rPr>
      </w:pPr>
      <w:r w:rsidRPr="007E1CD7">
        <w:rPr>
          <w:sz w:val="22"/>
          <w:szCs w:val="22"/>
        </w:rPr>
        <w:t xml:space="preserve">Пропускають </w:t>
      </w:r>
      <w:proofErr w:type="gramStart"/>
      <w:r w:rsidRPr="007E1CD7">
        <w:rPr>
          <w:sz w:val="22"/>
          <w:szCs w:val="22"/>
        </w:rPr>
        <w:t>св</w:t>
      </w:r>
      <w:proofErr w:type="gramEnd"/>
      <w:r w:rsidRPr="007E1CD7">
        <w:rPr>
          <w:sz w:val="22"/>
          <w:szCs w:val="22"/>
        </w:rPr>
        <w:t>ітло через фотопомножувач і повертають столик на 360° зі швидкістю не більше 10 хв</w:t>
      </w:r>
      <w:r w:rsidRPr="007E1CD7">
        <w:rPr>
          <w:sz w:val="22"/>
          <w:szCs w:val="22"/>
          <w:vertAlign w:val="superscript"/>
        </w:rPr>
        <w:t>-1</w:t>
      </w:r>
      <w:r w:rsidRPr="007E1CD7">
        <w:rPr>
          <w:sz w:val="22"/>
          <w:szCs w:val="22"/>
        </w:rPr>
        <w:t xml:space="preserve">. </w:t>
      </w:r>
    </w:p>
    <w:p w:rsidR="007E1CD7" w:rsidRPr="007E1CD7" w:rsidRDefault="007E1CD7" w:rsidP="007E1CD7">
      <w:pPr>
        <w:ind w:firstLine="567"/>
        <w:jc w:val="both"/>
        <w:rPr>
          <w:sz w:val="22"/>
          <w:szCs w:val="22"/>
        </w:rPr>
      </w:pPr>
      <w:r w:rsidRPr="007E1CD7">
        <w:rPr>
          <w:sz w:val="22"/>
          <w:szCs w:val="22"/>
        </w:rPr>
        <w:lastRenderedPageBreak/>
        <w:t>Записують найбільше та найменше значення показника відображення, яке зазначено при обертанні столика.</w:t>
      </w:r>
    </w:p>
    <w:p w:rsidR="007E1CD7" w:rsidRPr="007E1CD7" w:rsidRDefault="007E1CD7" w:rsidP="007E1CD7">
      <w:pPr>
        <w:ind w:firstLine="567"/>
        <w:jc w:val="both"/>
        <w:rPr>
          <w:sz w:val="22"/>
          <w:szCs w:val="22"/>
        </w:rPr>
      </w:pPr>
      <w:r w:rsidRPr="007E1CD7">
        <w:rPr>
          <w:sz w:val="22"/>
          <w:szCs w:val="22"/>
        </w:rPr>
        <w:t xml:space="preserve">Зразок переміщують в напрямку </w:t>
      </w:r>
      <w:r w:rsidRPr="005F3B93">
        <w:rPr>
          <w:i/>
          <w:sz w:val="22"/>
          <w:szCs w:val="22"/>
        </w:rPr>
        <w:t>Х</w:t>
      </w:r>
      <w:r w:rsidRPr="007E1CD7">
        <w:rPr>
          <w:sz w:val="22"/>
          <w:szCs w:val="22"/>
        </w:rPr>
        <w:t xml:space="preserve"> (довжина кроку 0,5 мм) </w:t>
      </w:r>
      <w:r w:rsidR="00961563">
        <w:rPr>
          <w:sz w:val="22"/>
          <w:szCs w:val="22"/>
          <w:lang w:val="uk-UA"/>
        </w:rPr>
        <w:t xml:space="preserve">    </w:t>
      </w:r>
      <w:r w:rsidRPr="007E1CD7">
        <w:rPr>
          <w:sz w:val="22"/>
          <w:szCs w:val="22"/>
        </w:rPr>
        <w:t xml:space="preserve">і проводять виміри, коли перехрестя потрапляє </w:t>
      </w:r>
      <w:proofErr w:type="gramStart"/>
      <w:r w:rsidRPr="007E1CD7">
        <w:rPr>
          <w:sz w:val="22"/>
          <w:szCs w:val="22"/>
        </w:rPr>
        <w:t>на</w:t>
      </w:r>
      <w:proofErr w:type="gramEnd"/>
      <w:r w:rsidRPr="007E1CD7">
        <w:rPr>
          <w:sz w:val="22"/>
          <w:szCs w:val="22"/>
        </w:rPr>
        <w:t xml:space="preserve"> відпові</w:t>
      </w:r>
      <w:proofErr w:type="gramStart"/>
      <w:r w:rsidRPr="007E1CD7">
        <w:rPr>
          <w:sz w:val="22"/>
          <w:szCs w:val="22"/>
        </w:rPr>
        <w:t>дну</w:t>
      </w:r>
      <w:proofErr w:type="gramEnd"/>
      <w:r w:rsidRPr="007E1CD7">
        <w:rPr>
          <w:sz w:val="22"/>
          <w:szCs w:val="22"/>
        </w:rPr>
        <w:t xml:space="preserve"> поверхню вітриніту. Для того, щоб бути впевненим, що вимірювання проводяться на відповідній ділянці вітриніту, зразок можна перемістити на відстань до 10 мкм. У кінці шляху зразок пересувається на наступну лінію: відстань між ліні</w:t>
      </w:r>
      <w:proofErr w:type="gramStart"/>
      <w:r w:rsidRPr="007E1CD7">
        <w:rPr>
          <w:sz w:val="22"/>
          <w:szCs w:val="22"/>
        </w:rPr>
        <w:t>ями не</w:t>
      </w:r>
      <w:proofErr w:type="gramEnd"/>
      <w:r w:rsidRPr="007E1CD7">
        <w:rPr>
          <w:sz w:val="22"/>
          <w:szCs w:val="22"/>
        </w:rPr>
        <w:t xml:space="preserve"> менше 0,5 мм. Відстань між лініями вибирають таку, щоб вимірювання розподілилися </w:t>
      </w:r>
      <w:proofErr w:type="gramStart"/>
      <w:r w:rsidRPr="007E1CD7">
        <w:rPr>
          <w:sz w:val="22"/>
          <w:szCs w:val="22"/>
        </w:rPr>
        <w:t>р</w:t>
      </w:r>
      <w:proofErr w:type="gramEnd"/>
      <w:r w:rsidRPr="007E1CD7">
        <w:rPr>
          <w:sz w:val="22"/>
          <w:szCs w:val="22"/>
        </w:rPr>
        <w:t>івномірно на поверхні шліфа. Продовжують вимірювати показник відображення, користуючись цією методикою випробування.</w:t>
      </w:r>
    </w:p>
    <w:p w:rsidR="007E1CD7" w:rsidRPr="007E1CD7" w:rsidRDefault="007E1CD7" w:rsidP="007E1CD7">
      <w:pPr>
        <w:ind w:firstLine="567"/>
        <w:jc w:val="both"/>
        <w:rPr>
          <w:sz w:val="22"/>
          <w:szCs w:val="22"/>
        </w:rPr>
      </w:pPr>
      <w:r w:rsidRPr="007E1CD7">
        <w:rPr>
          <w:sz w:val="22"/>
          <w:szCs w:val="22"/>
        </w:rPr>
        <w:t xml:space="preserve">Через кожні 60 хв знову </w:t>
      </w:r>
      <w:proofErr w:type="gramStart"/>
      <w:r w:rsidRPr="007E1CD7">
        <w:rPr>
          <w:sz w:val="22"/>
          <w:szCs w:val="22"/>
        </w:rPr>
        <w:t>перев</w:t>
      </w:r>
      <w:proofErr w:type="gramEnd"/>
      <w:r w:rsidRPr="007E1CD7">
        <w:rPr>
          <w:sz w:val="22"/>
          <w:szCs w:val="22"/>
        </w:rPr>
        <w:t>іряють калібрування апаратури за зразком, який найближче до найвищого показника відображення. Якщо показник відображення еталона ві</w:t>
      </w:r>
      <w:proofErr w:type="gramStart"/>
      <w:r w:rsidRPr="007E1CD7">
        <w:rPr>
          <w:sz w:val="22"/>
          <w:szCs w:val="22"/>
        </w:rPr>
        <w:t>др</w:t>
      </w:r>
      <w:proofErr w:type="gramEnd"/>
      <w:r w:rsidRPr="007E1CD7">
        <w:rPr>
          <w:sz w:val="22"/>
          <w:szCs w:val="22"/>
        </w:rPr>
        <w:t>ізняється більш ніж на 0,01% від теоретичного значення, відкидают</w:t>
      </w:r>
      <w:r w:rsidR="00530F08">
        <w:rPr>
          <w:sz w:val="22"/>
          <w:szCs w:val="22"/>
        </w:rPr>
        <w:t xml:space="preserve">ь останні </w:t>
      </w:r>
      <w:r w:rsidR="00530F08">
        <w:rPr>
          <w:sz w:val="22"/>
          <w:szCs w:val="22"/>
          <w:lang w:val="uk-UA"/>
        </w:rPr>
        <w:t xml:space="preserve">показники    </w:t>
      </w:r>
      <w:r w:rsidRPr="007E1CD7">
        <w:rPr>
          <w:sz w:val="22"/>
          <w:szCs w:val="22"/>
        </w:rPr>
        <w:t xml:space="preserve"> і виконують їх знову після перекалібрування апаратури за всіма стандартами.</w:t>
      </w:r>
    </w:p>
    <w:p w:rsidR="007E1CD7" w:rsidRPr="007E1CD7" w:rsidRDefault="007E1CD7" w:rsidP="007E1CD7">
      <w:pPr>
        <w:ind w:firstLine="567"/>
        <w:jc w:val="both"/>
        <w:rPr>
          <w:sz w:val="22"/>
          <w:szCs w:val="22"/>
        </w:rPr>
      </w:pPr>
      <w:r w:rsidRPr="007E1CD7">
        <w:rPr>
          <w:sz w:val="22"/>
          <w:szCs w:val="22"/>
        </w:rPr>
        <w:t xml:space="preserve">Вимірювання показника відображення роблять до тих </w:t>
      </w:r>
      <w:proofErr w:type="gramStart"/>
      <w:r w:rsidRPr="007E1CD7">
        <w:rPr>
          <w:sz w:val="22"/>
          <w:szCs w:val="22"/>
        </w:rPr>
        <w:t>п</w:t>
      </w:r>
      <w:proofErr w:type="gramEnd"/>
      <w:r w:rsidRPr="007E1CD7">
        <w:rPr>
          <w:sz w:val="22"/>
          <w:szCs w:val="22"/>
        </w:rPr>
        <w:t xml:space="preserve">ір, поки не буде отримано необхідне число вимірювань. Якщо аншліф-брикет </w:t>
      </w:r>
      <w:proofErr w:type="gramStart"/>
      <w:r w:rsidRPr="007E1CD7">
        <w:rPr>
          <w:sz w:val="22"/>
          <w:szCs w:val="22"/>
        </w:rPr>
        <w:t>п</w:t>
      </w:r>
      <w:proofErr w:type="gramEnd"/>
      <w:r w:rsidRPr="007E1CD7">
        <w:rPr>
          <w:sz w:val="22"/>
          <w:szCs w:val="22"/>
        </w:rPr>
        <w:t xml:space="preserve">ідготовлений з вугілля одного пласта, то виробляють від 40 до 100 вимірювань і вище. Кількість вимірювань збільшують з </w:t>
      </w:r>
      <w:proofErr w:type="gramStart"/>
      <w:r w:rsidRPr="007E1CD7">
        <w:rPr>
          <w:sz w:val="22"/>
          <w:szCs w:val="22"/>
        </w:rPr>
        <w:t>п</w:t>
      </w:r>
      <w:proofErr w:type="gramEnd"/>
      <w:r w:rsidRPr="007E1CD7">
        <w:rPr>
          <w:sz w:val="22"/>
          <w:szCs w:val="22"/>
        </w:rPr>
        <w:t xml:space="preserve">ідвищенням ступеня анізотропії вітриніту. </w:t>
      </w:r>
      <w:proofErr w:type="gramStart"/>
      <w:r w:rsidRPr="007E1CD7">
        <w:rPr>
          <w:sz w:val="22"/>
          <w:szCs w:val="22"/>
        </w:rPr>
        <w:t>У кожному вимірюваному зерні визначають максимальне і мінімальне значення відліку і при обертанні предметного столика мікроскопа.</w:t>
      </w:r>
      <w:proofErr w:type="gramEnd"/>
      <w:r w:rsidRPr="007E1CD7">
        <w:rPr>
          <w:sz w:val="22"/>
          <w:szCs w:val="22"/>
        </w:rPr>
        <w:t xml:space="preserve"> Середні максимальні і мінімальні показники відображення обчислюють як середнє арифметичне значення максимальних </w:t>
      </w:r>
      <w:r w:rsidR="00530F08">
        <w:rPr>
          <w:sz w:val="22"/>
          <w:szCs w:val="22"/>
          <w:lang w:val="uk-UA"/>
        </w:rPr>
        <w:t xml:space="preserve">         </w:t>
      </w:r>
      <w:r w:rsidR="00530F08">
        <w:rPr>
          <w:sz w:val="22"/>
          <w:szCs w:val="22"/>
        </w:rPr>
        <w:t>і мінімальних з</w:t>
      </w:r>
      <w:r w:rsidR="00530F08">
        <w:rPr>
          <w:sz w:val="22"/>
          <w:szCs w:val="22"/>
          <w:lang w:val="uk-UA"/>
        </w:rPr>
        <w:t>начень</w:t>
      </w:r>
      <w:r w:rsidRPr="007E1CD7">
        <w:rPr>
          <w:sz w:val="22"/>
          <w:szCs w:val="22"/>
        </w:rPr>
        <w:t>.</w:t>
      </w:r>
    </w:p>
    <w:p w:rsidR="007E1CD7" w:rsidRPr="007E1CD7" w:rsidRDefault="007E1CD7" w:rsidP="007E1CD7">
      <w:pPr>
        <w:ind w:firstLine="567"/>
        <w:jc w:val="both"/>
        <w:rPr>
          <w:sz w:val="22"/>
          <w:szCs w:val="22"/>
        </w:rPr>
      </w:pPr>
      <w:r w:rsidRPr="007E1CD7">
        <w:rPr>
          <w:sz w:val="22"/>
          <w:szCs w:val="22"/>
        </w:rPr>
        <w:t xml:space="preserve">Перед початком вимірювань аншліф-штуф встановлюють так, щоб площина нашарування була </w:t>
      </w:r>
      <w:proofErr w:type="gramStart"/>
      <w:r w:rsidRPr="007E1CD7">
        <w:rPr>
          <w:sz w:val="22"/>
          <w:szCs w:val="22"/>
        </w:rPr>
        <w:t>перпендикулярна</w:t>
      </w:r>
      <w:proofErr w:type="gramEnd"/>
      <w:r w:rsidRPr="007E1CD7">
        <w:rPr>
          <w:sz w:val="22"/>
          <w:szCs w:val="22"/>
        </w:rPr>
        <w:t xml:space="preserve"> до падаючого променя оптичної системи мікроскопа. У кожній вимірюваній точці знаходять положення максимального відліку, </w:t>
      </w:r>
      <w:r w:rsidR="00530F08">
        <w:rPr>
          <w:sz w:val="22"/>
          <w:szCs w:val="22"/>
          <w:lang w:val="uk-UA"/>
        </w:rPr>
        <w:t xml:space="preserve">     </w:t>
      </w:r>
      <w:r w:rsidRPr="007E1CD7">
        <w:rPr>
          <w:sz w:val="22"/>
          <w:szCs w:val="22"/>
        </w:rPr>
        <w:t>а потім записують відліки через кожні 90° повороту столика мікроскопа при його обертанні на 360°.</w:t>
      </w:r>
    </w:p>
    <w:p w:rsidR="007E1CD7" w:rsidRPr="007E1CD7" w:rsidRDefault="007E1CD7" w:rsidP="007E1CD7">
      <w:pPr>
        <w:ind w:firstLine="567"/>
        <w:jc w:val="both"/>
        <w:rPr>
          <w:sz w:val="22"/>
          <w:szCs w:val="22"/>
        </w:rPr>
      </w:pPr>
      <w:r w:rsidRPr="007E1CD7">
        <w:rPr>
          <w:sz w:val="22"/>
          <w:szCs w:val="22"/>
        </w:rPr>
        <w:t>Максимальний і мінімальний показники відображення (R</w:t>
      </w:r>
      <w:r w:rsidRPr="007E1CD7">
        <w:rPr>
          <w:sz w:val="22"/>
          <w:szCs w:val="22"/>
          <w:vertAlign w:val="subscript"/>
        </w:rPr>
        <w:t>0,max</w:t>
      </w:r>
      <w:r w:rsidRPr="007E1CD7">
        <w:rPr>
          <w:sz w:val="22"/>
          <w:szCs w:val="22"/>
        </w:rPr>
        <w:t xml:space="preserve"> i R</w:t>
      </w:r>
      <w:r w:rsidRPr="007E1CD7">
        <w:rPr>
          <w:sz w:val="22"/>
          <w:szCs w:val="22"/>
          <w:vertAlign w:val="subscript"/>
        </w:rPr>
        <w:t>0,min</w:t>
      </w:r>
      <w:r w:rsidR="00F315DB">
        <w:rPr>
          <w:sz w:val="22"/>
          <w:szCs w:val="22"/>
        </w:rPr>
        <w:t xml:space="preserve">) </w:t>
      </w:r>
      <w:r w:rsidR="00F315DB">
        <w:rPr>
          <w:sz w:val="22"/>
          <w:szCs w:val="22"/>
          <w:lang w:val="uk-UA"/>
        </w:rPr>
        <w:t>роз</w:t>
      </w:r>
      <w:r w:rsidRPr="007E1CD7">
        <w:rPr>
          <w:sz w:val="22"/>
          <w:szCs w:val="22"/>
        </w:rPr>
        <w:t>раховують як середнє арифметичне значення</w:t>
      </w:r>
      <w:r w:rsidR="00F315DB">
        <w:rPr>
          <w:sz w:val="22"/>
          <w:szCs w:val="22"/>
          <w:lang w:val="uk-UA"/>
        </w:rPr>
        <w:t>.</w:t>
      </w:r>
      <w:r w:rsidRPr="007E1CD7">
        <w:rPr>
          <w:sz w:val="22"/>
          <w:szCs w:val="22"/>
        </w:rPr>
        <w:t xml:space="preserve"> </w:t>
      </w:r>
    </w:p>
    <w:p w:rsidR="007E1CD7" w:rsidRPr="00F315DB" w:rsidRDefault="007E1CD7" w:rsidP="007E1CD7">
      <w:pPr>
        <w:ind w:firstLine="567"/>
        <w:jc w:val="center"/>
        <w:rPr>
          <w:b/>
          <w:i/>
          <w:sz w:val="22"/>
          <w:szCs w:val="22"/>
          <w:lang w:val="uk-UA"/>
        </w:rPr>
      </w:pPr>
      <w:r w:rsidRPr="007E1CD7">
        <w:rPr>
          <w:b/>
          <w:sz w:val="22"/>
          <w:szCs w:val="22"/>
        </w:rPr>
        <w:lastRenderedPageBreak/>
        <w:t>Вимірювання довільного показника ві</w:t>
      </w:r>
      <w:r w:rsidR="00F315DB">
        <w:rPr>
          <w:b/>
          <w:sz w:val="22"/>
          <w:szCs w:val="22"/>
        </w:rPr>
        <w:t>дбивання вітриніту в імерсійн</w:t>
      </w:r>
      <w:r w:rsidR="00F315DB">
        <w:rPr>
          <w:b/>
          <w:sz w:val="22"/>
          <w:szCs w:val="22"/>
          <w:lang w:val="uk-UA"/>
        </w:rPr>
        <w:t>ій</w:t>
      </w:r>
      <w:r w:rsidRPr="007E1CD7">
        <w:rPr>
          <w:b/>
          <w:sz w:val="22"/>
          <w:szCs w:val="22"/>
        </w:rPr>
        <w:t xml:space="preserve"> </w:t>
      </w:r>
      <w:r w:rsidR="00F315DB">
        <w:rPr>
          <w:b/>
          <w:sz w:val="22"/>
          <w:szCs w:val="22"/>
          <w:lang w:val="uk-UA"/>
        </w:rPr>
        <w:t>оливі</w:t>
      </w:r>
    </w:p>
    <w:p w:rsidR="007E1CD7" w:rsidRPr="007E1CD7" w:rsidRDefault="007E1CD7" w:rsidP="007E1CD7">
      <w:pPr>
        <w:ind w:firstLine="567"/>
        <w:jc w:val="both"/>
        <w:rPr>
          <w:sz w:val="22"/>
          <w:szCs w:val="22"/>
        </w:rPr>
      </w:pPr>
      <w:r w:rsidRPr="007E1CD7">
        <w:rPr>
          <w:sz w:val="22"/>
          <w:szCs w:val="22"/>
        </w:rPr>
        <w:t>Застосовують методику, описану раніше, але без поляризатора і обертання зразка. Виконують калібрування.</w:t>
      </w:r>
    </w:p>
    <w:p w:rsidR="007E1CD7" w:rsidRPr="007E1CD7" w:rsidRDefault="007E1CD7" w:rsidP="007E1CD7">
      <w:pPr>
        <w:ind w:firstLine="567"/>
        <w:jc w:val="both"/>
        <w:rPr>
          <w:sz w:val="22"/>
          <w:szCs w:val="22"/>
        </w:rPr>
      </w:pPr>
      <w:r w:rsidRPr="007E1CD7">
        <w:rPr>
          <w:sz w:val="22"/>
          <w:szCs w:val="22"/>
        </w:rPr>
        <w:t xml:space="preserve">Вимірюють показник відбиття вітриніту до тих </w:t>
      </w:r>
      <w:proofErr w:type="gramStart"/>
      <w:r w:rsidRPr="007E1CD7">
        <w:rPr>
          <w:sz w:val="22"/>
          <w:szCs w:val="22"/>
        </w:rPr>
        <w:t>п</w:t>
      </w:r>
      <w:proofErr w:type="gramEnd"/>
      <w:r w:rsidRPr="007E1CD7">
        <w:rPr>
          <w:sz w:val="22"/>
          <w:szCs w:val="22"/>
        </w:rPr>
        <w:t>ір, поки не буде зареєстровано необхідну кількість вимірювань.</w:t>
      </w:r>
    </w:p>
    <w:p w:rsidR="007E1CD7" w:rsidRPr="007E1CD7" w:rsidRDefault="007E1CD7" w:rsidP="007E1CD7">
      <w:pPr>
        <w:ind w:firstLine="567"/>
        <w:jc w:val="both"/>
        <w:rPr>
          <w:sz w:val="22"/>
          <w:szCs w:val="22"/>
        </w:rPr>
      </w:pPr>
      <w:r w:rsidRPr="007E1CD7">
        <w:rPr>
          <w:sz w:val="22"/>
          <w:szCs w:val="22"/>
        </w:rPr>
        <w:t>На кожному аншліф-брикеті необхідно виконати від 40 до</w:t>
      </w:r>
      <w:r w:rsidR="00F315DB">
        <w:rPr>
          <w:sz w:val="22"/>
          <w:szCs w:val="22"/>
        </w:rPr>
        <w:t xml:space="preserve"> 100 і більше вимі</w:t>
      </w:r>
      <w:proofErr w:type="gramStart"/>
      <w:r w:rsidR="00F315DB">
        <w:rPr>
          <w:sz w:val="22"/>
          <w:szCs w:val="22"/>
        </w:rPr>
        <w:t>р</w:t>
      </w:r>
      <w:proofErr w:type="gramEnd"/>
      <w:r w:rsidR="00F315DB">
        <w:rPr>
          <w:sz w:val="22"/>
          <w:szCs w:val="22"/>
        </w:rPr>
        <w:t>ів залежно</w:t>
      </w:r>
      <w:r w:rsidRPr="007E1CD7">
        <w:rPr>
          <w:sz w:val="22"/>
          <w:szCs w:val="22"/>
        </w:rPr>
        <w:t xml:space="preserve"> від однорідності і ступеня анізотропії досліджуваного зразка.</w:t>
      </w:r>
    </w:p>
    <w:p w:rsidR="007E1CD7" w:rsidRPr="007E1CD7" w:rsidRDefault="007E1CD7" w:rsidP="007E1CD7">
      <w:pPr>
        <w:ind w:firstLine="567"/>
        <w:jc w:val="both"/>
        <w:rPr>
          <w:sz w:val="22"/>
          <w:szCs w:val="22"/>
        </w:rPr>
      </w:pPr>
      <w:r w:rsidRPr="007E1CD7">
        <w:rPr>
          <w:sz w:val="22"/>
          <w:szCs w:val="22"/>
        </w:rPr>
        <w:t xml:space="preserve">Кількість вимірювань збільшують з </w:t>
      </w:r>
      <w:proofErr w:type="gramStart"/>
      <w:r w:rsidRPr="007E1CD7">
        <w:rPr>
          <w:sz w:val="22"/>
          <w:szCs w:val="22"/>
        </w:rPr>
        <w:t>п</w:t>
      </w:r>
      <w:proofErr w:type="gramEnd"/>
      <w:r w:rsidRPr="007E1CD7">
        <w:rPr>
          <w:sz w:val="22"/>
          <w:szCs w:val="22"/>
        </w:rPr>
        <w:t>ідвищенням неоднорідності в складі групи гумініту і вітриніту, а також при вираженій</w:t>
      </w:r>
      <w:r w:rsidR="00530F08">
        <w:rPr>
          <w:sz w:val="22"/>
          <w:szCs w:val="22"/>
        </w:rPr>
        <w:t xml:space="preserve"> анізотропії кам'яного вугілля </w:t>
      </w:r>
      <w:r w:rsidR="00530F08">
        <w:rPr>
          <w:sz w:val="22"/>
          <w:szCs w:val="22"/>
          <w:lang w:val="uk-UA"/>
        </w:rPr>
        <w:t>та</w:t>
      </w:r>
      <w:r w:rsidRPr="007E1CD7">
        <w:rPr>
          <w:sz w:val="22"/>
          <w:szCs w:val="22"/>
        </w:rPr>
        <w:t xml:space="preserve"> антрацитів.</w:t>
      </w:r>
    </w:p>
    <w:p w:rsidR="007E1CD7" w:rsidRPr="007E1CD7" w:rsidRDefault="007E1CD7" w:rsidP="007E1CD7">
      <w:pPr>
        <w:ind w:firstLine="567"/>
        <w:jc w:val="both"/>
        <w:rPr>
          <w:sz w:val="22"/>
          <w:szCs w:val="22"/>
        </w:rPr>
      </w:pPr>
      <w:r w:rsidRPr="007E1CD7">
        <w:rPr>
          <w:sz w:val="22"/>
          <w:szCs w:val="22"/>
        </w:rPr>
        <w:t>Кількість вимірювань для зразків, що містять тверду розсіяну органічну речовину, визначається характером і розмірами цих включень і може бути значно нижче.</w:t>
      </w:r>
    </w:p>
    <w:p w:rsidR="007E1CD7" w:rsidRPr="007E1CD7" w:rsidRDefault="007E1CD7" w:rsidP="007E1CD7">
      <w:pPr>
        <w:ind w:firstLine="567"/>
        <w:jc w:val="both"/>
        <w:rPr>
          <w:sz w:val="22"/>
          <w:szCs w:val="22"/>
        </w:rPr>
      </w:pPr>
      <w:r w:rsidRPr="007E1CD7">
        <w:rPr>
          <w:sz w:val="22"/>
          <w:szCs w:val="22"/>
        </w:rPr>
        <w:t>Для встановлення складу вугільних сумішей по рефлектограмі необхідно провести не менше 500 вимі</w:t>
      </w:r>
      <w:proofErr w:type="gramStart"/>
      <w:r w:rsidRPr="007E1CD7">
        <w:rPr>
          <w:sz w:val="22"/>
          <w:szCs w:val="22"/>
        </w:rPr>
        <w:t>р</w:t>
      </w:r>
      <w:proofErr w:type="gramEnd"/>
      <w:r w:rsidRPr="007E1CD7">
        <w:rPr>
          <w:sz w:val="22"/>
          <w:szCs w:val="22"/>
        </w:rPr>
        <w:t xml:space="preserve">ів на двох зразках, досліджуваної проби вугілля. Якщо участь вугілля </w:t>
      </w:r>
      <w:proofErr w:type="gramStart"/>
      <w:r w:rsidRPr="007E1CD7">
        <w:rPr>
          <w:sz w:val="22"/>
          <w:szCs w:val="22"/>
        </w:rPr>
        <w:t>р</w:t>
      </w:r>
      <w:proofErr w:type="gramEnd"/>
      <w:r w:rsidRPr="007E1CD7">
        <w:rPr>
          <w:sz w:val="22"/>
          <w:szCs w:val="22"/>
        </w:rPr>
        <w:t>ізного ступеня метаморфізму, що входять до складу шихти, не можна встановити однозначно, проводять ще 100 вимірювань і надалі доти, поки їх кількість не буде достатньою. Гранична кількість вимірювань – 1000.</w:t>
      </w:r>
    </w:p>
    <w:p w:rsidR="007E1CD7" w:rsidRPr="007E1CD7" w:rsidRDefault="007E1CD7" w:rsidP="007E1CD7">
      <w:pPr>
        <w:ind w:firstLine="567"/>
        <w:jc w:val="both"/>
        <w:rPr>
          <w:sz w:val="22"/>
          <w:szCs w:val="22"/>
        </w:rPr>
      </w:pPr>
      <w:r w:rsidRPr="007E1CD7">
        <w:rPr>
          <w:sz w:val="22"/>
          <w:szCs w:val="22"/>
        </w:rPr>
        <w:t xml:space="preserve">На кожному аншліф-штуфі виконують до 20 вимірювань </w:t>
      </w:r>
      <w:r w:rsidR="00530F08">
        <w:rPr>
          <w:sz w:val="22"/>
          <w:szCs w:val="22"/>
          <w:lang w:val="uk-UA"/>
        </w:rPr>
        <w:t xml:space="preserve">      </w:t>
      </w:r>
      <w:r w:rsidRPr="007E1CD7">
        <w:rPr>
          <w:sz w:val="22"/>
          <w:szCs w:val="22"/>
        </w:rPr>
        <w:t xml:space="preserve">в двох взаємно перпендикулярних напрямках. Для цього аншліф-штуфи встановлюють так, щоб площина нашарування була перпендикулярна до падаючого променю оптичної системи мікроскопа. Ділянки для вимірювань вибирають так, щоб вони розташовувалися </w:t>
      </w:r>
      <w:proofErr w:type="gramStart"/>
      <w:r w:rsidRPr="007E1CD7">
        <w:rPr>
          <w:sz w:val="22"/>
          <w:szCs w:val="22"/>
        </w:rPr>
        <w:t>р</w:t>
      </w:r>
      <w:proofErr w:type="gramEnd"/>
      <w:r w:rsidRPr="007E1CD7">
        <w:rPr>
          <w:sz w:val="22"/>
          <w:szCs w:val="22"/>
        </w:rPr>
        <w:t>івномірно по всій поверхні вітриніту досліджуваного аншліф-штуфи.</w:t>
      </w:r>
    </w:p>
    <w:p w:rsidR="007E1CD7" w:rsidRDefault="007E1CD7" w:rsidP="007E1CD7">
      <w:pPr>
        <w:ind w:firstLine="567"/>
        <w:jc w:val="both"/>
        <w:rPr>
          <w:sz w:val="22"/>
          <w:szCs w:val="22"/>
          <w:lang w:val="uk-UA"/>
        </w:rPr>
      </w:pPr>
      <w:r w:rsidRPr="007E1CD7">
        <w:rPr>
          <w:sz w:val="22"/>
          <w:szCs w:val="22"/>
        </w:rPr>
        <w:t>Довільний показник відбивання (R</w:t>
      </w:r>
      <w:r w:rsidRPr="007E1CD7">
        <w:rPr>
          <w:sz w:val="22"/>
          <w:szCs w:val="22"/>
          <w:vertAlign w:val="subscript"/>
        </w:rPr>
        <w:t>0,</w:t>
      </w:r>
      <w:r w:rsidR="00F315DB">
        <w:rPr>
          <w:sz w:val="22"/>
          <w:szCs w:val="22"/>
        </w:rPr>
        <w:t xml:space="preserve">) </w:t>
      </w:r>
      <w:r w:rsidR="00F315DB">
        <w:rPr>
          <w:sz w:val="22"/>
          <w:szCs w:val="22"/>
          <w:lang w:val="uk-UA"/>
        </w:rPr>
        <w:t>роз</w:t>
      </w:r>
      <w:r w:rsidRPr="007E1CD7">
        <w:rPr>
          <w:sz w:val="22"/>
          <w:szCs w:val="22"/>
        </w:rPr>
        <w:t xml:space="preserve">раховують як середнє арифметичне </w:t>
      </w:r>
      <w:proofErr w:type="gramStart"/>
      <w:r w:rsidRPr="007E1CD7">
        <w:rPr>
          <w:sz w:val="22"/>
          <w:szCs w:val="22"/>
        </w:rPr>
        <w:t>вс</w:t>
      </w:r>
      <w:proofErr w:type="gramEnd"/>
      <w:r w:rsidRPr="007E1CD7">
        <w:rPr>
          <w:sz w:val="22"/>
          <w:szCs w:val="22"/>
        </w:rPr>
        <w:t>іх вимірювань.</w:t>
      </w:r>
    </w:p>
    <w:p w:rsidR="00F315DB" w:rsidRPr="00F315DB" w:rsidRDefault="00F315DB" w:rsidP="007E1CD7">
      <w:pPr>
        <w:ind w:firstLine="567"/>
        <w:jc w:val="both"/>
        <w:rPr>
          <w:sz w:val="22"/>
          <w:szCs w:val="22"/>
          <w:lang w:val="uk-UA"/>
        </w:rPr>
      </w:pPr>
    </w:p>
    <w:p w:rsidR="007E1CD7" w:rsidRPr="007E1CD7" w:rsidRDefault="007E1CD7" w:rsidP="007E1CD7">
      <w:pPr>
        <w:ind w:firstLine="567"/>
        <w:jc w:val="center"/>
        <w:rPr>
          <w:b/>
          <w:sz w:val="22"/>
          <w:szCs w:val="22"/>
        </w:rPr>
      </w:pPr>
      <w:r w:rsidRPr="007E1CD7">
        <w:rPr>
          <w:b/>
          <w:sz w:val="22"/>
          <w:szCs w:val="22"/>
        </w:rPr>
        <w:t>Обробка результаті</w:t>
      </w:r>
      <w:proofErr w:type="gramStart"/>
      <w:r w:rsidRPr="007E1CD7">
        <w:rPr>
          <w:b/>
          <w:sz w:val="22"/>
          <w:szCs w:val="22"/>
        </w:rPr>
        <w:t>в</w:t>
      </w:r>
      <w:proofErr w:type="gramEnd"/>
    </w:p>
    <w:p w:rsidR="007E1CD7" w:rsidRPr="007E1CD7" w:rsidRDefault="007E1CD7" w:rsidP="007E1CD7">
      <w:pPr>
        <w:ind w:firstLine="567"/>
        <w:jc w:val="both"/>
        <w:rPr>
          <w:sz w:val="22"/>
          <w:szCs w:val="22"/>
        </w:rPr>
      </w:pPr>
      <w:r w:rsidRPr="007E1CD7">
        <w:rPr>
          <w:sz w:val="22"/>
          <w:szCs w:val="22"/>
        </w:rPr>
        <w:t xml:space="preserve">Результати можуть бути виражені у вигляді окремого значення або рядом чисел з інтервалом 0,05% показника відбивання (1/2 V-кроку) або з інтервалом 0,10% показника </w:t>
      </w:r>
      <w:r w:rsidRPr="007E1CD7">
        <w:rPr>
          <w:sz w:val="22"/>
          <w:szCs w:val="22"/>
        </w:rPr>
        <w:lastRenderedPageBreak/>
        <w:t>відбивання (V-крок). Середній показник відбивання і стандартне відхилення вираховують наступним чином:</w:t>
      </w:r>
    </w:p>
    <w:p w:rsidR="007E1CD7" w:rsidRPr="00530F08" w:rsidRDefault="00530F08" w:rsidP="00530F08">
      <w:pPr>
        <w:pBdr>
          <w:top w:val="nil"/>
          <w:left w:val="nil"/>
          <w:bottom w:val="nil"/>
          <w:right w:val="nil"/>
          <w:between w:val="nil"/>
        </w:pBdr>
        <w:ind w:firstLine="567"/>
        <w:jc w:val="both"/>
      </w:pPr>
      <w:r>
        <w:rPr>
          <w:lang w:val="uk-UA"/>
        </w:rPr>
        <w:t xml:space="preserve">1) </w:t>
      </w:r>
      <w:r w:rsidR="007E1CD7" w:rsidRPr="00530F08">
        <w:t>Якщо відомі окремі показники, то середній показник відбивання і стандартне відхилення вираховують за формулами (1) і (2) відповідно:</w:t>
      </w:r>
    </w:p>
    <w:p w:rsidR="007E1CD7" w:rsidRPr="007E1CD7" w:rsidRDefault="00F315DB" w:rsidP="00F315DB">
      <w:pPr>
        <w:ind w:firstLine="567"/>
        <w:jc w:val="center"/>
        <w:rPr>
          <w:sz w:val="22"/>
          <w:szCs w:val="22"/>
          <w:lang w:val="uk-UA"/>
        </w:rPr>
      </w:pPr>
      <w:r w:rsidRPr="007E1CD7">
        <w:rPr>
          <w:position w:val="-24"/>
          <w:sz w:val="22"/>
          <w:szCs w:val="22"/>
        </w:rPr>
        <w:object w:dxaOrig="1040" w:dyaOrig="680">
          <v:shape id="_x0000_i1042" type="#_x0000_t75" style="width:52.35pt;height:34.05pt" o:ole="">
            <v:imagedata r:id="rId57" o:title=""/>
          </v:shape>
          <o:OLEObject Type="Embed" ProgID="Equation.3" ShapeID="_x0000_i1042" DrawAspect="Content" ObjectID="_1673953560" r:id="rId58"/>
        </w:object>
      </w:r>
      <w:r w:rsidR="00530F08">
        <w:rPr>
          <w:sz w:val="22"/>
          <w:szCs w:val="22"/>
          <w:lang w:val="uk-UA"/>
        </w:rPr>
        <w:t>;</w:t>
      </w:r>
    </w:p>
    <w:p w:rsidR="007E1CD7" w:rsidRPr="007E1CD7" w:rsidRDefault="00F315DB" w:rsidP="00F315DB">
      <w:pPr>
        <w:ind w:firstLine="567"/>
        <w:jc w:val="center"/>
        <w:rPr>
          <w:sz w:val="22"/>
          <w:szCs w:val="22"/>
          <w:lang w:val="uk-UA"/>
        </w:rPr>
      </w:pPr>
      <w:r w:rsidRPr="007E1CD7">
        <w:rPr>
          <w:position w:val="-30"/>
          <w:sz w:val="22"/>
          <w:szCs w:val="22"/>
        </w:rPr>
        <w:object w:dxaOrig="2439" w:dyaOrig="880">
          <v:shape id="_x0000_i1043" type="#_x0000_t75" style="width:121.75pt;height:43.65pt" o:ole="">
            <v:imagedata r:id="rId59" o:title=""/>
          </v:shape>
          <o:OLEObject Type="Embed" ProgID="Equation.3" ShapeID="_x0000_i1043" DrawAspect="Content" ObjectID="_1673953561" r:id="rId60"/>
        </w:object>
      </w:r>
      <w:r>
        <w:rPr>
          <w:sz w:val="22"/>
          <w:szCs w:val="22"/>
          <w:lang w:val="uk-UA"/>
        </w:rPr>
        <w:t>,</w:t>
      </w:r>
    </w:p>
    <w:p w:rsidR="007E1CD7" w:rsidRPr="007E1CD7" w:rsidRDefault="007E1CD7" w:rsidP="00F315DB">
      <w:pPr>
        <w:jc w:val="both"/>
        <w:rPr>
          <w:sz w:val="22"/>
          <w:szCs w:val="22"/>
          <w:lang w:val="uk-UA"/>
        </w:rPr>
      </w:pPr>
      <w:r w:rsidRPr="007E1CD7">
        <w:rPr>
          <w:sz w:val="22"/>
          <w:szCs w:val="22"/>
          <w:lang w:val="uk-UA"/>
        </w:rPr>
        <w:t xml:space="preserve">де </w:t>
      </w:r>
      <w:r w:rsidRPr="007E1CD7">
        <w:rPr>
          <w:noProof/>
          <w:sz w:val="22"/>
          <w:szCs w:val="22"/>
        </w:rPr>
        <w:drawing>
          <wp:inline distT="0" distB="0" distL="114300" distR="114300">
            <wp:extent cx="148590" cy="201930"/>
            <wp:effectExtent l="0" t="0" r="0" b="0"/>
            <wp:docPr id="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61" cstate="print"/>
                    <a:srcRect/>
                    <a:stretch>
                      <a:fillRect/>
                    </a:stretch>
                  </pic:blipFill>
                  <pic:spPr>
                    <a:xfrm>
                      <a:off x="0" y="0"/>
                      <a:ext cx="148590" cy="201930"/>
                    </a:xfrm>
                    <a:prstGeom prst="rect">
                      <a:avLst/>
                    </a:prstGeom>
                    <a:ln/>
                  </pic:spPr>
                </pic:pic>
              </a:graphicData>
            </a:graphic>
          </wp:inline>
        </w:drawing>
      </w:r>
      <w:r w:rsidRPr="007E1CD7">
        <w:rPr>
          <w:sz w:val="22"/>
          <w:szCs w:val="22"/>
          <w:lang w:val="uk-UA"/>
        </w:rPr>
        <w:t xml:space="preserve"> – середній максимальний, середній мінімальний або середній довільний показник відбивання, %; </w:t>
      </w:r>
      <w:r w:rsidRPr="007E1CD7">
        <w:rPr>
          <w:noProof/>
          <w:sz w:val="22"/>
          <w:szCs w:val="22"/>
          <w:lang w:val="en-US"/>
        </w:rPr>
        <w:t>R</w:t>
      </w:r>
      <w:r w:rsidRPr="007E1CD7">
        <w:rPr>
          <w:noProof/>
          <w:sz w:val="22"/>
          <w:szCs w:val="22"/>
          <w:vertAlign w:val="subscript"/>
          <w:lang w:val="uk-UA"/>
        </w:rPr>
        <w:t>1</w:t>
      </w:r>
      <w:r w:rsidRPr="007E1CD7">
        <w:rPr>
          <w:sz w:val="22"/>
          <w:szCs w:val="22"/>
          <w:lang w:val="uk-UA"/>
        </w:rPr>
        <w:t xml:space="preserve"> – окреме вимірювання; </w:t>
      </w:r>
      <w:r w:rsidRPr="007E1CD7">
        <w:rPr>
          <w:noProof/>
          <w:sz w:val="22"/>
          <w:szCs w:val="22"/>
          <w:lang w:val="en-US"/>
        </w:rPr>
        <w:t>n</w:t>
      </w:r>
      <w:r w:rsidRPr="007E1CD7">
        <w:rPr>
          <w:noProof/>
          <w:sz w:val="22"/>
          <w:szCs w:val="22"/>
          <w:lang w:val="uk-UA"/>
        </w:rPr>
        <w:t xml:space="preserve"> </w:t>
      </w:r>
      <w:r w:rsidRPr="007E1CD7">
        <w:rPr>
          <w:sz w:val="22"/>
          <w:szCs w:val="22"/>
          <w:lang w:val="uk-UA"/>
        </w:rPr>
        <w:t xml:space="preserve">– число (кількість) вимірювань; </w:t>
      </w:r>
      <w:r w:rsidRPr="007E1CD7">
        <w:rPr>
          <w:noProof/>
          <w:sz w:val="22"/>
          <w:szCs w:val="22"/>
          <w:lang w:val="en-US"/>
        </w:rPr>
        <w:t>σ</w:t>
      </w:r>
      <w:r w:rsidRPr="007E1CD7">
        <w:rPr>
          <w:sz w:val="22"/>
          <w:szCs w:val="22"/>
          <w:lang w:val="uk-UA"/>
        </w:rPr>
        <w:t xml:space="preserve"> – стандартне відхилення.</w:t>
      </w:r>
    </w:p>
    <w:p w:rsidR="007E1CD7" w:rsidRPr="00530F08" w:rsidRDefault="00530F08" w:rsidP="00530F08">
      <w:pPr>
        <w:pBdr>
          <w:top w:val="nil"/>
          <w:left w:val="nil"/>
          <w:bottom w:val="nil"/>
          <w:right w:val="nil"/>
          <w:between w:val="nil"/>
        </w:pBdr>
        <w:ind w:firstLine="567"/>
        <w:jc w:val="both"/>
      </w:pPr>
      <w:r>
        <w:rPr>
          <w:lang w:val="uk-UA"/>
        </w:rPr>
        <w:t xml:space="preserve">2) </w:t>
      </w:r>
      <w:r w:rsidR="007E1CD7" w:rsidRPr="00530F08">
        <w:t>Якщо результати представлені у вигляді ряду ви</w:t>
      </w:r>
      <w:r>
        <w:t xml:space="preserve">мірювань </w:t>
      </w:r>
      <w:r>
        <w:rPr>
          <w:lang w:val="uk-UA"/>
        </w:rPr>
        <w:t xml:space="preserve">           </w:t>
      </w:r>
      <w:r>
        <w:t>в 1/2 V</w:t>
      </w:r>
      <w:r>
        <w:rPr>
          <w:lang w:val="uk-UA"/>
        </w:rPr>
        <w:t>-</w:t>
      </w:r>
      <w:r>
        <w:t>кроку або V</w:t>
      </w:r>
      <w:r>
        <w:rPr>
          <w:lang w:val="uk-UA"/>
        </w:rPr>
        <w:t>-</w:t>
      </w:r>
      <w:r w:rsidR="007E1CD7" w:rsidRPr="00530F08">
        <w:t>кроку, використовують наступне рівняння:</w:t>
      </w:r>
    </w:p>
    <w:p w:rsidR="007E1CD7" w:rsidRPr="00F315DB" w:rsidRDefault="00BB53EB" w:rsidP="00F315DB">
      <w:pPr>
        <w:ind w:firstLine="567"/>
        <w:jc w:val="center"/>
        <w:rPr>
          <w:sz w:val="22"/>
          <w:szCs w:val="22"/>
          <w:lang w:val="uk-UA"/>
        </w:rPr>
      </w:pPr>
      <w:r w:rsidRPr="007E1CD7">
        <w:rPr>
          <w:position w:val="-26"/>
          <w:sz w:val="22"/>
          <w:szCs w:val="22"/>
        </w:rPr>
        <w:object w:dxaOrig="3800" w:dyaOrig="820">
          <v:shape id="_x0000_i1044" type="#_x0000_t75" style="width:188.5pt;height:39.7pt" o:ole="">
            <v:imagedata r:id="rId62" o:title=""/>
          </v:shape>
          <o:OLEObject Type="Embed" ProgID="Equation.3" ShapeID="_x0000_i1044" DrawAspect="Content" ObjectID="_1673953562" r:id="rId63"/>
        </w:object>
      </w:r>
      <w:r w:rsidR="00F315DB">
        <w:rPr>
          <w:sz w:val="22"/>
          <w:szCs w:val="22"/>
        </w:rPr>
        <w:t>,</w:t>
      </w:r>
    </w:p>
    <w:p w:rsidR="007E1CD7" w:rsidRPr="007E1CD7" w:rsidRDefault="007E1CD7" w:rsidP="00F315DB">
      <w:pPr>
        <w:jc w:val="both"/>
        <w:rPr>
          <w:sz w:val="22"/>
          <w:szCs w:val="22"/>
        </w:rPr>
      </w:pPr>
      <w:r w:rsidRPr="007E1CD7">
        <w:rPr>
          <w:sz w:val="22"/>
          <w:szCs w:val="22"/>
        </w:rPr>
        <w:t xml:space="preserve">де </w:t>
      </w:r>
      <w:r w:rsidRPr="007E1CD7">
        <w:rPr>
          <w:noProof/>
          <w:sz w:val="22"/>
          <w:szCs w:val="22"/>
          <w:lang w:val="en-US"/>
        </w:rPr>
        <w:t>R</w:t>
      </w:r>
      <w:r w:rsidRPr="007E1CD7">
        <w:rPr>
          <w:noProof/>
          <w:sz w:val="22"/>
          <w:szCs w:val="22"/>
          <w:vertAlign w:val="subscript"/>
        </w:rPr>
        <w:t xml:space="preserve">1 </w:t>
      </w:r>
      <w:r w:rsidRPr="007E1CD7">
        <w:rPr>
          <w:sz w:val="22"/>
          <w:szCs w:val="22"/>
        </w:rPr>
        <w:t xml:space="preserve">– середнє значення 1/2 V-кроку або V- кроку; </w:t>
      </w:r>
      <w:r w:rsidRPr="007E1CD7">
        <w:rPr>
          <w:i/>
          <w:sz w:val="22"/>
          <w:szCs w:val="22"/>
        </w:rPr>
        <w:t>Х</w:t>
      </w:r>
      <w:r w:rsidRPr="007E1CD7">
        <w:rPr>
          <w:sz w:val="22"/>
          <w:szCs w:val="22"/>
        </w:rPr>
        <w:t xml:space="preserve"> – число вимі</w:t>
      </w:r>
      <w:proofErr w:type="gramStart"/>
      <w:r w:rsidRPr="007E1CD7">
        <w:rPr>
          <w:sz w:val="22"/>
          <w:szCs w:val="22"/>
        </w:rPr>
        <w:t>р</w:t>
      </w:r>
      <w:proofErr w:type="gramEnd"/>
      <w:r w:rsidRPr="007E1CD7">
        <w:rPr>
          <w:sz w:val="22"/>
          <w:szCs w:val="22"/>
        </w:rPr>
        <w:t>і</w:t>
      </w:r>
      <w:r w:rsidR="00530F08">
        <w:rPr>
          <w:sz w:val="22"/>
          <w:szCs w:val="22"/>
        </w:rPr>
        <w:t>в показника відбивання в 1/2 V-кроці або V-</w:t>
      </w:r>
      <w:r w:rsidRPr="007E1CD7">
        <w:rPr>
          <w:sz w:val="22"/>
          <w:szCs w:val="22"/>
        </w:rPr>
        <w:t>кроці.</w:t>
      </w:r>
    </w:p>
    <w:p w:rsidR="007E1CD7" w:rsidRPr="007E1CD7" w:rsidRDefault="007E1CD7" w:rsidP="007E1CD7">
      <w:pPr>
        <w:ind w:firstLine="567"/>
        <w:jc w:val="both"/>
        <w:rPr>
          <w:sz w:val="22"/>
          <w:szCs w:val="22"/>
        </w:rPr>
      </w:pPr>
      <w:r w:rsidRPr="007E1CD7">
        <w:rPr>
          <w:sz w:val="22"/>
          <w:szCs w:val="22"/>
        </w:rPr>
        <w:t>При необхідності довільний показник відбивання (</w:t>
      </w:r>
      <w:r w:rsidRPr="007E1CD7">
        <w:rPr>
          <w:noProof/>
          <w:sz w:val="22"/>
          <w:szCs w:val="22"/>
          <w:lang w:val="en-US"/>
        </w:rPr>
        <w:t>R</w:t>
      </w:r>
      <w:r w:rsidRPr="007E1CD7">
        <w:rPr>
          <w:noProof/>
          <w:sz w:val="22"/>
          <w:szCs w:val="22"/>
          <w:vertAlign w:val="subscript"/>
        </w:rPr>
        <w:t>0,</w:t>
      </w:r>
      <w:r w:rsidRPr="007E1CD7">
        <w:rPr>
          <w:noProof/>
          <w:sz w:val="22"/>
          <w:szCs w:val="22"/>
          <w:vertAlign w:val="subscript"/>
          <w:lang w:val="en-US"/>
        </w:rPr>
        <w:t>r</w:t>
      </w:r>
      <w:r w:rsidRPr="007E1CD7">
        <w:rPr>
          <w:sz w:val="22"/>
          <w:szCs w:val="22"/>
        </w:rPr>
        <w:t xml:space="preserve">) вираховують за середніми значеннями максимального і мінімального показників </w:t>
      </w:r>
      <w:proofErr w:type="gramStart"/>
      <w:r w:rsidRPr="007E1CD7">
        <w:rPr>
          <w:sz w:val="22"/>
          <w:szCs w:val="22"/>
        </w:rPr>
        <w:t>в</w:t>
      </w:r>
      <w:proofErr w:type="gramEnd"/>
      <w:r w:rsidRPr="007E1CD7">
        <w:rPr>
          <w:sz w:val="22"/>
          <w:szCs w:val="22"/>
        </w:rPr>
        <w:t>ідбивання за формулами:</w:t>
      </w:r>
    </w:p>
    <w:p w:rsidR="007E1CD7" w:rsidRPr="007E1CD7" w:rsidRDefault="007E1CD7" w:rsidP="007E1CD7">
      <w:pPr>
        <w:pStyle w:val="ad"/>
        <w:numPr>
          <w:ilvl w:val="0"/>
          <w:numId w:val="7"/>
        </w:numPr>
        <w:pBdr>
          <w:top w:val="nil"/>
          <w:left w:val="nil"/>
          <w:bottom w:val="nil"/>
          <w:right w:val="nil"/>
          <w:between w:val="nil"/>
        </w:pBdr>
        <w:spacing w:after="0" w:line="240" w:lineRule="auto"/>
        <w:ind w:left="0" w:firstLine="567"/>
        <w:jc w:val="both"/>
        <w:rPr>
          <w:rFonts w:ascii="Times New Roman" w:eastAsia="Times New Roman" w:hAnsi="Times New Roman" w:cs="Times New Roman"/>
        </w:rPr>
      </w:pPr>
      <w:r w:rsidRPr="007E1CD7">
        <w:rPr>
          <w:rFonts w:ascii="Times New Roman" w:eastAsia="Times New Roman" w:hAnsi="Times New Roman" w:cs="Times New Roman"/>
        </w:rPr>
        <w:t>для аншліф-штуфа:</w:t>
      </w:r>
    </w:p>
    <w:p w:rsidR="007E1CD7" w:rsidRPr="00F315DB" w:rsidRDefault="007E1CD7" w:rsidP="00F315DB">
      <w:pPr>
        <w:ind w:firstLine="567"/>
        <w:jc w:val="center"/>
        <w:rPr>
          <w:sz w:val="22"/>
          <w:szCs w:val="22"/>
          <w:lang w:val="uk-UA"/>
        </w:rPr>
      </w:pPr>
      <w:r w:rsidRPr="007E1CD7">
        <w:rPr>
          <w:position w:val="-14"/>
          <w:sz w:val="22"/>
          <w:szCs w:val="22"/>
        </w:rPr>
        <w:object w:dxaOrig="2659" w:dyaOrig="380">
          <v:shape id="_x0000_i1045" type="#_x0000_t75" style="width:132.2pt;height:19.65pt" o:ole="">
            <v:imagedata r:id="rId64" o:title=""/>
          </v:shape>
          <o:OLEObject Type="Embed" ProgID="Equation.3" ShapeID="_x0000_i1045" DrawAspect="Content" ObjectID="_1673953563" r:id="rId65"/>
        </w:object>
      </w:r>
      <w:r w:rsidR="00F315DB">
        <w:rPr>
          <w:sz w:val="22"/>
          <w:szCs w:val="22"/>
        </w:rPr>
        <w:t>;</w:t>
      </w:r>
    </w:p>
    <w:p w:rsidR="007E1CD7" w:rsidRPr="007E1CD7" w:rsidRDefault="007E1CD7" w:rsidP="007E1CD7">
      <w:pPr>
        <w:pStyle w:val="ad"/>
        <w:numPr>
          <w:ilvl w:val="0"/>
          <w:numId w:val="7"/>
        </w:numPr>
        <w:pBdr>
          <w:top w:val="nil"/>
          <w:left w:val="nil"/>
          <w:bottom w:val="nil"/>
          <w:right w:val="nil"/>
          <w:between w:val="nil"/>
        </w:pBdr>
        <w:spacing w:after="0" w:line="240" w:lineRule="auto"/>
        <w:ind w:left="0" w:firstLine="567"/>
        <w:jc w:val="both"/>
        <w:rPr>
          <w:rFonts w:ascii="Times New Roman" w:eastAsia="Times New Roman" w:hAnsi="Times New Roman" w:cs="Times New Roman"/>
        </w:rPr>
      </w:pPr>
      <w:r w:rsidRPr="007E1CD7">
        <w:rPr>
          <w:rFonts w:ascii="Times New Roman" w:eastAsia="Times New Roman" w:hAnsi="Times New Roman" w:cs="Times New Roman"/>
        </w:rPr>
        <w:t>для аншліф-брикету:</w:t>
      </w:r>
    </w:p>
    <w:p w:rsidR="007E1CD7" w:rsidRPr="00F315DB" w:rsidRDefault="007E1CD7" w:rsidP="00F315DB">
      <w:pPr>
        <w:ind w:firstLine="567"/>
        <w:jc w:val="center"/>
        <w:rPr>
          <w:sz w:val="22"/>
          <w:szCs w:val="22"/>
          <w:lang w:val="uk-UA"/>
        </w:rPr>
      </w:pPr>
      <w:r w:rsidRPr="007E1CD7">
        <w:rPr>
          <w:position w:val="-14"/>
          <w:sz w:val="22"/>
          <w:szCs w:val="22"/>
        </w:rPr>
        <w:object w:dxaOrig="2600" w:dyaOrig="400">
          <v:shape id="_x0000_i1046" type="#_x0000_t75" style="width:130.45pt;height:19.65pt" o:ole="">
            <v:imagedata r:id="rId66" o:title=""/>
          </v:shape>
          <o:OLEObject Type="Embed" ProgID="Equation.3" ShapeID="_x0000_i1046" DrawAspect="Content" ObjectID="_1673953564" r:id="rId67"/>
        </w:object>
      </w:r>
    </w:p>
    <w:p w:rsidR="007E1CD7" w:rsidRPr="00F315DB" w:rsidRDefault="007E1CD7" w:rsidP="007E1CD7">
      <w:pPr>
        <w:ind w:firstLine="567"/>
        <w:jc w:val="both"/>
        <w:rPr>
          <w:sz w:val="22"/>
          <w:szCs w:val="22"/>
          <w:lang w:val="uk-UA"/>
        </w:rPr>
      </w:pPr>
      <w:bookmarkStart w:id="2" w:name="_gjdgxs" w:colFirst="0" w:colLast="0"/>
      <w:bookmarkEnd w:id="2"/>
      <w:r w:rsidRPr="00F315DB">
        <w:rPr>
          <w:sz w:val="22"/>
          <w:szCs w:val="22"/>
          <w:lang w:val="uk-UA"/>
        </w:rPr>
        <w:t xml:space="preserve">Величина </w:t>
      </w:r>
      <w:r w:rsidRPr="007E1CD7">
        <w:rPr>
          <w:noProof/>
          <w:sz w:val="22"/>
          <w:szCs w:val="22"/>
          <w:lang w:val="en-US"/>
        </w:rPr>
        <w:t>R</w:t>
      </w:r>
      <w:r w:rsidRPr="007E1CD7">
        <w:rPr>
          <w:noProof/>
          <w:sz w:val="22"/>
          <w:szCs w:val="22"/>
          <w:vertAlign w:val="superscript"/>
          <w:lang w:val="en-US"/>
        </w:rPr>
        <w:t>σ</w:t>
      </w:r>
      <w:r w:rsidRPr="00F315DB">
        <w:rPr>
          <w:noProof/>
          <w:sz w:val="22"/>
          <w:szCs w:val="22"/>
          <w:vertAlign w:val="subscript"/>
          <w:lang w:val="uk-UA"/>
        </w:rPr>
        <w:t>0,</w:t>
      </w:r>
      <w:r w:rsidRPr="007E1CD7">
        <w:rPr>
          <w:noProof/>
          <w:sz w:val="22"/>
          <w:szCs w:val="22"/>
          <w:vertAlign w:val="subscript"/>
          <w:lang w:val="en-US"/>
        </w:rPr>
        <w:t>min</w:t>
      </w:r>
      <w:r w:rsidRPr="00F315DB">
        <w:rPr>
          <w:sz w:val="22"/>
          <w:szCs w:val="22"/>
          <w:lang w:val="uk-UA"/>
        </w:rPr>
        <w:t xml:space="preserve"> займає проміжне значення між </w:t>
      </w:r>
      <w:r w:rsidRPr="007E1CD7">
        <w:rPr>
          <w:noProof/>
          <w:sz w:val="22"/>
          <w:szCs w:val="22"/>
          <w:lang w:val="en-US"/>
        </w:rPr>
        <w:t>R</w:t>
      </w:r>
      <w:r w:rsidRPr="00F315DB">
        <w:rPr>
          <w:noProof/>
          <w:sz w:val="22"/>
          <w:szCs w:val="22"/>
          <w:vertAlign w:val="subscript"/>
          <w:lang w:val="uk-UA"/>
        </w:rPr>
        <w:t>0,</w:t>
      </w:r>
      <w:r w:rsidRPr="007E1CD7">
        <w:rPr>
          <w:noProof/>
          <w:sz w:val="22"/>
          <w:szCs w:val="22"/>
          <w:vertAlign w:val="subscript"/>
          <w:lang w:val="en-US"/>
        </w:rPr>
        <w:t>max</w:t>
      </w:r>
      <w:r w:rsidRPr="00F315DB">
        <w:rPr>
          <w:sz w:val="22"/>
          <w:szCs w:val="22"/>
          <w:lang w:val="uk-UA"/>
        </w:rPr>
        <w:t xml:space="preserve"> і </w:t>
      </w:r>
      <w:r w:rsidRPr="007E1CD7">
        <w:rPr>
          <w:noProof/>
          <w:sz w:val="22"/>
          <w:szCs w:val="22"/>
          <w:lang w:val="en-US"/>
        </w:rPr>
        <w:t>R</w:t>
      </w:r>
      <w:r w:rsidRPr="00F315DB">
        <w:rPr>
          <w:noProof/>
          <w:sz w:val="22"/>
          <w:szCs w:val="22"/>
          <w:vertAlign w:val="subscript"/>
          <w:lang w:val="uk-UA"/>
        </w:rPr>
        <w:t>0,</w:t>
      </w:r>
      <w:r w:rsidRPr="007E1CD7">
        <w:rPr>
          <w:noProof/>
          <w:sz w:val="22"/>
          <w:szCs w:val="22"/>
          <w:vertAlign w:val="subscript"/>
          <w:lang w:val="en-US"/>
        </w:rPr>
        <w:t>min</w:t>
      </w:r>
      <w:r w:rsidRPr="00F315DB">
        <w:rPr>
          <w:sz w:val="22"/>
          <w:szCs w:val="22"/>
          <w:lang w:val="uk-UA"/>
        </w:rPr>
        <w:t xml:space="preserve"> і зв’язана з орієнтуванням зерна в аншліф-брикеті.</w:t>
      </w:r>
    </w:p>
    <w:p w:rsidR="00F315DB" w:rsidRDefault="00F315DB" w:rsidP="007E1CD7">
      <w:pPr>
        <w:ind w:firstLine="567"/>
        <w:jc w:val="center"/>
        <w:rPr>
          <w:b/>
          <w:sz w:val="22"/>
          <w:szCs w:val="22"/>
          <w:lang w:val="uk-UA"/>
        </w:rPr>
      </w:pPr>
    </w:p>
    <w:p w:rsidR="007E1CD7" w:rsidRDefault="007E1CD7" w:rsidP="007E1CD7">
      <w:pPr>
        <w:ind w:firstLine="567"/>
        <w:jc w:val="center"/>
        <w:rPr>
          <w:b/>
          <w:sz w:val="22"/>
          <w:szCs w:val="22"/>
          <w:lang w:val="uk-UA"/>
        </w:rPr>
      </w:pPr>
      <w:r w:rsidRPr="007E1CD7">
        <w:rPr>
          <w:b/>
          <w:sz w:val="22"/>
          <w:szCs w:val="22"/>
        </w:rPr>
        <w:t>Контрольні запитання</w:t>
      </w:r>
      <w:r w:rsidR="00303855">
        <w:rPr>
          <w:b/>
          <w:sz w:val="22"/>
          <w:szCs w:val="22"/>
          <w:lang w:val="uk-UA"/>
        </w:rPr>
        <w:t xml:space="preserve"> та завдання</w:t>
      </w:r>
    </w:p>
    <w:p w:rsidR="00303855" w:rsidRPr="00303855" w:rsidRDefault="00303855" w:rsidP="007E1CD7">
      <w:pPr>
        <w:ind w:firstLine="567"/>
        <w:jc w:val="center"/>
        <w:rPr>
          <w:b/>
          <w:sz w:val="22"/>
          <w:szCs w:val="22"/>
          <w:lang w:val="uk-UA"/>
        </w:rPr>
      </w:pPr>
    </w:p>
    <w:p w:rsidR="007E1CD7" w:rsidRPr="007E1CD7" w:rsidRDefault="007E1CD7" w:rsidP="00303855">
      <w:pPr>
        <w:pStyle w:val="ad"/>
        <w:numPr>
          <w:ilvl w:val="0"/>
          <w:numId w:val="6"/>
        </w:numPr>
        <w:pBdr>
          <w:top w:val="nil"/>
          <w:left w:val="nil"/>
          <w:bottom w:val="nil"/>
          <w:right w:val="nil"/>
          <w:between w:val="nil"/>
        </w:pBdr>
        <w:spacing w:after="0" w:line="240" w:lineRule="auto"/>
        <w:jc w:val="both"/>
        <w:rPr>
          <w:rFonts w:ascii="Times New Roman" w:eastAsia="Times New Roman" w:hAnsi="Times New Roman" w:cs="Times New Roman"/>
        </w:rPr>
      </w:pPr>
      <w:r w:rsidRPr="007E1CD7">
        <w:rPr>
          <w:rFonts w:ascii="Times New Roman" w:eastAsia="Times New Roman" w:hAnsi="Times New Roman" w:cs="Times New Roman"/>
        </w:rPr>
        <w:t>Що таке вітриніт? Яке він має значення для промисловості?</w:t>
      </w:r>
    </w:p>
    <w:p w:rsidR="007E1CD7" w:rsidRPr="00303855" w:rsidRDefault="007E1CD7" w:rsidP="00303855">
      <w:pPr>
        <w:pStyle w:val="ad"/>
        <w:numPr>
          <w:ilvl w:val="0"/>
          <w:numId w:val="6"/>
        </w:numPr>
        <w:pBdr>
          <w:top w:val="nil"/>
          <w:left w:val="nil"/>
          <w:bottom w:val="nil"/>
          <w:right w:val="nil"/>
          <w:between w:val="nil"/>
        </w:pBdr>
        <w:jc w:val="both"/>
        <w:rPr>
          <w:rFonts w:ascii="Times New Roman" w:hAnsi="Times New Roman" w:cs="Times New Roman"/>
        </w:rPr>
      </w:pPr>
      <w:r w:rsidRPr="00303855">
        <w:rPr>
          <w:rFonts w:ascii="Times New Roman" w:hAnsi="Times New Roman" w:cs="Times New Roman"/>
        </w:rPr>
        <w:t>Що характеризує показник відбивання вітриніту?</w:t>
      </w:r>
    </w:p>
    <w:p w:rsidR="007E1CD7" w:rsidRPr="007E1CD7" w:rsidRDefault="007E1CD7" w:rsidP="00303855">
      <w:pPr>
        <w:pStyle w:val="ad"/>
        <w:numPr>
          <w:ilvl w:val="0"/>
          <w:numId w:val="6"/>
        </w:numPr>
        <w:pBdr>
          <w:top w:val="nil"/>
          <w:left w:val="nil"/>
          <w:bottom w:val="nil"/>
          <w:right w:val="nil"/>
          <w:between w:val="nil"/>
        </w:pBdr>
        <w:spacing w:after="0" w:line="240" w:lineRule="auto"/>
        <w:jc w:val="both"/>
        <w:rPr>
          <w:rFonts w:ascii="Times New Roman" w:eastAsia="Times New Roman" w:hAnsi="Times New Roman" w:cs="Times New Roman"/>
        </w:rPr>
      </w:pPr>
      <w:r w:rsidRPr="007E1CD7">
        <w:rPr>
          <w:rFonts w:ascii="Times New Roman" w:eastAsia="Times New Roman" w:hAnsi="Times New Roman" w:cs="Times New Roman"/>
        </w:rPr>
        <w:lastRenderedPageBreak/>
        <w:t>Яке значення показник відбивання вітриніту має для класифікації та кодифікації вугілля?</w:t>
      </w:r>
    </w:p>
    <w:p w:rsidR="007E1CD7" w:rsidRPr="007E1CD7" w:rsidRDefault="007E1CD7" w:rsidP="00303855">
      <w:pPr>
        <w:pStyle w:val="ad"/>
        <w:numPr>
          <w:ilvl w:val="0"/>
          <w:numId w:val="6"/>
        </w:numPr>
        <w:pBdr>
          <w:top w:val="nil"/>
          <w:left w:val="nil"/>
          <w:bottom w:val="nil"/>
          <w:right w:val="nil"/>
          <w:between w:val="nil"/>
        </w:pBdr>
        <w:spacing w:after="0" w:line="240" w:lineRule="auto"/>
        <w:jc w:val="both"/>
        <w:rPr>
          <w:rFonts w:ascii="Times New Roman" w:eastAsia="Times New Roman" w:hAnsi="Times New Roman" w:cs="Times New Roman"/>
        </w:rPr>
      </w:pPr>
      <w:r w:rsidRPr="007E1CD7">
        <w:rPr>
          <w:rFonts w:ascii="Times New Roman" w:eastAsia="Times New Roman" w:hAnsi="Times New Roman" w:cs="Times New Roman"/>
        </w:rPr>
        <w:t>У чому полягає суть методу вимірювання показника відбивання вітриніту?</w:t>
      </w:r>
    </w:p>
    <w:p w:rsidR="007E1CD7" w:rsidRPr="007E1CD7" w:rsidRDefault="007E1CD7" w:rsidP="00303855">
      <w:pPr>
        <w:pStyle w:val="ad"/>
        <w:numPr>
          <w:ilvl w:val="0"/>
          <w:numId w:val="6"/>
        </w:numPr>
        <w:spacing w:after="0" w:line="240" w:lineRule="auto"/>
        <w:jc w:val="both"/>
        <w:rPr>
          <w:rFonts w:ascii="Times New Roman" w:hAnsi="Times New Roman" w:cs="Times New Roman"/>
          <w:b/>
        </w:rPr>
      </w:pPr>
      <w:r w:rsidRPr="007E1CD7">
        <w:rPr>
          <w:rFonts w:ascii="Times New Roman" w:hAnsi="Times New Roman" w:cs="Times New Roman"/>
        </w:rPr>
        <w:t>Чому відрізняються показники відбивання окремих мацералів групи вітриніту в досліджуваному вугіллі?</w:t>
      </w:r>
    </w:p>
    <w:p w:rsidR="007E1CD7" w:rsidRPr="007E1CD7" w:rsidRDefault="007E1CD7" w:rsidP="007E1CD7">
      <w:pPr>
        <w:ind w:firstLine="567"/>
        <w:jc w:val="both"/>
        <w:rPr>
          <w:sz w:val="22"/>
          <w:szCs w:val="22"/>
        </w:rPr>
      </w:pPr>
    </w:p>
    <w:p w:rsidR="007E1CD7" w:rsidRPr="007E1CD7" w:rsidRDefault="007E1CD7" w:rsidP="00303855">
      <w:pPr>
        <w:ind w:firstLine="567"/>
        <w:jc w:val="center"/>
        <w:rPr>
          <w:b/>
          <w:sz w:val="22"/>
          <w:szCs w:val="22"/>
          <w:lang w:val="uk-UA"/>
        </w:rPr>
      </w:pPr>
      <w:r w:rsidRPr="007E1CD7">
        <w:rPr>
          <w:b/>
          <w:sz w:val="22"/>
          <w:szCs w:val="22"/>
          <w:lang w:val="uk-UA"/>
        </w:rPr>
        <w:t>Лабораторна робота 6</w:t>
      </w:r>
    </w:p>
    <w:p w:rsidR="007E1CD7" w:rsidRPr="007E1CD7" w:rsidRDefault="007E1CD7" w:rsidP="007E1CD7">
      <w:pPr>
        <w:ind w:firstLine="567"/>
        <w:jc w:val="both"/>
        <w:rPr>
          <w:b/>
          <w:sz w:val="22"/>
          <w:szCs w:val="22"/>
        </w:rPr>
      </w:pPr>
    </w:p>
    <w:p w:rsidR="007E1CD7" w:rsidRPr="007E1CD7" w:rsidRDefault="007E1CD7" w:rsidP="003038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color w:val="212121"/>
          <w:sz w:val="22"/>
          <w:szCs w:val="22"/>
        </w:rPr>
      </w:pPr>
      <w:r w:rsidRPr="007E1CD7">
        <w:rPr>
          <w:b/>
          <w:color w:val="212121"/>
          <w:sz w:val="22"/>
          <w:szCs w:val="22"/>
          <w:lang w:val="uk-UA"/>
        </w:rPr>
        <w:t>ВИЗНАЧЕННЯ ПЛАСТОМЕТРИЧНИХ ПОКАЗНИКІВ ВУГІЛЛЯ</w:t>
      </w:r>
    </w:p>
    <w:p w:rsidR="007E1CD7" w:rsidRPr="007E1CD7" w:rsidRDefault="007E1CD7" w:rsidP="007E1CD7">
      <w:pPr>
        <w:ind w:firstLine="567"/>
        <w:jc w:val="both"/>
        <w:rPr>
          <w:b/>
          <w:sz w:val="22"/>
          <w:szCs w:val="22"/>
          <w:lang w:val="uk-UA"/>
        </w:rPr>
      </w:pPr>
    </w:p>
    <w:p w:rsidR="007E1CD7" w:rsidRPr="007E1CD7" w:rsidRDefault="007E1CD7" w:rsidP="007E1CD7">
      <w:pPr>
        <w:ind w:firstLine="567"/>
        <w:jc w:val="both"/>
        <w:rPr>
          <w:color w:val="000000"/>
          <w:sz w:val="22"/>
          <w:szCs w:val="22"/>
          <w:lang w:val="uk-UA" w:eastAsia="uk-UA"/>
        </w:rPr>
      </w:pPr>
      <w:r w:rsidRPr="007E1CD7">
        <w:rPr>
          <w:b/>
          <w:bCs/>
          <w:color w:val="000000"/>
          <w:sz w:val="22"/>
          <w:szCs w:val="22"/>
          <w:lang w:val="uk-UA" w:eastAsia="uk-UA"/>
        </w:rPr>
        <w:t>Мета роботи</w:t>
      </w:r>
      <w:r w:rsidRPr="007E1CD7">
        <w:rPr>
          <w:color w:val="000000"/>
          <w:sz w:val="22"/>
          <w:szCs w:val="22"/>
          <w:lang w:val="uk-UA" w:eastAsia="uk-UA"/>
        </w:rPr>
        <w:t xml:space="preserve"> – визначити пластометричні показники вугілля.</w:t>
      </w:r>
    </w:p>
    <w:p w:rsidR="007E1CD7" w:rsidRPr="007E1CD7" w:rsidRDefault="007E1CD7" w:rsidP="00303855">
      <w:pPr>
        <w:ind w:firstLine="567"/>
        <w:jc w:val="center"/>
        <w:rPr>
          <w:b/>
          <w:sz w:val="22"/>
          <w:szCs w:val="22"/>
          <w:lang w:val="uk-UA"/>
        </w:rPr>
      </w:pPr>
    </w:p>
    <w:p w:rsidR="007E1CD7" w:rsidRPr="007E1CD7" w:rsidRDefault="007E1CD7" w:rsidP="00303855">
      <w:pPr>
        <w:ind w:firstLine="567"/>
        <w:jc w:val="center"/>
        <w:rPr>
          <w:b/>
          <w:sz w:val="22"/>
          <w:szCs w:val="22"/>
          <w:lang w:val="uk-UA"/>
        </w:rPr>
      </w:pPr>
      <w:r w:rsidRPr="007E1CD7">
        <w:rPr>
          <w:b/>
          <w:sz w:val="22"/>
          <w:szCs w:val="22"/>
          <w:lang w:val="uk-UA"/>
        </w:rPr>
        <w:t>Основні теоретичні відомості</w:t>
      </w:r>
    </w:p>
    <w:p w:rsidR="007E1CD7" w:rsidRPr="007E1CD7" w:rsidRDefault="007E1CD7" w:rsidP="007E1CD7">
      <w:pPr>
        <w:tabs>
          <w:tab w:val="left" w:pos="5670"/>
        </w:tabs>
        <w:ind w:firstLine="567"/>
        <w:jc w:val="both"/>
        <w:rPr>
          <w:sz w:val="22"/>
          <w:szCs w:val="22"/>
          <w:lang w:val="uk-UA"/>
        </w:rPr>
      </w:pPr>
    </w:p>
    <w:p w:rsidR="007E1CD7" w:rsidRDefault="007E1CD7" w:rsidP="007E1CD7">
      <w:pPr>
        <w:ind w:firstLine="567"/>
        <w:jc w:val="both"/>
        <w:rPr>
          <w:sz w:val="22"/>
          <w:szCs w:val="22"/>
          <w:lang w:val="uk-UA"/>
        </w:rPr>
      </w:pPr>
      <w:r w:rsidRPr="007E1CD7">
        <w:rPr>
          <w:sz w:val="22"/>
          <w:szCs w:val="22"/>
          <w:lang w:val="uk-UA"/>
        </w:rPr>
        <w:t>Методика визначення пластометричні показників встановлена в</w:t>
      </w:r>
      <w:r w:rsidRPr="007E1CD7">
        <w:rPr>
          <w:sz w:val="22"/>
          <w:szCs w:val="22"/>
        </w:rPr>
        <w:t xml:space="preserve"> </w:t>
      </w:r>
      <w:r w:rsidRPr="007E1CD7">
        <w:rPr>
          <w:sz w:val="22"/>
          <w:szCs w:val="22"/>
          <w:lang w:val="uk-UA"/>
        </w:rPr>
        <w:t>ДСТУ 7722:2015 «Вугілля кам’яне. Метод визначення пластометричних показників». Даний стан</w:t>
      </w:r>
      <w:r w:rsidR="00303855">
        <w:rPr>
          <w:sz w:val="22"/>
          <w:szCs w:val="22"/>
          <w:lang w:val="uk-UA"/>
        </w:rPr>
        <w:t>дарт поширюється на кам</w:t>
      </w:r>
      <w:r w:rsidR="00303855" w:rsidRPr="00F315DB">
        <w:rPr>
          <w:sz w:val="22"/>
          <w:szCs w:val="22"/>
          <w:lang w:val="uk-UA"/>
        </w:rPr>
        <w:t>’</w:t>
      </w:r>
      <w:r w:rsidRPr="007E1CD7">
        <w:rPr>
          <w:sz w:val="22"/>
          <w:szCs w:val="22"/>
          <w:lang w:val="uk-UA"/>
        </w:rPr>
        <w:t>яне вугілля і встановлює</w:t>
      </w:r>
      <w:r w:rsidR="00530F08">
        <w:rPr>
          <w:sz w:val="22"/>
          <w:szCs w:val="22"/>
          <w:lang w:val="uk-UA"/>
        </w:rPr>
        <w:t xml:space="preserve"> метод визначення пластометричних</w:t>
      </w:r>
      <w:r w:rsidRPr="007E1CD7">
        <w:rPr>
          <w:sz w:val="22"/>
          <w:szCs w:val="22"/>
          <w:lang w:val="uk-UA"/>
        </w:rPr>
        <w:t xml:space="preserve"> показників на апараті Л. М. Сапожникова. </w:t>
      </w:r>
    </w:p>
    <w:p w:rsidR="00176A26" w:rsidRPr="00176A26" w:rsidRDefault="00176A26" w:rsidP="00176A26">
      <w:pPr>
        <w:pStyle w:val="af5"/>
        <w:spacing w:after="0"/>
        <w:ind w:firstLine="567"/>
        <w:jc w:val="both"/>
        <w:rPr>
          <w:sz w:val="22"/>
          <w:szCs w:val="22"/>
        </w:rPr>
      </w:pPr>
      <w:r w:rsidRPr="00176A26">
        <w:rPr>
          <w:sz w:val="22"/>
          <w:szCs w:val="22"/>
        </w:rPr>
        <w:t xml:space="preserve">В основу цього методу покладено вимірювання відстаней між поверхнями розділення шарів: «вугілля – </w:t>
      </w:r>
      <w:proofErr w:type="gramStart"/>
      <w:r w:rsidRPr="00176A26">
        <w:rPr>
          <w:sz w:val="22"/>
          <w:szCs w:val="22"/>
        </w:rPr>
        <w:t>пластична</w:t>
      </w:r>
      <w:proofErr w:type="gramEnd"/>
      <w:r w:rsidRPr="00176A26">
        <w:rPr>
          <w:sz w:val="22"/>
          <w:szCs w:val="22"/>
        </w:rPr>
        <w:t xml:space="preserve"> маса – напівкокс» у спеціальному апараті за допомогою голки. Для цього на нагріту пробу опускають голку; коли вона торкнеться пластичного шару (зміниться опір), записують покази верхнього </w:t>
      </w:r>
      <w:proofErr w:type="gramStart"/>
      <w:r w:rsidRPr="00176A26">
        <w:rPr>
          <w:sz w:val="22"/>
          <w:szCs w:val="22"/>
        </w:rPr>
        <w:t>р</w:t>
      </w:r>
      <w:proofErr w:type="gramEnd"/>
      <w:r w:rsidRPr="00176A26">
        <w:rPr>
          <w:sz w:val="22"/>
          <w:szCs w:val="22"/>
        </w:rPr>
        <w:t xml:space="preserve">івня цього шару. Коли голка зануриться в пластичний шар </w:t>
      </w:r>
      <w:r w:rsidRPr="00176A26">
        <w:rPr>
          <w:sz w:val="22"/>
          <w:szCs w:val="22"/>
          <w:lang w:val="uk-UA"/>
        </w:rPr>
        <w:t>та</w:t>
      </w:r>
      <w:r w:rsidRPr="00176A26">
        <w:rPr>
          <w:sz w:val="22"/>
          <w:szCs w:val="22"/>
        </w:rPr>
        <w:t xml:space="preserve"> опуститься до шару твердого напівкоксу (опі</w:t>
      </w:r>
      <w:proofErr w:type="gramStart"/>
      <w:r w:rsidRPr="00176A26">
        <w:rPr>
          <w:sz w:val="22"/>
          <w:szCs w:val="22"/>
        </w:rPr>
        <w:t>р</w:t>
      </w:r>
      <w:proofErr w:type="gramEnd"/>
      <w:r w:rsidRPr="00176A26">
        <w:rPr>
          <w:sz w:val="22"/>
          <w:szCs w:val="22"/>
        </w:rPr>
        <w:t xml:space="preserve"> проходження голки знову зміниться), то відзначають покази нижнього рівня шару. Водночас роблять виміри загального </w:t>
      </w:r>
      <w:proofErr w:type="gramStart"/>
      <w:r w:rsidRPr="00176A26">
        <w:rPr>
          <w:sz w:val="22"/>
          <w:szCs w:val="22"/>
        </w:rPr>
        <w:t>р</w:t>
      </w:r>
      <w:proofErr w:type="gramEnd"/>
      <w:r w:rsidRPr="00176A26">
        <w:rPr>
          <w:sz w:val="22"/>
          <w:szCs w:val="22"/>
        </w:rPr>
        <w:t>івня шару завантаженого вугілля.</w:t>
      </w:r>
      <w:r w:rsidR="00F73BFD">
        <w:rPr>
          <w:sz w:val="22"/>
          <w:szCs w:val="22"/>
        </w:rPr>
        <w:t xml:space="preserve"> За результатами аналізу </w:t>
      </w:r>
      <w:r w:rsidR="00F73BFD">
        <w:rPr>
          <w:sz w:val="22"/>
          <w:szCs w:val="22"/>
          <w:lang w:val="uk-UA"/>
        </w:rPr>
        <w:t>одержують</w:t>
      </w:r>
      <w:r w:rsidRPr="00176A26">
        <w:rPr>
          <w:sz w:val="22"/>
          <w:szCs w:val="22"/>
        </w:rPr>
        <w:t xml:space="preserve"> графік</w:t>
      </w:r>
      <w:r w:rsidR="00F73BFD">
        <w:rPr>
          <w:sz w:val="22"/>
          <w:szCs w:val="22"/>
        </w:rPr>
        <w:t xml:space="preserve"> пластометричних кривих (рис. </w:t>
      </w:r>
      <w:r w:rsidR="00F73BFD">
        <w:rPr>
          <w:sz w:val="22"/>
          <w:szCs w:val="22"/>
          <w:lang w:val="uk-UA"/>
        </w:rPr>
        <w:t>8</w:t>
      </w:r>
      <w:r w:rsidRPr="00176A26">
        <w:rPr>
          <w:sz w:val="22"/>
          <w:szCs w:val="22"/>
        </w:rPr>
        <w:t xml:space="preserve">), з якого визначають товщину пластичного шару </w:t>
      </w:r>
      <w:r w:rsidRPr="00176A26">
        <w:rPr>
          <w:b/>
          <w:i/>
          <w:sz w:val="22"/>
          <w:szCs w:val="22"/>
        </w:rPr>
        <w:t>y</w:t>
      </w:r>
      <w:r w:rsidRPr="00176A26">
        <w:rPr>
          <w:sz w:val="22"/>
          <w:szCs w:val="22"/>
        </w:rPr>
        <w:t xml:space="preserve">, мм та зміну висоти шару завантаженого вугілля (пластометричне просідання) </w:t>
      </w:r>
      <w:r w:rsidRPr="00176A26">
        <w:rPr>
          <w:b/>
          <w:i/>
          <w:sz w:val="22"/>
          <w:szCs w:val="22"/>
        </w:rPr>
        <w:t>x</w:t>
      </w:r>
      <w:r w:rsidRPr="00176A26">
        <w:rPr>
          <w:sz w:val="22"/>
          <w:szCs w:val="22"/>
        </w:rPr>
        <w:t>,</w:t>
      </w:r>
      <w:r w:rsidRPr="00176A26">
        <w:rPr>
          <w:spacing w:val="-6"/>
          <w:sz w:val="22"/>
          <w:szCs w:val="22"/>
        </w:rPr>
        <w:t xml:space="preserve"> </w:t>
      </w:r>
      <w:r w:rsidRPr="00176A26">
        <w:rPr>
          <w:sz w:val="22"/>
          <w:szCs w:val="22"/>
        </w:rPr>
        <w:t>мм.</w:t>
      </w:r>
    </w:p>
    <w:p w:rsidR="007E1CD7" w:rsidRPr="007E1CD7" w:rsidRDefault="00176A26" w:rsidP="00176A26">
      <w:pPr>
        <w:ind w:firstLine="567"/>
        <w:jc w:val="both"/>
        <w:rPr>
          <w:sz w:val="22"/>
          <w:szCs w:val="22"/>
          <w:lang w:val="uk-UA"/>
        </w:rPr>
      </w:pPr>
      <w:r>
        <w:rPr>
          <w:sz w:val="22"/>
          <w:szCs w:val="22"/>
          <w:lang w:val="uk-UA"/>
        </w:rPr>
        <w:t>Т</w:t>
      </w:r>
      <w:r w:rsidR="007E1CD7" w:rsidRPr="007E1CD7">
        <w:rPr>
          <w:sz w:val="22"/>
          <w:szCs w:val="22"/>
          <w:lang w:val="uk-UA"/>
        </w:rPr>
        <w:t>овщин</w:t>
      </w:r>
      <w:r>
        <w:rPr>
          <w:sz w:val="22"/>
          <w:szCs w:val="22"/>
          <w:lang w:val="uk-UA"/>
        </w:rPr>
        <w:t>а</w:t>
      </w:r>
      <w:r w:rsidR="00303855">
        <w:rPr>
          <w:sz w:val="22"/>
          <w:szCs w:val="22"/>
          <w:lang w:val="uk-UA"/>
        </w:rPr>
        <w:t xml:space="preserve"> п</w:t>
      </w:r>
      <w:r>
        <w:rPr>
          <w:sz w:val="22"/>
          <w:szCs w:val="22"/>
          <w:lang w:val="uk-UA"/>
        </w:rPr>
        <w:t>ластичного шару вугілля (</w:t>
      </w:r>
      <w:r w:rsidRPr="00176A26">
        <w:rPr>
          <w:b/>
          <w:i/>
          <w:sz w:val="22"/>
          <w:szCs w:val="22"/>
        </w:rPr>
        <w:t>y</w:t>
      </w:r>
      <w:r w:rsidR="00303855">
        <w:rPr>
          <w:sz w:val="22"/>
          <w:szCs w:val="22"/>
          <w:lang w:val="uk-UA"/>
        </w:rPr>
        <w:t>) –</w:t>
      </w:r>
      <w:r>
        <w:rPr>
          <w:sz w:val="22"/>
          <w:szCs w:val="22"/>
          <w:lang w:val="uk-UA"/>
        </w:rPr>
        <w:t xml:space="preserve"> максимальна</w:t>
      </w:r>
      <w:r w:rsidR="007E1CD7" w:rsidRPr="007E1CD7">
        <w:rPr>
          <w:sz w:val="22"/>
          <w:szCs w:val="22"/>
          <w:lang w:val="uk-UA"/>
        </w:rPr>
        <w:t xml:space="preserve"> відстані </w:t>
      </w:r>
      <w:r w:rsidR="00303855">
        <w:rPr>
          <w:sz w:val="22"/>
          <w:szCs w:val="22"/>
          <w:lang w:val="uk-UA"/>
        </w:rPr>
        <w:t>між поверхнями р</w:t>
      </w:r>
      <w:r w:rsidR="00F73BFD">
        <w:rPr>
          <w:sz w:val="22"/>
          <w:szCs w:val="22"/>
          <w:lang w:val="uk-UA"/>
        </w:rPr>
        <w:t>озділу вугілля-пластична маса-</w:t>
      </w:r>
      <w:r w:rsidR="007E1CD7" w:rsidRPr="007E1CD7">
        <w:rPr>
          <w:sz w:val="22"/>
          <w:szCs w:val="22"/>
          <w:lang w:val="uk-UA"/>
        </w:rPr>
        <w:t>напівкокс</w:t>
      </w:r>
      <w:r w:rsidR="00F73BFD">
        <w:rPr>
          <w:sz w:val="22"/>
          <w:szCs w:val="22"/>
          <w:lang w:val="uk-UA"/>
        </w:rPr>
        <w:t>.</w:t>
      </w:r>
    </w:p>
    <w:p w:rsidR="007E1CD7" w:rsidRPr="007E1CD7" w:rsidRDefault="00F73BFD" w:rsidP="007E1CD7">
      <w:pPr>
        <w:ind w:firstLine="567"/>
        <w:jc w:val="both"/>
        <w:rPr>
          <w:sz w:val="22"/>
          <w:szCs w:val="22"/>
          <w:lang w:val="uk-UA"/>
        </w:rPr>
      </w:pPr>
      <w:r>
        <w:rPr>
          <w:sz w:val="22"/>
          <w:szCs w:val="22"/>
          <w:lang w:val="uk-UA"/>
        </w:rPr>
        <w:lastRenderedPageBreak/>
        <w:t>В</w:t>
      </w:r>
      <w:r w:rsidR="007E1CD7" w:rsidRPr="007E1CD7">
        <w:rPr>
          <w:sz w:val="22"/>
          <w:szCs w:val="22"/>
          <w:lang w:val="uk-UA"/>
        </w:rPr>
        <w:t>еличини пла</w:t>
      </w:r>
      <w:r>
        <w:rPr>
          <w:sz w:val="22"/>
          <w:szCs w:val="22"/>
          <w:lang w:val="uk-UA"/>
        </w:rPr>
        <w:t>стометричні усадки вугілля (</w:t>
      </w:r>
      <w:r w:rsidRPr="00176A26">
        <w:rPr>
          <w:b/>
          <w:i/>
          <w:sz w:val="22"/>
          <w:szCs w:val="22"/>
        </w:rPr>
        <w:t>x</w:t>
      </w:r>
      <w:r w:rsidR="00303855">
        <w:rPr>
          <w:sz w:val="22"/>
          <w:szCs w:val="22"/>
          <w:lang w:val="uk-UA"/>
        </w:rPr>
        <w:t>) –</w:t>
      </w:r>
      <w:r>
        <w:rPr>
          <w:sz w:val="22"/>
          <w:szCs w:val="22"/>
          <w:lang w:val="uk-UA"/>
        </w:rPr>
        <w:t xml:space="preserve"> кінцева зміна</w:t>
      </w:r>
      <w:r w:rsidR="007E1CD7" w:rsidRPr="007E1CD7">
        <w:rPr>
          <w:sz w:val="22"/>
          <w:szCs w:val="22"/>
          <w:lang w:val="uk-UA"/>
        </w:rPr>
        <w:t xml:space="preserve"> висоти вугільного завантаженн</w:t>
      </w:r>
      <w:r>
        <w:rPr>
          <w:sz w:val="22"/>
          <w:szCs w:val="22"/>
          <w:lang w:val="uk-UA"/>
        </w:rPr>
        <w:t>я після закінчення випробування.</w:t>
      </w:r>
    </w:p>
    <w:p w:rsidR="007E1CD7" w:rsidRPr="007E1CD7" w:rsidRDefault="00F73BFD" w:rsidP="007E1CD7">
      <w:pPr>
        <w:ind w:firstLine="567"/>
        <w:jc w:val="both"/>
        <w:rPr>
          <w:sz w:val="22"/>
          <w:szCs w:val="22"/>
          <w:lang w:val="uk-UA"/>
        </w:rPr>
      </w:pPr>
      <w:r>
        <w:rPr>
          <w:sz w:val="22"/>
          <w:szCs w:val="22"/>
          <w:lang w:val="uk-UA"/>
        </w:rPr>
        <w:t>Вид</w:t>
      </w:r>
      <w:r w:rsidR="00F503C6">
        <w:rPr>
          <w:sz w:val="22"/>
          <w:szCs w:val="22"/>
          <w:lang w:val="uk-UA"/>
        </w:rPr>
        <w:t xml:space="preserve"> пластометричної</w:t>
      </w:r>
      <w:r w:rsidR="00303855">
        <w:rPr>
          <w:sz w:val="22"/>
          <w:szCs w:val="22"/>
          <w:lang w:val="uk-UA"/>
        </w:rPr>
        <w:t xml:space="preserve"> кривої –</w:t>
      </w:r>
      <w:r>
        <w:rPr>
          <w:sz w:val="22"/>
          <w:szCs w:val="22"/>
          <w:lang w:val="uk-UA"/>
        </w:rPr>
        <w:t xml:space="preserve"> крива</w:t>
      </w:r>
      <w:r w:rsidR="007E1CD7" w:rsidRPr="007E1CD7">
        <w:rPr>
          <w:sz w:val="22"/>
          <w:szCs w:val="22"/>
          <w:lang w:val="uk-UA"/>
        </w:rPr>
        <w:t xml:space="preserve">, що виражає об'ємні </w:t>
      </w:r>
      <w:r>
        <w:rPr>
          <w:sz w:val="22"/>
          <w:szCs w:val="22"/>
          <w:lang w:val="uk-UA"/>
        </w:rPr>
        <w:t>зміни вугільного завантаження залежно</w:t>
      </w:r>
      <w:r w:rsidR="007E1CD7" w:rsidRPr="007E1CD7">
        <w:rPr>
          <w:sz w:val="22"/>
          <w:szCs w:val="22"/>
          <w:lang w:val="uk-UA"/>
        </w:rPr>
        <w:t xml:space="preserve"> від часу нагріву (а значить, і від температури). Пластометрична крива є якісним показником, проте її вигляд також відноситься до характерних ознак конкретного вугілля.</w:t>
      </w:r>
    </w:p>
    <w:p w:rsidR="007E1CD7" w:rsidRPr="007E1CD7" w:rsidRDefault="007E1CD7" w:rsidP="007E1CD7">
      <w:pPr>
        <w:ind w:firstLine="567"/>
        <w:jc w:val="both"/>
        <w:rPr>
          <w:sz w:val="22"/>
          <w:szCs w:val="22"/>
          <w:lang w:val="uk-UA"/>
        </w:rPr>
      </w:pPr>
      <w:r w:rsidRPr="007E1CD7">
        <w:rPr>
          <w:sz w:val="22"/>
          <w:szCs w:val="22"/>
          <w:lang w:val="uk-UA"/>
        </w:rPr>
        <w:t>Зазначені показники є важливими характеристиками технологічної цінності вугілля для коксування.</w:t>
      </w:r>
    </w:p>
    <w:p w:rsidR="007E1CD7" w:rsidRPr="007E1CD7" w:rsidRDefault="00D76A3F" w:rsidP="007E1CD7">
      <w:pPr>
        <w:ind w:firstLine="567"/>
        <w:jc w:val="both"/>
        <w:rPr>
          <w:sz w:val="22"/>
          <w:szCs w:val="22"/>
          <w:lang w:val="uk-UA"/>
        </w:rPr>
      </w:pPr>
      <w:r>
        <w:rPr>
          <w:i/>
          <w:noProof/>
          <w:sz w:val="22"/>
          <w:szCs w:val="22"/>
        </w:rPr>
        <w:drawing>
          <wp:anchor distT="0" distB="0" distL="179705" distR="137160" simplePos="0" relativeHeight="251659264" behindDoc="1" locked="0" layoutInCell="1" allowOverlap="1">
            <wp:simplePos x="0" y="0"/>
            <wp:positionH relativeFrom="page">
              <wp:posOffset>968375</wp:posOffset>
            </wp:positionH>
            <wp:positionV relativeFrom="paragraph">
              <wp:posOffset>1013460</wp:posOffset>
            </wp:positionV>
            <wp:extent cx="3327400" cy="2550795"/>
            <wp:effectExtent l="19050" t="0" r="6350" b="0"/>
            <wp:wrapTopAndBottom/>
            <wp:docPr id="7" name="Рисунок 6" descr="C:\Users\Andriy\AppData\Local\Temp\FineReader12.00\media\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riy\AppData\Local\Temp\FineReader12.00\media\image3.png"/>
                    <pic:cNvPicPr>
                      <a:picLocks noChangeAspect="1" noChangeArrowheads="1"/>
                    </pic:cNvPicPr>
                  </pic:nvPicPr>
                  <pic:blipFill>
                    <a:blip r:embed="rId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27400" cy="2550795"/>
                    </a:xfrm>
                    <a:prstGeom prst="rect">
                      <a:avLst/>
                    </a:prstGeom>
                    <a:noFill/>
                  </pic:spPr>
                </pic:pic>
              </a:graphicData>
            </a:graphic>
          </wp:anchor>
        </w:drawing>
      </w:r>
      <w:r w:rsidR="007E1CD7" w:rsidRPr="007E1CD7">
        <w:rPr>
          <w:i/>
          <w:sz w:val="22"/>
          <w:szCs w:val="22"/>
          <w:lang w:val="uk-UA"/>
        </w:rPr>
        <w:t>Прилади, лабораторний посуд, реактиви, матеріали</w:t>
      </w:r>
      <w:r w:rsidR="007E1CD7" w:rsidRPr="007E1CD7">
        <w:rPr>
          <w:sz w:val="22"/>
          <w:szCs w:val="22"/>
          <w:lang w:val="uk-UA"/>
        </w:rPr>
        <w:t>: апарат пластометричний (ри</w:t>
      </w:r>
      <w:r w:rsidR="00303855">
        <w:rPr>
          <w:sz w:val="22"/>
          <w:szCs w:val="22"/>
          <w:lang w:val="uk-UA"/>
        </w:rPr>
        <w:t>с. 7</w:t>
      </w:r>
      <w:r w:rsidR="00F503C6">
        <w:rPr>
          <w:sz w:val="22"/>
          <w:szCs w:val="22"/>
          <w:lang w:val="uk-UA"/>
        </w:rPr>
        <w:t>); стакан пластометричний; азбест листовий; папір наждачний;</w:t>
      </w:r>
      <w:r w:rsidR="007E1CD7" w:rsidRPr="007E1CD7">
        <w:rPr>
          <w:sz w:val="22"/>
          <w:szCs w:val="22"/>
          <w:lang w:val="uk-UA"/>
        </w:rPr>
        <w:t xml:space="preserve"> папір міліметров</w:t>
      </w:r>
      <w:r w:rsidR="00303855">
        <w:rPr>
          <w:sz w:val="22"/>
          <w:szCs w:val="22"/>
          <w:lang w:val="uk-UA"/>
        </w:rPr>
        <w:t>к</w:t>
      </w:r>
      <w:r w:rsidR="00F503C6">
        <w:rPr>
          <w:sz w:val="22"/>
          <w:szCs w:val="22"/>
          <w:lang w:val="uk-UA"/>
        </w:rPr>
        <w:t>а; папір фільтрувальний;</w:t>
      </w:r>
      <w:r w:rsidR="007E1CD7" w:rsidRPr="007E1CD7">
        <w:rPr>
          <w:sz w:val="22"/>
          <w:szCs w:val="22"/>
          <w:lang w:val="uk-UA"/>
        </w:rPr>
        <w:t xml:space="preserve"> пристосування для заван</w:t>
      </w:r>
      <w:r w:rsidR="00F503C6">
        <w:rPr>
          <w:sz w:val="22"/>
          <w:szCs w:val="22"/>
          <w:lang w:val="uk-UA"/>
        </w:rPr>
        <w:t>таження пластометричної склянки;</w:t>
      </w:r>
      <w:r w:rsidR="007E1CD7" w:rsidRPr="007E1CD7">
        <w:rPr>
          <w:sz w:val="22"/>
          <w:szCs w:val="22"/>
          <w:lang w:val="uk-UA"/>
        </w:rPr>
        <w:t xml:space="preserve"> спиця ме</w:t>
      </w:r>
      <w:r w:rsidR="00F503C6">
        <w:rPr>
          <w:sz w:val="22"/>
          <w:szCs w:val="22"/>
          <w:lang w:val="uk-UA"/>
        </w:rPr>
        <w:t>талева гладка; планка притискна;</w:t>
      </w:r>
      <w:r w:rsidR="007E1CD7" w:rsidRPr="007E1CD7">
        <w:rPr>
          <w:sz w:val="22"/>
          <w:szCs w:val="22"/>
          <w:lang w:val="uk-UA"/>
        </w:rPr>
        <w:t xml:space="preserve"> металева лінійка.</w:t>
      </w:r>
    </w:p>
    <w:p w:rsidR="007E1CD7" w:rsidRPr="00303855" w:rsidRDefault="00303855" w:rsidP="00303855">
      <w:pPr>
        <w:ind w:firstLine="567"/>
        <w:jc w:val="both"/>
        <w:rPr>
          <w:lang w:val="uk-UA"/>
        </w:rPr>
      </w:pPr>
      <w:r w:rsidRPr="00303855">
        <w:rPr>
          <w:lang w:val="uk-UA"/>
        </w:rPr>
        <w:t xml:space="preserve">Рис. 7. Пластометричний апарат: </w:t>
      </w:r>
      <w:r>
        <w:rPr>
          <w:lang w:val="uk-UA"/>
        </w:rPr>
        <w:t xml:space="preserve">1 – штемпель; 2 – </w:t>
      </w:r>
      <w:r w:rsidR="007E1CD7" w:rsidRPr="00303855">
        <w:rPr>
          <w:lang w:val="uk-UA"/>
        </w:rPr>
        <w:t>пр</w:t>
      </w:r>
      <w:r>
        <w:rPr>
          <w:lang w:val="uk-UA"/>
        </w:rPr>
        <w:t xml:space="preserve">итискна планка; 3 – стакан; 4 – трубка для термопари; 5 – пластометр; 6 – верхня цегла; 7 – дно склянки; 8 – нагрівач; 9 – нижня цегла; 10 – </w:t>
      </w:r>
      <w:r w:rsidR="007E1CD7" w:rsidRPr="00303855">
        <w:rPr>
          <w:lang w:val="uk-UA"/>
        </w:rPr>
        <w:t xml:space="preserve">плита; </w:t>
      </w:r>
      <w:r w:rsidR="00F73BFD">
        <w:rPr>
          <w:lang w:val="uk-UA"/>
        </w:rPr>
        <w:t xml:space="preserve">             </w:t>
      </w:r>
      <w:r w:rsidR="007E1CD7" w:rsidRPr="00303855">
        <w:rPr>
          <w:lang w:val="uk-UA"/>
        </w:rPr>
        <w:t>11</w:t>
      </w:r>
      <w:r>
        <w:rPr>
          <w:lang w:val="uk-UA"/>
        </w:rPr>
        <w:t xml:space="preserve"> –</w:t>
      </w:r>
      <w:r w:rsidR="00D76A3F">
        <w:rPr>
          <w:lang w:val="uk-UA"/>
        </w:rPr>
        <w:t xml:space="preserve">вантаж; 12 – стійка барабана; 13 – з годинниковим механізмом; </w:t>
      </w:r>
      <w:r w:rsidR="00F73BFD">
        <w:rPr>
          <w:lang w:val="uk-UA"/>
        </w:rPr>
        <w:t xml:space="preserve">        </w:t>
      </w:r>
      <w:r w:rsidR="00D76A3F">
        <w:rPr>
          <w:lang w:val="uk-UA"/>
        </w:rPr>
        <w:t xml:space="preserve">14 – перо; 15 – підвіска вантажу; 16 – важіль; 17 – </w:t>
      </w:r>
      <w:r w:rsidR="007E1CD7" w:rsidRPr="00303855">
        <w:rPr>
          <w:lang w:val="uk-UA"/>
        </w:rPr>
        <w:t>шарнірний в</w:t>
      </w:r>
      <w:r w:rsidR="00D76A3F">
        <w:rPr>
          <w:lang w:val="uk-UA"/>
        </w:rPr>
        <w:t xml:space="preserve">алок; </w:t>
      </w:r>
      <w:r w:rsidR="00F73BFD">
        <w:rPr>
          <w:lang w:val="uk-UA"/>
        </w:rPr>
        <w:t xml:space="preserve">       </w:t>
      </w:r>
      <w:r w:rsidR="00D76A3F">
        <w:rPr>
          <w:lang w:val="uk-UA"/>
        </w:rPr>
        <w:t>18 – шарнірний валок; 19 –</w:t>
      </w:r>
      <w:r w:rsidR="007E1CD7" w:rsidRPr="00303855">
        <w:rPr>
          <w:lang w:val="uk-UA"/>
        </w:rPr>
        <w:t xml:space="preserve"> муфта для кріплення важеля; 20</w:t>
      </w:r>
      <w:r w:rsidR="00D76A3F">
        <w:rPr>
          <w:lang w:val="uk-UA"/>
        </w:rPr>
        <w:t xml:space="preserve"> – стійка; </w:t>
      </w:r>
      <w:r w:rsidR="00F73BFD">
        <w:rPr>
          <w:lang w:val="uk-UA"/>
        </w:rPr>
        <w:t xml:space="preserve">      </w:t>
      </w:r>
      <w:r w:rsidR="00D76A3F">
        <w:rPr>
          <w:lang w:val="uk-UA"/>
        </w:rPr>
        <w:t xml:space="preserve">21 </w:t>
      </w:r>
      <w:r w:rsidR="00C60E69">
        <w:rPr>
          <w:lang w:val="uk-UA"/>
        </w:rPr>
        <w:t>–</w:t>
      </w:r>
      <w:r w:rsidR="00D76A3F">
        <w:rPr>
          <w:lang w:val="uk-UA"/>
        </w:rPr>
        <w:t xml:space="preserve"> </w:t>
      </w:r>
      <w:r>
        <w:rPr>
          <w:lang w:val="uk-UA"/>
        </w:rPr>
        <w:t>регулювальний гвинт</w:t>
      </w:r>
    </w:p>
    <w:p w:rsidR="007E1CD7" w:rsidRPr="007E1CD7" w:rsidRDefault="007E1CD7" w:rsidP="007E1CD7">
      <w:pPr>
        <w:ind w:firstLine="567"/>
        <w:jc w:val="both"/>
        <w:rPr>
          <w:b/>
          <w:sz w:val="22"/>
          <w:szCs w:val="22"/>
          <w:lang w:val="uk-UA"/>
        </w:rPr>
      </w:pPr>
      <w:r w:rsidRPr="007E1CD7">
        <w:rPr>
          <w:b/>
          <w:sz w:val="22"/>
          <w:szCs w:val="22"/>
          <w:lang w:val="uk-UA"/>
        </w:rPr>
        <w:lastRenderedPageBreak/>
        <w:t>Підготовка до випробування</w:t>
      </w:r>
    </w:p>
    <w:p w:rsidR="007E1CD7" w:rsidRPr="007E1CD7" w:rsidRDefault="007E1CD7" w:rsidP="007E1CD7">
      <w:pPr>
        <w:ind w:firstLine="567"/>
        <w:jc w:val="both"/>
        <w:rPr>
          <w:b/>
          <w:sz w:val="22"/>
          <w:szCs w:val="22"/>
          <w:lang w:val="uk-UA"/>
        </w:rPr>
      </w:pPr>
      <w:r w:rsidRPr="007E1CD7">
        <w:rPr>
          <w:sz w:val="22"/>
          <w:szCs w:val="22"/>
          <w:lang w:val="uk-UA"/>
        </w:rPr>
        <w:t>Лабора</w:t>
      </w:r>
      <w:r w:rsidR="00F503C6">
        <w:rPr>
          <w:sz w:val="22"/>
          <w:szCs w:val="22"/>
          <w:lang w:val="uk-UA"/>
        </w:rPr>
        <w:t>торну пробу з розміром зерен (0–</w:t>
      </w:r>
      <w:r w:rsidRPr="007E1CD7">
        <w:rPr>
          <w:sz w:val="22"/>
          <w:szCs w:val="22"/>
          <w:lang w:val="uk-UA"/>
        </w:rPr>
        <w:t>3) мм масою 1 кг подрібнюють до частинок розміром 1,6 мм, і відбирають пробу вугілля для аналізу методом квартування. Зольність проби вугілля не повинна перевищувати 10</w:t>
      </w:r>
      <w:r w:rsidR="00D76A3F">
        <w:rPr>
          <w:sz w:val="22"/>
          <w:szCs w:val="22"/>
          <w:lang w:val="uk-UA"/>
        </w:rPr>
        <w:t xml:space="preserve"> </w:t>
      </w:r>
      <w:r w:rsidRPr="007E1CD7">
        <w:rPr>
          <w:sz w:val="22"/>
          <w:szCs w:val="22"/>
          <w:lang w:val="uk-UA"/>
        </w:rPr>
        <w:t>%.</w:t>
      </w:r>
    </w:p>
    <w:p w:rsidR="007E1CD7" w:rsidRPr="007E1CD7" w:rsidRDefault="007E1CD7" w:rsidP="007E1CD7">
      <w:pPr>
        <w:ind w:firstLine="567"/>
        <w:jc w:val="both"/>
        <w:rPr>
          <w:sz w:val="22"/>
          <w:szCs w:val="22"/>
          <w:lang w:val="uk-UA"/>
        </w:rPr>
      </w:pPr>
      <w:r w:rsidRPr="007E1CD7">
        <w:rPr>
          <w:sz w:val="22"/>
          <w:szCs w:val="22"/>
          <w:lang w:val="uk-UA"/>
        </w:rPr>
        <w:t>Проводять завантаження пластометричної склянки.</w:t>
      </w:r>
    </w:p>
    <w:p w:rsidR="007E1CD7" w:rsidRPr="007E1CD7" w:rsidRDefault="007E1CD7" w:rsidP="007E1CD7">
      <w:pPr>
        <w:ind w:firstLine="567"/>
        <w:jc w:val="both"/>
        <w:rPr>
          <w:sz w:val="22"/>
          <w:szCs w:val="22"/>
          <w:lang w:val="uk-UA"/>
        </w:rPr>
      </w:pPr>
      <w:r w:rsidRPr="007E1CD7">
        <w:rPr>
          <w:sz w:val="22"/>
          <w:szCs w:val="22"/>
          <w:lang w:val="uk-UA"/>
        </w:rPr>
        <w:t>Стінки склянки, пази, виступи, дно склянки, головку штемпеля і отвори для виходу летючих продуктів ретельно очищають наждачним папером до блиску. Трубку для термопари всередині очищають металевою спицею.</w:t>
      </w:r>
    </w:p>
    <w:p w:rsidR="007E1CD7" w:rsidRPr="007E1CD7" w:rsidRDefault="00D76A3F" w:rsidP="007E1CD7">
      <w:pPr>
        <w:ind w:firstLine="567"/>
        <w:jc w:val="both"/>
        <w:rPr>
          <w:sz w:val="22"/>
          <w:szCs w:val="22"/>
          <w:lang w:val="uk-UA"/>
        </w:rPr>
      </w:pPr>
      <w:r>
        <w:rPr>
          <w:sz w:val="22"/>
          <w:szCs w:val="22"/>
          <w:lang w:val="uk-UA"/>
        </w:rPr>
        <w:t>З листа азбесту виріза</w:t>
      </w:r>
      <w:r w:rsidR="00F503C6">
        <w:rPr>
          <w:sz w:val="22"/>
          <w:szCs w:val="22"/>
          <w:lang w:val="uk-UA"/>
        </w:rPr>
        <w:t xml:space="preserve">ють два круги діаметром 59 мм. </w:t>
      </w:r>
      <w:r w:rsidR="007E1CD7" w:rsidRPr="007E1CD7">
        <w:rPr>
          <w:sz w:val="22"/>
          <w:szCs w:val="22"/>
          <w:lang w:val="uk-UA"/>
        </w:rPr>
        <w:t xml:space="preserve"> </w:t>
      </w:r>
      <w:r w:rsidR="00F503C6">
        <w:rPr>
          <w:sz w:val="22"/>
          <w:szCs w:val="22"/>
          <w:lang w:val="uk-UA"/>
        </w:rPr>
        <w:t xml:space="preserve">          У </w:t>
      </w:r>
      <w:r w:rsidR="007E1CD7" w:rsidRPr="007E1CD7">
        <w:rPr>
          <w:sz w:val="22"/>
          <w:szCs w:val="22"/>
          <w:lang w:val="uk-UA"/>
        </w:rPr>
        <w:t>одному з них прорізають отвір для трубки термопари. Потім на цей круг ставлять штемпель і через отвір в штемпелі відзначають на кругу місце для паперової трубки. В іншому кругу з азбесту прорізають отвір для трубки термопари і для голки пластометра (ці отвори повинні бути розташовані під отворами в штемпелі).</w:t>
      </w:r>
    </w:p>
    <w:p w:rsidR="007E1CD7" w:rsidRPr="007E1CD7" w:rsidRDefault="007E1CD7" w:rsidP="007E1CD7">
      <w:pPr>
        <w:ind w:firstLine="567"/>
        <w:jc w:val="both"/>
        <w:rPr>
          <w:sz w:val="22"/>
          <w:szCs w:val="22"/>
          <w:lang w:val="uk-UA"/>
        </w:rPr>
      </w:pPr>
      <w:r w:rsidRPr="007E1CD7">
        <w:rPr>
          <w:sz w:val="22"/>
          <w:szCs w:val="22"/>
          <w:lang w:val="uk-UA"/>
        </w:rPr>
        <w:t xml:space="preserve">У склянку вставляють дно таким чином, щоб воно ввійшло </w:t>
      </w:r>
      <w:r w:rsidR="00F503C6">
        <w:rPr>
          <w:sz w:val="22"/>
          <w:szCs w:val="22"/>
          <w:lang w:val="uk-UA"/>
        </w:rPr>
        <w:t xml:space="preserve">  </w:t>
      </w:r>
      <w:r w:rsidRPr="007E1CD7">
        <w:rPr>
          <w:sz w:val="22"/>
          <w:szCs w:val="22"/>
          <w:lang w:val="uk-UA"/>
        </w:rPr>
        <w:t xml:space="preserve">в пази. </w:t>
      </w:r>
    </w:p>
    <w:p w:rsidR="007E1CD7" w:rsidRPr="007E1CD7" w:rsidRDefault="007E1CD7" w:rsidP="007E1CD7">
      <w:pPr>
        <w:ind w:firstLine="567"/>
        <w:jc w:val="both"/>
        <w:rPr>
          <w:sz w:val="22"/>
          <w:szCs w:val="22"/>
          <w:lang w:val="uk-UA"/>
        </w:rPr>
      </w:pPr>
      <w:r w:rsidRPr="007E1CD7">
        <w:rPr>
          <w:sz w:val="22"/>
          <w:szCs w:val="22"/>
          <w:lang w:val="uk-UA"/>
        </w:rPr>
        <w:t>Наважку пові</w:t>
      </w:r>
      <w:r w:rsidR="00F503C6">
        <w:rPr>
          <w:sz w:val="22"/>
          <w:szCs w:val="22"/>
          <w:lang w:val="uk-UA"/>
        </w:rPr>
        <w:t>тряно-сухого вугілля масою (100±</w:t>
      </w:r>
      <w:r w:rsidRPr="007E1CD7">
        <w:rPr>
          <w:sz w:val="22"/>
          <w:szCs w:val="22"/>
          <w:lang w:val="uk-UA"/>
        </w:rPr>
        <w:t>0,1) г завантажувати в стакан в чотири прийоми. Після кожної порції (близько 25 г) поверхню вугілля в склянці розрівняти, але не утрамбувати гострим кінцем пластометра.</w:t>
      </w:r>
    </w:p>
    <w:p w:rsidR="007E1CD7" w:rsidRPr="007E1CD7" w:rsidRDefault="007E1CD7" w:rsidP="007E1CD7">
      <w:pPr>
        <w:ind w:firstLine="567"/>
        <w:jc w:val="both"/>
        <w:rPr>
          <w:sz w:val="22"/>
          <w:szCs w:val="22"/>
          <w:lang w:val="uk-UA"/>
        </w:rPr>
      </w:pPr>
      <w:r w:rsidRPr="007E1CD7">
        <w:rPr>
          <w:sz w:val="22"/>
          <w:szCs w:val="22"/>
          <w:lang w:val="uk-UA"/>
        </w:rPr>
        <w:t xml:space="preserve">Після завантаження вугілля з трубки для термопари знімають притискну планку, на вугілля поміщають другий азбестовий круг, </w:t>
      </w:r>
      <w:r w:rsidR="00F503C6">
        <w:rPr>
          <w:sz w:val="22"/>
          <w:szCs w:val="22"/>
          <w:lang w:val="uk-UA"/>
        </w:rPr>
        <w:t xml:space="preserve">  </w:t>
      </w:r>
      <w:r w:rsidRPr="007E1CD7">
        <w:rPr>
          <w:sz w:val="22"/>
          <w:szCs w:val="22"/>
          <w:lang w:val="uk-UA"/>
        </w:rPr>
        <w:t xml:space="preserve">а виступаючі краї фільтрувального паперу загинають поверх нього. Потім в стакан ставлять штемпель і знову щільно закріпляють притискною планкою трубку для термопари. Таким же чином завантажують другий стакан. </w:t>
      </w:r>
    </w:p>
    <w:p w:rsidR="007E1CD7" w:rsidRPr="007E1CD7" w:rsidRDefault="007E1CD7" w:rsidP="007E1CD7">
      <w:pPr>
        <w:ind w:firstLine="567"/>
        <w:jc w:val="both"/>
        <w:rPr>
          <w:sz w:val="22"/>
          <w:szCs w:val="22"/>
          <w:lang w:val="uk-UA"/>
        </w:rPr>
      </w:pPr>
      <w:r w:rsidRPr="007E1CD7">
        <w:rPr>
          <w:sz w:val="22"/>
          <w:szCs w:val="22"/>
          <w:lang w:val="uk-UA"/>
        </w:rPr>
        <w:t>Завантажені склянки поміщають в спеціальні отвори верхньої вогнетривкої цегли пластометричного апарату, штемпелі з'єднують з важелями і до важелів підвішують вантажі.</w:t>
      </w:r>
    </w:p>
    <w:p w:rsidR="007E1CD7" w:rsidRPr="007E1CD7" w:rsidRDefault="007E1CD7" w:rsidP="007E1CD7">
      <w:pPr>
        <w:ind w:firstLine="567"/>
        <w:jc w:val="both"/>
        <w:rPr>
          <w:sz w:val="22"/>
          <w:szCs w:val="22"/>
          <w:lang w:val="uk-UA"/>
        </w:rPr>
      </w:pPr>
      <w:r w:rsidRPr="007E1CD7">
        <w:rPr>
          <w:sz w:val="22"/>
          <w:szCs w:val="22"/>
          <w:lang w:val="uk-UA"/>
        </w:rPr>
        <w:t>На кожну склянку поміщають металеву планку з отвором так, щоб от</w:t>
      </w:r>
      <w:r w:rsidR="00C60E69">
        <w:rPr>
          <w:sz w:val="22"/>
          <w:szCs w:val="22"/>
          <w:lang w:val="uk-UA"/>
        </w:rPr>
        <w:t>вір розташовувався над паперовою</w:t>
      </w:r>
      <w:r w:rsidRPr="007E1CD7">
        <w:rPr>
          <w:sz w:val="22"/>
          <w:szCs w:val="22"/>
          <w:lang w:val="uk-UA"/>
        </w:rPr>
        <w:t xml:space="preserve"> трубкою.</w:t>
      </w:r>
    </w:p>
    <w:p w:rsidR="007E1CD7" w:rsidRPr="007E1CD7" w:rsidRDefault="007E1CD7" w:rsidP="007E1CD7">
      <w:pPr>
        <w:ind w:firstLine="567"/>
        <w:jc w:val="both"/>
        <w:rPr>
          <w:sz w:val="22"/>
          <w:szCs w:val="22"/>
          <w:lang w:val="uk-UA"/>
        </w:rPr>
      </w:pPr>
      <w:r w:rsidRPr="007E1CD7">
        <w:rPr>
          <w:sz w:val="22"/>
          <w:szCs w:val="22"/>
          <w:lang w:val="uk-UA"/>
        </w:rPr>
        <w:t xml:space="preserve">Голку пластометра очищають тампоном, </w:t>
      </w:r>
      <w:r w:rsidR="00C60E69">
        <w:rPr>
          <w:sz w:val="22"/>
          <w:szCs w:val="22"/>
          <w:lang w:val="uk-UA"/>
        </w:rPr>
        <w:t>змоченим</w:t>
      </w:r>
      <w:r w:rsidRPr="007E1CD7">
        <w:rPr>
          <w:sz w:val="22"/>
          <w:szCs w:val="22"/>
          <w:lang w:val="uk-UA"/>
        </w:rPr>
        <w:t xml:space="preserve"> органічним розчинником. </w:t>
      </w:r>
    </w:p>
    <w:p w:rsidR="007E1CD7" w:rsidRPr="007E1CD7" w:rsidRDefault="007E1CD7" w:rsidP="007E1CD7">
      <w:pPr>
        <w:ind w:firstLine="567"/>
        <w:jc w:val="both"/>
        <w:rPr>
          <w:sz w:val="22"/>
          <w:szCs w:val="22"/>
          <w:lang w:val="uk-UA"/>
        </w:rPr>
      </w:pPr>
      <w:r w:rsidRPr="007E1CD7">
        <w:rPr>
          <w:sz w:val="22"/>
          <w:szCs w:val="22"/>
          <w:lang w:val="uk-UA"/>
        </w:rPr>
        <w:t xml:space="preserve">Визначають початкове положення кожного пластометра, для чого рухливу шкалу пластометра встановлюють на планку склянки, </w:t>
      </w:r>
      <w:r w:rsidRPr="007E1CD7">
        <w:rPr>
          <w:sz w:val="22"/>
          <w:szCs w:val="22"/>
          <w:lang w:val="uk-UA"/>
        </w:rPr>
        <w:lastRenderedPageBreak/>
        <w:t xml:space="preserve">а голку опускають в паперову трубку і щільно встановлюють на нижньому азбестовому кругу на дні склянки. </w:t>
      </w:r>
    </w:p>
    <w:p w:rsidR="007E1CD7" w:rsidRPr="007E1CD7" w:rsidRDefault="007E1CD7" w:rsidP="007E1CD7">
      <w:pPr>
        <w:ind w:firstLine="567"/>
        <w:jc w:val="both"/>
        <w:rPr>
          <w:sz w:val="22"/>
          <w:szCs w:val="22"/>
          <w:lang w:val="uk-UA"/>
        </w:rPr>
      </w:pPr>
      <w:r w:rsidRPr="007E1CD7">
        <w:rPr>
          <w:sz w:val="22"/>
          <w:szCs w:val="22"/>
          <w:lang w:val="uk-UA"/>
        </w:rPr>
        <w:t>У трубку для термопари вставляють термопару.</w:t>
      </w:r>
    </w:p>
    <w:p w:rsidR="00A27B85" w:rsidRDefault="007E1CD7" w:rsidP="007E1CD7">
      <w:pPr>
        <w:ind w:firstLine="567"/>
        <w:jc w:val="both"/>
        <w:rPr>
          <w:sz w:val="22"/>
          <w:szCs w:val="22"/>
          <w:lang w:val="uk-UA"/>
        </w:rPr>
      </w:pPr>
      <w:r w:rsidRPr="007E1CD7">
        <w:rPr>
          <w:sz w:val="22"/>
          <w:szCs w:val="22"/>
          <w:lang w:val="uk-UA"/>
        </w:rPr>
        <w:t>На барабані закріплюють смугу міліметрового паперу, відповідну по ши</w:t>
      </w:r>
      <w:r w:rsidR="00C60E69">
        <w:rPr>
          <w:sz w:val="22"/>
          <w:szCs w:val="22"/>
          <w:lang w:val="uk-UA"/>
        </w:rPr>
        <w:t>рині і довжині розмірам барабана</w:t>
      </w:r>
      <w:r w:rsidRPr="007E1CD7">
        <w:rPr>
          <w:sz w:val="22"/>
          <w:szCs w:val="22"/>
          <w:lang w:val="uk-UA"/>
        </w:rPr>
        <w:t xml:space="preserve">. </w:t>
      </w:r>
    </w:p>
    <w:p w:rsidR="007E1CD7" w:rsidRPr="007E1CD7" w:rsidRDefault="007E1CD7" w:rsidP="00A27B85">
      <w:pPr>
        <w:ind w:firstLine="567"/>
        <w:jc w:val="both"/>
        <w:rPr>
          <w:sz w:val="22"/>
          <w:szCs w:val="22"/>
          <w:lang w:val="uk-UA"/>
        </w:rPr>
      </w:pPr>
      <w:r w:rsidRPr="007E1CD7">
        <w:rPr>
          <w:sz w:val="22"/>
          <w:szCs w:val="22"/>
          <w:lang w:val="uk-UA"/>
        </w:rPr>
        <w:t>Горизонтальні лінії кінців паперу повинні збігатися. По колу барабана зверху чи знизу на смузі міліметрового паперу відзначають через кожні 10 мм поділки, які відповідають 0, 10, 20, 30 хв і далі до 160 хв. Барабан встановлюють на штативі з таким розрахунком, щоб на міліметрівці могли розташуватися графіки двох пластом</w:t>
      </w:r>
      <w:r w:rsidR="00C60E69">
        <w:rPr>
          <w:sz w:val="22"/>
          <w:szCs w:val="22"/>
          <w:lang w:val="uk-UA"/>
        </w:rPr>
        <w:t>етричних</w:t>
      </w:r>
      <w:r w:rsidRPr="007E1CD7">
        <w:rPr>
          <w:sz w:val="22"/>
          <w:szCs w:val="22"/>
          <w:lang w:val="uk-UA"/>
        </w:rPr>
        <w:t xml:space="preserve"> кривих.</w:t>
      </w:r>
    </w:p>
    <w:p w:rsidR="007E1CD7" w:rsidRPr="007E1CD7" w:rsidRDefault="007E1CD7" w:rsidP="007E1CD7">
      <w:pPr>
        <w:pStyle w:val="ad"/>
        <w:spacing w:after="0" w:line="240" w:lineRule="auto"/>
        <w:ind w:left="0" w:firstLine="567"/>
        <w:jc w:val="both"/>
        <w:rPr>
          <w:rFonts w:ascii="Times New Roman" w:hAnsi="Times New Roman" w:cs="Times New Roman"/>
        </w:rPr>
      </w:pPr>
      <w:r w:rsidRPr="007E1CD7">
        <w:rPr>
          <w:rFonts w:ascii="Times New Roman" w:hAnsi="Times New Roman" w:cs="Times New Roman"/>
        </w:rPr>
        <w:t>Визначають висоту вугільного завантаження (h) в міліметрах за формулою:</w:t>
      </w:r>
    </w:p>
    <w:p w:rsidR="007E1CD7" w:rsidRPr="007E1CD7" w:rsidRDefault="007E1CD7" w:rsidP="007E1CD7">
      <w:pPr>
        <w:pStyle w:val="ad"/>
        <w:spacing w:after="0" w:line="240" w:lineRule="auto"/>
        <w:ind w:left="0" w:firstLine="567"/>
        <w:jc w:val="both"/>
        <w:rPr>
          <w:rFonts w:ascii="Times New Roman" w:hAnsi="Times New Roman" w:cs="Times New Roman"/>
          <w:i/>
        </w:rPr>
      </w:pPr>
      <m:oMathPara>
        <m:oMath>
          <m:r>
            <w:rPr>
              <w:rFonts w:ascii="Times New Roman" w:hAnsi="Cambria Math" w:cs="Times New Roman"/>
            </w:rPr>
            <m:t>h</m:t>
          </m:r>
          <m:r>
            <w:rPr>
              <w:rFonts w:ascii="Cambria Math" w:hAnsi="Times New Roman" w:cs="Times New Roman"/>
            </w:rPr>
            <m:t>=110</m:t>
          </m:r>
          <m:r>
            <w:rPr>
              <w:rFonts w:ascii="Cambria Math" w:hAnsi="Times New Roman" w:cs="Times New Roman"/>
            </w:rPr>
            <m:t>-</m:t>
          </m:r>
          <m:d>
            <m:dPr>
              <m:ctrlPr>
                <w:rPr>
                  <w:rFonts w:ascii="Cambria Math" w:hAnsi="Times New Roman" w:cs="Times New Roman"/>
                  <w:i/>
                  <w:lang w:val="en-US"/>
                </w:rPr>
              </m:ctrlPr>
            </m:dPr>
            <m:e>
              <m:r>
                <w:rPr>
                  <w:rFonts w:ascii="Cambria Math" w:hAnsi="Cambria Math" w:cs="Times New Roman"/>
                  <w:lang w:val="en-US"/>
                </w:rPr>
                <m:t>a</m:t>
              </m:r>
              <m:r>
                <w:rPr>
                  <w:rFonts w:ascii="Cambria Math" w:hAnsi="Times New Roman" w:cs="Times New Roman"/>
                </w:rPr>
                <m:t>+</m:t>
              </m:r>
              <m:r>
                <w:rPr>
                  <w:rFonts w:ascii="Cambria Math" w:hAnsi="Cambria Math" w:cs="Times New Roman"/>
                  <w:lang w:val="en-US"/>
                </w:rPr>
                <m:t>b</m:t>
              </m:r>
            </m:e>
          </m:d>
          <m:r>
            <w:rPr>
              <w:rFonts w:ascii="Cambria Math" w:hAnsi="Times New Roman" w:cs="Times New Roman"/>
              <w:lang w:val="en-US"/>
            </w:rPr>
            <m:t>,</m:t>
          </m:r>
        </m:oMath>
      </m:oMathPara>
    </w:p>
    <w:p w:rsidR="007E1CD7" w:rsidRPr="007E1CD7" w:rsidRDefault="00D76A3F" w:rsidP="00C60E69">
      <w:pPr>
        <w:pStyle w:val="ad"/>
        <w:spacing w:after="0" w:line="240" w:lineRule="auto"/>
        <w:ind w:left="0"/>
        <w:jc w:val="both"/>
        <w:rPr>
          <w:rFonts w:ascii="Times New Roman" w:hAnsi="Times New Roman" w:cs="Times New Roman"/>
        </w:rPr>
      </w:pPr>
      <w:r>
        <w:rPr>
          <w:rFonts w:ascii="Times New Roman" w:hAnsi="Times New Roman" w:cs="Times New Roman"/>
        </w:rPr>
        <w:t>де 110 –</w:t>
      </w:r>
      <w:r w:rsidR="007E1CD7" w:rsidRPr="007E1CD7">
        <w:rPr>
          <w:rFonts w:ascii="Times New Roman" w:hAnsi="Times New Roman" w:cs="Times New Roman"/>
        </w:rPr>
        <w:t xml:space="preserve"> висота склянки від внутрішньої поверхні дна до верхнього краю, мм;</w:t>
      </w:r>
    </w:p>
    <w:p w:rsidR="007E1CD7" w:rsidRPr="007E1CD7" w:rsidRDefault="007E1CD7" w:rsidP="007E1CD7">
      <w:pPr>
        <w:pStyle w:val="ad"/>
        <w:spacing w:after="0" w:line="240" w:lineRule="auto"/>
        <w:ind w:left="0" w:firstLine="567"/>
        <w:jc w:val="both"/>
        <w:rPr>
          <w:rFonts w:ascii="Times New Roman" w:hAnsi="Times New Roman" w:cs="Times New Roman"/>
        </w:rPr>
      </w:pPr>
      <w:r w:rsidRPr="007E1CD7">
        <w:rPr>
          <w:rFonts w:ascii="Times New Roman" w:hAnsi="Times New Roman" w:cs="Times New Roman"/>
        </w:rPr>
        <w:t xml:space="preserve">а </w:t>
      </w:r>
      <w:r w:rsidR="00D76A3F">
        <w:rPr>
          <w:rFonts w:ascii="Times New Roman" w:hAnsi="Times New Roman" w:cs="Times New Roman"/>
        </w:rPr>
        <w:t>–</w:t>
      </w:r>
      <w:r w:rsidR="00C60E69">
        <w:rPr>
          <w:rFonts w:ascii="Times New Roman" w:hAnsi="Times New Roman" w:cs="Times New Roman"/>
        </w:rPr>
        <w:t xml:space="preserve"> </w:t>
      </w:r>
      <w:r w:rsidRPr="007E1CD7">
        <w:rPr>
          <w:rFonts w:ascii="Times New Roman" w:hAnsi="Times New Roman" w:cs="Times New Roman"/>
        </w:rPr>
        <w:t>відстань від поверхні штемпеля до верхнього краю склянки, мм;</w:t>
      </w:r>
    </w:p>
    <w:p w:rsidR="007E1CD7" w:rsidRPr="00D76A3F" w:rsidRDefault="00D76A3F" w:rsidP="00D76A3F">
      <w:pPr>
        <w:pStyle w:val="ad"/>
        <w:spacing w:after="0" w:line="240" w:lineRule="auto"/>
        <w:ind w:left="0" w:firstLine="567"/>
        <w:jc w:val="both"/>
        <w:rPr>
          <w:rFonts w:ascii="Times New Roman" w:hAnsi="Times New Roman" w:cs="Times New Roman"/>
          <w:lang w:val="ru-RU"/>
        </w:rPr>
      </w:pPr>
      <w:r w:rsidRPr="00A27B85">
        <w:rPr>
          <w:rFonts w:ascii="Times New Roman" w:hAnsi="Times New Roman" w:cs="Times New Roman"/>
          <w:lang w:val="en-US"/>
        </w:rPr>
        <w:t>b</w:t>
      </w:r>
      <w:r w:rsidRPr="00A27B85">
        <w:rPr>
          <w:rFonts w:ascii="Times New Roman" w:hAnsi="Times New Roman" w:cs="Times New Roman"/>
        </w:rPr>
        <w:t xml:space="preserve"> –</w:t>
      </w:r>
      <w:r w:rsidR="007E1CD7" w:rsidRPr="00A27B85">
        <w:rPr>
          <w:rFonts w:ascii="Times New Roman" w:hAnsi="Times New Roman" w:cs="Times New Roman"/>
        </w:rPr>
        <w:t xml:space="preserve"> </w:t>
      </w:r>
      <w:proofErr w:type="gramStart"/>
      <w:r w:rsidR="007E1CD7" w:rsidRPr="00A27B85">
        <w:rPr>
          <w:rFonts w:ascii="Times New Roman" w:hAnsi="Times New Roman" w:cs="Times New Roman"/>
        </w:rPr>
        <w:t>висота</w:t>
      </w:r>
      <w:proofErr w:type="gramEnd"/>
      <w:r w:rsidR="007E1CD7" w:rsidRPr="00A27B85">
        <w:rPr>
          <w:rFonts w:ascii="Times New Roman" w:hAnsi="Times New Roman" w:cs="Times New Roman"/>
        </w:rPr>
        <w:t xml:space="preserve"> головки шт</w:t>
      </w:r>
      <w:r w:rsidR="00A27B85" w:rsidRPr="00A27B85">
        <w:rPr>
          <w:rFonts w:ascii="Times New Roman" w:hAnsi="Times New Roman" w:cs="Times New Roman"/>
        </w:rPr>
        <w:t>емпеля і двох азбестових прокладок</w:t>
      </w:r>
      <w:r w:rsidR="007E1CD7" w:rsidRPr="00A27B85">
        <w:rPr>
          <w:rFonts w:ascii="Times New Roman" w:hAnsi="Times New Roman" w:cs="Times New Roman"/>
        </w:rPr>
        <w:t>, мм.</w:t>
      </w:r>
    </w:p>
    <w:p w:rsidR="007E1CD7" w:rsidRPr="007E1CD7" w:rsidRDefault="007E1CD7" w:rsidP="007E1CD7">
      <w:pPr>
        <w:pStyle w:val="ad"/>
        <w:spacing w:after="0" w:line="240" w:lineRule="auto"/>
        <w:ind w:left="0" w:firstLine="567"/>
        <w:jc w:val="both"/>
        <w:rPr>
          <w:rFonts w:ascii="Times New Roman" w:hAnsi="Times New Roman" w:cs="Times New Roman"/>
        </w:rPr>
      </w:pPr>
      <w:r w:rsidRPr="007E1CD7">
        <w:rPr>
          <w:rFonts w:ascii="Times New Roman" w:hAnsi="Times New Roman" w:cs="Times New Roman"/>
        </w:rPr>
        <w:t xml:space="preserve">Для визначення величини </w:t>
      </w:r>
      <w:r w:rsidR="004A40B2">
        <w:rPr>
          <w:rFonts w:ascii="Times New Roman" w:hAnsi="Times New Roman" w:cs="Times New Roman"/>
        </w:rPr>
        <w:t>вугільного заванта</w:t>
      </w:r>
      <w:r w:rsidR="00A27B85">
        <w:rPr>
          <w:rFonts w:ascii="Times New Roman" w:hAnsi="Times New Roman" w:cs="Times New Roman"/>
        </w:rPr>
        <w:t>ження (</w:t>
      </w:r>
      <w:r w:rsidRPr="004A40B2">
        <w:rPr>
          <w:rFonts w:ascii="Times New Roman" w:hAnsi="Times New Roman" w:cs="Times New Roman"/>
        </w:rPr>
        <w:t>h</w:t>
      </w:r>
      <w:r w:rsidR="004A40B2">
        <w:rPr>
          <w:rFonts w:ascii="Times New Roman" w:hAnsi="Times New Roman" w:cs="Times New Roman"/>
        </w:rPr>
        <w:t>)</w:t>
      </w:r>
      <w:r w:rsidRPr="007E1CD7">
        <w:rPr>
          <w:rFonts w:ascii="Times New Roman" w:hAnsi="Times New Roman" w:cs="Times New Roman"/>
        </w:rPr>
        <w:t xml:space="preserve"> металеву лі</w:t>
      </w:r>
      <w:r w:rsidR="00C60E69">
        <w:rPr>
          <w:rFonts w:ascii="Times New Roman" w:hAnsi="Times New Roman" w:cs="Times New Roman"/>
        </w:rPr>
        <w:t>нійку встановлюють на штемпелі біля</w:t>
      </w:r>
      <w:r w:rsidRPr="007E1CD7">
        <w:rPr>
          <w:rFonts w:ascii="Times New Roman" w:hAnsi="Times New Roman" w:cs="Times New Roman"/>
        </w:rPr>
        <w:t xml:space="preserve"> стінки ск</w:t>
      </w:r>
      <w:r w:rsidR="004A40B2">
        <w:rPr>
          <w:rFonts w:ascii="Times New Roman" w:hAnsi="Times New Roman" w:cs="Times New Roman"/>
        </w:rPr>
        <w:t>лянки    і відзначають на ній мітки</w:t>
      </w:r>
      <w:r w:rsidRPr="007E1CD7">
        <w:rPr>
          <w:rFonts w:ascii="Times New Roman" w:hAnsi="Times New Roman" w:cs="Times New Roman"/>
        </w:rPr>
        <w:t>, що збігається з вер</w:t>
      </w:r>
      <w:r w:rsidR="004A40B2">
        <w:rPr>
          <w:rFonts w:ascii="Times New Roman" w:hAnsi="Times New Roman" w:cs="Times New Roman"/>
        </w:rPr>
        <w:t>хнім краєм склянки. Величинa h –</w:t>
      </w:r>
      <w:r w:rsidRPr="007E1CD7">
        <w:rPr>
          <w:rFonts w:ascii="Times New Roman" w:hAnsi="Times New Roman" w:cs="Times New Roman"/>
        </w:rPr>
        <w:t xml:space="preserve"> середнє значення результатів чотирьох вимірів </w:t>
      </w:r>
      <w:r w:rsidR="004A40B2">
        <w:rPr>
          <w:rFonts w:ascii="Times New Roman" w:hAnsi="Times New Roman" w:cs="Times New Roman"/>
        </w:rPr>
        <w:t xml:space="preserve">          у</w:t>
      </w:r>
      <w:r w:rsidRPr="007E1CD7">
        <w:rPr>
          <w:rFonts w:ascii="Times New Roman" w:hAnsi="Times New Roman" w:cs="Times New Roman"/>
        </w:rPr>
        <w:t xml:space="preserve"> різних місцях по колу склянки. Висоту вугільного завантаження записують в протокол.</w:t>
      </w:r>
    </w:p>
    <w:p w:rsidR="007E1CD7" w:rsidRPr="00972B3D" w:rsidRDefault="007E1CD7" w:rsidP="00D76A3F">
      <w:pPr>
        <w:jc w:val="both"/>
      </w:pPr>
    </w:p>
    <w:p w:rsidR="007E1CD7" w:rsidRPr="007E1CD7" w:rsidRDefault="007E1CD7" w:rsidP="007E1CD7">
      <w:pPr>
        <w:pStyle w:val="ad"/>
        <w:spacing w:after="0" w:line="240" w:lineRule="auto"/>
        <w:ind w:left="0" w:firstLine="567"/>
        <w:jc w:val="both"/>
        <w:rPr>
          <w:rFonts w:ascii="Times New Roman" w:hAnsi="Times New Roman" w:cs="Times New Roman"/>
          <w:b/>
        </w:rPr>
      </w:pPr>
      <w:r w:rsidRPr="007E1CD7">
        <w:rPr>
          <w:rFonts w:ascii="Times New Roman" w:hAnsi="Times New Roman" w:cs="Times New Roman"/>
          <w:b/>
        </w:rPr>
        <w:t>Проведення досліду</w:t>
      </w:r>
    </w:p>
    <w:p w:rsidR="007E1CD7" w:rsidRPr="007E1CD7" w:rsidRDefault="007E1CD7" w:rsidP="004A40B2">
      <w:pPr>
        <w:pStyle w:val="ad"/>
        <w:spacing w:after="0" w:line="240" w:lineRule="auto"/>
        <w:ind w:left="0" w:firstLine="567"/>
        <w:jc w:val="both"/>
        <w:rPr>
          <w:rFonts w:ascii="Times New Roman" w:hAnsi="Times New Roman" w:cs="Times New Roman"/>
        </w:rPr>
      </w:pPr>
      <w:r w:rsidRPr="007E1CD7">
        <w:rPr>
          <w:rFonts w:ascii="Times New Roman" w:hAnsi="Times New Roman" w:cs="Times New Roman"/>
        </w:rPr>
        <w:t>Випробування проводять при наступному режимі підвищення температури:</w:t>
      </w:r>
      <w:r w:rsidR="00D76A3F" w:rsidRPr="00D76A3F">
        <w:rPr>
          <w:rFonts w:ascii="Times New Roman" w:hAnsi="Times New Roman" w:cs="Times New Roman"/>
          <w:lang w:val="ru-RU"/>
        </w:rPr>
        <w:t xml:space="preserve"> </w:t>
      </w:r>
      <w:r w:rsidRPr="007E1CD7">
        <w:rPr>
          <w:rFonts w:ascii="Times New Roman" w:hAnsi="Times New Roman" w:cs="Times New Roman"/>
        </w:rPr>
        <w:t>через 30 хв після включення те</w:t>
      </w:r>
      <w:r w:rsidR="004A40B2">
        <w:rPr>
          <w:rFonts w:ascii="Times New Roman" w:hAnsi="Times New Roman" w:cs="Times New Roman"/>
        </w:rPr>
        <w:t>мпература повинна досягти 250 °</w:t>
      </w:r>
      <w:r w:rsidRPr="007E1CD7">
        <w:rPr>
          <w:rFonts w:ascii="Times New Roman" w:hAnsi="Times New Roman" w:cs="Times New Roman"/>
        </w:rPr>
        <w:t xml:space="preserve">С, після чого перо, закріплене на кінці </w:t>
      </w:r>
      <w:r w:rsidR="00D76A3F">
        <w:rPr>
          <w:rFonts w:ascii="Times New Roman" w:hAnsi="Times New Roman" w:cs="Times New Roman"/>
        </w:rPr>
        <w:t>важеля, притискають до міліметровки</w:t>
      </w:r>
      <w:r w:rsidR="004A40B2">
        <w:rPr>
          <w:rFonts w:ascii="Times New Roman" w:hAnsi="Times New Roman" w:cs="Times New Roman"/>
        </w:rPr>
        <w:t xml:space="preserve"> на барабані, і цю відмітку</w:t>
      </w:r>
      <w:r w:rsidRPr="007E1CD7">
        <w:rPr>
          <w:rFonts w:ascii="Times New Roman" w:hAnsi="Times New Roman" w:cs="Times New Roman"/>
        </w:rPr>
        <w:t xml:space="preserve"> приймають за початок «нульової лінії»</w:t>
      </w:r>
      <w:r w:rsidR="004A40B2">
        <w:rPr>
          <w:rFonts w:ascii="Times New Roman" w:hAnsi="Times New Roman" w:cs="Times New Roman"/>
        </w:rPr>
        <w:t>.</w:t>
      </w:r>
      <w:r w:rsidRPr="007E1CD7">
        <w:rPr>
          <w:rFonts w:ascii="Times New Roman" w:hAnsi="Times New Roman" w:cs="Times New Roman"/>
        </w:rPr>
        <w:t xml:space="preserve"> </w:t>
      </w:r>
      <w:r w:rsidR="004A40B2">
        <w:rPr>
          <w:rFonts w:ascii="Times New Roman" w:hAnsi="Times New Roman" w:cs="Times New Roman"/>
        </w:rPr>
        <w:t>У</w:t>
      </w:r>
      <w:r w:rsidRPr="007E1CD7">
        <w:rPr>
          <w:rFonts w:ascii="Times New Roman" w:hAnsi="Times New Roman" w:cs="Times New Roman"/>
        </w:rPr>
        <w:t xml:space="preserve"> інте</w:t>
      </w:r>
      <w:r w:rsidR="00D76A3F">
        <w:rPr>
          <w:rFonts w:ascii="Times New Roman" w:hAnsi="Times New Roman" w:cs="Times New Roman"/>
        </w:rPr>
        <w:t xml:space="preserve">рвалі температур від 250 до 730 </w:t>
      </w:r>
      <w:r w:rsidR="00D76A3F" w:rsidRPr="00D76A3F">
        <w:rPr>
          <w:rFonts w:ascii="Times New Roman" w:hAnsi="Times New Roman" w:cs="Times New Roman"/>
          <w:vertAlign w:val="superscript"/>
        </w:rPr>
        <w:t>о</w:t>
      </w:r>
      <w:r w:rsidRPr="007E1CD7">
        <w:rPr>
          <w:rFonts w:ascii="Times New Roman" w:hAnsi="Times New Roman" w:cs="Times New Roman"/>
        </w:rPr>
        <w:t>С шви</w:t>
      </w:r>
      <w:r w:rsidR="004A40B2">
        <w:rPr>
          <w:rFonts w:ascii="Times New Roman" w:hAnsi="Times New Roman" w:cs="Times New Roman"/>
        </w:rPr>
        <w:t>дкість нагріву має складати 3 °С/</w:t>
      </w:r>
      <w:r w:rsidRPr="007E1CD7">
        <w:rPr>
          <w:rFonts w:ascii="Times New Roman" w:hAnsi="Times New Roman" w:cs="Times New Roman"/>
        </w:rPr>
        <w:t>хв.</w:t>
      </w:r>
    </w:p>
    <w:p w:rsidR="007E1CD7" w:rsidRPr="007E1CD7" w:rsidRDefault="007E1CD7" w:rsidP="007E1CD7">
      <w:pPr>
        <w:pStyle w:val="ad"/>
        <w:spacing w:after="0" w:line="240" w:lineRule="auto"/>
        <w:ind w:left="0" w:firstLine="567"/>
        <w:jc w:val="both"/>
        <w:rPr>
          <w:rFonts w:ascii="Times New Roman" w:hAnsi="Times New Roman" w:cs="Times New Roman"/>
        </w:rPr>
      </w:pPr>
      <w:r w:rsidRPr="007E1CD7">
        <w:rPr>
          <w:rFonts w:ascii="Times New Roman" w:hAnsi="Times New Roman" w:cs="Times New Roman"/>
        </w:rPr>
        <w:t>Через кожні 40 хв в протоколі випробування відзначають час в хвилинах від початку основного періоду і температуру дна стакана.</w:t>
      </w:r>
    </w:p>
    <w:p w:rsidR="007E1CD7" w:rsidRPr="007E1CD7" w:rsidRDefault="007E1CD7" w:rsidP="007E1CD7">
      <w:pPr>
        <w:pStyle w:val="ad"/>
        <w:spacing w:after="0" w:line="240" w:lineRule="auto"/>
        <w:ind w:left="0" w:firstLine="567"/>
        <w:jc w:val="both"/>
        <w:rPr>
          <w:rFonts w:ascii="Times New Roman" w:hAnsi="Times New Roman" w:cs="Times New Roman"/>
        </w:rPr>
      </w:pPr>
      <w:r w:rsidRPr="007E1CD7">
        <w:rPr>
          <w:rFonts w:ascii="Times New Roman" w:hAnsi="Times New Roman" w:cs="Times New Roman"/>
        </w:rPr>
        <w:lastRenderedPageBreak/>
        <w:t>Для вимірювання верхнього рівня пластичного шару голку пластометра через отвір в планці обережно опускають в паперову трубку, а шкалу встановлюють на планці.</w:t>
      </w:r>
    </w:p>
    <w:p w:rsidR="007E1CD7" w:rsidRPr="007E1CD7" w:rsidRDefault="007E1CD7" w:rsidP="007E1CD7">
      <w:pPr>
        <w:pStyle w:val="ad"/>
        <w:spacing w:after="0" w:line="240" w:lineRule="auto"/>
        <w:ind w:left="0" w:firstLine="567"/>
        <w:jc w:val="both"/>
        <w:rPr>
          <w:rFonts w:ascii="Times New Roman" w:hAnsi="Times New Roman" w:cs="Times New Roman"/>
        </w:rPr>
      </w:pPr>
      <w:r w:rsidRPr="007E1CD7">
        <w:rPr>
          <w:rFonts w:ascii="Times New Roman" w:hAnsi="Times New Roman" w:cs="Times New Roman"/>
        </w:rPr>
        <w:t>Коли кінець голки торкнеться пластичного шару, голку підтримують р</w:t>
      </w:r>
      <w:r w:rsidR="004A40B2">
        <w:rPr>
          <w:rFonts w:ascii="Times New Roman" w:hAnsi="Times New Roman" w:cs="Times New Roman"/>
        </w:rPr>
        <w:t>укою так, щоб вона не вдавлювала</w:t>
      </w:r>
      <w:r w:rsidRPr="007E1CD7">
        <w:rPr>
          <w:rFonts w:ascii="Times New Roman" w:hAnsi="Times New Roman" w:cs="Times New Roman"/>
        </w:rPr>
        <w:t>ся в пластичну масу, і відраховують за шкалою кількість міліметрових ділень від «нульового розподілу» до верхньої поверхні покажчика.</w:t>
      </w:r>
    </w:p>
    <w:p w:rsidR="007E1CD7" w:rsidRPr="007E1CD7" w:rsidRDefault="007E1CD7" w:rsidP="007E1CD7">
      <w:pPr>
        <w:pStyle w:val="ad"/>
        <w:spacing w:after="0" w:line="240" w:lineRule="auto"/>
        <w:ind w:left="0" w:firstLine="567"/>
        <w:jc w:val="both"/>
        <w:rPr>
          <w:rFonts w:ascii="Times New Roman" w:hAnsi="Times New Roman" w:cs="Times New Roman"/>
        </w:rPr>
      </w:pPr>
      <w:r w:rsidRPr="007E1CD7">
        <w:rPr>
          <w:rFonts w:ascii="Times New Roman" w:hAnsi="Times New Roman" w:cs="Times New Roman"/>
        </w:rPr>
        <w:t>Отриману цифру записують в графу протоколу «Верхній рівень пластичного шару», відзначаючи час в хвилинах від п</w:t>
      </w:r>
      <w:r w:rsidR="004A40B2">
        <w:rPr>
          <w:rFonts w:ascii="Times New Roman" w:hAnsi="Times New Roman" w:cs="Times New Roman"/>
        </w:rPr>
        <w:t>очатку основного періоду (250 °</w:t>
      </w:r>
      <w:r w:rsidRPr="007E1CD7">
        <w:rPr>
          <w:rFonts w:ascii="Times New Roman" w:hAnsi="Times New Roman" w:cs="Times New Roman"/>
        </w:rPr>
        <w:t xml:space="preserve">С) за показаннями пера на барабані </w:t>
      </w:r>
      <w:r w:rsidR="004A40B2">
        <w:rPr>
          <w:rFonts w:ascii="Times New Roman" w:hAnsi="Times New Roman" w:cs="Times New Roman"/>
        </w:rPr>
        <w:t xml:space="preserve">           </w:t>
      </w:r>
      <w:r w:rsidRPr="007E1CD7">
        <w:rPr>
          <w:rFonts w:ascii="Times New Roman" w:hAnsi="Times New Roman" w:cs="Times New Roman"/>
        </w:rPr>
        <w:t>в момент вимірювання.</w:t>
      </w:r>
    </w:p>
    <w:p w:rsidR="007E1CD7" w:rsidRPr="007E1CD7" w:rsidRDefault="007E1CD7" w:rsidP="007E1CD7">
      <w:pPr>
        <w:pStyle w:val="ad"/>
        <w:spacing w:after="0" w:line="240" w:lineRule="auto"/>
        <w:ind w:left="0" w:firstLine="567"/>
        <w:jc w:val="both"/>
        <w:rPr>
          <w:rFonts w:ascii="Times New Roman" w:hAnsi="Times New Roman" w:cs="Times New Roman"/>
        </w:rPr>
      </w:pPr>
      <w:r w:rsidRPr="007E1CD7">
        <w:rPr>
          <w:rFonts w:ascii="Times New Roman" w:hAnsi="Times New Roman" w:cs="Times New Roman"/>
        </w:rPr>
        <w:t xml:space="preserve">Для вимірювання нижнього рівня пластичного шару проколюють пластичну масу голкою пластометра до тих пір, поки вона не досягне твердого шару напівкоксу. Відраховують позначки за шкалою пластометра від «нульового розподілу» до верхньої поверхні покажчика. </w:t>
      </w:r>
    </w:p>
    <w:p w:rsidR="007E1CD7" w:rsidRPr="007E1CD7" w:rsidRDefault="007E1CD7" w:rsidP="007E1CD7">
      <w:pPr>
        <w:pStyle w:val="ad"/>
        <w:spacing w:after="0" w:line="240" w:lineRule="auto"/>
        <w:ind w:left="0" w:firstLine="567"/>
        <w:jc w:val="both"/>
        <w:rPr>
          <w:rFonts w:ascii="Times New Roman" w:hAnsi="Times New Roman" w:cs="Times New Roman"/>
        </w:rPr>
      </w:pPr>
      <w:r w:rsidRPr="007E1CD7">
        <w:rPr>
          <w:rFonts w:ascii="Times New Roman" w:hAnsi="Times New Roman" w:cs="Times New Roman"/>
        </w:rPr>
        <w:t>Частота вимірів верхнього і нижнього рівнів пластичного шару залежить від характеру пластометричної кривої.</w:t>
      </w:r>
    </w:p>
    <w:p w:rsidR="007E1CD7" w:rsidRPr="007E1CD7" w:rsidRDefault="00D76A3F" w:rsidP="007E1CD7">
      <w:pPr>
        <w:pStyle w:val="ad"/>
        <w:spacing w:after="0" w:line="240" w:lineRule="auto"/>
        <w:ind w:left="0" w:firstLine="567"/>
        <w:jc w:val="both"/>
        <w:rPr>
          <w:rFonts w:ascii="Times New Roman" w:hAnsi="Times New Roman" w:cs="Times New Roman"/>
        </w:rPr>
      </w:pPr>
      <w:r>
        <w:rPr>
          <w:rFonts w:ascii="Times New Roman" w:hAnsi="Times New Roman" w:cs="Times New Roman"/>
        </w:rPr>
        <w:t>1) при звивистій кривій (рис. 8</w:t>
      </w:r>
      <w:r w:rsidR="007E1CD7" w:rsidRPr="007E1CD7">
        <w:rPr>
          <w:rFonts w:ascii="Times New Roman" w:hAnsi="Times New Roman" w:cs="Times New Roman"/>
        </w:rPr>
        <w:t>а) верхній рівень заміряють в моменти максимального підйому і спаду кривої; нижній рівень - тільки в моменти максимального спаду.</w:t>
      </w:r>
    </w:p>
    <w:p w:rsidR="007E1CD7" w:rsidRPr="007E1CD7" w:rsidRDefault="007E1CD7" w:rsidP="007E1CD7">
      <w:pPr>
        <w:pStyle w:val="ad"/>
        <w:spacing w:after="0" w:line="240" w:lineRule="auto"/>
        <w:ind w:left="0" w:firstLine="567"/>
        <w:jc w:val="both"/>
        <w:rPr>
          <w:rFonts w:ascii="Times New Roman" w:hAnsi="Times New Roman" w:cs="Times New Roman"/>
        </w:rPr>
      </w:pPr>
      <w:r w:rsidRPr="007E1CD7">
        <w:rPr>
          <w:rFonts w:ascii="Times New Roman" w:hAnsi="Times New Roman" w:cs="Times New Roman"/>
        </w:rPr>
        <w:t>2)</w:t>
      </w:r>
      <w:r w:rsidR="00E55176">
        <w:rPr>
          <w:rFonts w:ascii="Times New Roman" w:hAnsi="Times New Roman" w:cs="Times New Roman"/>
        </w:rPr>
        <w:t xml:space="preserve"> при похилоспадаючій</w:t>
      </w:r>
      <w:r w:rsidR="00D76A3F">
        <w:rPr>
          <w:rFonts w:ascii="Times New Roman" w:hAnsi="Times New Roman" w:cs="Times New Roman"/>
        </w:rPr>
        <w:t xml:space="preserve"> кривій (рис. 8</w:t>
      </w:r>
      <w:r w:rsidRPr="007E1CD7">
        <w:rPr>
          <w:rFonts w:ascii="Times New Roman" w:hAnsi="Times New Roman" w:cs="Times New Roman"/>
        </w:rPr>
        <w:t>б) вер</w:t>
      </w:r>
      <w:r w:rsidR="00E55176">
        <w:rPr>
          <w:rFonts w:ascii="Times New Roman" w:hAnsi="Times New Roman" w:cs="Times New Roman"/>
        </w:rPr>
        <w:t>хній рівень вимірюють один раз на</w:t>
      </w:r>
      <w:r w:rsidRPr="007E1CD7">
        <w:rPr>
          <w:rFonts w:ascii="Times New Roman" w:hAnsi="Times New Roman" w:cs="Times New Roman"/>
        </w:rPr>
        <w:t xml:space="preserve"> 5-8 хв, а нижній </w:t>
      </w:r>
      <w:r w:rsidR="00E55176">
        <w:rPr>
          <w:rFonts w:ascii="Times New Roman" w:hAnsi="Times New Roman" w:cs="Times New Roman"/>
        </w:rPr>
        <w:t>рівень – один раз на</w:t>
      </w:r>
      <w:r w:rsidRPr="007E1CD7">
        <w:rPr>
          <w:rFonts w:ascii="Times New Roman" w:hAnsi="Times New Roman" w:cs="Times New Roman"/>
        </w:rPr>
        <w:t xml:space="preserve"> 10 хв;</w:t>
      </w:r>
    </w:p>
    <w:p w:rsidR="007E1CD7" w:rsidRPr="007E1CD7" w:rsidRDefault="007E1CD7" w:rsidP="007E1CD7">
      <w:pPr>
        <w:pStyle w:val="ad"/>
        <w:spacing w:after="0" w:line="240" w:lineRule="auto"/>
        <w:ind w:left="0" w:firstLine="567"/>
        <w:jc w:val="both"/>
        <w:rPr>
          <w:rFonts w:ascii="Times New Roman" w:hAnsi="Times New Roman" w:cs="Times New Roman"/>
        </w:rPr>
      </w:pPr>
      <w:r w:rsidRPr="007E1CD7">
        <w:rPr>
          <w:rFonts w:ascii="Times New Roman" w:hAnsi="Times New Roman" w:cs="Times New Roman"/>
        </w:rPr>
        <w:t>3) при кривій проміжного х</w:t>
      </w:r>
      <w:r w:rsidR="00E55176">
        <w:rPr>
          <w:rFonts w:ascii="Times New Roman" w:hAnsi="Times New Roman" w:cs="Times New Roman"/>
        </w:rPr>
        <w:t>арактеру вимірювання верхнього та</w:t>
      </w:r>
      <w:r w:rsidRPr="007E1CD7">
        <w:rPr>
          <w:rFonts w:ascii="Times New Roman" w:hAnsi="Times New Roman" w:cs="Times New Roman"/>
        </w:rPr>
        <w:t xml:space="preserve"> нижнього рівнів пласт</w:t>
      </w:r>
      <w:r w:rsidR="00E55176">
        <w:rPr>
          <w:rFonts w:ascii="Times New Roman" w:hAnsi="Times New Roman" w:cs="Times New Roman"/>
        </w:rPr>
        <w:t>ичного шару вимірюють один раз на</w:t>
      </w:r>
      <w:r w:rsidRPr="007E1CD7">
        <w:rPr>
          <w:rFonts w:ascii="Times New Roman" w:hAnsi="Times New Roman" w:cs="Times New Roman"/>
        </w:rPr>
        <w:t xml:space="preserve"> 10 хв з таким розрахунком, щоб проколи пластичної маси по можливості не пор</w:t>
      </w:r>
      <w:r w:rsidR="00E55176">
        <w:rPr>
          <w:rFonts w:ascii="Times New Roman" w:hAnsi="Times New Roman" w:cs="Times New Roman"/>
        </w:rPr>
        <w:t>ушували характеру пластометричної</w:t>
      </w:r>
      <w:r w:rsidRPr="007E1CD7">
        <w:rPr>
          <w:rFonts w:ascii="Times New Roman" w:hAnsi="Times New Roman" w:cs="Times New Roman"/>
        </w:rPr>
        <w:t xml:space="preserve"> кривої.</w:t>
      </w:r>
    </w:p>
    <w:p w:rsidR="007E1CD7" w:rsidRDefault="007E1CD7" w:rsidP="007E1CD7">
      <w:pPr>
        <w:pStyle w:val="ad"/>
        <w:spacing w:after="0" w:line="240" w:lineRule="auto"/>
        <w:ind w:left="0" w:firstLine="567"/>
        <w:jc w:val="both"/>
        <w:rPr>
          <w:rFonts w:ascii="Times New Roman" w:hAnsi="Times New Roman" w:cs="Times New Roman"/>
        </w:rPr>
      </w:pPr>
      <w:r w:rsidRPr="007E1CD7">
        <w:rPr>
          <w:rFonts w:ascii="Times New Roman" w:hAnsi="Times New Roman" w:cs="Times New Roman"/>
        </w:rPr>
        <w:t>4) при криві</w:t>
      </w:r>
      <w:r w:rsidR="00D76A3F">
        <w:rPr>
          <w:rFonts w:ascii="Times New Roman" w:hAnsi="Times New Roman" w:cs="Times New Roman"/>
        </w:rPr>
        <w:t>й, що плавно опускається (рис. 8</w:t>
      </w:r>
      <w:r w:rsidRPr="007E1CD7">
        <w:rPr>
          <w:rFonts w:ascii="Times New Roman" w:hAnsi="Times New Roman" w:cs="Times New Roman"/>
        </w:rPr>
        <w:t xml:space="preserve"> в) вимірювання верхнього і нижн</w:t>
      </w:r>
      <w:r w:rsidR="00D76A3F">
        <w:rPr>
          <w:rFonts w:ascii="Times New Roman" w:hAnsi="Times New Roman" w:cs="Times New Roman"/>
        </w:rPr>
        <w:t>ього рівнів вимірюють один раз на</w:t>
      </w:r>
      <w:r w:rsidRPr="007E1CD7">
        <w:rPr>
          <w:rFonts w:ascii="Times New Roman" w:hAnsi="Times New Roman" w:cs="Times New Roman"/>
        </w:rPr>
        <w:t xml:space="preserve"> 10 хв.</w:t>
      </w:r>
    </w:p>
    <w:p w:rsidR="005F3B93" w:rsidRPr="007E1CD7" w:rsidRDefault="00E55176" w:rsidP="005F3B93">
      <w:pPr>
        <w:pStyle w:val="ad"/>
        <w:spacing w:after="0" w:line="240" w:lineRule="auto"/>
        <w:ind w:left="0" w:firstLine="567"/>
        <w:jc w:val="both"/>
        <w:rPr>
          <w:rFonts w:ascii="Times New Roman" w:hAnsi="Times New Roman" w:cs="Times New Roman"/>
        </w:rPr>
      </w:pPr>
      <w:r>
        <w:rPr>
          <w:rFonts w:ascii="Times New Roman" w:hAnsi="Times New Roman" w:cs="Times New Roman"/>
        </w:rPr>
        <w:t>Під час проведення досл</w:t>
      </w:r>
      <w:r w:rsidR="005F3B93" w:rsidRPr="007E1CD7">
        <w:rPr>
          <w:rFonts w:ascii="Times New Roman" w:hAnsi="Times New Roman" w:cs="Times New Roman"/>
        </w:rPr>
        <w:t>іду через спеціальний отвір в нижній вогнетривкій цеглі проводять продування нагрівачів повітрям, щоб уникнути скупчення газів в нагрівальному просторі і осідання графіту на стрижнях. Допускається продувка нагрівачів інертним газом.</w:t>
      </w:r>
    </w:p>
    <w:p w:rsidR="002B7AA7" w:rsidRPr="00F73BFD" w:rsidRDefault="002B7AA7" w:rsidP="00F73BFD">
      <w:pPr>
        <w:pStyle w:val="ad"/>
        <w:spacing w:after="0" w:line="240" w:lineRule="auto"/>
        <w:ind w:left="0" w:firstLine="567"/>
        <w:jc w:val="both"/>
        <w:rPr>
          <w:rFonts w:ascii="Times New Roman" w:hAnsi="Times New Roman" w:cs="Times New Roman"/>
        </w:rPr>
      </w:pPr>
      <w:r w:rsidRPr="007E1CD7">
        <w:rPr>
          <w:rFonts w:ascii="Times New Roman" w:hAnsi="Times New Roman" w:cs="Times New Roman"/>
        </w:rPr>
        <w:t xml:space="preserve">Пластометричні випробування закінчують при досягненні температури 730°С. При цьому перо відводять від барабана </w:t>
      </w:r>
      <w:r>
        <w:rPr>
          <w:rFonts w:ascii="Times New Roman" w:hAnsi="Times New Roman" w:cs="Times New Roman"/>
        </w:rPr>
        <w:t xml:space="preserve">             </w:t>
      </w:r>
      <w:r w:rsidRPr="007E1CD7">
        <w:rPr>
          <w:rFonts w:ascii="Times New Roman" w:hAnsi="Times New Roman" w:cs="Times New Roman"/>
        </w:rPr>
        <w:t>і виключають обігрів.</w:t>
      </w:r>
    </w:p>
    <w:p w:rsidR="00E55176" w:rsidRPr="002B7AA7" w:rsidRDefault="002B7AA7" w:rsidP="002B7AA7">
      <w:pPr>
        <w:jc w:val="both"/>
        <w:rPr>
          <w:lang w:val="uk-UA"/>
        </w:rPr>
      </w:pPr>
      <w:r w:rsidRPr="002B7AA7">
        <w:rPr>
          <w:noProof/>
        </w:rPr>
        <w:lastRenderedPageBreak/>
        <w:drawing>
          <wp:anchor distT="0" distB="0" distL="0" distR="0" simplePos="0" relativeHeight="251661312" behindDoc="0" locked="0" layoutInCell="1" allowOverlap="1">
            <wp:simplePos x="0" y="0"/>
            <wp:positionH relativeFrom="page">
              <wp:posOffset>1043940</wp:posOffset>
            </wp:positionH>
            <wp:positionV relativeFrom="paragraph">
              <wp:posOffset>1905</wp:posOffset>
            </wp:positionV>
            <wp:extent cx="3827145" cy="5154295"/>
            <wp:effectExtent l="19050" t="0" r="1905" b="0"/>
            <wp:wrapTopAndBottom/>
            <wp:docPr id="447" name="image29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 name="image294.jpeg"/>
                    <pic:cNvPicPr/>
                  </pic:nvPicPr>
                  <pic:blipFill>
                    <a:blip r:embed="rId69" cstate="print"/>
                    <a:stretch>
                      <a:fillRect/>
                    </a:stretch>
                  </pic:blipFill>
                  <pic:spPr>
                    <a:xfrm>
                      <a:off x="0" y="0"/>
                      <a:ext cx="3827145" cy="5154295"/>
                    </a:xfrm>
                    <a:prstGeom prst="rect">
                      <a:avLst/>
                    </a:prstGeom>
                  </pic:spPr>
                </pic:pic>
              </a:graphicData>
            </a:graphic>
          </wp:anchor>
        </w:drawing>
      </w:r>
    </w:p>
    <w:p w:rsidR="00E8426A" w:rsidRDefault="00593283" w:rsidP="00E8426A">
      <w:pPr>
        <w:pStyle w:val="af5"/>
        <w:spacing w:after="0"/>
        <w:ind w:firstLine="567"/>
        <w:jc w:val="center"/>
        <w:rPr>
          <w:lang w:val="uk-UA"/>
        </w:rPr>
      </w:pPr>
      <w:r w:rsidRPr="00CE6883">
        <w:t>Рис. 8.</w:t>
      </w:r>
      <w:r w:rsidR="00972B3D" w:rsidRPr="00CE6883">
        <w:t xml:space="preserve"> </w:t>
      </w:r>
      <w:r w:rsidR="00CE6883" w:rsidRPr="00CE6883">
        <w:t>Пластометричні криві</w:t>
      </w:r>
      <w:r w:rsidR="00E8426A">
        <w:t xml:space="preserve">: </w:t>
      </w:r>
      <w:r w:rsidR="00E8426A">
        <w:rPr>
          <w:i/>
        </w:rPr>
        <w:t xml:space="preserve">а </w:t>
      </w:r>
      <w:r w:rsidR="00E8426A">
        <w:t>– зигзагоподібна;</w:t>
      </w:r>
    </w:p>
    <w:p w:rsidR="00E8426A" w:rsidRDefault="00E8426A" w:rsidP="00E8426A">
      <w:pPr>
        <w:pStyle w:val="af5"/>
        <w:spacing w:after="0"/>
        <w:ind w:firstLine="567"/>
        <w:jc w:val="center"/>
      </w:pPr>
      <w:proofErr w:type="gramStart"/>
      <w:r>
        <w:rPr>
          <w:i/>
        </w:rPr>
        <w:t>б</w:t>
      </w:r>
      <w:proofErr w:type="gramEnd"/>
      <w:r>
        <w:rPr>
          <w:i/>
        </w:rPr>
        <w:t xml:space="preserve"> </w:t>
      </w:r>
      <w:r>
        <w:t xml:space="preserve">– горбоподібна; </w:t>
      </w:r>
      <w:r>
        <w:rPr>
          <w:i/>
        </w:rPr>
        <w:t xml:space="preserve">в </w:t>
      </w:r>
      <w:r>
        <w:t>– пологоспадна</w:t>
      </w:r>
    </w:p>
    <w:p w:rsidR="00E8426A" w:rsidRDefault="00E8426A" w:rsidP="00E8426A">
      <w:pPr>
        <w:pStyle w:val="af5"/>
      </w:pPr>
    </w:p>
    <w:p w:rsidR="002B7AA7" w:rsidRPr="00BD30F7" w:rsidRDefault="002B7AA7" w:rsidP="00BD30F7">
      <w:pPr>
        <w:jc w:val="both"/>
        <w:rPr>
          <w:lang w:val="uk-UA"/>
        </w:rPr>
      </w:pPr>
    </w:p>
    <w:p w:rsidR="007E1CD7" w:rsidRPr="000939B1" w:rsidRDefault="007E1CD7" w:rsidP="007E1CD7">
      <w:pPr>
        <w:pStyle w:val="ad"/>
        <w:spacing w:after="0" w:line="240" w:lineRule="auto"/>
        <w:ind w:left="0" w:firstLine="567"/>
        <w:jc w:val="both"/>
        <w:rPr>
          <w:rFonts w:ascii="Times New Roman" w:hAnsi="Times New Roman" w:cs="Times New Roman"/>
          <w:b/>
        </w:rPr>
      </w:pPr>
      <w:r w:rsidRPr="000939B1">
        <w:rPr>
          <w:rFonts w:ascii="Times New Roman" w:hAnsi="Times New Roman" w:cs="Times New Roman"/>
          <w:b/>
        </w:rPr>
        <w:lastRenderedPageBreak/>
        <w:t>Обробка результатів</w:t>
      </w:r>
    </w:p>
    <w:p w:rsidR="007E1CD7" w:rsidRPr="007E1CD7" w:rsidRDefault="007E1CD7" w:rsidP="007E1CD7">
      <w:pPr>
        <w:pStyle w:val="ad"/>
        <w:spacing w:after="0" w:line="240" w:lineRule="auto"/>
        <w:ind w:left="0" w:firstLine="567"/>
        <w:jc w:val="both"/>
        <w:rPr>
          <w:rFonts w:ascii="Times New Roman" w:hAnsi="Times New Roman" w:cs="Times New Roman"/>
        </w:rPr>
      </w:pPr>
      <w:r w:rsidRPr="000939B1">
        <w:rPr>
          <w:rFonts w:ascii="Times New Roman" w:hAnsi="Times New Roman" w:cs="Times New Roman"/>
        </w:rPr>
        <w:t>На міліметрівці, знятої з барабана, під пластометричною кривою наносять осі координат для побудови кривих вимірювання</w:t>
      </w:r>
      <w:r w:rsidRPr="007E1CD7">
        <w:rPr>
          <w:rFonts w:ascii="Times New Roman" w:hAnsi="Times New Roman" w:cs="Times New Roman"/>
        </w:rPr>
        <w:t xml:space="preserve"> верхнього і нижнього рівнів пластичного шару. По осі абсцис в</w:t>
      </w:r>
      <w:r w:rsidR="00593283">
        <w:rPr>
          <w:rFonts w:ascii="Times New Roman" w:hAnsi="Times New Roman" w:cs="Times New Roman"/>
        </w:rPr>
        <w:t>ідкладають час, по осі ординат –</w:t>
      </w:r>
      <w:r w:rsidRPr="007E1CD7">
        <w:rPr>
          <w:rFonts w:ascii="Times New Roman" w:hAnsi="Times New Roman" w:cs="Times New Roman"/>
        </w:rPr>
        <w:t xml:space="preserve"> результати вимірювань верхнього і нижнього рівнів пластичного шару. Точки верхнього рівня так само, як і точки нижнього рівня, з’єднують плавними кривими, продовженими до перетину з віссю абсцис. Якщо крива верхнього рівня має зигзагоподібний характер, то проводять додатково середню лінію між точками на рівній відстані від максимальних і мінімальних.</w:t>
      </w:r>
    </w:p>
    <w:p w:rsidR="007E1CD7" w:rsidRPr="007E1CD7" w:rsidRDefault="007E1CD7" w:rsidP="007E1CD7">
      <w:pPr>
        <w:pStyle w:val="ad"/>
        <w:spacing w:after="0" w:line="240" w:lineRule="auto"/>
        <w:ind w:left="0" w:firstLine="567"/>
        <w:jc w:val="both"/>
        <w:rPr>
          <w:rFonts w:ascii="Times New Roman" w:hAnsi="Times New Roman" w:cs="Times New Roman"/>
        </w:rPr>
      </w:pPr>
      <w:r w:rsidRPr="007E1CD7">
        <w:rPr>
          <w:rFonts w:ascii="Times New Roman" w:hAnsi="Times New Roman" w:cs="Times New Roman"/>
        </w:rPr>
        <w:t>За товщину пластичного шару у в міліметрах приймають максимальну відстань між кривими верхнього і нижнього рівнів пластичного шару в міліметрах. При зигзагоподібному характері кривої верхнього рівня відлік роб</w:t>
      </w:r>
      <w:r w:rsidR="00593283">
        <w:rPr>
          <w:rFonts w:ascii="Times New Roman" w:hAnsi="Times New Roman" w:cs="Times New Roman"/>
        </w:rPr>
        <w:t>лять від середньої лінії (рис. 8</w:t>
      </w:r>
      <w:r w:rsidRPr="007E1CD7">
        <w:rPr>
          <w:rFonts w:ascii="Times New Roman" w:hAnsi="Times New Roman" w:cs="Times New Roman"/>
        </w:rPr>
        <w:t xml:space="preserve"> а).</w:t>
      </w:r>
    </w:p>
    <w:p w:rsidR="007E1CD7" w:rsidRPr="007E1CD7" w:rsidRDefault="007E1CD7" w:rsidP="007E1CD7">
      <w:pPr>
        <w:pStyle w:val="ad"/>
        <w:spacing w:after="0" w:line="240" w:lineRule="auto"/>
        <w:ind w:left="0" w:firstLine="567"/>
        <w:jc w:val="both"/>
        <w:rPr>
          <w:rFonts w:ascii="Times New Roman" w:hAnsi="Times New Roman" w:cs="Times New Roman"/>
        </w:rPr>
      </w:pPr>
      <w:r w:rsidRPr="007E1CD7">
        <w:rPr>
          <w:rFonts w:ascii="Times New Roman" w:hAnsi="Times New Roman" w:cs="Times New Roman"/>
        </w:rPr>
        <w:t xml:space="preserve">За величину пластометричної усадки </w:t>
      </w:r>
      <w:r w:rsidRPr="000939B1">
        <w:rPr>
          <w:rFonts w:ascii="Times New Roman" w:hAnsi="Times New Roman" w:cs="Times New Roman"/>
          <w:i/>
        </w:rPr>
        <w:t>х</w:t>
      </w:r>
      <w:r w:rsidRPr="007E1CD7">
        <w:rPr>
          <w:rFonts w:ascii="Times New Roman" w:hAnsi="Times New Roman" w:cs="Times New Roman"/>
        </w:rPr>
        <w:t xml:space="preserve"> в міліметрах приймають кінцеве зниження пластометричної кривої відносно «н</w:t>
      </w:r>
      <w:r w:rsidR="00593283">
        <w:rPr>
          <w:rFonts w:ascii="Times New Roman" w:hAnsi="Times New Roman" w:cs="Times New Roman"/>
        </w:rPr>
        <w:t>ульової лінії» (рис. 8</w:t>
      </w:r>
      <w:r w:rsidRPr="007E1CD7">
        <w:rPr>
          <w:rFonts w:ascii="Times New Roman" w:hAnsi="Times New Roman" w:cs="Times New Roman"/>
        </w:rPr>
        <w:t>).</w:t>
      </w:r>
    </w:p>
    <w:p w:rsidR="007E1CD7" w:rsidRPr="007E1CD7" w:rsidRDefault="007E1CD7" w:rsidP="007E1CD7">
      <w:pPr>
        <w:pStyle w:val="ad"/>
        <w:spacing w:after="0" w:line="240" w:lineRule="auto"/>
        <w:ind w:left="0" w:firstLine="567"/>
        <w:jc w:val="both"/>
        <w:rPr>
          <w:rFonts w:ascii="Times New Roman" w:hAnsi="Times New Roman" w:cs="Times New Roman"/>
        </w:rPr>
      </w:pPr>
      <w:r w:rsidRPr="007E1CD7">
        <w:rPr>
          <w:rFonts w:ascii="Times New Roman" w:hAnsi="Times New Roman" w:cs="Times New Roman"/>
        </w:rPr>
        <w:t>Розбіжності між результатами двох визначень товщини пластичного шару не повинні перевищу</w:t>
      </w:r>
      <w:r w:rsidR="00577797">
        <w:rPr>
          <w:rFonts w:ascii="Times New Roman" w:hAnsi="Times New Roman" w:cs="Times New Roman"/>
        </w:rPr>
        <w:t xml:space="preserve">вати значень, вказаних </w:t>
      </w:r>
      <w:r w:rsidR="000939B1">
        <w:rPr>
          <w:rFonts w:ascii="Times New Roman" w:hAnsi="Times New Roman" w:cs="Times New Roman"/>
        </w:rPr>
        <w:t xml:space="preserve">       у</w:t>
      </w:r>
      <w:r w:rsidR="00577797">
        <w:rPr>
          <w:rFonts w:ascii="Times New Roman" w:hAnsi="Times New Roman" w:cs="Times New Roman"/>
        </w:rPr>
        <w:t xml:space="preserve"> табл. 4</w:t>
      </w:r>
      <w:r w:rsidRPr="007E1CD7">
        <w:rPr>
          <w:rFonts w:ascii="Times New Roman" w:hAnsi="Times New Roman" w:cs="Times New Roman"/>
        </w:rPr>
        <w:t>.</w:t>
      </w:r>
    </w:p>
    <w:p w:rsidR="007E1CD7" w:rsidRDefault="00577797" w:rsidP="00577797">
      <w:pPr>
        <w:pStyle w:val="ad"/>
        <w:spacing w:after="0" w:line="240" w:lineRule="auto"/>
        <w:ind w:left="0" w:firstLine="567"/>
        <w:jc w:val="right"/>
        <w:rPr>
          <w:rFonts w:ascii="Times New Roman" w:hAnsi="Times New Roman" w:cs="Times New Roman"/>
          <w:i/>
          <w:sz w:val="20"/>
          <w:szCs w:val="20"/>
        </w:rPr>
      </w:pPr>
      <w:r w:rsidRPr="00577797">
        <w:rPr>
          <w:rFonts w:ascii="Times New Roman" w:hAnsi="Times New Roman" w:cs="Times New Roman"/>
          <w:i/>
          <w:sz w:val="20"/>
          <w:szCs w:val="20"/>
        </w:rPr>
        <w:t>Таблиця 4</w:t>
      </w:r>
    </w:p>
    <w:p w:rsidR="00577797" w:rsidRPr="00577797" w:rsidRDefault="00577797" w:rsidP="00577797">
      <w:pPr>
        <w:pStyle w:val="ad"/>
        <w:spacing w:after="0" w:line="240" w:lineRule="auto"/>
        <w:ind w:left="0" w:firstLine="567"/>
        <w:jc w:val="center"/>
        <w:rPr>
          <w:rFonts w:ascii="Times New Roman" w:hAnsi="Times New Roman" w:cs="Times New Roman"/>
          <w:b/>
          <w:sz w:val="20"/>
          <w:szCs w:val="20"/>
        </w:rPr>
      </w:pPr>
      <w:r w:rsidRPr="00577797">
        <w:rPr>
          <w:rFonts w:ascii="Times New Roman" w:hAnsi="Times New Roman" w:cs="Times New Roman"/>
          <w:b/>
          <w:sz w:val="20"/>
          <w:szCs w:val="20"/>
        </w:rPr>
        <w:t>Точність вимірювань</w:t>
      </w:r>
    </w:p>
    <w:tbl>
      <w:tblPr>
        <w:tblStyle w:val="ac"/>
        <w:tblW w:w="0" w:type="auto"/>
        <w:jc w:val="center"/>
        <w:tblLook w:val="04A0"/>
      </w:tblPr>
      <w:tblGrid>
        <w:gridCol w:w="2251"/>
        <w:gridCol w:w="2169"/>
      </w:tblGrid>
      <w:tr w:rsidR="007E1CD7" w:rsidRPr="007E1CD7" w:rsidTr="00577797">
        <w:trPr>
          <w:jc w:val="center"/>
        </w:trPr>
        <w:tc>
          <w:tcPr>
            <w:tcW w:w="2251" w:type="dxa"/>
          </w:tcPr>
          <w:p w:rsidR="007E1CD7" w:rsidRPr="00577797" w:rsidRDefault="00593283" w:rsidP="007E1CD7">
            <w:pPr>
              <w:pStyle w:val="ad"/>
              <w:spacing w:after="0" w:line="240" w:lineRule="auto"/>
              <w:ind w:left="0" w:firstLine="567"/>
              <w:jc w:val="both"/>
              <w:rPr>
                <w:rFonts w:ascii="Times New Roman" w:hAnsi="Times New Roman" w:cs="Times New Roman"/>
                <w:sz w:val="20"/>
                <w:szCs w:val="20"/>
              </w:rPr>
            </w:pPr>
            <w:r w:rsidRPr="00577797">
              <w:rPr>
                <w:rFonts w:ascii="Times New Roman" w:hAnsi="Times New Roman" w:cs="Times New Roman"/>
                <w:sz w:val="20"/>
                <w:szCs w:val="20"/>
              </w:rPr>
              <w:t xml:space="preserve">Товщина пластичного шару, </w:t>
            </w:r>
            <w:r w:rsidRPr="00577797">
              <w:rPr>
                <w:rFonts w:ascii="Times New Roman" w:hAnsi="Times New Roman" w:cs="Times New Roman"/>
                <w:sz w:val="20"/>
                <w:szCs w:val="20"/>
                <w:lang w:val="en-US"/>
              </w:rPr>
              <w:t>Y</w:t>
            </w:r>
            <w:r w:rsidR="007E1CD7" w:rsidRPr="00577797">
              <w:rPr>
                <w:rFonts w:ascii="Times New Roman" w:hAnsi="Times New Roman" w:cs="Times New Roman"/>
                <w:sz w:val="20"/>
                <w:szCs w:val="20"/>
              </w:rPr>
              <w:t>, мм</w:t>
            </w:r>
          </w:p>
        </w:tc>
        <w:tc>
          <w:tcPr>
            <w:tcW w:w="2169" w:type="dxa"/>
          </w:tcPr>
          <w:p w:rsidR="007E1CD7" w:rsidRPr="00577797" w:rsidRDefault="007E1CD7" w:rsidP="00577797">
            <w:pPr>
              <w:pStyle w:val="ad"/>
              <w:spacing w:after="0" w:line="240" w:lineRule="auto"/>
              <w:ind w:left="0"/>
              <w:rPr>
                <w:rFonts w:ascii="Times New Roman" w:hAnsi="Times New Roman" w:cs="Times New Roman"/>
                <w:sz w:val="20"/>
                <w:szCs w:val="20"/>
              </w:rPr>
            </w:pPr>
            <w:r w:rsidRPr="00577797">
              <w:rPr>
                <w:rFonts w:ascii="Times New Roman" w:hAnsi="Times New Roman" w:cs="Times New Roman"/>
                <w:sz w:val="20"/>
                <w:szCs w:val="20"/>
              </w:rPr>
              <w:t>Можливі розбіжності</w:t>
            </w:r>
          </w:p>
        </w:tc>
      </w:tr>
      <w:tr w:rsidR="007E1CD7" w:rsidRPr="007E1CD7" w:rsidTr="00577797">
        <w:trPr>
          <w:jc w:val="center"/>
        </w:trPr>
        <w:tc>
          <w:tcPr>
            <w:tcW w:w="2251" w:type="dxa"/>
          </w:tcPr>
          <w:p w:rsidR="007E1CD7" w:rsidRPr="00577797" w:rsidRDefault="007E1CD7" w:rsidP="00577797">
            <w:pPr>
              <w:pStyle w:val="ad"/>
              <w:spacing w:after="0" w:line="240" w:lineRule="auto"/>
              <w:ind w:left="0" w:firstLine="567"/>
              <w:rPr>
                <w:rFonts w:ascii="Times New Roman" w:hAnsi="Times New Roman" w:cs="Times New Roman"/>
                <w:sz w:val="20"/>
                <w:szCs w:val="20"/>
              </w:rPr>
            </w:pPr>
            <w:r w:rsidRPr="00577797">
              <w:rPr>
                <w:rFonts w:ascii="Times New Roman" w:hAnsi="Times New Roman" w:cs="Times New Roman"/>
                <w:sz w:val="20"/>
                <w:szCs w:val="20"/>
              </w:rPr>
              <w:t>До 20 вкл.</w:t>
            </w:r>
          </w:p>
          <w:p w:rsidR="007E1CD7" w:rsidRPr="00577797" w:rsidRDefault="007E1CD7" w:rsidP="00577797">
            <w:pPr>
              <w:pStyle w:val="ad"/>
              <w:spacing w:after="0" w:line="240" w:lineRule="auto"/>
              <w:ind w:left="0" w:firstLine="567"/>
              <w:rPr>
                <w:rFonts w:ascii="Times New Roman" w:hAnsi="Times New Roman" w:cs="Times New Roman"/>
                <w:sz w:val="20"/>
                <w:szCs w:val="20"/>
              </w:rPr>
            </w:pPr>
            <w:r w:rsidRPr="00577797">
              <w:rPr>
                <w:rFonts w:ascii="Times New Roman" w:hAnsi="Times New Roman" w:cs="Times New Roman"/>
                <w:sz w:val="20"/>
                <w:szCs w:val="20"/>
              </w:rPr>
              <w:t>Від 20 до 30 вкл.</w:t>
            </w:r>
          </w:p>
          <w:p w:rsidR="007E1CD7" w:rsidRPr="00577797" w:rsidRDefault="007E1CD7" w:rsidP="00577797">
            <w:pPr>
              <w:pStyle w:val="ad"/>
              <w:spacing w:after="0" w:line="240" w:lineRule="auto"/>
              <w:ind w:left="0" w:firstLine="567"/>
              <w:rPr>
                <w:rFonts w:ascii="Times New Roman" w:hAnsi="Times New Roman" w:cs="Times New Roman"/>
                <w:sz w:val="20"/>
                <w:szCs w:val="20"/>
              </w:rPr>
            </w:pPr>
            <w:r w:rsidRPr="00577797">
              <w:rPr>
                <w:rFonts w:ascii="Times New Roman" w:hAnsi="Times New Roman" w:cs="Times New Roman"/>
                <w:sz w:val="20"/>
                <w:szCs w:val="20"/>
              </w:rPr>
              <w:t>Більше 20</w:t>
            </w:r>
          </w:p>
        </w:tc>
        <w:tc>
          <w:tcPr>
            <w:tcW w:w="2169" w:type="dxa"/>
          </w:tcPr>
          <w:p w:rsidR="007E1CD7" w:rsidRPr="00577797" w:rsidRDefault="007E1CD7" w:rsidP="007E1CD7">
            <w:pPr>
              <w:pStyle w:val="ad"/>
              <w:spacing w:after="0" w:line="240" w:lineRule="auto"/>
              <w:ind w:left="0" w:firstLine="567"/>
              <w:jc w:val="both"/>
              <w:rPr>
                <w:rFonts w:ascii="Times New Roman" w:hAnsi="Times New Roman" w:cs="Times New Roman"/>
                <w:sz w:val="20"/>
                <w:szCs w:val="20"/>
              </w:rPr>
            </w:pPr>
            <w:r w:rsidRPr="00577797">
              <w:rPr>
                <w:rFonts w:ascii="Times New Roman" w:hAnsi="Times New Roman" w:cs="Times New Roman"/>
                <w:sz w:val="20"/>
                <w:szCs w:val="20"/>
              </w:rPr>
              <w:t>2</w:t>
            </w:r>
          </w:p>
          <w:p w:rsidR="007E1CD7" w:rsidRPr="00577797" w:rsidRDefault="007E1CD7" w:rsidP="007E1CD7">
            <w:pPr>
              <w:pStyle w:val="ad"/>
              <w:spacing w:after="0" w:line="240" w:lineRule="auto"/>
              <w:ind w:left="0" w:firstLine="567"/>
              <w:jc w:val="both"/>
              <w:rPr>
                <w:rFonts w:ascii="Times New Roman" w:hAnsi="Times New Roman" w:cs="Times New Roman"/>
                <w:sz w:val="20"/>
                <w:szCs w:val="20"/>
              </w:rPr>
            </w:pPr>
            <w:r w:rsidRPr="00577797">
              <w:rPr>
                <w:rFonts w:ascii="Times New Roman" w:hAnsi="Times New Roman" w:cs="Times New Roman"/>
                <w:sz w:val="20"/>
                <w:szCs w:val="20"/>
              </w:rPr>
              <w:t>3</w:t>
            </w:r>
          </w:p>
          <w:p w:rsidR="007E1CD7" w:rsidRPr="00577797" w:rsidRDefault="007E1CD7" w:rsidP="007E1CD7">
            <w:pPr>
              <w:pStyle w:val="ad"/>
              <w:spacing w:after="0" w:line="240" w:lineRule="auto"/>
              <w:ind w:left="0" w:firstLine="567"/>
              <w:jc w:val="both"/>
              <w:rPr>
                <w:rFonts w:ascii="Times New Roman" w:hAnsi="Times New Roman" w:cs="Times New Roman"/>
                <w:sz w:val="20"/>
                <w:szCs w:val="20"/>
              </w:rPr>
            </w:pPr>
            <w:r w:rsidRPr="00577797">
              <w:rPr>
                <w:rFonts w:ascii="Times New Roman" w:hAnsi="Times New Roman" w:cs="Times New Roman"/>
                <w:sz w:val="20"/>
                <w:szCs w:val="20"/>
              </w:rPr>
              <w:t>4</w:t>
            </w:r>
          </w:p>
        </w:tc>
      </w:tr>
    </w:tbl>
    <w:p w:rsidR="00593283" w:rsidRDefault="00593283" w:rsidP="007E1CD7">
      <w:pPr>
        <w:ind w:firstLine="567"/>
        <w:jc w:val="both"/>
        <w:rPr>
          <w:sz w:val="22"/>
          <w:szCs w:val="22"/>
          <w:lang w:val="en-US"/>
        </w:rPr>
      </w:pPr>
    </w:p>
    <w:p w:rsidR="007E1CD7" w:rsidRPr="007E1CD7" w:rsidRDefault="007E1CD7" w:rsidP="007E1CD7">
      <w:pPr>
        <w:ind w:firstLine="567"/>
        <w:jc w:val="both"/>
        <w:rPr>
          <w:sz w:val="22"/>
          <w:szCs w:val="22"/>
          <w:lang w:val="uk-UA"/>
        </w:rPr>
      </w:pPr>
      <w:r w:rsidRPr="007E1CD7">
        <w:rPr>
          <w:sz w:val="22"/>
          <w:szCs w:val="22"/>
          <w:lang w:val="uk-UA"/>
        </w:rPr>
        <w:t>Результат випробування не враховується, якщо:</w:t>
      </w:r>
    </w:p>
    <w:p w:rsidR="007E1CD7" w:rsidRPr="007E1CD7" w:rsidRDefault="000939B1" w:rsidP="00593283">
      <w:pPr>
        <w:pStyle w:val="ad"/>
        <w:spacing w:after="0" w:line="240" w:lineRule="auto"/>
        <w:ind w:left="0" w:firstLine="567"/>
        <w:jc w:val="both"/>
        <w:rPr>
          <w:rFonts w:ascii="Times New Roman" w:hAnsi="Times New Roman" w:cs="Times New Roman"/>
        </w:rPr>
      </w:pPr>
      <w:r>
        <w:rPr>
          <w:rFonts w:ascii="Times New Roman" w:hAnsi="Times New Roman" w:cs="Times New Roman"/>
          <w:lang w:val="ru-RU"/>
        </w:rPr>
        <w:t>–</w:t>
      </w:r>
      <w:r w:rsidR="00593283" w:rsidRPr="00593283">
        <w:rPr>
          <w:rFonts w:ascii="Times New Roman" w:hAnsi="Times New Roman" w:cs="Times New Roman"/>
          <w:lang w:val="ru-RU"/>
        </w:rPr>
        <w:t xml:space="preserve"> </w:t>
      </w:r>
      <w:r w:rsidR="007E1CD7" w:rsidRPr="007E1CD7">
        <w:rPr>
          <w:rFonts w:ascii="Times New Roman" w:hAnsi="Times New Roman" w:cs="Times New Roman"/>
        </w:rPr>
        <w:t xml:space="preserve">температура </w:t>
      </w:r>
      <w:proofErr w:type="gramStart"/>
      <w:r w:rsidR="007E1CD7" w:rsidRPr="007E1CD7">
        <w:rPr>
          <w:rFonts w:ascii="Times New Roman" w:hAnsi="Times New Roman" w:cs="Times New Roman"/>
        </w:rPr>
        <w:t>п</w:t>
      </w:r>
      <w:proofErr w:type="gramEnd"/>
      <w:r w:rsidR="007E1CD7" w:rsidRPr="007E1CD7">
        <w:rPr>
          <w:rFonts w:ascii="Times New Roman" w:hAnsi="Times New Roman" w:cs="Times New Roman"/>
        </w:rPr>
        <w:t>ід час досліду відхилилася від графіка підй</w:t>
      </w:r>
      <w:r>
        <w:rPr>
          <w:rFonts w:ascii="Times New Roman" w:hAnsi="Times New Roman" w:cs="Times New Roman"/>
        </w:rPr>
        <w:t>ому температур більш ніж на 5°</w:t>
      </w:r>
      <w:r w:rsidR="007E1CD7" w:rsidRPr="007E1CD7">
        <w:rPr>
          <w:rFonts w:ascii="Times New Roman" w:hAnsi="Times New Roman" w:cs="Times New Roman"/>
        </w:rPr>
        <w:t>С в інтервалі темпе</w:t>
      </w:r>
      <w:r w:rsidR="00593283">
        <w:rPr>
          <w:rFonts w:ascii="Times New Roman" w:hAnsi="Times New Roman" w:cs="Times New Roman"/>
        </w:rPr>
        <w:t>ратур від 350–610 °С і на 10 °</w:t>
      </w:r>
      <w:r w:rsidR="007E1CD7" w:rsidRPr="007E1CD7">
        <w:rPr>
          <w:rFonts w:ascii="Times New Roman" w:hAnsi="Times New Roman" w:cs="Times New Roman"/>
        </w:rPr>
        <w:t>С в решту часу досліду;</w:t>
      </w:r>
    </w:p>
    <w:p w:rsidR="007E1CD7" w:rsidRPr="007E1CD7" w:rsidRDefault="000939B1" w:rsidP="00593283">
      <w:pPr>
        <w:pStyle w:val="ad"/>
        <w:spacing w:after="0" w:line="240" w:lineRule="auto"/>
        <w:ind w:left="0" w:firstLine="567"/>
        <w:jc w:val="both"/>
        <w:rPr>
          <w:rFonts w:ascii="Times New Roman" w:hAnsi="Times New Roman" w:cs="Times New Roman"/>
        </w:rPr>
      </w:pPr>
      <w:r>
        <w:rPr>
          <w:rFonts w:ascii="Times New Roman" w:hAnsi="Times New Roman" w:cs="Times New Roman"/>
          <w:lang w:val="ru-RU"/>
        </w:rPr>
        <w:t>–</w:t>
      </w:r>
      <w:r w:rsidR="00593283" w:rsidRPr="00593283">
        <w:rPr>
          <w:rFonts w:ascii="Times New Roman" w:hAnsi="Times New Roman" w:cs="Times New Roman"/>
          <w:lang w:val="ru-RU"/>
        </w:rPr>
        <w:t xml:space="preserve"> </w:t>
      </w:r>
      <w:r w:rsidR="007E1CD7" w:rsidRPr="007E1CD7">
        <w:rPr>
          <w:rFonts w:ascii="Times New Roman" w:hAnsi="Times New Roman" w:cs="Times New Roman"/>
        </w:rPr>
        <w:t xml:space="preserve">пластична маса витекла на верх штемпеля або </w:t>
      </w:r>
      <w:proofErr w:type="gramStart"/>
      <w:r w:rsidR="007E1CD7" w:rsidRPr="007E1CD7">
        <w:rPr>
          <w:rFonts w:ascii="Times New Roman" w:hAnsi="Times New Roman" w:cs="Times New Roman"/>
        </w:rPr>
        <w:t>п</w:t>
      </w:r>
      <w:proofErr w:type="gramEnd"/>
      <w:r w:rsidR="007E1CD7" w:rsidRPr="007E1CD7">
        <w:rPr>
          <w:rFonts w:ascii="Times New Roman" w:hAnsi="Times New Roman" w:cs="Times New Roman"/>
        </w:rPr>
        <w:t xml:space="preserve">іднялась </w:t>
      </w:r>
      <w:r>
        <w:rPr>
          <w:rFonts w:ascii="Times New Roman" w:hAnsi="Times New Roman" w:cs="Times New Roman"/>
        </w:rPr>
        <w:t xml:space="preserve">    </w:t>
      </w:r>
      <w:r w:rsidR="007E1CD7" w:rsidRPr="007E1CD7">
        <w:rPr>
          <w:rFonts w:ascii="Times New Roman" w:hAnsi="Times New Roman" w:cs="Times New Roman"/>
        </w:rPr>
        <w:t>в трубці для вимірювання пластичного шару вище рівня пластичного шару в склянці, що визначається по різкому збільшенні верхнього рівня в трубці.</w:t>
      </w:r>
    </w:p>
    <w:p w:rsidR="00CE6883" w:rsidRPr="007E1CD7" w:rsidRDefault="007E1CD7" w:rsidP="00577797">
      <w:pPr>
        <w:ind w:firstLine="567"/>
        <w:jc w:val="both"/>
        <w:rPr>
          <w:sz w:val="22"/>
          <w:szCs w:val="22"/>
          <w:lang w:val="uk-UA"/>
        </w:rPr>
      </w:pPr>
      <w:r w:rsidRPr="007E1CD7">
        <w:rPr>
          <w:sz w:val="22"/>
          <w:szCs w:val="22"/>
          <w:lang w:val="uk-UA"/>
        </w:rPr>
        <w:lastRenderedPageBreak/>
        <w:t>У протоколі випр</w:t>
      </w:r>
      <w:r w:rsidR="000939B1">
        <w:rPr>
          <w:sz w:val="22"/>
          <w:szCs w:val="22"/>
          <w:lang w:val="uk-UA"/>
        </w:rPr>
        <w:t xml:space="preserve">обування повинні бути вказані: </w:t>
      </w:r>
      <w:r w:rsidRPr="007E1CD7">
        <w:rPr>
          <w:sz w:val="22"/>
          <w:szCs w:val="22"/>
          <w:lang w:val="uk-UA"/>
        </w:rPr>
        <w:t xml:space="preserve">час </w:t>
      </w:r>
      <w:r w:rsidR="000939B1">
        <w:rPr>
          <w:sz w:val="22"/>
          <w:szCs w:val="22"/>
          <w:lang w:val="uk-UA"/>
        </w:rPr>
        <w:t xml:space="preserve">              </w:t>
      </w:r>
      <w:r w:rsidRPr="007E1CD7">
        <w:rPr>
          <w:sz w:val="22"/>
          <w:szCs w:val="22"/>
          <w:lang w:val="uk-UA"/>
        </w:rPr>
        <w:t>з інтервалом 10 хв від початку основного періоду; температура</w:t>
      </w:r>
      <w:r w:rsidR="00593283">
        <w:rPr>
          <w:sz w:val="22"/>
          <w:szCs w:val="22"/>
          <w:lang w:val="uk-UA"/>
        </w:rPr>
        <w:t xml:space="preserve"> дна пластометричної склянки (°</w:t>
      </w:r>
      <w:r w:rsidRPr="007E1CD7">
        <w:rPr>
          <w:sz w:val="22"/>
          <w:szCs w:val="22"/>
          <w:lang w:val="uk-UA"/>
        </w:rPr>
        <w:t xml:space="preserve">С), вимірювана через кожні 10 хв від початку основного періоду; результати вимірювання верхнього </w:t>
      </w:r>
      <w:r w:rsidR="000939B1">
        <w:rPr>
          <w:sz w:val="22"/>
          <w:szCs w:val="22"/>
          <w:lang w:val="uk-UA"/>
        </w:rPr>
        <w:t xml:space="preserve">      </w:t>
      </w:r>
      <w:r w:rsidRPr="007E1CD7">
        <w:rPr>
          <w:sz w:val="22"/>
          <w:szCs w:val="22"/>
          <w:lang w:val="uk-UA"/>
        </w:rPr>
        <w:t xml:space="preserve">і нижнього рівнів пластичного шару; вид пластометричної кривої; криві зміни верхнього і нижнього рівнів пластичного шару </w:t>
      </w:r>
      <w:r w:rsidR="00CE6883">
        <w:rPr>
          <w:sz w:val="22"/>
          <w:szCs w:val="22"/>
          <w:lang w:val="uk-UA"/>
        </w:rPr>
        <w:t xml:space="preserve">залежно </w:t>
      </w:r>
      <w:r w:rsidRPr="007E1CD7">
        <w:rPr>
          <w:sz w:val="22"/>
          <w:szCs w:val="22"/>
          <w:lang w:val="uk-UA"/>
        </w:rPr>
        <w:t xml:space="preserve">від часу; товщина пластичного шару </w:t>
      </w:r>
      <w:r w:rsidRPr="000939B1">
        <w:rPr>
          <w:i/>
          <w:sz w:val="22"/>
          <w:szCs w:val="22"/>
          <w:lang w:val="uk-UA"/>
        </w:rPr>
        <w:t>у</w:t>
      </w:r>
      <w:r w:rsidRPr="007E1CD7">
        <w:rPr>
          <w:sz w:val="22"/>
          <w:szCs w:val="22"/>
          <w:lang w:val="uk-UA"/>
        </w:rPr>
        <w:t xml:space="preserve">,  пластометрична усадка </w:t>
      </w:r>
      <w:r w:rsidRPr="00593283">
        <w:rPr>
          <w:i/>
          <w:sz w:val="22"/>
          <w:szCs w:val="22"/>
          <w:lang w:val="uk-UA"/>
        </w:rPr>
        <w:t>х</w:t>
      </w:r>
      <w:r w:rsidRPr="007E1CD7">
        <w:rPr>
          <w:sz w:val="22"/>
          <w:szCs w:val="22"/>
          <w:lang w:val="uk-UA"/>
        </w:rPr>
        <w:t>.</w:t>
      </w:r>
    </w:p>
    <w:p w:rsidR="000939B1" w:rsidRDefault="000939B1" w:rsidP="000939B1">
      <w:pPr>
        <w:ind w:firstLine="567"/>
        <w:jc w:val="center"/>
        <w:rPr>
          <w:b/>
          <w:sz w:val="22"/>
          <w:szCs w:val="22"/>
          <w:lang w:val="uk-UA"/>
        </w:rPr>
      </w:pPr>
    </w:p>
    <w:p w:rsidR="00104ED0" w:rsidRPr="00104ED0" w:rsidRDefault="007E1CD7" w:rsidP="000939B1">
      <w:pPr>
        <w:ind w:firstLine="567"/>
        <w:jc w:val="center"/>
        <w:rPr>
          <w:b/>
          <w:sz w:val="22"/>
          <w:szCs w:val="22"/>
          <w:lang w:val="uk-UA"/>
        </w:rPr>
      </w:pPr>
      <w:r w:rsidRPr="007E1CD7">
        <w:rPr>
          <w:b/>
          <w:sz w:val="22"/>
          <w:szCs w:val="22"/>
          <w:lang w:val="uk-UA"/>
        </w:rPr>
        <w:t>Контрольні запитання</w:t>
      </w:r>
      <w:r w:rsidR="00593283" w:rsidRPr="00593283">
        <w:rPr>
          <w:b/>
          <w:sz w:val="22"/>
          <w:szCs w:val="22"/>
        </w:rPr>
        <w:t xml:space="preserve"> та завдання</w:t>
      </w:r>
    </w:p>
    <w:p w:rsidR="00593283" w:rsidRPr="007E1CD7" w:rsidRDefault="00593283" w:rsidP="00593283">
      <w:pPr>
        <w:pStyle w:val="ad"/>
        <w:spacing w:after="0" w:line="240" w:lineRule="auto"/>
        <w:ind w:left="567"/>
        <w:jc w:val="both"/>
        <w:rPr>
          <w:rFonts w:ascii="Times New Roman" w:hAnsi="Times New Roman" w:cs="Times New Roman"/>
        </w:rPr>
      </w:pPr>
      <w:r>
        <w:rPr>
          <w:rFonts w:ascii="Times New Roman" w:hAnsi="Times New Roman" w:cs="Times New Roman"/>
        </w:rPr>
        <w:t xml:space="preserve">1.    </w:t>
      </w:r>
      <w:r w:rsidR="000939B1">
        <w:rPr>
          <w:rFonts w:ascii="Times New Roman" w:hAnsi="Times New Roman" w:cs="Times New Roman"/>
        </w:rPr>
        <w:t xml:space="preserve"> </w:t>
      </w:r>
      <w:r w:rsidRPr="007E1CD7">
        <w:rPr>
          <w:rFonts w:ascii="Times New Roman" w:hAnsi="Times New Roman" w:cs="Times New Roman"/>
        </w:rPr>
        <w:t>Що таке товщина пластометричного шару вугілля?</w:t>
      </w:r>
    </w:p>
    <w:p w:rsidR="007E1CD7" w:rsidRPr="007E1CD7" w:rsidRDefault="00593283" w:rsidP="00593283">
      <w:pPr>
        <w:pStyle w:val="ad"/>
        <w:spacing w:after="0" w:line="240" w:lineRule="auto"/>
        <w:ind w:left="567"/>
        <w:jc w:val="both"/>
        <w:rPr>
          <w:rFonts w:ascii="Times New Roman" w:hAnsi="Times New Roman" w:cs="Times New Roman"/>
        </w:rPr>
      </w:pPr>
      <w:r>
        <w:rPr>
          <w:rFonts w:ascii="Times New Roman" w:hAnsi="Times New Roman" w:cs="Times New Roman"/>
        </w:rPr>
        <w:t>2. В чому полягає сутність</w:t>
      </w:r>
      <w:r w:rsidR="007E1CD7" w:rsidRPr="007E1CD7">
        <w:rPr>
          <w:rFonts w:ascii="Times New Roman" w:hAnsi="Times New Roman" w:cs="Times New Roman"/>
        </w:rPr>
        <w:t xml:space="preserve"> методу</w:t>
      </w:r>
      <w:r>
        <w:rPr>
          <w:rFonts w:ascii="Times New Roman" w:hAnsi="Times New Roman" w:cs="Times New Roman"/>
        </w:rPr>
        <w:t xml:space="preserve"> визначення</w:t>
      </w:r>
      <w:r w:rsidRPr="00593283">
        <w:rPr>
          <w:rFonts w:ascii="Times New Roman" w:hAnsi="Times New Roman" w:cs="Times New Roman"/>
        </w:rPr>
        <w:t xml:space="preserve"> </w:t>
      </w:r>
      <w:r w:rsidRPr="007E1CD7">
        <w:rPr>
          <w:rFonts w:ascii="Times New Roman" w:hAnsi="Times New Roman" w:cs="Times New Roman"/>
        </w:rPr>
        <w:t>пластометричного шару вугілля</w:t>
      </w:r>
      <w:r w:rsidR="007E1CD7" w:rsidRPr="007E1CD7">
        <w:rPr>
          <w:rFonts w:ascii="Times New Roman" w:hAnsi="Times New Roman" w:cs="Times New Roman"/>
        </w:rPr>
        <w:t>?</w:t>
      </w:r>
    </w:p>
    <w:p w:rsidR="007E1CD7" w:rsidRPr="00593283" w:rsidRDefault="00104ED0" w:rsidP="00104ED0">
      <w:pPr>
        <w:pStyle w:val="ad"/>
        <w:numPr>
          <w:ilvl w:val="0"/>
          <w:numId w:val="15"/>
        </w:numPr>
        <w:jc w:val="both"/>
        <w:rPr>
          <w:rFonts w:ascii="Times New Roman" w:hAnsi="Times New Roman" w:cs="Times New Roman"/>
        </w:rPr>
      </w:pPr>
      <w:r>
        <w:rPr>
          <w:rFonts w:ascii="Times New Roman" w:hAnsi="Times New Roman" w:cs="Times New Roman"/>
        </w:rPr>
        <w:t>Розкажіть методику підготовки до випробування</w:t>
      </w:r>
      <w:r w:rsidRPr="00104ED0">
        <w:rPr>
          <w:rFonts w:ascii="Times New Roman" w:hAnsi="Times New Roman" w:cs="Times New Roman"/>
        </w:rPr>
        <w:t xml:space="preserve"> </w:t>
      </w:r>
      <w:r w:rsidR="000939B1">
        <w:rPr>
          <w:rFonts w:ascii="Times New Roman" w:hAnsi="Times New Roman" w:cs="Times New Roman"/>
        </w:rPr>
        <w:t xml:space="preserve">              з визначення</w:t>
      </w:r>
      <w:r w:rsidRPr="00593283">
        <w:rPr>
          <w:rFonts w:ascii="Times New Roman" w:hAnsi="Times New Roman" w:cs="Times New Roman"/>
        </w:rPr>
        <w:t xml:space="preserve"> </w:t>
      </w:r>
      <w:r w:rsidRPr="007E1CD7">
        <w:rPr>
          <w:rFonts w:ascii="Times New Roman" w:hAnsi="Times New Roman" w:cs="Times New Roman"/>
        </w:rPr>
        <w:t>пластометричного шару вугілля</w:t>
      </w:r>
      <w:r w:rsidR="007E1CD7" w:rsidRPr="00593283">
        <w:rPr>
          <w:rFonts w:ascii="Times New Roman" w:hAnsi="Times New Roman" w:cs="Times New Roman"/>
        </w:rPr>
        <w:t>.</w:t>
      </w:r>
    </w:p>
    <w:p w:rsidR="007E1CD7" w:rsidRDefault="00104ED0" w:rsidP="00593283">
      <w:pPr>
        <w:pStyle w:val="ad"/>
        <w:numPr>
          <w:ilvl w:val="0"/>
          <w:numId w:val="15"/>
        </w:numPr>
        <w:jc w:val="both"/>
        <w:rPr>
          <w:rFonts w:ascii="Times New Roman" w:hAnsi="Times New Roman" w:cs="Times New Roman"/>
        </w:rPr>
      </w:pPr>
      <w:r>
        <w:rPr>
          <w:rFonts w:ascii="Times New Roman" w:hAnsi="Times New Roman" w:cs="Times New Roman"/>
        </w:rPr>
        <w:t xml:space="preserve">Розкажіть методику проведення визначення </w:t>
      </w:r>
      <w:r w:rsidRPr="007E1CD7">
        <w:rPr>
          <w:rFonts w:ascii="Times New Roman" w:hAnsi="Times New Roman" w:cs="Times New Roman"/>
        </w:rPr>
        <w:t>пластометричного шару вугілля</w:t>
      </w:r>
      <w:r w:rsidRPr="00593283">
        <w:rPr>
          <w:rFonts w:ascii="Times New Roman" w:hAnsi="Times New Roman" w:cs="Times New Roman"/>
        </w:rPr>
        <w:t>.</w:t>
      </w:r>
    </w:p>
    <w:p w:rsidR="00104ED0" w:rsidRPr="00593283" w:rsidRDefault="00104ED0" w:rsidP="00593283">
      <w:pPr>
        <w:pStyle w:val="ad"/>
        <w:numPr>
          <w:ilvl w:val="0"/>
          <w:numId w:val="15"/>
        </w:numPr>
        <w:jc w:val="both"/>
        <w:rPr>
          <w:rFonts w:ascii="Times New Roman" w:hAnsi="Times New Roman" w:cs="Times New Roman"/>
        </w:rPr>
      </w:pPr>
      <w:r>
        <w:rPr>
          <w:rFonts w:ascii="Times New Roman" w:hAnsi="Times New Roman" w:cs="Times New Roman"/>
        </w:rPr>
        <w:t>Розкажіть методиту обробки результату визначення</w:t>
      </w:r>
      <w:r w:rsidRPr="00104ED0">
        <w:rPr>
          <w:rFonts w:ascii="Times New Roman" w:hAnsi="Times New Roman" w:cs="Times New Roman"/>
        </w:rPr>
        <w:t xml:space="preserve"> </w:t>
      </w:r>
      <w:r w:rsidRPr="007E1CD7">
        <w:rPr>
          <w:rFonts w:ascii="Times New Roman" w:hAnsi="Times New Roman" w:cs="Times New Roman"/>
        </w:rPr>
        <w:t>пластометричного шару вугілля</w:t>
      </w:r>
      <w:r>
        <w:rPr>
          <w:rFonts w:ascii="Times New Roman" w:hAnsi="Times New Roman" w:cs="Times New Roman"/>
        </w:rPr>
        <w:t>.</w:t>
      </w:r>
    </w:p>
    <w:p w:rsidR="007E1CD7" w:rsidRPr="007E1CD7" w:rsidRDefault="007E1CD7" w:rsidP="00104ED0">
      <w:pPr>
        <w:jc w:val="both"/>
        <w:rPr>
          <w:sz w:val="22"/>
          <w:szCs w:val="22"/>
          <w:lang w:val="uk-UA"/>
        </w:rPr>
      </w:pPr>
    </w:p>
    <w:p w:rsidR="007E1CD7" w:rsidRPr="00D83765" w:rsidRDefault="00D83765" w:rsidP="007E1CD7">
      <w:pPr>
        <w:ind w:firstLine="567"/>
        <w:jc w:val="center"/>
        <w:rPr>
          <w:b/>
          <w:sz w:val="22"/>
          <w:szCs w:val="22"/>
          <w:lang w:val="uk-UA"/>
        </w:rPr>
      </w:pPr>
      <w:r>
        <w:rPr>
          <w:b/>
          <w:sz w:val="22"/>
          <w:szCs w:val="22"/>
        </w:rPr>
        <w:t xml:space="preserve">Лабораторна робота </w:t>
      </w:r>
      <w:r>
        <w:rPr>
          <w:b/>
          <w:sz w:val="22"/>
          <w:szCs w:val="22"/>
          <w:lang w:val="uk-UA"/>
        </w:rPr>
        <w:t>7</w:t>
      </w:r>
    </w:p>
    <w:p w:rsidR="007E1CD7" w:rsidRPr="007E1CD7" w:rsidRDefault="007E1CD7" w:rsidP="007E1CD7">
      <w:pPr>
        <w:ind w:firstLine="567"/>
        <w:jc w:val="center"/>
        <w:rPr>
          <w:b/>
          <w:sz w:val="22"/>
          <w:szCs w:val="22"/>
        </w:rPr>
      </w:pPr>
    </w:p>
    <w:p w:rsidR="000939B1" w:rsidRDefault="007E1CD7" w:rsidP="007E1CD7">
      <w:pPr>
        <w:ind w:firstLine="567"/>
        <w:jc w:val="center"/>
        <w:rPr>
          <w:b/>
          <w:sz w:val="22"/>
          <w:szCs w:val="22"/>
          <w:lang w:val="uk-UA"/>
        </w:rPr>
      </w:pPr>
      <w:r w:rsidRPr="007E1CD7">
        <w:rPr>
          <w:b/>
          <w:sz w:val="22"/>
          <w:szCs w:val="22"/>
        </w:rPr>
        <w:t xml:space="preserve">ВИЗНАЧЕННЯ СПІКАЮЧОЇ ЗДАТНОСТІ ВУГІЛЛЯ </w:t>
      </w:r>
    </w:p>
    <w:p w:rsidR="007E1CD7" w:rsidRPr="007E1CD7" w:rsidRDefault="007E1CD7" w:rsidP="007E1CD7">
      <w:pPr>
        <w:ind w:firstLine="567"/>
        <w:jc w:val="center"/>
        <w:rPr>
          <w:b/>
          <w:sz w:val="22"/>
          <w:szCs w:val="22"/>
        </w:rPr>
      </w:pPr>
      <w:r w:rsidRPr="007E1CD7">
        <w:rPr>
          <w:b/>
          <w:sz w:val="22"/>
          <w:szCs w:val="22"/>
        </w:rPr>
        <w:t xml:space="preserve">ЗА </w:t>
      </w:r>
      <w:r w:rsidR="000939B1">
        <w:rPr>
          <w:b/>
          <w:sz w:val="22"/>
          <w:szCs w:val="22"/>
          <w:lang w:val="uk-UA"/>
        </w:rPr>
        <w:t xml:space="preserve">ІНДЕКСОМ </w:t>
      </w:r>
      <w:r w:rsidRPr="007E1CD7">
        <w:rPr>
          <w:b/>
          <w:sz w:val="22"/>
          <w:szCs w:val="22"/>
        </w:rPr>
        <w:t>РОГА</w:t>
      </w:r>
    </w:p>
    <w:p w:rsidR="007E1CD7" w:rsidRPr="007E1CD7" w:rsidRDefault="007E1CD7" w:rsidP="007E1CD7">
      <w:pPr>
        <w:ind w:firstLine="567"/>
        <w:jc w:val="center"/>
        <w:rPr>
          <w:b/>
          <w:sz w:val="22"/>
          <w:szCs w:val="22"/>
        </w:rPr>
      </w:pPr>
    </w:p>
    <w:p w:rsidR="007E1CD7" w:rsidRPr="007E1CD7" w:rsidRDefault="007E1CD7" w:rsidP="007E1CD7">
      <w:pPr>
        <w:ind w:firstLine="567"/>
        <w:jc w:val="both"/>
        <w:rPr>
          <w:sz w:val="22"/>
          <w:szCs w:val="22"/>
        </w:rPr>
      </w:pPr>
      <w:r w:rsidRPr="007E1CD7">
        <w:rPr>
          <w:b/>
          <w:sz w:val="22"/>
          <w:szCs w:val="22"/>
        </w:rPr>
        <w:t xml:space="preserve">Мета роботи </w:t>
      </w:r>
      <w:r w:rsidR="00D83765">
        <w:rPr>
          <w:sz w:val="22"/>
          <w:szCs w:val="22"/>
        </w:rPr>
        <w:t>– виз</w:t>
      </w:r>
      <w:r w:rsidR="00D83765">
        <w:rPr>
          <w:sz w:val="22"/>
          <w:szCs w:val="22"/>
          <w:lang w:val="uk-UA"/>
        </w:rPr>
        <w:t xml:space="preserve">начити </w:t>
      </w:r>
      <w:r w:rsidRPr="007E1CD7">
        <w:rPr>
          <w:sz w:val="22"/>
          <w:szCs w:val="22"/>
        </w:rPr>
        <w:t>спі</w:t>
      </w:r>
      <w:r w:rsidR="00D83765">
        <w:rPr>
          <w:sz w:val="22"/>
          <w:szCs w:val="22"/>
        </w:rPr>
        <w:t>каюч</w:t>
      </w:r>
      <w:r w:rsidR="00D83765">
        <w:rPr>
          <w:sz w:val="22"/>
          <w:szCs w:val="22"/>
          <w:lang w:val="uk-UA"/>
        </w:rPr>
        <w:t>у</w:t>
      </w:r>
      <w:r w:rsidRPr="007E1CD7">
        <w:rPr>
          <w:sz w:val="22"/>
          <w:szCs w:val="22"/>
        </w:rPr>
        <w:t xml:space="preserve"> здатності вугілля в стандартних умовах.</w:t>
      </w:r>
    </w:p>
    <w:p w:rsidR="007E1CD7" w:rsidRPr="007E1CD7" w:rsidRDefault="007E1CD7" w:rsidP="007E1CD7">
      <w:pPr>
        <w:ind w:firstLine="567"/>
        <w:jc w:val="both"/>
        <w:rPr>
          <w:sz w:val="22"/>
          <w:szCs w:val="22"/>
        </w:rPr>
      </w:pPr>
    </w:p>
    <w:p w:rsidR="007E1CD7" w:rsidRDefault="007E1CD7" w:rsidP="007E1CD7">
      <w:pPr>
        <w:ind w:firstLine="567"/>
        <w:jc w:val="center"/>
        <w:rPr>
          <w:b/>
          <w:sz w:val="22"/>
          <w:szCs w:val="22"/>
          <w:lang w:val="uk-UA"/>
        </w:rPr>
      </w:pPr>
      <w:r w:rsidRPr="007E1CD7">
        <w:rPr>
          <w:b/>
          <w:sz w:val="22"/>
          <w:szCs w:val="22"/>
        </w:rPr>
        <w:t>Основні теоретичні відомості</w:t>
      </w:r>
    </w:p>
    <w:p w:rsidR="00D83765" w:rsidRPr="00D83765" w:rsidRDefault="00D83765" w:rsidP="007E1CD7">
      <w:pPr>
        <w:ind w:firstLine="567"/>
        <w:jc w:val="center"/>
        <w:rPr>
          <w:b/>
          <w:sz w:val="22"/>
          <w:szCs w:val="22"/>
          <w:lang w:val="uk-UA"/>
        </w:rPr>
      </w:pPr>
    </w:p>
    <w:p w:rsidR="007E1CD7" w:rsidRPr="007E1CD7" w:rsidRDefault="007E1CD7" w:rsidP="007E1CD7">
      <w:pPr>
        <w:ind w:firstLine="567"/>
        <w:jc w:val="both"/>
        <w:rPr>
          <w:sz w:val="22"/>
          <w:szCs w:val="22"/>
        </w:rPr>
      </w:pPr>
      <w:r w:rsidRPr="007E1CD7">
        <w:rPr>
          <w:sz w:val="22"/>
          <w:szCs w:val="22"/>
        </w:rPr>
        <w:t>Для визначення спікаючої здатності використовується індекс Рога RI</w:t>
      </w:r>
      <w:r w:rsidR="00D83765">
        <w:rPr>
          <w:sz w:val="22"/>
          <w:szCs w:val="22"/>
          <w:lang w:val="uk-UA"/>
        </w:rPr>
        <w:t>.</w:t>
      </w:r>
      <w:r w:rsidRPr="007E1CD7">
        <w:rPr>
          <w:sz w:val="22"/>
          <w:szCs w:val="22"/>
        </w:rPr>
        <w:t xml:space="preserve"> Індекс виражають найближчим цілим числом як середнє арифметичне результатів двох окремих визначень, які ві</w:t>
      </w:r>
      <w:proofErr w:type="gramStart"/>
      <w:r w:rsidRPr="007E1CD7">
        <w:rPr>
          <w:sz w:val="22"/>
          <w:szCs w:val="22"/>
        </w:rPr>
        <w:t>др</w:t>
      </w:r>
      <w:proofErr w:type="gramEnd"/>
      <w:r w:rsidRPr="007E1CD7">
        <w:rPr>
          <w:sz w:val="22"/>
          <w:szCs w:val="22"/>
        </w:rPr>
        <w:t>ізняються не більше ніж на 3 одиниці. При більшій розбіжності випробування слід повторити.</w:t>
      </w:r>
    </w:p>
    <w:p w:rsidR="007E1CD7" w:rsidRPr="007E1CD7" w:rsidRDefault="00972B3D" w:rsidP="007E1CD7">
      <w:pPr>
        <w:ind w:firstLine="567"/>
        <w:jc w:val="both"/>
        <w:rPr>
          <w:sz w:val="22"/>
          <w:szCs w:val="22"/>
        </w:rPr>
      </w:pPr>
      <w:r>
        <w:rPr>
          <w:sz w:val="22"/>
          <w:szCs w:val="22"/>
        </w:rPr>
        <w:t>Індекс Рога –</w:t>
      </w:r>
      <w:r w:rsidR="007E1CD7" w:rsidRPr="007E1CD7">
        <w:rPr>
          <w:sz w:val="22"/>
          <w:szCs w:val="22"/>
        </w:rPr>
        <w:t xml:space="preserve"> величина безрозмірна. Значення індексу Ро</w:t>
      </w:r>
      <w:r>
        <w:rPr>
          <w:sz w:val="22"/>
          <w:szCs w:val="22"/>
        </w:rPr>
        <w:t>га можуть становити від 0 до 80–</w:t>
      </w:r>
      <w:r w:rsidR="007E1CD7" w:rsidRPr="007E1CD7">
        <w:rPr>
          <w:sz w:val="22"/>
          <w:szCs w:val="22"/>
        </w:rPr>
        <w:t>85 од</w:t>
      </w:r>
      <w:r w:rsidR="00F273CD">
        <w:rPr>
          <w:sz w:val="22"/>
          <w:szCs w:val="22"/>
          <w:lang w:val="uk-UA"/>
        </w:rPr>
        <w:t>иниць</w:t>
      </w:r>
      <w:r w:rsidR="007E1CD7" w:rsidRPr="007E1CD7">
        <w:rPr>
          <w:sz w:val="22"/>
          <w:szCs w:val="22"/>
        </w:rPr>
        <w:t xml:space="preserve">. Розбіжності між </w:t>
      </w:r>
      <w:r w:rsidR="007E1CD7" w:rsidRPr="007E1CD7">
        <w:rPr>
          <w:sz w:val="22"/>
          <w:szCs w:val="22"/>
        </w:rPr>
        <w:lastRenderedPageBreak/>
        <w:t>результатами двох паралельних визначень в одній лаборатор</w:t>
      </w:r>
      <w:r w:rsidR="00F273CD">
        <w:rPr>
          <w:sz w:val="22"/>
          <w:szCs w:val="22"/>
        </w:rPr>
        <w:t>ії не повинні перевищувати 3 од</w:t>
      </w:r>
      <w:r w:rsidR="00F273CD">
        <w:rPr>
          <w:sz w:val="22"/>
          <w:szCs w:val="22"/>
          <w:lang w:val="uk-UA"/>
        </w:rPr>
        <w:t>иниці.</w:t>
      </w:r>
      <w:r w:rsidR="007E1CD7" w:rsidRPr="007E1CD7">
        <w:rPr>
          <w:sz w:val="22"/>
          <w:szCs w:val="22"/>
        </w:rPr>
        <w:t xml:space="preserve"> При випро</w:t>
      </w:r>
      <w:r>
        <w:rPr>
          <w:sz w:val="22"/>
          <w:szCs w:val="22"/>
        </w:rPr>
        <w:t xml:space="preserve">буваннях в </w:t>
      </w:r>
      <w:proofErr w:type="gramStart"/>
      <w:r>
        <w:rPr>
          <w:sz w:val="22"/>
          <w:szCs w:val="22"/>
        </w:rPr>
        <w:t>р</w:t>
      </w:r>
      <w:proofErr w:type="gramEnd"/>
      <w:r>
        <w:rPr>
          <w:sz w:val="22"/>
          <w:szCs w:val="22"/>
        </w:rPr>
        <w:t>ізних лабораторіях –</w:t>
      </w:r>
      <w:r w:rsidR="007E1CD7" w:rsidRPr="007E1CD7">
        <w:rPr>
          <w:sz w:val="22"/>
          <w:szCs w:val="22"/>
        </w:rPr>
        <w:t xml:space="preserve"> 5 од</w:t>
      </w:r>
      <w:r w:rsidR="00F273CD">
        <w:rPr>
          <w:sz w:val="22"/>
          <w:szCs w:val="22"/>
          <w:lang w:val="uk-UA"/>
        </w:rPr>
        <w:t>иниць</w:t>
      </w:r>
      <w:r w:rsidR="007E1CD7" w:rsidRPr="007E1CD7">
        <w:rPr>
          <w:sz w:val="22"/>
          <w:szCs w:val="22"/>
        </w:rPr>
        <w:t>.</w:t>
      </w:r>
    </w:p>
    <w:p w:rsidR="007E1CD7" w:rsidRPr="007E1CD7" w:rsidRDefault="007E1CD7" w:rsidP="007E1CD7">
      <w:pPr>
        <w:ind w:firstLine="567"/>
        <w:jc w:val="both"/>
        <w:rPr>
          <w:sz w:val="22"/>
          <w:szCs w:val="22"/>
        </w:rPr>
      </w:pPr>
      <w:r w:rsidRPr="007E1CD7">
        <w:rPr>
          <w:sz w:val="22"/>
          <w:szCs w:val="22"/>
        </w:rPr>
        <w:t xml:space="preserve">Індекс Рога застосовують для характеристики вугілля </w:t>
      </w:r>
      <w:r w:rsidR="00F273CD">
        <w:rPr>
          <w:sz w:val="22"/>
          <w:szCs w:val="22"/>
          <w:lang w:val="uk-UA"/>
        </w:rPr>
        <w:t xml:space="preserve">            </w:t>
      </w:r>
      <w:r w:rsidRPr="007E1CD7">
        <w:rPr>
          <w:sz w:val="22"/>
          <w:szCs w:val="22"/>
        </w:rPr>
        <w:t xml:space="preserve">з невисокою спікливістю. За допомогою цього показника можна поділяти вугілля з товщиною пластичного шару нижче 6 мм. Якщо спікливість вугілля дуже низька, то випробування проводять </w:t>
      </w:r>
      <w:r w:rsidR="00F273CD">
        <w:rPr>
          <w:sz w:val="22"/>
          <w:szCs w:val="22"/>
          <w:lang w:val="uk-UA"/>
        </w:rPr>
        <w:t xml:space="preserve">          </w:t>
      </w:r>
      <w:r w:rsidRPr="007E1CD7">
        <w:rPr>
          <w:sz w:val="22"/>
          <w:szCs w:val="22"/>
        </w:rPr>
        <w:t xml:space="preserve">з сумішшю 2 г вугілля і 4 г антрациту. Вугілля з високою спікливістю мало </w:t>
      </w:r>
      <w:proofErr w:type="gramStart"/>
      <w:r w:rsidRPr="007E1CD7">
        <w:rPr>
          <w:sz w:val="22"/>
          <w:szCs w:val="22"/>
        </w:rPr>
        <w:t>р</w:t>
      </w:r>
      <w:proofErr w:type="gramEnd"/>
      <w:r w:rsidRPr="007E1CD7">
        <w:rPr>
          <w:sz w:val="22"/>
          <w:szCs w:val="22"/>
        </w:rPr>
        <w:t>ізняться за індексом Рога або взагалі не розрізняються. Наприклад, вугілля з товщин</w:t>
      </w:r>
      <w:r w:rsidR="00972B3D">
        <w:rPr>
          <w:sz w:val="22"/>
          <w:szCs w:val="22"/>
        </w:rPr>
        <w:t xml:space="preserve">ою пластичного шару близько 20 </w:t>
      </w:r>
      <w:r w:rsidR="00972B3D">
        <w:rPr>
          <w:sz w:val="22"/>
          <w:szCs w:val="22"/>
          <w:lang w:val="uk-UA"/>
        </w:rPr>
        <w:t xml:space="preserve">та </w:t>
      </w:r>
      <w:r w:rsidRPr="007E1CD7">
        <w:rPr>
          <w:sz w:val="22"/>
          <w:szCs w:val="22"/>
        </w:rPr>
        <w:t xml:space="preserve"> більше 30 мм мож</w:t>
      </w:r>
      <w:r w:rsidR="00972B3D">
        <w:rPr>
          <w:sz w:val="22"/>
          <w:szCs w:val="22"/>
        </w:rPr>
        <w:t>уть мати однаковий показник RI –</w:t>
      </w:r>
      <w:r w:rsidRPr="007E1CD7">
        <w:rPr>
          <w:sz w:val="22"/>
          <w:szCs w:val="22"/>
        </w:rPr>
        <w:t xml:space="preserve"> близько 80.</w:t>
      </w:r>
    </w:p>
    <w:p w:rsidR="007E1CD7" w:rsidRPr="007E1CD7" w:rsidRDefault="007E1CD7" w:rsidP="007E1CD7">
      <w:pPr>
        <w:ind w:firstLine="567"/>
        <w:jc w:val="center"/>
        <w:rPr>
          <w:b/>
          <w:sz w:val="22"/>
          <w:szCs w:val="22"/>
        </w:rPr>
      </w:pPr>
      <w:r w:rsidRPr="007E1CD7">
        <w:rPr>
          <w:b/>
          <w:sz w:val="22"/>
          <w:szCs w:val="22"/>
        </w:rPr>
        <w:t>Порядок виконання роботи</w:t>
      </w:r>
    </w:p>
    <w:p w:rsidR="007E1CD7" w:rsidRPr="007E1CD7" w:rsidRDefault="007E1CD7" w:rsidP="007E1CD7">
      <w:pPr>
        <w:ind w:firstLine="567"/>
        <w:jc w:val="center"/>
        <w:rPr>
          <w:b/>
          <w:sz w:val="22"/>
          <w:szCs w:val="22"/>
        </w:rPr>
      </w:pPr>
      <w:r w:rsidRPr="007E1CD7">
        <w:rPr>
          <w:b/>
          <w:sz w:val="22"/>
          <w:szCs w:val="22"/>
        </w:rPr>
        <w:t xml:space="preserve">Визначення спікаючої здатності вугілля за </w:t>
      </w:r>
      <w:r w:rsidR="00F273CD">
        <w:rPr>
          <w:b/>
          <w:sz w:val="22"/>
          <w:szCs w:val="22"/>
          <w:lang w:val="uk-UA"/>
        </w:rPr>
        <w:t xml:space="preserve">індексом </w:t>
      </w:r>
      <w:r w:rsidRPr="007E1CD7">
        <w:rPr>
          <w:b/>
          <w:sz w:val="22"/>
          <w:szCs w:val="22"/>
        </w:rPr>
        <w:t>Рога</w:t>
      </w:r>
    </w:p>
    <w:p w:rsidR="007E1CD7" w:rsidRPr="007E1CD7" w:rsidRDefault="007E1CD7" w:rsidP="007E1CD7">
      <w:pPr>
        <w:ind w:firstLine="567"/>
        <w:jc w:val="both"/>
        <w:rPr>
          <w:sz w:val="22"/>
          <w:szCs w:val="22"/>
        </w:rPr>
      </w:pPr>
      <w:r w:rsidRPr="007E1CD7">
        <w:rPr>
          <w:i/>
          <w:sz w:val="22"/>
          <w:szCs w:val="22"/>
        </w:rPr>
        <w:t>Сутність методу</w:t>
      </w:r>
      <w:r w:rsidR="00F273CD">
        <w:rPr>
          <w:sz w:val="22"/>
          <w:szCs w:val="22"/>
          <w:lang w:val="uk-UA"/>
        </w:rPr>
        <w:t>.</w:t>
      </w:r>
      <w:r w:rsidR="004D3BA9">
        <w:rPr>
          <w:sz w:val="22"/>
          <w:szCs w:val="22"/>
        </w:rPr>
        <w:t xml:space="preserve"> </w:t>
      </w:r>
      <w:r w:rsidRPr="007E1CD7">
        <w:rPr>
          <w:sz w:val="22"/>
          <w:szCs w:val="22"/>
        </w:rPr>
        <w:t xml:space="preserve">Спікаючу здатність вугілля визначають по механічній міцності коксу, отриманого в тиглі </w:t>
      </w:r>
      <w:proofErr w:type="gramStart"/>
      <w:r w:rsidRPr="007E1CD7">
        <w:rPr>
          <w:sz w:val="22"/>
          <w:szCs w:val="22"/>
        </w:rPr>
        <w:t>при</w:t>
      </w:r>
      <w:proofErr w:type="gramEnd"/>
      <w:r w:rsidRPr="007E1CD7">
        <w:rPr>
          <w:sz w:val="22"/>
          <w:szCs w:val="22"/>
        </w:rPr>
        <w:t xml:space="preserve"> </w:t>
      </w:r>
      <w:proofErr w:type="gramStart"/>
      <w:r w:rsidRPr="007E1CD7">
        <w:rPr>
          <w:sz w:val="22"/>
          <w:szCs w:val="22"/>
        </w:rPr>
        <w:t>карбон</w:t>
      </w:r>
      <w:proofErr w:type="gramEnd"/>
      <w:r w:rsidRPr="007E1CD7">
        <w:rPr>
          <w:sz w:val="22"/>
          <w:szCs w:val="22"/>
        </w:rPr>
        <w:t xml:space="preserve">ізації </w:t>
      </w:r>
      <w:r w:rsidR="00F273CD">
        <w:rPr>
          <w:sz w:val="22"/>
          <w:szCs w:val="22"/>
          <w:lang w:val="uk-UA"/>
        </w:rPr>
        <w:t xml:space="preserve">      </w:t>
      </w:r>
      <w:r w:rsidRPr="007E1CD7">
        <w:rPr>
          <w:sz w:val="22"/>
          <w:szCs w:val="22"/>
        </w:rPr>
        <w:t>в стандартних умовах ретельно перемішаної суміші 1 г вугі</w:t>
      </w:r>
      <w:r w:rsidR="00F273CD">
        <w:rPr>
          <w:sz w:val="22"/>
          <w:szCs w:val="22"/>
        </w:rPr>
        <w:t>лля і 5 г еталонного антрациту.</w:t>
      </w:r>
      <w:r w:rsidR="00F273CD">
        <w:rPr>
          <w:sz w:val="22"/>
          <w:szCs w:val="22"/>
          <w:lang w:val="uk-UA"/>
        </w:rPr>
        <w:t xml:space="preserve"> </w:t>
      </w:r>
      <w:r w:rsidRPr="007E1CD7">
        <w:rPr>
          <w:sz w:val="22"/>
          <w:szCs w:val="22"/>
        </w:rPr>
        <w:t>Отриманий в тиглі кокс поті</w:t>
      </w:r>
      <w:proofErr w:type="gramStart"/>
      <w:r w:rsidRPr="007E1CD7">
        <w:rPr>
          <w:sz w:val="22"/>
          <w:szCs w:val="22"/>
        </w:rPr>
        <w:t>м</w:t>
      </w:r>
      <w:proofErr w:type="gramEnd"/>
      <w:r w:rsidRPr="007E1CD7">
        <w:rPr>
          <w:sz w:val="22"/>
          <w:szCs w:val="22"/>
        </w:rPr>
        <w:t xml:space="preserve"> випробовують в барабані строго встановленим спосо</w:t>
      </w:r>
      <w:r w:rsidR="00972B3D">
        <w:rPr>
          <w:sz w:val="22"/>
          <w:szCs w:val="22"/>
        </w:rPr>
        <w:t xml:space="preserve">бом і за результатами </w:t>
      </w:r>
      <w:r w:rsidR="00972B3D">
        <w:rPr>
          <w:sz w:val="22"/>
          <w:szCs w:val="22"/>
          <w:lang w:val="uk-UA"/>
        </w:rPr>
        <w:t>розраховують</w:t>
      </w:r>
      <w:r w:rsidRPr="007E1CD7">
        <w:rPr>
          <w:sz w:val="22"/>
          <w:szCs w:val="22"/>
        </w:rPr>
        <w:t xml:space="preserve"> індекс Рога.</w:t>
      </w:r>
    </w:p>
    <w:p w:rsidR="007E1CD7" w:rsidRDefault="007E1CD7" w:rsidP="007E1CD7">
      <w:pPr>
        <w:ind w:firstLine="567"/>
        <w:jc w:val="both"/>
        <w:rPr>
          <w:sz w:val="22"/>
          <w:szCs w:val="22"/>
          <w:lang w:val="uk-UA"/>
        </w:rPr>
      </w:pPr>
      <w:r w:rsidRPr="007E1CD7">
        <w:rPr>
          <w:i/>
          <w:sz w:val="22"/>
          <w:szCs w:val="22"/>
        </w:rPr>
        <w:t>Прилади, лабораторний посуд, реактиви, матеріали:</w:t>
      </w:r>
      <w:r w:rsidR="00F273CD">
        <w:rPr>
          <w:sz w:val="22"/>
          <w:szCs w:val="22"/>
        </w:rPr>
        <w:t xml:space="preserve"> еталонний антрацит</w:t>
      </w:r>
      <w:r w:rsidR="00F273CD">
        <w:rPr>
          <w:sz w:val="22"/>
          <w:szCs w:val="22"/>
          <w:lang w:val="uk-UA"/>
        </w:rPr>
        <w:t>;</w:t>
      </w:r>
      <w:r w:rsidR="00F273CD">
        <w:rPr>
          <w:sz w:val="22"/>
          <w:szCs w:val="22"/>
        </w:rPr>
        <w:t xml:space="preserve"> аналітичні ваги</w:t>
      </w:r>
      <w:r w:rsidR="00F273CD">
        <w:rPr>
          <w:sz w:val="22"/>
          <w:szCs w:val="22"/>
          <w:lang w:val="uk-UA"/>
        </w:rPr>
        <w:t>;</w:t>
      </w:r>
      <w:r w:rsidR="00F273CD">
        <w:rPr>
          <w:sz w:val="22"/>
          <w:szCs w:val="22"/>
        </w:rPr>
        <w:t xml:space="preserve"> тигель фарфоровий</w:t>
      </w:r>
      <w:r w:rsidR="00F273CD">
        <w:rPr>
          <w:sz w:val="22"/>
          <w:szCs w:val="22"/>
          <w:lang w:val="uk-UA"/>
        </w:rPr>
        <w:t>;</w:t>
      </w:r>
      <w:r w:rsidR="00F273CD">
        <w:rPr>
          <w:sz w:val="22"/>
          <w:szCs w:val="22"/>
        </w:rPr>
        <w:t xml:space="preserve"> кришка із термостійкої сталі</w:t>
      </w:r>
      <w:r w:rsidR="00F273CD">
        <w:rPr>
          <w:sz w:val="22"/>
          <w:szCs w:val="22"/>
          <w:lang w:val="uk-UA"/>
        </w:rPr>
        <w:t>;</w:t>
      </w:r>
      <w:r w:rsidR="00F273CD">
        <w:rPr>
          <w:sz w:val="22"/>
          <w:szCs w:val="22"/>
        </w:rPr>
        <w:t xml:space="preserve"> мішалка</w:t>
      </w:r>
      <w:r w:rsidR="00F273CD">
        <w:rPr>
          <w:sz w:val="22"/>
          <w:szCs w:val="22"/>
          <w:lang w:val="uk-UA"/>
        </w:rPr>
        <w:t>;</w:t>
      </w:r>
      <w:r w:rsidR="00F273CD">
        <w:rPr>
          <w:sz w:val="22"/>
          <w:szCs w:val="22"/>
        </w:rPr>
        <w:t xml:space="preserve"> </w:t>
      </w:r>
      <w:r w:rsidR="00F273CD">
        <w:rPr>
          <w:sz w:val="22"/>
          <w:szCs w:val="22"/>
          <w:lang w:val="uk-UA"/>
        </w:rPr>
        <w:t>наважки</w:t>
      </w:r>
      <w:r w:rsidR="00F273CD">
        <w:rPr>
          <w:sz w:val="22"/>
          <w:szCs w:val="22"/>
        </w:rPr>
        <w:t xml:space="preserve"> (110–150 г) із термостійкої сталі</w:t>
      </w:r>
      <w:r w:rsidR="00F273CD">
        <w:rPr>
          <w:sz w:val="22"/>
          <w:szCs w:val="22"/>
          <w:lang w:val="uk-UA"/>
        </w:rPr>
        <w:t>;</w:t>
      </w:r>
      <w:r w:rsidR="00F273CD">
        <w:rPr>
          <w:sz w:val="22"/>
          <w:szCs w:val="22"/>
        </w:rPr>
        <w:t xml:space="preserve"> прес для вугілля</w:t>
      </w:r>
      <w:r w:rsidR="00F273CD">
        <w:rPr>
          <w:sz w:val="22"/>
          <w:szCs w:val="22"/>
          <w:lang w:val="uk-UA"/>
        </w:rPr>
        <w:t>;</w:t>
      </w:r>
      <w:r w:rsidR="00F273CD">
        <w:rPr>
          <w:sz w:val="22"/>
          <w:szCs w:val="22"/>
        </w:rPr>
        <w:t xml:space="preserve"> електрична </w:t>
      </w:r>
      <w:proofErr w:type="gramStart"/>
      <w:r w:rsidR="00F273CD">
        <w:rPr>
          <w:sz w:val="22"/>
          <w:szCs w:val="22"/>
        </w:rPr>
        <w:t>п</w:t>
      </w:r>
      <w:proofErr w:type="gramEnd"/>
      <w:r w:rsidR="00F273CD">
        <w:rPr>
          <w:sz w:val="22"/>
          <w:szCs w:val="22"/>
        </w:rPr>
        <w:t>іч</w:t>
      </w:r>
      <w:r w:rsidR="00F273CD">
        <w:rPr>
          <w:sz w:val="22"/>
          <w:szCs w:val="22"/>
          <w:lang w:val="uk-UA"/>
        </w:rPr>
        <w:t>;</w:t>
      </w:r>
      <w:r w:rsidRPr="007E1CD7">
        <w:rPr>
          <w:sz w:val="22"/>
          <w:szCs w:val="22"/>
        </w:rPr>
        <w:t xml:space="preserve"> барабан з кришкою </w:t>
      </w:r>
      <w:r w:rsidR="00F273CD">
        <w:rPr>
          <w:sz w:val="22"/>
          <w:szCs w:val="22"/>
          <w:lang w:val="uk-UA"/>
        </w:rPr>
        <w:t xml:space="preserve">             </w:t>
      </w:r>
      <w:r w:rsidR="00F273CD">
        <w:rPr>
          <w:sz w:val="22"/>
          <w:szCs w:val="22"/>
        </w:rPr>
        <w:t>і провідним валом</w:t>
      </w:r>
      <w:r w:rsidR="00F273CD">
        <w:rPr>
          <w:sz w:val="22"/>
          <w:szCs w:val="22"/>
          <w:lang w:val="uk-UA"/>
        </w:rPr>
        <w:t>;</w:t>
      </w:r>
      <w:r w:rsidRPr="007E1CD7">
        <w:rPr>
          <w:sz w:val="22"/>
          <w:szCs w:val="22"/>
        </w:rPr>
        <w:t xml:space="preserve"> лабораторн</w:t>
      </w:r>
      <w:r w:rsidR="00F273CD">
        <w:rPr>
          <w:sz w:val="22"/>
          <w:szCs w:val="22"/>
        </w:rPr>
        <w:t>е сито із тонкого мідного листа</w:t>
      </w:r>
      <w:r w:rsidR="00F273CD">
        <w:rPr>
          <w:sz w:val="22"/>
          <w:szCs w:val="22"/>
          <w:lang w:val="uk-UA"/>
        </w:rPr>
        <w:t>;</w:t>
      </w:r>
      <w:r w:rsidRPr="007E1CD7">
        <w:rPr>
          <w:sz w:val="22"/>
          <w:szCs w:val="22"/>
        </w:rPr>
        <w:t xml:space="preserve"> секун</w:t>
      </w:r>
      <w:r w:rsidR="00F273CD">
        <w:rPr>
          <w:sz w:val="22"/>
          <w:szCs w:val="22"/>
        </w:rPr>
        <w:t>домір</w:t>
      </w:r>
      <w:r w:rsidR="00F273CD">
        <w:rPr>
          <w:sz w:val="22"/>
          <w:szCs w:val="22"/>
          <w:lang w:val="uk-UA"/>
        </w:rPr>
        <w:t>;</w:t>
      </w:r>
      <w:r w:rsidR="00F273CD">
        <w:rPr>
          <w:sz w:val="22"/>
          <w:szCs w:val="22"/>
        </w:rPr>
        <w:t xml:space="preserve"> азбестовий лист</w:t>
      </w:r>
      <w:r w:rsidR="00F273CD">
        <w:rPr>
          <w:sz w:val="22"/>
          <w:szCs w:val="22"/>
          <w:lang w:val="uk-UA"/>
        </w:rPr>
        <w:t>;</w:t>
      </w:r>
      <w:r w:rsidR="00972B3D">
        <w:rPr>
          <w:sz w:val="22"/>
          <w:szCs w:val="22"/>
        </w:rPr>
        <w:t xml:space="preserve"> </w:t>
      </w:r>
      <w:r w:rsidR="00CE6883">
        <w:rPr>
          <w:sz w:val="22"/>
          <w:szCs w:val="22"/>
          <w:lang w:val="uk-UA"/>
        </w:rPr>
        <w:t>щітка</w:t>
      </w:r>
      <w:r w:rsidRPr="007E1CD7">
        <w:rPr>
          <w:sz w:val="22"/>
          <w:szCs w:val="22"/>
        </w:rPr>
        <w:t>.</w:t>
      </w:r>
    </w:p>
    <w:p w:rsidR="009A7F50" w:rsidRPr="009A7F50" w:rsidRDefault="009A7F50" w:rsidP="007E1CD7">
      <w:pPr>
        <w:ind w:firstLine="567"/>
        <w:jc w:val="both"/>
        <w:rPr>
          <w:sz w:val="22"/>
          <w:szCs w:val="22"/>
          <w:lang w:val="uk-UA"/>
        </w:rPr>
      </w:pPr>
    </w:p>
    <w:p w:rsidR="007E1CD7" w:rsidRPr="009A7F50" w:rsidRDefault="009A7F50" w:rsidP="007E1CD7">
      <w:pPr>
        <w:ind w:firstLine="567"/>
        <w:jc w:val="center"/>
        <w:rPr>
          <w:b/>
          <w:sz w:val="22"/>
          <w:szCs w:val="22"/>
          <w:lang w:val="uk-UA"/>
        </w:rPr>
      </w:pPr>
      <w:r>
        <w:rPr>
          <w:b/>
          <w:sz w:val="22"/>
          <w:szCs w:val="22"/>
        </w:rPr>
        <w:t>Хід виконання роботи</w:t>
      </w:r>
    </w:p>
    <w:p w:rsidR="009A7F50" w:rsidRDefault="007E1CD7" w:rsidP="009A7F50">
      <w:pPr>
        <w:ind w:firstLine="567"/>
        <w:jc w:val="both"/>
        <w:rPr>
          <w:sz w:val="22"/>
          <w:szCs w:val="22"/>
          <w:lang w:val="uk-UA"/>
        </w:rPr>
      </w:pPr>
      <w:proofErr w:type="gramStart"/>
      <w:r w:rsidRPr="007E1CD7">
        <w:rPr>
          <w:i/>
          <w:sz w:val="22"/>
          <w:szCs w:val="22"/>
        </w:rPr>
        <w:t>П</w:t>
      </w:r>
      <w:proofErr w:type="gramEnd"/>
      <w:r w:rsidRPr="007E1CD7">
        <w:rPr>
          <w:i/>
          <w:sz w:val="22"/>
          <w:szCs w:val="22"/>
        </w:rPr>
        <w:t>ідготовка проби</w:t>
      </w:r>
      <w:r w:rsidR="009A7F50">
        <w:rPr>
          <w:sz w:val="22"/>
          <w:szCs w:val="22"/>
          <w:lang w:val="uk-UA"/>
        </w:rPr>
        <w:t xml:space="preserve"> </w:t>
      </w:r>
    </w:p>
    <w:p w:rsidR="007E1CD7" w:rsidRPr="007E1CD7" w:rsidRDefault="007E1CD7" w:rsidP="009A7F50">
      <w:pPr>
        <w:ind w:firstLine="567"/>
        <w:jc w:val="both"/>
        <w:rPr>
          <w:sz w:val="22"/>
          <w:szCs w:val="22"/>
        </w:rPr>
      </w:pPr>
      <w:r w:rsidRPr="007E1CD7">
        <w:rPr>
          <w:sz w:val="22"/>
          <w:szCs w:val="22"/>
        </w:rPr>
        <w:t>Подрібнюють пробу повітряно-сухого вугілля так, щоб воно проходило через сито з розміром отворів 0,2 мм. Подрібнення проводять</w:t>
      </w:r>
      <w:r w:rsidR="00972B3D">
        <w:rPr>
          <w:sz w:val="22"/>
          <w:szCs w:val="22"/>
        </w:rPr>
        <w:t xml:space="preserve"> обережно, щоб уникнути надмірн</w:t>
      </w:r>
      <w:r w:rsidR="00972B3D">
        <w:rPr>
          <w:sz w:val="22"/>
          <w:szCs w:val="22"/>
          <w:lang w:val="uk-UA"/>
        </w:rPr>
        <w:t>ого</w:t>
      </w:r>
      <w:r w:rsidR="00972B3D">
        <w:rPr>
          <w:sz w:val="22"/>
          <w:szCs w:val="22"/>
        </w:rPr>
        <w:t xml:space="preserve"> подрібнення вугілля </w:t>
      </w:r>
      <w:r w:rsidR="00972B3D">
        <w:rPr>
          <w:sz w:val="22"/>
          <w:szCs w:val="22"/>
          <w:lang w:val="uk-UA"/>
        </w:rPr>
        <w:t>та</w:t>
      </w:r>
      <w:r w:rsidRPr="007E1CD7">
        <w:rPr>
          <w:sz w:val="22"/>
          <w:szCs w:val="22"/>
        </w:rPr>
        <w:t xml:space="preserve"> щоб не менше 40% </w:t>
      </w:r>
      <w:proofErr w:type="gramStart"/>
      <w:r w:rsidRPr="007E1CD7">
        <w:rPr>
          <w:sz w:val="22"/>
          <w:szCs w:val="22"/>
        </w:rPr>
        <w:t>вс</w:t>
      </w:r>
      <w:proofErr w:type="gramEnd"/>
      <w:r w:rsidRPr="007E1CD7">
        <w:rPr>
          <w:sz w:val="22"/>
          <w:szCs w:val="22"/>
        </w:rPr>
        <w:t>ієї проби скла</w:t>
      </w:r>
      <w:r w:rsidR="009A7F50">
        <w:rPr>
          <w:sz w:val="22"/>
          <w:szCs w:val="22"/>
        </w:rPr>
        <w:t>далося з частинок розмірами 0,1–</w:t>
      </w:r>
      <w:r w:rsidRPr="007E1CD7">
        <w:rPr>
          <w:sz w:val="22"/>
          <w:szCs w:val="22"/>
        </w:rPr>
        <w:t>0,2 мм. Ретельно перемішують пробу не менше 1 хв.</w:t>
      </w:r>
    </w:p>
    <w:p w:rsidR="007E1CD7" w:rsidRPr="009A7F50" w:rsidRDefault="009A7F50" w:rsidP="007E1CD7">
      <w:pPr>
        <w:ind w:firstLine="567"/>
        <w:jc w:val="both"/>
        <w:rPr>
          <w:i/>
          <w:sz w:val="22"/>
          <w:szCs w:val="22"/>
          <w:lang w:val="uk-UA"/>
        </w:rPr>
      </w:pPr>
      <w:r>
        <w:rPr>
          <w:i/>
          <w:sz w:val="22"/>
          <w:szCs w:val="22"/>
        </w:rPr>
        <w:t xml:space="preserve">Проведення </w:t>
      </w:r>
      <w:proofErr w:type="gramStart"/>
      <w:r>
        <w:rPr>
          <w:i/>
          <w:sz w:val="22"/>
          <w:szCs w:val="22"/>
        </w:rPr>
        <w:t>досл</w:t>
      </w:r>
      <w:proofErr w:type="gramEnd"/>
      <w:r>
        <w:rPr>
          <w:i/>
          <w:sz w:val="22"/>
          <w:szCs w:val="22"/>
        </w:rPr>
        <w:t>іду</w:t>
      </w:r>
    </w:p>
    <w:p w:rsidR="007E1CD7" w:rsidRPr="007E1CD7" w:rsidRDefault="007E1CD7" w:rsidP="007E1CD7">
      <w:pPr>
        <w:ind w:firstLine="567"/>
        <w:jc w:val="both"/>
        <w:rPr>
          <w:sz w:val="22"/>
          <w:szCs w:val="22"/>
        </w:rPr>
      </w:pPr>
      <w:r w:rsidRPr="007E1CD7">
        <w:rPr>
          <w:sz w:val="22"/>
          <w:szCs w:val="22"/>
        </w:rPr>
        <w:t xml:space="preserve">Для кожної проби вугілля повинні проводитися паралельні визначення, їх не варто виконувати одночасно. </w:t>
      </w:r>
    </w:p>
    <w:p w:rsidR="009A7F50" w:rsidRDefault="007E1CD7" w:rsidP="00CE6883">
      <w:pPr>
        <w:ind w:firstLine="567"/>
        <w:jc w:val="both"/>
        <w:rPr>
          <w:sz w:val="22"/>
          <w:szCs w:val="22"/>
          <w:lang w:val="uk-UA"/>
        </w:rPr>
      </w:pPr>
      <w:r w:rsidRPr="007E1CD7">
        <w:rPr>
          <w:sz w:val="22"/>
          <w:szCs w:val="22"/>
        </w:rPr>
        <w:lastRenderedPageBreak/>
        <w:t>Зважують чистий сухий тигель, кладуть в нього 1 г вуг</w:t>
      </w:r>
      <w:r w:rsidR="00972B3D">
        <w:rPr>
          <w:sz w:val="22"/>
          <w:szCs w:val="22"/>
        </w:rPr>
        <w:t xml:space="preserve">ілля </w:t>
      </w:r>
      <w:r w:rsidR="009A7F50">
        <w:rPr>
          <w:sz w:val="22"/>
          <w:szCs w:val="22"/>
          <w:lang w:val="uk-UA"/>
        </w:rPr>
        <w:t xml:space="preserve">    </w:t>
      </w:r>
      <w:r w:rsidR="00972B3D">
        <w:rPr>
          <w:sz w:val="22"/>
          <w:szCs w:val="22"/>
        </w:rPr>
        <w:t>і 5 г еталонного антрациту</w:t>
      </w:r>
      <w:r w:rsidR="00972B3D">
        <w:rPr>
          <w:sz w:val="22"/>
          <w:szCs w:val="22"/>
          <w:lang w:val="uk-UA"/>
        </w:rPr>
        <w:t xml:space="preserve"> та</w:t>
      </w:r>
      <w:r w:rsidR="00972B3D">
        <w:rPr>
          <w:sz w:val="22"/>
          <w:szCs w:val="22"/>
        </w:rPr>
        <w:t xml:space="preserve"> зваж</w:t>
      </w:r>
      <w:r w:rsidR="00972B3D">
        <w:rPr>
          <w:sz w:val="22"/>
          <w:szCs w:val="22"/>
          <w:lang w:val="uk-UA"/>
        </w:rPr>
        <w:t>ують їх</w:t>
      </w:r>
      <w:r w:rsidRPr="007E1CD7">
        <w:rPr>
          <w:sz w:val="22"/>
          <w:szCs w:val="22"/>
        </w:rPr>
        <w:t xml:space="preserve"> з похибкою </w:t>
      </w:r>
      <w:proofErr w:type="gramStart"/>
      <w:r w:rsidRPr="007E1CD7">
        <w:rPr>
          <w:sz w:val="22"/>
          <w:szCs w:val="22"/>
        </w:rPr>
        <w:t>не б</w:t>
      </w:r>
      <w:proofErr w:type="gramEnd"/>
      <w:r w:rsidRPr="007E1CD7">
        <w:rPr>
          <w:sz w:val="22"/>
          <w:szCs w:val="22"/>
        </w:rPr>
        <w:t xml:space="preserve">ільше </w:t>
      </w:r>
      <w:r w:rsidR="00972B3D">
        <w:rPr>
          <w:sz w:val="22"/>
          <w:szCs w:val="22"/>
          <w:lang w:val="uk-UA"/>
        </w:rPr>
        <w:t xml:space="preserve">  </w:t>
      </w:r>
      <w:r w:rsidRPr="007E1CD7">
        <w:rPr>
          <w:sz w:val="22"/>
          <w:szCs w:val="22"/>
        </w:rPr>
        <w:t>0,01 г.</w:t>
      </w:r>
      <w:r w:rsidR="00972B3D">
        <w:rPr>
          <w:sz w:val="22"/>
          <w:szCs w:val="22"/>
        </w:rPr>
        <w:t xml:space="preserve"> </w:t>
      </w:r>
    </w:p>
    <w:p w:rsidR="007E1CD7" w:rsidRDefault="00972B3D" w:rsidP="00CE6883">
      <w:pPr>
        <w:ind w:firstLine="567"/>
        <w:jc w:val="both"/>
        <w:rPr>
          <w:sz w:val="22"/>
          <w:szCs w:val="22"/>
        </w:rPr>
      </w:pPr>
      <w:r w:rsidRPr="00C257D9">
        <w:rPr>
          <w:sz w:val="22"/>
          <w:szCs w:val="22"/>
          <w:lang w:val="uk-UA"/>
        </w:rPr>
        <w:t>Ретельно перемішують мішалкою</w:t>
      </w:r>
      <w:r w:rsidR="00C257D9">
        <w:rPr>
          <w:sz w:val="22"/>
          <w:szCs w:val="22"/>
          <w:lang w:val="uk-UA"/>
        </w:rPr>
        <w:t xml:space="preserve"> протягом 2</w:t>
      </w:r>
      <w:r w:rsidR="007E1CD7" w:rsidRPr="00C257D9">
        <w:rPr>
          <w:sz w:val="22"/>
          <w:szCs w:val="22"/>
          <w:lang w:val="uk-UA"/>
        </w:rPr>
        <w:t>хв, розрівнюють поверхню і поміщають на неї сталевий вант</w:t>
      </w:r>
      <w:r w:rsidRPr="00C257D9">
        <w:rPr>
          <w:sz w:val="22"/>
          <w:szCs w:val="22"/>
          <w:lang w:val="uk-UA"/>
        </w:rPr>
        <w:t>аж</w:t>
      </w:r>
      <w:r w:rsidR="00C257D9">
        <w:rPr>
          <w:sz w:val="22"/>
          <w:szCs w:val="22"/>
          <w:lang w:val="uk-UA"/>
        </w:rPr>
        <w:t xml:space="preserve"> із жаростійкої сталі масою 11</w:t>
      </w:r>
      <w:r w:rsidR="000169AF">
        <w:rPr>
          <w:sz w:val="22"/>
          <w:szCs w:val="22"/>
          <w:lang w:val="uk-UA"/>
        </w:rPr>
        <w:t>0</w:t>
      </w:r>
      <w:r w:rsidR="00C257D9">
        <w:rPr>
          <w:sz w:val="22"/>
          <w:szCs w:val="22"/>
          <w:lang w:val="uk-UA"/>
        </w:rPr>
        <w:t>–150 г</w:t>
      </w:r>
      <w:r w:rsidRPr="00C257D9">
        <w:rPr>
          <w:sz w:val="22"/>
          <w:szCs w:val="22"/>
          <w:lang w:val="uk-UA"/>
        </w:rPr>
        <w:t xml:space="preserve">. </w:t>
      </w:r>
      <w:r>
        <w:rPr>
          <w:sz w:val="22"/>
          <w:szCs w:val="22"/>
        </w:rPr>
        <w:t>Пресують суміш не менше 30</w:t>
      </w:r>
      <w:r>
        <w:rPr>
          <w:sz w:val="22"/>
          <w:szCs w:val="22"/>
          <w:lang w:val="uk-UA"/>
        </w:rPr>
        <w:t xml:space="preserve"> </w:t>
      </w:r>
      <w:r>
        <w:rPr>
          <w:sz w:val="22"/>
          <w:szCs w:val="22"/>
        </w:rPr>
        <w:t>с</w:t>
      </w:r>
      <w:r w:rsidR="007E1CD7" w:rsidRPr="007E1CD7">
        <w:rPr>
          <w:sz w:val="22"/>
          <w:szCs w:val="22"/>
        </w:rPr>
        <w:t xml:space="preserve"> </w:t>
      </w:r>
      <w:proofErr w:type="gramStart"/>
      <w:r w:rsidR="007E1CD7" w:rsidRPr="007E1CD7">
        <w:rPr>
          <w:sz w:val="22"/>
          <w:szCs w:val="22"/>
        </w:rPr>
        <w:t>п</w:t>
      </w:r>
      <w:proofErr w:type="gramEnd"/>
      <w:r w:rsidR="007E1CD7" w:rsidRPr="007E1CD7">
        <w:rPr>
          <w:sz w:val="22"/>
          <w:szCs w:val="22"/>
        </w:rPr>
        <w:t xml:space="preserve">ід вантажем </w:t>
      </w:r>
      <w:r w:rsidR="00C257D9">
        <w:rPr>
          <w:sz w:val="22"/>
          <w:szCs w:val="22"/>
        </w:rPr>
        <w:t>массою</w:t>
      </w:r>
      <w:r w:rsidR="00C257D9">
        <w:rPr>
          <w:sz w:val="22"/>
          <w:szCs w:val="22"/>
          <w:lang w:val="uk-UA"/>
        </w:rPr>
        <w:t xml:space="preserve"> </w:t>
      </w:r>
      <w:r w:rsidR="00C257D9" w:rsidRPr="00C257D9">
        <w:rPr>
          <w:sz w:val="22"/>
          <w:szCs w:val="22"/>
          <w:lang w:val="uk-UA"/>
        </w:rPr>
        <w:t>6</w:t>
      </w:r>
      <w:r w:rsidR="007E1CD7" w:rsidRPr="00C257D9">
        <w:rPr>
          <w:sz w:val="22"/>
          <w:szCs w:val="22"/>
        </w:rPr>
        <w:t xml:space="preserve"> кг.</w:t>
      </w:r>
      <w:r w:rsidR="007E1CD7" w:rsidRPr="007E1CD7">
        <w:rPr>
          <w:sz w:val="22"/>
          <w:szCs w:val="22"/>
        </w:rPr>
        <w:t xml:space="preserve"> Ви</w:t>
      </w:r>
      <w:r w:rsidR="00CE6883">
        <w:rPr>
          <w:sz w:val="22"/>
          <w:szCs w:val="22"/>
        </w:rPr>
        <w:t>ймають тигель з-під преса (рис.</w:t>
      </w:r>
      <w:r w:rsidR="009A7F50">
        <w:rPr>
          <w:sz w:val="22"/>
          <w:szCs w:val="22"/>
          <w:lang w:val="uk-UA"/>
        </w:rPr>
        <w:t xml:space="preserve"> </w:t>
      </w:r>
      <w:r w:rsidR="00CE6883">
        <w:rPr>
          <w:sz w:val="22"/>
          <w:szCs w:val="22"/>
          <w:lang w:val="uk-UA"/>
        </w:rPr>
        <w:t>9</w:t>
      </w:r>
      <w:r w:rsidR="007E1CD7" w:rsidRPr="007E1CD7">
        <w:rPr>
          <w:sz w:val="22"/>
          <w:szCs w:val="22"/>
        </w:rPr>
        <w:t>) і накривають його криш</w:t>
      </w:r>
      <w:r w:rsidR="009A7F50">
        <w:rPr>
          <w:sz w:val="22"/>
          <w:szCs w:val="22"/>
        </w:rPr>
        <w:t xml:space="preserve">кою, залишивши сталевий вантаж </w:t>
      </w:r>
      <w:r w:rsidR="009A7F50">
        <w:rPr>
          <w:sz w:val="22"/>
          <w:szCs w:val="22"/>
          <w:lang w:val="uk-UA"/>
        </w:rPr>
        <w:t>у</w:t>
      </w:r>
      <w:r w:rsidR="007E1CD7" w:rsidRPr="007E1CD7">
        <w:rPr>
          <w:sz w:val="22"/>
          <w:szCs w:val="22"/>
        </w:rPr>
        <w:t xml:space="preserve"> тиглі.</w:t>
      </w:r>
    </w:p>
    <w:p w:rsidR="00D45E29" w:rsidRDefault="00D45E29" w:rsidP="00D939B0">
      <w:pPr>
        <w:ind w:firstLine="567"/>
        <w:jc w:val="center"/>
        <w:rPr>
          <w:sz w:val="22"/>
          <w:szCs w:val="22"/>
        </w:rPr>
      </w:pPr>
      <w:r>
        <w:rPr>
          <w:noProof/>
          <w:sz w:val="22"/>
          <w:szCs w:val="22"/>
        </w:rPr>
        <w:drawing>
          <wp:inline distT="0" distB="0" distL="0" distR="0">
            <wp:extent cx="2296160" cy="293433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96160" cy="2934335"/>
                    </a:xfrm>
                    <a:prstGeom prst="rect">
                      <a:avLst/>
                    </a:prstGeom>
                    <a:noFill/>
                  </pic:spPr>
                </pic:pic>
              </a:graphicData>
            </a:graphic>
          </wp:inline>
        </w:drawing>
      </w:r>
    </w:p>
    <w:p w:rsidR="00D45E29" w:rsidRDefault="00D45E29" w:rsidP="00CE6883">
      <w:pPr>
        <w:ind w:firstLine="567"/>
        <w:jc w:val="both"/>
        <w:rPr>
          <w:sz w:val="22"/>
          <w:szCs w:val="22"/>
        </w:rPr>
      </w:pPr>
    </w:p>
    <w:p w:rsidR="005F3B93" w:rsidRPr="0083524B" w:rsidRDefault="00D45E29" w:rsidP="0083524B">
      <w:pPr>
        <w:ind w:firstLine="567"/>
        <w:jc w:val="center"/>
        <w:rPr>
          <w:sz w:val="22"/>
          <w:szCs w:val="22"/>
        </w:rPr>
      </w:pPr>
      <w:r>
        <w:rPr>
          <w:noProof/>
          <w:sz w:val="22"/>
          <w:szCs w:val="22"/>
        </w:rPr>
        <w:drawing>
          <wp:inline distT="0" distB="0" distL="0" distR="0">
            <wp:extent cx="2158365" cy="139001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58365" cy="1390015"/>
                    </a:xfrm>
                    <a:prstGeom prst="rect">
                      <a:avLst/>
                    </a:prstGeom>
                    <a:noFill/>
                  </pic:spPr>
                </pic:pic>
              </a:graphicData>
            </a:graphic>
          </wp:inline>
        </w:drawing>
      </w:r>
    </w:p>
    <w:p w:rsidR="007E1CD7" w:rsidRDefault="00CE6883" w:rsidP="007E1CD7">
      <w:pPr>
        <w:ind w:firstLine="567"/>
        <w:jc w:val="center"/>
        <w:rPr>
          <w:lang w:val="uk-UA"/>
        </w:rPr>
      </w:pPr>
      <w:r>
        <w:t>Рис.</w:t>
      </w:r>
      <w:r w:rsidR="005F3B93">
        <w:rPr>
          <w:lang w:val="uk-UA"/>
        </w:rPr>
        <w:t xml:space="preserve"> </w:t>
      </w:r>
      <w:r>
        <w:rPr>
          <w:lang w:val="uk-UA"/>
        </w:rPr>
        <w:t>9</w:t>
      </w:r>
      <w:r w:rsidR="007E1CD7" w:rsidRPr="00CE6883">
        <w:t>. Прес для ущільнення суміші ан</w:t>
      </w:r>
      <w:r>
        <w:t>трациту і випробуваного вугілля</w:t>
      </w:r>
    </w:p>
    <w:p w:rsidR="005F3B93" w:rsidRPr="005F3B93" w:rsidRDefault="005F3B93" w:rsidP="007E1CD7">
      <w:pPr>
        <w:ind w:firstLine="567"/>
        <w:jc w:val="center"/>
        <w:rPr>
          <w:lang w:val="uk-UA"/>
        </w:rPr>
      </w:pPr>
    </w:p>
    <w:p w:rsidR="009A7F50" w:rsidRDefault="007E1CD7" w:rsidP="007E1CD7">
      <w:pPr>
        <w:ind w:firstLine="567"/>
        <w:jc w:val="both"/>
        <w:rPr>
          <w:sz w:val="22"/>
          <w:szCs w:val="22"/>
          <w:lang w:val="uk-UA"/>
        </w:rPr>
      </w:pPr>
      <w:r w:rsidRPr="007E1CD7">
        <w:rPr>
          <w:sz w:val="22"/>
          <w:szCs w:val="22"/>
        </w:rPr>
        <w:t>До</w:t>
      </w:r>
      <w:r w:rsidR="009A7F50">
        <w:rPr>
          <w:sz w:val="22"/>
          <w:szCs w:val="22"/>
        </w:rPr>
        <w:t>водять температуру печі до (850</w:t>
      </w:r>
      <w:r w:rsidRPr="007E1CD7">
        <w:rPr>
          <w:sz w:val="22"/>
          <w:szCs w:val="22"/>
        </w:rPr>
        <w:t>±10</w:t>
      </w:r>
      <w:r w:rsidR="00CE6883">
        <w:rPr>
          <w:sz w:val="22"/>
          <w:szCs w:val="22"/>
          <w:lang w:val="uk-UA"/>
        </w:rPr>
        <w:t xml:space="preserve"> </w:t>
      </w:r>
      <w:r w:rsidR="00CE6883" w:rsidRPr="00CE6883">
        <w:rPr>
          <w:sz w:val="22"/>
          <w:szCs w:val="22"/>
          <w:vertAlign w:val="superscript"/>
          <w:lang w:val="uk-UA" w:bidi="he-IL"/>
        </w:rPr>
        <w:t>о</w:t>
      </w:r>
      <w:r w:rsidRPr="007E1CD7">
        <w:rPr>
          <w:sz w:val="22"/>
          <w:szCs w:val="22"/>
        </w:rPr>
        <w:t>С) і поміщають в неї тигель. Перевіряють температуру в печі збоку від тигля і стежать, щоб тем</w:t>
      </w:r>
      <w:r w:rsidR="009A7F50">
        <w:rPr>
          <w:sz w:val="22"/>
          <w:szCs w:val="22"/>
        </w:rPr>
        <w:t>пература знову досягла (850</w:t>
      </w:r>
      <w:r w:rsidR="00CE6883">
        <w:rPr>
          <w:sz w:val="22"/>
          <w:szCs w:val="22"/>
        </w:rPr>
        <w:t>±</w:t>
      </w:r>
      <w:r w:rsidR="00CE6883">
        <w:rPr>
          <w:sz w:val="22"/>
          <w:szCs w:val="22"/>
          <w:lang w:val="uk-UA"/>
        </w:rPr>
        <w:t>10</w:t>
      </w:r>
      <w:r w:rsidRPr="007E1CD7">
        <w:rPr>
          <w:sz w:val="22"/>
          <w:szCs w:val="22"/>
        </w:rPr>
        <w:t xml:space="preserve"> </w:t>
      </w:r>
      <w:r w:rsidR="00CE6883" w:rsidRPr="00CE6883">
        <w:rPr>
          <w:sz w:val="22"/>
          <w:szCs w:val="22"/>
          <w:vertAlign w:val="superscript"/>
          <w:lang w:val="uk-UA" w:bidi="he-IL"/>
        </w:rPr>
        <w:t>о</w:t>
      </w:r>
      <w:r w:rsidR="009A7F50">
        <w:rPr>
          <w:sz w:val="22"/>
          <w:szCs w:val="22"/>
        </w:rPr>
        <w:t xml:space="preserve">С) через 5 хв </w:t>
      </w:r>
      <w:proofErr w:type="gramStart"/>
      <w:r w:rsidRPr="007E1CD7">
        <w:rPr>
          <w:sz w:val="22"/>
          <w:szCs w:val="22"/>
        </w:rPr>
        <w:t>п</w:t>
      </w:r>
      <w:proofErr w:type="gramEnd"/>
      <w:r w:rsidRPr="007E1CD7">
        <w:rPr>
          <w:sz w:val="22"/>
          <w:szCs w:val="22"/>
        </w:rPr>
        <w:t xml:space="preserve">ісля внесення в піч тигля. </w:t>
      </w:r>
    </w:p>
    <w:p w:rsidR="007E1CD7" w:rsidRPr="009A7F50" w:rsidRDefault="007E1CD7" w:rsidP="007E1CD7">
      <w:pPr>
        <w:ind w:firstLine="567"/>
        <w:jc w:val="both"/>
        <w:rPr>
          <w:sz w:val="22"/>
          <w:szCs w:val="22"/>
          <w:lang w:val="uk-UA"/>
        </w:rPr>
      </w:pPr>
      <w:r w:rsidRPr="009A7F50">
        <w:rPr>
          <w:sz w:val="22"/>
          <w:szCs w:val="22"/>
          <w:lang w:val="uk-UA"/>
        </w:rPr>
        <w:t>Після нагрівання із загальною тривалістю</w:t>
      </w:r>
      <w:r w:rsidR="00CE6883">
        <w:rPr>
          <w:sz w:val="22"/>
          <w:szCs w:val="22"/>
          <w:lang w:val="uk-UA"/>
        </w:rPr>
        <w:t xml:space="preserve"> </w:t>
      </w:r>
      <w:r w:rsidRPr="009A7F50">
        <w:rPr>
          <w:sz w:val="22"/>
          <w:szCs w:val="22"/>
          <w:lang w:val="uk-UA"/>
        </w:rPr>
        <w:t>15 хв виймають тигель з печі і залишають його охолоджуватися на азбестовом</w:t>
      </w:r>
      <w:r w:rsidR="00CE6883" w:rsidRPr="009A7F50">
        <w:rPr>
          <w:sz w:val="22"/>
          <w:szCs w:val="22"/>
          <w:lang w:val="uk-UA"/>
        </w:rPr>
        <w:t xml:space="preserve">у </w:t>
      </w:r>
      <w:r w:rsidR="00CE6883">
        <w:rPr>
          <w:sz w:val="22"/>
          <w:szCs w:val="22"/>
          <w:lang w:val="uk-UA"/>
        </w:rPr>
        <w:t>листі</w:t>
      </w:r>
      <w:r w:rsidRPr="009A7F50">
        <w:rPr>
          <w:sz w:val="22"/>
          <w:szCs w:val="22"/>
          <w:lang w:val="uk-UA"/>
        </w:rPr>
        <w:t xml:space="preserve"> протягом 45 хв.</w:t>
      </w:r>
    </w:p>
    <w:p w:rsidR="00620FF2" w:rsidRDefault="007E1CD7" w:rsidP="0083524B">
      <w:pPr>
        <w:ind w:firstLine="567"/>
        <w:jc w:val="both"/>
        <w:rPr>
          <w:sz w:val="22"/>
          <w:szCs w:val="22"/>
        </w:rPr>
      </w:pPr>
      <w:proofErr w:type="gramStart"/>
      <w:r w:rsidRPr="007E1CD7">
        <w:rPr>
          <w:sz w:val="22"/>
          <w:szCs w:val="22"/>
        </w:rPr>
        <w:t>П</w:t>
      </w:r>
      <w:proofErr w:type="gramEnd"/>
      <w:r w:rsidRPr="007E1CD7">
        <w:rPr>
          <w:sz w:val="22"/>
          <w:szCs w:val="22"/>
        </w:rPr>
        <w:t>ісля охолодження виймають вантаж з тигля за допом</w:t>
      </w:r>
      <w:r w:rsidR="00CE6883">
        <w:rPr>
          <w:sz w:val="22"/>
          <w:szCs w:val="22"/>
        </w:rPr>
        <w:t xml:space="preserve">огою стержня. Змітають </w:t>
      </w:r>
      <w:r w:rsidR="00CE6883">
        <w:rPr>
          <w:sz w:val="22"/>
          <w:szCs w:val="22"/>
          <w:lang w:val="uk-UA"/>
        </w:rPr>
        <w:t>щіткою</w:t>
      </w:r>
      <w:r w:rsidRPr="007E1CD7">
        <w:rPr>
          <w:sz w:val="22"/>
          <w:szCs w:val="22"/>
        </w:rPr>
        <w:t xml:space="preserve"> назад в тигель частки коксу, що прилипли до вантажу, і зважують тигель з похибкою не більше </w:t>
      </w:r>
      <w:r w:rsidR="00CE6883">
        <w:rPr>
          <w:sz w:val="22"/>
          <w:szCs w:val="22"/>
          <w:lang w:val="uk-UA"/>
        </w:rPr>
        <w:t xml:space="preserve"> </w:t>
      </w:r>
      <w:r w:rsidRPr="007E1CD7">
        <w:rPr>
          <w:sz w:val="22"/>
          <w:szCs w:val="22"/>
        </w:rPr>
        <w:t>0,01 г. Дуже обережно переносять вмі</w:t>
      </w:r>
      <w:proofErr w:type="gramStart"/>
      <w:r w:rsidRPr="007E1CD7">
        <w:rPr>
          <w:sz w:val="22"/>
          <w:szCs w:val="22"/>
        </w:rPr>
        <w:t>ст</w:t>
      </w:r>
      <w:proofErr w:type="gramEnd"/>
      <w:r w:rsidRPr="007E1CD7">
        <w:rPr>
          <w:sz w:val="22"/>
          <w:szCs w:val="22"/>
        </w:rPr>
        <w:t xml:space="preserve"> тигля на сито. Потім також обережно переносять великі шматки коксу назад в тигель, використовуючи щипці або </w:t>
      </w:r>
      <w:proofErr w:type="gramStart"/>
      <w:r w:rsidRPr="007E1CD7">
        <w:rPr>
          <w:sz w:val="22"/>
          <w:szCs w:val="22"/>
        </w:rPr>
        <w:t>п</w:t>
      </w:r>
      <w:proofErr w:type="gramEnd"/>
      <w:r w:rsidRPr="007E1CD7">
        <w:rPr>
          <w:sz w:val="22"/>
          <w:szCs w:val="22"/>
        </w:rPr>
        <w:t>інцет. Дуже обережно просівають кокс, що лишився і переносять продукт назад в тигель. Знову зважують тигель з вмістом. Переносять вмі</w:t>
      </w:r>
      <w:proofErr w:type="gramStart"/>
      <w:r w:rsidRPr="007E1CD7">
        <w:rPr>
          <w:sz w:val="22"/>
          <w:szCs w:val="22"/>
        </w:rPr>
        <w:t>ст</w:t>
      </w:r>
      <w:proofErr w:type="gramEnd"/>
      <w:r w:rsidRPr="007E1CD7">
        <w:rPr>
          <w:sz w:val="22"/>
          <w:szCs w:val="22"/>
        </w:rPr>
        <w:t xml:space="preserve"> тигля в барабан (р</w:t>
      </w:r>
      <w:r w:rsidR="00CE6883">
        <w:rPr>
          <w:sz w:val="22"/>
          <w:szCs w:val="22"/>
        </w:rPr>
        <w:t>ис.</w:t>
      </w:r>
      <w:r w:rsidR="00CE6883">
        <w:rPr>
          <w:sz w:val="22"/>
          <w:szCs w:val="22"/>
          <w:lang w:val="uk-UA"/>
        </w:rPr>
        <w:t>10</w:t>
      </w:r>
      <w:r w:rsidR="00CE6883">
        <w:rPr>
          <w:sz w:val="22"/>
          <w:szCs w:val="22"/>
        </w:rPr>
        <w:t>)</w:t>
      </w:r>
      <w:r w:rsidRPr="007E1CD7">
        <w:rPr>
          <w:sz w:val="22"/>
          <w:szCs w:val="22"/>
        </w:rPr>
        <w:t xml:space="preserve"> і закривають його кришкою.</w:t>
      </w:r>
    </w:p>
    <w:p w:rsidR="00620FF2" w:rsidRDefault="0083524B" w:rsidP="0083524B">
      <w:pPr>
        <w:ind w:firstLine="567"/>
        <w:jc w:val="center"/>
        <w:rPr>
          <w:sz w:val="22"/>
          <w:szCs w:val="22"/>
        </w:rPr>
      </w:pPr>
      <w:r>
        <w:rPr>
          <w:noProof/>
          <w:sz w:val="22"/>
          <w:szCs w:val="22"/>
        </w:rPr>
        <w:drawing>
          <wp:inline distT="0" distB="0" distL="0" distR="0">
            <wp:extent cx="2510232" cy="2352978"/>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12060" cy="2354691"/>
                    </a:xfrm>
                    <a:prstGeom prst="rect">
                      <a:avLst/>
                    </a:prstGeom>
                    <a:noFill/>
                  </pic:spPr>
                </pic:pic>
              </a:graphicData>
            </a:graphic>
          </wp:inline>
        </w:drawing>
      </w:r>
    </w:p>
    <w:p w:rsidR="0083524B" w:rsidRPr="00CE6883" w:rsidRDefault="0083524B" w:rsidP="0083524B">
      <w:pPr>
        <w:ind w:firstLine="567"/>
        <w:jc w:val="center"/>
        <w:rPr>
          <w:lang w:val="uk-UA"/>
        </w:rPr>
      </w:pPr>
      <w:r>
        <w:t>Рис.</w:t>
      </w:r>
      <w:r>
        <w:rPr>
          <w:lang w:val="uk-UA"/>
        </w:rPr>
        <w:t>10</w:t>
      </w:r>
      <w:r w:rsidRPr="00CE6883">
        <w:t>. Бараб</w:t>
      </w:r>
      <w:r>
        <w:t>ан для випробування на стирання</w:t>
      </w:r>
    </w:p>
    <w:p w:rsidR="00620FF2" w:rsidRDefault="00620FF2" w:rsidP="0083524B">
      <w:pPr>
        <w:jc w:val="both"/>
        <w:rPr>
          <w:sz w:val="22"/>
          <w:szCs w:val="22"/>
        </w:rPr>
      </w:pPr>
    </w:p>
    <w:p w:rsidR="0083524B" w:rsidRDefault="007E1CD7" w:rsidP="0083524B">
      <w:pPr>
        <w:ind w:firstLine="567"/>
        <w:jc w:val="both"/>
        <w:rPr>
          <w:sz w:val="22"/>
          <w:szCs w:val="22"/>
        </w:rPr>
      </w:pPr>
      <w:proofErr w:type="gramStart"/>
      <w:r w:rsidRPr="007E1CD7">
        <w:rPr>
          <w:sz w:val="22"/>
          <w:szCs w:val="22"/>
        </w:rPr>
        <w:t>З</w:t>
      </w:r>
      <w:proofErr w:type="gramEnd"/>
      <w:r w:rsidRPr="007E1CD7">
        <w:rPr>
          <w:sz w:val="22"/>
          <w:szCs w:val="22"/>
        </w:rPr>
        <w:t xml:space="preserve">'єднують барабан з валом, включають секундомір </w:t>
      </w:r>
      <w:r w:rsidR="0083524B">
        <w:rPr>
          <w:sz w:val="22"/>
          <w:szCs w:val="22"/>
        </w:rPr>
        <w:t xml:space="preserve">                   </w:t>
      </w:r>
      <w:r w:rsidRPr="007E1CD7">
        <w:rPr>
          <w:sz w:val="22"/>
          <w:szCs w:val="22"/>
        </w:rPr>
        <w:t>і обертають барабан протягом 5 хв зі швидкістю (50 ± 2) о</w:t>
      </w:r>
      <w:r w:rsidR="00CE6883">
        <w:rPr>
          <w:sz w:val="22"/>
          <w:szCs w:val="22"/>
          <w:lang w:val="uk-UA"/>
        </w:rPr>
        <w:t>б/</w:t>
      </w:r>
      <w:r w:rsidR="005F7D19">
        <w:rPr>
          <w:sz w:val="22"/>
          <w:szCs w:val="22"/>
        </w:rPr>
        <w:t>хв</w:t>
      </w:r>
      <w:r w:rsidRPr="007E1CD7">
        <w:rPr>
          <w:sz w:val="22"/>
          <w:szCs w:val="22"/>
        </w:rPr>
        <w:t>.</w:t>
      </w:r>
      <w:r w:rsidR="005F7D19">
        <w:rPr>
          <w:sz w:val="22"/>
          <w:szCs w:val="22"/>
          <w:lang w:val="uk-UA"/>
        </w:rPr>
        <w:t xml:space="preserve"> </w:t>
      </w:r>
      <w:r w:rsidRPr="007E1CD7">
        <w:rPr>
          <w:sz w:val="22"/>
          <w:szCs w:val="22"/>
        </w:rPr>
        <w:t xml:space="preserve">Виймають кокс з барабана і знову його просівають. </w:t>
      </w:r>
    </w:p>
    <w:p w:rsidR="007E1CD7" w:rsidRPr="007E1CD7" w:rsidRDefault="007E1CD7" w:rsidP="0083524B">
      <w:pPr>
        <w:ind w:firstLine="567"/>
        <w:jc w:val="both"/>
        <w:rPr>
          <w:sz w:val="22"/>
          <w:szCs w:val="22"/>
        </w:rPr>
      </w:pPr>
      <w:r w:rsidRPr="007E1CD7">
        <w:rPr>
          <w:sz w:val="22"/>
          <w:szCs w:val="22"/>
        </w:rPr>
        <w:lastRenderedPageBreak/>
        <w:t>Перено</w:t>
      </w:r>
      <w:r w:rsidR="00CE6883">
        <w:rPr>
          <w:sz w:val="22"/>
          <w:szCs w:val="22"/>
        </w:rPr>
        <w:t xml:space="preserve">сять кокс, що залишився в ситі </w:t>
      </w:r>
      <w:proofErr w:type="gramStart"/>
      <w:r w:rsidR="00CE6883">
        <w:rPr>
          <w:sz w:val="22"/>
          <w:szCs w:val="22"/>
          <w:lang w:val="uk-UA"/>
        </w:rPr>
        <w:t>у</w:t>
      </w:r>
      <w:proofErr w:type="gramEnd"/>
      <w:r w:rsidRPr="007E1CD7">
        <w:rPr>
          <w:sz w:val="22"/>
          <w:szCs w:val="22"/>
        </w:rPr>
        <w:t xml:space="preserve"> тигель і знову зважують. Повертають кокс з тигля в</w:t>
      </w:r>
      <w:r w:rsidR="005F7D19">
        <w:rPr>
          <w:sz w:val="22"/>
          <w:szCs w:val="22"/>
        </w:rPr>
        <w:t xml:space="preserve"> барабан і повторюють процедуру</w:t>
      </w:r>
      <w:r w:rsidRPr="007E1CD7">
        <w:rPr>
          <w:sz w:val="22"/>
          <w:szCs w:val="22"/>
        </w:rPr>
        <w:t xml:space="preserve"> просівання і знову зважують продукт точно так само, як описано вище. Виконують третє випробування </w:t>
      </w:r>
      <w:proofErr w:type="gramStart"/>
      <w:r w:rsidRPr="007E1CD7">
        <w:rPr>
          <w:sz w:val="22"/>
          <w:szCs w:val="22"/>
        </w:rPr>
        <w:t>при</w:t>
      </w:r>
      <w:proofErr w:type="gramEnd"/>
      <w:r w:rsidRPr="007E1CD7">
        <w:rPr>
          <w:sz w:val="22"/>
          <w:szCs w:val="22"/>
        </w:rPr>
        <w:t xml:space="preserve"> тих же умовах, просівають і</w:t>
      </w:r>
      <w:r w:rsidR="00CE6883">
        <w:rPr>
          <w:sz w:val="22"/>
          <w:szCs w:val="22"/>
        </w:rPr>
        <w:t xml:space="preserve"> зважують кінцевий продукт. </w:t>
      </w:r>
      <w:proofErr w:type="gramStart"/>
      <w:r w:rsidR="00CE6883">
        <w:rPr>
          <w:sz w:val="22"/>
          <w:szCs w:val="22"/>
        </w:rPr>
        <w:t>Вс</w:t>
      </w:r>
      <w:proofErr w:type="gramEnd"/>
      <w:r w:rsidR="00CE6883">
        <w:rPr>
          <w:sz w:val="22"/>
          <w:szCs w:val="22"/>
        </w:rPr>
        <w:t>і</w:t>
      </w:r>
      <w:r w:rsidRPr="007E1CD7">
        <w:rPr>
          <w:sz w:val="22"/>
          <w:szCs w:val="22"/>
        </w:rPr>
        <w:t xml:space="preserve"> зважування проводять з похибкою не більше 0, 01 г.</w:t>
      </w:r>
    </w:p>
    <w:p w:rsidR="00577797" w:rsidRDefault="00577797" w:rsidP="005F3B93">
      <w:pPr>
        <w:rPr>
          <w:b/>
          <w:sz w:val="22"/>
          <w:szCs w:val="22"/>
          <w:lang w:val="uk-UA"/>
        </w:rPr>
      </w:pPr>
    </w:p>
    <w:p w:rsidR="007E1CD7" w:rsidRPr="007E1CD7" w:rsidRDefault="00CE6883" w:rsidP="00577797">
      <w:pPr>
        <w:ind w:firstLine="567"/>
        <w:rPr>
          <w:b/>
          <w:sz w:val="22"/>
          <w:szCs w:val="22"/>
        </w:rPr>
      </w:pPr>
      <w:r>
        <w:rPr>
          <w:b/>
          <w:sz w:val="22"/>
          <w:szCs w:val="22"/>
          <w:lang w:val="uk-UA"/>
        </w:rPr>
        <w:t>О</w:t>
      </w:r>
      <w:r w:rsidRPr="007E1CD7">
        <w:rPr>
          <w:b/>
          <w:sz w:val="22"/>
          <w:szCs w:val="22"/>
        </w:rPr>
        <w:t>бробка результатів</w:t>
      </w:r>
    </w:p>
    <w:p w:rsidR="007E1CD7" w:rsidRPr="007E1CD7" w:rsidRDefault="00111862" w:rsidP="007E1CD7">
      <w:pPr>
        <w:ind w:firstLine="567"/>
        <w:jc w:val="both"/>
        <w:rPr>
          <w:sz w:val="22"/>
          <w:szCs w:val="22"/>
        </w:rPr>
      </w:pPr>
      <w:r>
        <w:rPr>
          <w:sz w:val="22"/>
          <w:szCs w:val="22"/>
        </w:rPr>
        <w:t>Індекс Рог</w:t>
      </w:r>
      <w:r>
        <w:rPr>
          <w:sz w:val="22"/>
          <w:szCs w:val="22"/>
          <w:lang w:val="uk-UA"/>
        </w:rPr>
        <w:t>а</w:t>
      </w:r>
      <w:r>
        <w:rPr>
          <w:sz w:val="22"/>
          <w:szCs w:val="22"/>
        </w:rPr>
        <w:t xml:space="preserve"> (RІ) </w:t>
      </w:r>
      <w:r>
        <w:rPr>
          <w:sz w:val="22"/>
          <w:szCs w:val="22"/>
          <w:lang w:val="uk-UA"/>
        </w:rPr>
        <w:t xml:space="preserve">розраховують </w:t>
      </w:r>
      <w:r w:rsidR="007E1CD7" w:rsidRPr="007E1CD7">
        <w:rPr>
          <w:sz w:val="22"/>
          <w:szCs w:val="22"/>
        </w:rPr>
        <w:t>за формулою:</w:t>
      </w:r>
    </w:p>
    <w:p w:rsidR="007E1CD7" w:rsidRPr="007E1CD7" w:rsidRDefault="007E1CD7" w:rsidP="007E1CD7">
      <w:pPr>
        <w:ind w:firstLine="567"/>
        <w:jc w:val="center"/>
        <w:rPr>
          <w:sz w:val="22"/>
          <w:szCs w:val="22"/>
          <w:lang w:val="en-US"/>
        </w:rPr>
      </w:pPr>
      <w:r w:rsidRPr="007E1CD7">
        <w:rPr>
          <w:position w:val="-32"/>
          <w:sz w:val="22"/>
          <w:szCs w:val="22"/>
        </w:rPr>
        <w:object w:dxaOrig="3220" w:dyaOrig="760">
          <v:shape id="_x0000_i1047" type="#_x0000_t75" style="width:160.6pt;height:37.95pt" o:ole="">
            <v:imagedata r:id="rId73" o:title=""/>
          </v:shape>
          <o:OLEObject Type="Embed" ProgID="Equation.3" ShapeID="_x0000_i1047" DrawAspect="Content" ObjectID="_1673953565" r:id="rId74"/>
        </w:object>
      </w:r>
    </w:p>
    <w:p w:rsidR="007E1CD7" w:rsidRPr="007E1CD7" w:rsidRDefault="007E1CD7" w:rsidP="00111862">
      <w:pPr>
        <w:jc w:val="both"/>
        <w:rPr>
          <w:sz w:val="22"/>
          <w:szCs w:val="22"/>
        </w:rPr>
      </w:pPr>
      <w:r w:rsidRPr="007E1CD7">
        <w:rPr>
          <w:sz w:val="22"/>
          <w:szCs w:val="22"/>
        </w:rPr>
        <w:t xml:space="preserve">де </w:t>
      </w:r>
      <w:r w:rsidRPr="005F7D19">
        <w:rPr>
          <w:sz w:val="22"/>
          <w:szCs w:val="22"/>
          <w:lang w:val="en-US"/>
        </w:rPr>
        <w:t>m</w:t>
      </w:r>
      <w:r w:rsidRPr="005F7D19">
        <w:rPr>
          <w:sz w:val="22"/>
          <w:szCs w:val="22"/>
          <w:vertAlign w:val="subscript"/>
        </w:rPr>
        <w:t>1</w:t>
      </w:r>
      <w:r w:rsidRPr="007E1CD7">
        <w:rPr>
          <w:sz w:val="22"/>
          <w:szCs w:val="22"/>
        </w:rPr>
        <w:t xml:space="preserve"> – загальна маса коксу в тиглі </w:t>
      </w:r>
      <w:proofErr w:type="gramStart"/>
      <w:r w:rsidRPr="007E1CD7">
        <w:rPr>
          <w:sz w:val="22"/>
          <w:szCs w:val="22"/>
        </w:rPr>
        <w:t>п</w:t>
      </w:r>
      <w:proofErr w:type="gramEnd"/>
      <w:r w:rsidRPr="007E1CD7">
        <w:rPr>
          <w:sz w:val="22"/>
          <w:szCs w:val="22"/>
        </w:rPr>
        <w:t>ісля карбонізації, г;</w:t>
      </w:r>
    </w:p>
    <w:p w:rsidR="007E1CD7" w:rsidRPr="005F7D19" w:rsidRDefault="007E1CD7" w:rsidP="00111862">
      <w:pPr>
        <w:jc w:val="both"/>
        <w:rPr>
          <w:sz w:val="22"/>
          <w:szCs w:val="22"/>
          <w:lang w:val="uk-UA"/>
        </w:rPr>
      </w:pPr>
      <w:r w:rsidRPr="005F7D19">
        <w:rPr>
          <w:sz w:val="22"/>
          <w:szCs w:val="22"/>
          <w:lang w:val="en-US"/>
        </w:rPr>
        <w:t>m</w:t>
      </w:r>
      <w:r w:rsidRPr="005F7D19">
        <w:rPr>
          <w:sz w:val="22"/>
          <w:szCs w:val="22"/>
          <w:vertAlign w:val="subscript"/>
        </w:rPr>
        <w:t>2</w:t>
      </w:r>
      <w:r w:rsidRPr="007E1CD7">
        <w:rPr>
          <w:sz w:val="22"/>
          <w:szCs w:val="22"/>
        </w:rPr>
        <w:t xml:space="preserve"> – маса коксу, що лишилася на ситі перед</w:t>
      </w:r>
      <w:r w:rsidR="005F7D19">
        <w:rPr>
          <w:sz w:val="22"/>
          <w:szCs w:val="22"/>
        </w:rPr>
        <w:t xml:space="preserve"> першим дослідом на стирання, г</w:t>
      </w:r>
      <w:r w:rsidR="005F7D19">
        <w:rPr>
          <w:sz w:val="22"/>
          <w:szCs w:val="22"/>
          <w:lang w:val="uk-UA"/>
        </w:rPr>
        <w:t>;</w:t>
      </w:r>
    </w:p>
    <w:p w:rsidR="007E1CD7" w:rsidRPr="005F7D19" w:rsidRDefault="007E1CD7" w:rsidP="00111862">
      <w:pPr>
        <w:jc w:val="both"/>
        <w:rPr>
          <w:sz w:val="22"/>
          <w:szCs w:val="22"/>
          <w:lang w:val="uk-UA"/>
        </w:rPr>
      </w:pPr>
      <w:r w:rsidRPr="005F7D19">
        <w:rPr>
          <w:sz w:val="22"/>
          <w:szCs w:val="22"/>
          <w:lang w:val="en-US"/>
        </w:rPr>
        <w:t>m</w:t>
      </w:r>
      <w:r w:rsidRPr="005F7D19">
        <w:rPr>
          <w:sz w:val="22"/>
          <w:szCs w:val="22"/>
          <w:vertAlign w:val="subscript"/>
        </w:rPr>
        <w:t>3</w:t>
      </w:r>
      <w:r w:rsidRPr="007E1CD7">
        <w:rPr>
          <w:sz w:val="22"/>
          <w:szCs w:val="22"/>
        </w:rPr>
        <w:t xml:space="preserve"> – маса коксу, що лишилася на ситі після</w:t>
      </w:r>
      <w:r w:rsidR="005F7D19">
        <w:rPr>
          <w:sz w:val="22"/>
          <w:szCs w:val="22"/>
        </w:rPr>
        <w:t xml:space="preserve"> першого досліду на стирання, г</w:t>
      </w:r>
      <w:r w:rsidR="005F7D19">
        <w:rPr>
          <w:sz w:val="22"/>
          <w:szCs w:val="22"/>
          <w:lang w:val="uk-UA"/>
        </w:rPr>
        <w:t>;</w:t>
      </w:r>
    </w:p>
    <w:p w:rsidR="007E1CD7" w:rsidRPr="005F7D19" w:rsidRDefault="007E1CD7" w:rsidP="00111862">
      <w:pPr>
        <w:jc w:val="both"/>
        <w:rPr>
          <w:sz w:val="22"/>
          <w:szCs w:val="22"/>
          <w:lang w:val="uk-UA"/>
        </w:rPr>
      </w:pPr>
      <w:r w:rsidRPr="005F7D19">
        <w:rPr>
          <w:sz w:val="22"/>
          <w:szCs w:val="22"/>
          <w:lang w:val="en-US"/>
        </w:rPr>
        <w:t>m</w:t>
      </w:r>
      <w:r w:rsidRPr="005F7D19">
        <w:rPr>
          <w:sz w:val="22"/>
          <w:szCs w:val="22"/>
          <w:vertAlign w:val="subscript"/>
        </w:rPr>
        <w:t>4</w:t>
      </w:r>
      <w:r w:rsidRPr="007E1CD7">
        <w:rPr>
          <w:sz w:val="22"/>
          <w:szCs w:val="22"/>
        </w:rPr>
        <w:t xml:space="preserve"> – маса коксу, що лишилася на ситі після</w:t>
      </w:r>
      <w:r w:rsidR="005F7D19">
        <w:rPr>
          <w:sz w:val="22"/>
          <w:szCs w:val="22"/>
        </w:rPr>
        <w:t xml:space="preserve"> другого досліду на стирання, г</w:t>
      </w:r>
      <w:r w:rsidR="005F7D19">
        <w:rPr>
          <w:sz w:val="22"/>
          <w:szCs w:val="22"/>
          <w:lang w:val="uk-UA"/>
        </w:rPr>
        <w:t>;</w:t>
      </w:r>
    </w:p>
    <w:p w:rsidR="007E1CD7" w:rsidRPr="007E1CD7" w:rsidRDefault="007E1CD7" w:rsidP="00111862">
      <w:pPr>
        <w:jc w:val="both"/>
        <w:rPr>
          <w:sz w:val="22"/>
          <w:szCs w:val="22"/>
        </w:rPr>
      </w:pPr>
      <w:proofErr w:type="gramStart"/>
      <w:r w:rsidRPr="005F7D19">
        <w:rPr>
          <w:sz w:val="22"/>
          <w:szCs w:val="22"/>
          <w:lang w:val="en-US"/>
        </w:rPr>
        <w:t>m</w:t>
      </w:r>
      <w:r w:rsidRPr="005F7D19">
        <w:rPr>
          <w:sz w:val="22"/>
          <w:szCs w:val="22"/>
          <w:vertAlign w:val="subscript"/>
        </w:rPr>
        <w:t>5</w:t>
      </w:r>
      <w:r w:rsidRPr="007E1CD7">
        <w:rPr>
          <w:sz w:val="22"/>
          <w:szCs w:val="22"/>
        </w:rPr>
        <w:t xml:space="preserve"> – маса коксу, що лишилася на ситі після третього досліду на стирання, г.</w:t>
      </w:r>
      <w:proofErr w:type="gramEnd"/>
    </w:p>
    <w:p w:rsidR="007E1CD7" w:rsidRDefault="007E1CD7" w:rsidP="00111862">
      <w:pPr>
        <w:ind w:firstLine="567"/>
        <w:jc w:val="both"/>
        <w:rPr>
          <w:sz w:val="22"/>
          <w:szCs w:val="22"/>
          <w:lang w:val="uk-UA"/>
        </w:rPr>
      </w:pPr>
      <w:r w:rsidRPr="007E1CD7">
        <w:rPr>
          <w:sz w:val="22"/>
          <w:szCs w:val="22"/>
        </w:rPr>
        <w:t>Індекс виражають найближчим цілим числом як середнє арифметичне результатів двох окремих визначень, які ві</w:t>
      </w:r>
      <w:proofErr w:type="gramStart"/>
      <w:r w:rsidRPr="007E1CD7">
        <w:rPr>
          <w:sz w:val="22"/>
          <w:szCs w:val="22"/>
        </w:rPr>
        <w:t>др</w:t>
      </w:r>
      <w:proofErr w:type="gramEnd"/>
      <w:r w:rsidRPr="007E1CD7">
        <w:rPr>
          <w:sz w:val="22"/>
          <w:szCs w:val="22"/>
        </w:rPr>
        <w:t>ізняються не більше ніж на 3 одиниці. При більшій розбіжності випробування слід повторити.</w:t>
      </w:r>
    </w:p>
    <w:p w:rsidR="00111862" w:rsidRPr="00111862" w:rsidRDefault="00111862" w:rsidP="00111862">
      <w:pPr>
        <w:ind w:firstLine="567"/>
        <w:jc w:val="both"/>
        <w:rPr>
          <w:sz w:val="22"/>
          <w:szCs w:val="22"/>
          <w:lang w:val="uk-UA"/>
        </w:rPr>
      </w:pPr>
    </w:p>
    <w:p w:rsidR="007E1CD7" w:rsidRPr="007E1CD7" w:rsidRDefault="00111862" w:rsidP="005F7D19">
      <w:pPr>
        <w:ind w:firstLine="567"/>
        <w:rPr>
          <w:b/>
          <w:sz w:val="22"/>
          <w:szCs w:val="22"/>
        </w:rPr>
      </w:pPr>
      <w:r>
        <w:rPr>
          <w:b/>
          <w:sz w:val="22"/>
          <w:szCs w:val="22"/>
          <w:lang w:val="uk-UA"/>
        </w:rPr>
        <w:t>Т</w:t>
      </w:r>
      <w:r w:rsidRPr="007E1CD7">
        <w:rPr>
          <w:b/>
          <w:sz w:val="22"/>
          <w:szCs w:val="22"/>
        </w:rPr>
        <w:t>очність випробування</w:t>
      </w:r>
    </w:p>
    <w:p w:rsidR="007E1CD7" w:rsidRPr="007E1CD7" w:rsidRDefault="007E1CD7" w:rsidP="007E1CD7">
      <w:pPr>
        <w:ind w:firstLine="567"/>
        <w:rPr>
          <w:i/>
          <w:sz w:val="22"/>
          <w:szCs w:val="22"/>
        </w:rPr>
      </w:pPr>
      <w:r w:rsidRPr="007E1CD7">
        <w:rPr>
          <w:i/>
          <w:sz w:val="22"/>
          <w:szCs w:val="22"/>
        </w:rPr>
        <w:t xml:space="preserve">Сходимість </w:t>
      </w:r>
    </w:p>
    <w:p w:rsidR="0083524B" w:rsidRPr="0083524B" w:rsidRDefault="007E1CD7" w:rsidP="0083524B">
      <w:pPr>
        <w:ind w:firstLine="567"/>
        <w:jc w:val="both"/>
        <w:rPr>
          <w:sz w:val="22"/>
          <w:szCs w:val="22"/>
          <w:lang w:val="uk-UA"/>
        </w:rPr>
      </w:pPr>
      <w:r w:rsidRPr="007E1CD7">
        <w:rPr>
          <w:sz w:val="22"/>
          <w:szCs w:val="22"/>
        </w:rPr>
        <w:t xml:space="preserve">Розбіжність результатів паралельних визначень, виконаних </w:t>
      </w:r>
      <w:r w:rsidR="005F7D19">
        <w:rPr>
          <w:sz w:val="22"/>
          <w:szCs w:val="22"/>
          <w:lang w:val="uk-UA"/>
        </w:rPr>
        <w:t xml:space="preserve">  у</w:t>
      </w:r>
      <w:r w:rsidRPr="007E1CD7">
        <w:rPr>
          <w:sz w:val="22"/>
          <w:szCs w:val="22"/>
        </w:rPr>
        <w:t xml:space="preserve"> </w:t>
      </w:r>
      <w:proofErr w:type="gramStart"/>
      <w:r w:rsidRPr="007E1CD7">
        <w:rPr>
          <w:sz w:val="22"/>
          <w:szCs w:val="22"/>
        </w:rPr>
        <w:t>р</w:t>
      </w:r>
      <w:proofErr w:type="gramEnd"/>
      <w:r w:rsidRPr="007E1CD7">
        <w:rPr>
          <w:sz w:val="22"/>
          <w:szCs w:val="22"/>
        </w:rPr>
        <w:t>ізний час в одній і тій же лабораторії одн</w:t>
      </w:r>
      <w:r w:rsidR="00111862">
        <w:rPr>
          <w:sz w:val="22"/>
          <w:szCs w:val="22"/>
        </w:rPr>
        <w:t>им і тим же працівником на одн</w:t>
      </w:r>
      <w:r w:rsidR="00111862">
        <w:rPr>
          <w:sz w:val="22"/>
          <w:szCs w:val="22"/>
          <w:lang w:val="uk-UA"/>
        </w:rPr>
        <w:t>ому</w:t>
      </w:r>
      <w:r w:rsidR="00111862">
        <w:rPr>
          <w:sz w:val="22"/>
          <w:szCs w:val="22"/>
        </w:rPr>
        <w:t xml:space="preserve"> і т</w:t>
      </w:r>
      <w:r w:rsidR="00111862">
        <w:rPr>
          <w:sz w:val="22"/>
          <w:szCs w:val="22"/>
          <w:lang w:val="uk-UA"/>
        </w:rPr>
        <w:t>ому</w:t>
      </w:r>
      <w:r w:rsidR="00111862">
        <w:rPr>
          <w:sz w:val="22"/>
          <w:szCs w:val="22"/>
        </w:rPr>
        <w:t xml:space="preserve"> ж </w:t>
      </w:r>
      <w:r w:rsidR="00111862">
        <w:rPr>
          <w:sz w:val="22"/>
          <w:szCs w:val="22"/>
          <w:lang w:val="uk-UA"/>
        </w:rPr>
        <w:t>обладнанні,</w:t>
      </w:r>
      <w:r w:rsidRPr="007E1CD7">
        <w:rPr>
          <w:sz w:val="22"/>
          <w:szCs w:val="22"/>
        </w:rPr>
        <w:t xml:space="preserve"> однієї і тієї ж аналізованої пробі не повинно перевищувати</w:t>
      </w:r>
      <w:r w:rsidR="00111862">
        <w:rPr>
          <w:sz w:val="22"/>
          <w:szCs w:val="22"/>
        </w:rPr>
        <w:t xml:space="preserve"> значення, зазначеного в табл.</w:t>
      </w:r>
      <w:r w:rsidR="00577797">
        <w:rPr>
          <w:sz w:val="22"/>
          <w:szCs w:val="22"/>
          <w:lang w:val="uk-UA"/>
        </w:rPr>
        <w:t xml:space="preserve"> 5</w:t>
      </w:r>
      <w:r w:rsidRPr="007E1CD7">
        <w:rPr>
          <w:sz w:val="22"/>
          <w:szCs w:val="22"/>
        </w:rPr>
        <w:t>.</w:t>
      </w:r>
    </w:p>
    <w:p w:rsidR="00577797" w:rsidRPr="00577797" w:rsidRDefault="00577797" w:rsidP="00577797">
      <w:pPr>
        <w:ind w:firstLine="567"/>
        <w:jc w:val="right"/>
        <w:rPr>
          <w:i/>
          <w:lang w:val="uk-UA"/>
        </w:rPr>
      </w:pPr>
      <w:r>
        <w:rPr>
          <w:i/>
          <w:lang w:val="uk-UA"/>
        </w:rPr>
        <w:t>Таблиця 5</w:t>
      </w:r>
    </w:p>
    <w:p w:rsidR="00111862" w:rsidRPr="00577797" w:rsidRDefault="00577797" w:rsidP="00577797">
      <w:pPr>
        <w:ind w:firstLine="567"/>
        <w:jc w:val="center"/>
        <w:rPr>
          <w:b/>
          <w:lang w:val="uk-UA"/>
        </w:rPr>
      </w:pPr>
      <w:r w:rsidRPr="00577797">
        <w:rPr>
          <w:b/>
          <w:lang w:val="uk-UA"/>
        </w:rPr>
        <w:t>Точність випробування</w:t>
      </w:r>
    </w:p>
    <w:tbl>
      <w:tblPr>
        <w:tblStyle w:val="ac"/>
        <w:tblW w:w="6237" w:type="dxa"/>
        <w:tblInd w:w="250" w:type="dxa"/>
        <w:tblLook w:val="04A0"/>
      </w:tblPr>
      <w:tblGrid>
        <w:gridCol w:w="1667"/>
        <w:gridCol w:w="2646"/>
        <w:gridCol w:w="1924"/>
      </w:tblGrid>
      <w:tr w:rsidR="007E1CD7" w:rsidRPr="00111862" w:rsidTr="00111862">
        <w:trPr>
          <w:trHeight w:val="630"/>
        </w:trPr>
        <w:tc>
          <w:tcPr>
            <w:tcW w:w="1667" w:type="dxa"/>
            <w:vMerge w:val="restart"/>
          </w:tcPr>
          <w:p w:rsidR="007E1CD7" w:rsidRPr="00577797" w:rsidRDefault="007E1CD7" w:rsidP="007E1CD7">
            <w:pPr>
              <w:ind w:firstLine="567"/>
              <w:jc w:val="both"/>
              <w:rPr>
                <w:lang w:val="uk-UA"/>
              </w:rPr>
            </w:pPr>
          </w:p>
          <w:p w:rsidR="007E1CD7" w:rsidRPr="00111862" w:rsidRDefault="007E1CD7" w:rsidP="00111862">
            <w:pPr>
              <w:jc w:val="both"/>
              <w:rPr>
                <w:lang w:val="uk-UA"/>
              </w:rPr>
            </w:pPr>
          </w:p>
          <w:p w:rsidR="007E1CD7" w:rsidRPr="00111862" w:rsidRDefault="00111862" w:rsidP="00111862">
            <w:pPr>
              <w:jc w:val="center"/>
            </w:pPr>
            <w:r w:rsidRPr="00111862">
              <w:rPr>
                <w:lang w:val="uk-UA"/>
              </w:rPr>
              <w:lastRenderedPageBreak/>
              <w:t>С</w:t>
            </w:r>
            <w:r w:rsidRPr="00111862">
              <w:t>пікаюча здатність</w:t>
            </w:r>
          </w:p>
        </w:tc>
        <w:tc>
          <w:tcPr>
            <w:tcW w:w="4570" w:type="dxa"/>
            <w:gridSpan w:val="2"/>
          </w:tcPr>
          <w:p w:rsidR="007E1CD7" w:rsidRPr="00111862" w:rsidRDefault="007E1CD7" w:rsidP="007E1CD7">
            <w:pPr>
              <w:ind w:firstLine="567"/>
              <w:jc w:val="center"/>
              <w:rPr>
                <w:lang w:val="ru-RU"/>
              </w:rPr>
            </w:pPr>
            <w:r w:rsidRPr="00111862">
              <w:rPr>
                <w:lang w:val="ru-RU"/>
              </w:rPr>
              <w:lastRenderedPageBreak/>
              <w:t>Максимально допустимі</w:t>
            </w:r>
          </w:p>
          <w:p w:rsidR="007E1CD7" w:rsidRPr="00111862" w:rsidRDefault="007E1CD7" w:rsidP="007E1CD7">
            <w:pPr>
              <w:ind w:firstLine="567"/>
              <w:jc w:val="center"/>
              <w:rPr>
                <w:lang w:val="ru-RU"/>
              </w:rPr>
            </w:pPr>
            <w:r w:rsidRPr="00111862">
              <w:rPr>
                <w:lang w:val="ru-RU"/>
              </w:rPr>
              <w:t xml:space="preserve">неточності </w:t>
            </w:r>
            <w:proofErr w:type="gramStart"/>
            <w:r w:rsidRPr="00111862">
              <w:rPr>
                <w:lang w:val="ru-RU"/>
              </w:rPr>
              <w:t>між</w:t>
            </w:r>
            <w:proofErr w:type="gramEnd"/>
            <w:r w:rsidRPr="00111862">
              <w:rPr>
                <w:lang w:val="ru-RU"/>
              </w:rPr>
              <w:t xml:space="preserve"> результатами</w:t>
            </w:r>
          </w:p>
        </w:tc>
      </w:tr>
      <w:tr w:rsidR="007E1CD7" w:rsidRPr="00111862" w:rsidTr="0083524B">
        <w:trPr>
          <w:trHeight w:val="665"/>
        </w:trPr>
        <w:tc>
          <w:tcPr>
            <w:tcW w:w="1667" w:type="dxa"/>
            <w:vMerge/>
          </w:tcPr>
          <w:p w:rsidR="007E1CD7" w:rsidRPr="00111862" w:rsidRDefault="007E1CD7" w:rsidP="007E1CD7">
            <w:pPr>
              <w:ind w:firstLine="567"/>
              <w:jc w:val="both"/>
              <w:rPr>
                <w:lang w:val="ru-RU"/>
              </w:rPr>
            </w:pPr>
          </w:p>
        </w:tc>
        <w:tc>
          <w:tcPr>
            <w:tcW w:w="2646" w:type="dxa"/>
          </w:tcPr>
          <w:p w:rsidR="007E1CD7" w:rsidRPr="00111862" w:rsidRDefault="005F7D19" w:rsidP="00111862">
            <w:pPr>
              <w:jc w:val="center"/>
            </w:pPr>
            <w:r>
              <w:rPr>
                <w:lang w:val="uk-UA"/>
              </w:rPr>
              <w:t>в</w:t>
            </w:r>
            <w:r w:rsidR="007E1CD7" w:rsidRPr="00111862">
              <w:t xml:space="preserve"> одній лабораторії</w:t>
            </w:r>
          </w:p>
          <w:p w:rsidR="007E1CD7" w:rsidRPr="00111862" w:rsidRDefault="00577797" w:rsidP="00111862">
            <w:pPr>
              <w:jc w:val="center"/>
            </w:pPr>
            <w:r>
              <w:t>(</w:t>
            </w:r>
            <w:r>
              <w:rPr>
                <w:lang w:val="uk-UA"/>
              </w:rPr>
              <w:t>збіжність</w:t>
            </w:r>
            <w:r w:rsidR="007E1CD7" w:rsidRPr="00111862">
              <w:t>)</w:t>
            </w:r>
          </w:p>
        </w:tc>
        <w:tc>
          <w:tcPr>
            <w:tcW w:w="1924" w:type="dxa"/>
          </w:tcPr>
          <w:p w:rsidR="007E1CD7" w:rsidRPr="00111862" w:rsidRDefault="005F7D19" w:rsidP="00111862">
            <w:pPr>
              <w:jc w:val="center"/>
            </w:pPr>
            <w:r>
              <w:rPr>
                <w:lang w:val="uk-UA"/>
              </w:rPr>
              <w:t>в</w:t>
            </w:r>
            <w:r w:rsidR="00111862">
              <w:rPr>
                <w:lang w:val="uk-UA"/>
              </w:rPr>
              <w:t xml:space="preserve"> </w:t>
            </w:r>
            <w:r w:rsidR="007E1CD7" w:rsidRPr="00111862">
              <w:t>різних лабораторіях</w:t>
            </w:r>
          </w:p>
          <w:p w:rsidR="007E1CD7" w:rsidRPr="00111862" w:rsidRDefault="00111862" w:rsidP="00111862">
            <w:r>
              <w:t>(</w:t>
            </w:r>
            <w:r w:rsidR="007E1CD7" w:rsidRPr="00111862">
              <w:t>відтворюваність)</w:t>
            </w:r>
          </w:p>
        </w:tc>
      </w:tr>
      <w:tr w:rsidR="007E1CD7" w:rsidRPr="00111862" w:rsidTr="00111862">
        <w:trPr>
          <w:trHeight w:val="301"/>
        </w:trPr>
        <w:tc>
          <w:tcPr>
            <w:tcW w:w="1667" w:type="dxa"/>
            <w:vMerge/>
          </w:tcPr>
          <w:p w:rsidR="007E1CD7" w:rsidRPr="00111862" w:rsidRDefault="007E1CD7" w:rsidP="007E1CD7">
            <w:pPr>
              <w:ind w:firstLine="567"/>
              <w:jc w:val="both"/>
            </w:pPr>
          </w:p>
        </w:tc>
        <w:tc>
          <w:tcPr>
            <w:tcW w:w="2646" w:type="dxa"/>
          </w:tcPr>
          <w:p w:rsidR="007E1CD7" w:rsidRPr="00111862" w:rsidRDefault="007E1CD7" w:rsidP="007E1CD7">
            <w:pPr>
              <w:ind w:firstLine="567"/>
              <w:jc w:val="center"/>
            </w:pPr>
            <w:r w:rsidRPr="00111862">
              <w:t>3 одиниці</w:t>
            </w:r>
          </w:p>
        </w:tc>
        <w:tc>
          <w:tcPr>
            <w:tcW w:w="1924" w:type="dxa"/>
          </w:tcPr>
          <w:p w:rsidR="007E1CD7" w:rsidRPr="00111862" w:rsidRDefault="007E1CD7" w:rsidP="007E1CD7">
            <w:pPr>
              <w:ind w:firstLine="567"/>
              <w:jc w:val="center"/>
            </w:pPr>
            <w:r w:rsidRPr="00111862">
              <w:t>5 одиниць</w:t>
            </w:r>
          </w:p>
        </w:tc>
      </w:tr>
    </w:tbl>
    <w:p w:rsidR="007E1CD7" w:rsidRPr="005F7D19" w:rsidRDefault="007E1CD7" w:rsidP="0083524B">
      <w:pPr>
        <w:ind w:firstLine="567"/>
        <w:jc w:val="both"/>
        <w:rPr>
          <w:i/>
          <w:sz w:val="22"/>
          <w:szCs w:val="22"/>
          <w:lang w:val="uk-UA"/>
        </w:rPr>
      </w:pPr>
      <w:r w:rsidRPr="005F7D19">
        <w:rPr>
          <w:i/>
          <w:sz w:val="22"/>
          <w:szCs w:val="22"/>
          <w:lang w:val="uk-UA"/>
        </w:rPr>
        <w:t>Відтворюваність</w:t>
      </w:r>
    </w:p>
    <w:p w:rsidR="007E1CD7" w:rsidRPr="005F7D19" w:rsidRDefault="007E1CD7" w:rsidP="004D3BA9">
      <w:pPr>
        <w:tabs>
          <w:tab w:val="left" w:pos="851"/>
        </w:tabs>
        <w:ind w:firstLine="567"/>
        <w:jc w:val="both"/>
        <w:rPr>
          <w:sz w:val="22"/>
          <w:szCs w:val="22"/>
          <w:lang w:val="uk-UA"/>
        </w:rPr>
      </w:pPr>
      <w:r w:rsidRPr="005F7D19">
        <w:rPr>
          <w:sz w:val="22"/>
          <w:szCs w:val="22"/>
          <w:lang w:val="uk-UA"/>
        </w:rPr>
        <w:t>Розбіжність середніх значень результатів паралельних визначень, виконаних в кожній з двох лабораторій на аналізованій порції, відібраної з однієї і тієї ж проби після останньої стадії підготовки проби, не повинні пе</w:t>
      </w:r>
      <w:r w:rsidR="00111862" w:rsidRPr="005F7D19">
        <w:rPr>
          <w:sz w:val="22"/>
          <w:szCs w:val="22"/>
          <w:lang w:val="uk-UA"/>
        </w:rPr>
        <w:t>ревищувати значення, зазначен</w:t>
      </w:r>
      <w:r w:rsidR="00111862">
        <w:rPr>
          <w:sz w:val="22"/>
          <w:szCs w:val="22"/>
          <w:lang w:val="uk-UA"/>
        </w:rPr>
        <w:t>их</w:t>
      </w:r>
      <w:r w:rsidR="00111862" w:rsidRPr="005F7D19">
        <w:rPr>
          <w:sz w:val="22"/>
          <w:szCs w:val="22"/>
          <w:lang w:val="uk-UA"/>
        </w:rPr>
        <w:t xml:space="preserve"> </w:t>
      </w:r>
      <w:r w:rsidR="005F7D19">
        <w:rPr>
          <w:sz w:val="22"/>
          <w:szCs w:val="22"/>
          <w:lang w:val="uk-UA"/>
        </w:rPr>
        <w:t xml:space="preserve"> </w:t>
      </w:r>
      <w:r w:rsidR="00111862">
        <w:rPr>
          <w:sz w:val="22"/>
          <w:szCs w:val="22"/>
          <w:lang w:val="uk-UA"/>
        </w:rPr>
        <w:t>у</w:t>
      </w:r>
      <w:r w:rsidRPr="005F7D19">
        <w:rPr>
          <w:sz w:val="22"/>
          <w:szCs w:val="22"/>
          <w:lang w:val="uk-UA"/>
        </w:rPr>
        <w:t xml:space="preserve"> таблиці.</w:t>
      </w:r>
    </w:p>
    <w:p w:rsidR="007E1CD7" w:rsidRPr="005F7D19" w:rsidRDefault="00577797" w:rsidP="005F7D19">
      <w:pPr>
        <w:ind w:firstLine="567"/>
        <w:jc w:val="center"/>
        <w:rPr>
          <w:b/>
          <w:sz w:val="22"/>
          <w:szCs w:val="22"/>
          <w:lang w:val="uk-UA"/>
        </w:rPr>
      </w:pPr>
      <w:r w:rsidRPr="007E1CD7">
        <w:rPr>
          <w:b/>
          <w:sz w:val="22"/>
          <w:szCs w:val="22"/>
          <w:lang w:val="uk-UA"/>
        </w:rPr>
        <w:t>Контрольні запитання</w:t>
      </w:r>
      <w:r w:rsidRPr="00593283">
        <w:rPr>
          <w:b/>
          <w:sz w:val="22"/>
          <w:szCs w:val="22"/>
        </w:rPr>
        <w:t xml:space="preserve"> та завдання</w:t>
      </w:r>
    </w:p>
    <w:p w:rsidR="007E1CD7" w:rsidRPr="00577797" w:rsidRDefault="004D3BA9" w:rsidP="004D3BA9">
      <w:pPr>
        <w:pStyle w:val="ad"/>
        <w:numPr>
          <w:ilvl w:val="0"/>
          <w:numId w:val="18"/>
        </w:numPr>
        <w:tabs>
          <w:tab w:val="left" w:pos="851"/>
        </w:tabs>
        <w:spacing w:after="0" w:line="240" w:lineRule="auto"/>
        <w:ind w:left="0" w:firstLine="567"/>
        <w:jc w:val="both"/>
      </w:pPr>
      <w:r w:rsidRPr="004D3BA9">
        <w:rPr>
          <w:rFonts w:ascii="Times New Roman" w:hAnsi="Times New Roman" w:cs="Times New Roman"/>
          <w:lang w:val="ru-RU"/>
        </w:rPr>
        <w:t xml:space="preserve">Яким чином характеризує спікаючу здатність вугілля </w:t>
      </w:r>
      <w:r w:rsidR="00577797">
        <w:rPr>
          <w:rFonts w:ascii="Times New Roman" w:hAnsi="Times New Roman" w:cs="Times New Roman"/>
        </w:rPr>
        <w:t>індекс Рога</w:t>
      </w:r>
      <w:r w:rsidR="00577797" w:rsidRPr="004D3BA9">
        <w:rPr>
          <w:rFonts w:ascii="Times New Roman" w:hAnsi="Times New Roman" w:cs="Times New Roman"/>
          <w:lang w:val="ru-RU"/>
        </w:rPr>
        <w:t>?</w:t>
      </w:r>
    </w:p>
    <w:p w:rsidR="004D3BA9" w:rsidRPr="004D3BA9" w:rsidRDefault="004D3BA9" w:rsidP="004D3BA9">
      <w:pPr>
        <w:ind w:firstLine="567"/>
        <w:jc w:val="both"/>
        <w:rPr>
          <w:rFonts w:ascii="Calibri" w:hAnsi="Calibri" w:cs="Calibri"/>
          <w:sz w:val="22"/>
          <w:szCs w:val="22"/>
          <w:lang w:val="uk-UA"/>
        </w:rPr>
      </w:pPr>
      <w:r w:rsidRPr="004D3BA9">
        <w:rPr>
          <w:sz w:val="22"/>
          <w:szCs w:val="22"/>
          <w:lang w:val="uk-UA"/>
        </w:rPr>
        <w:t xml:space="preserve">2. </w:t>
      </w:r>
      <w:r w:rsidRPr="004D3BA9">
        <w:rPr>
          <w:sz w:val="22"/>
          <w:szCs w:val="22"/>
        </w:rPr>
        <w:t>Розкажіть сутність методу визначення</w:t>
      </w:r>
      <w:r w:rsidRPr="004D3BA9">
        <w:rPr>
          <w:sz w:val="22"/>
          <w:szCs w:val="22"/>
          <w:lang w:val="uk-UA"/>
        </w:rPr>
        <w:t xml:space="preserve"> спікаючої </w:t>
      </w:r>
      <w:r w:rsidRPr="004D3BA9">
        <w:rPr>
          <w:sz w:val="22"/>
          <w:szCs w:val="22"/>
        </w:rPr>
        <w:t>здатності</w:t>
      </w:r>
      <w:r w:rsidRPr="004D3BA9">
        <w:rPr>
          <w:sz w:val="22"/>
          <w:szCs w:val="22"/>
          <w:lang w:val="uk-UA"/>
        </w:rPr>
        <w:t xml:space="preserve"> вугілля </w:t>
      </w:r>
      <w:r w:rsidRPr="004D3BA9">
        <w:rPr>
          <w:sz w:val="22"/>
          <w:szCs w:val="22"/>
        </w:rPr>
        <w:t xml:space="preserve">за </w:t>
      </w:r>
      <w:r w:rsidR="005F7D19">
        <w:rPr>
          <w:sz w:val="22"/>
          <w:szCs w:val="22"/>
          <w:lang w:val="uk-UA"/>
        </w:rPr>
        <w:t xml:space="preserve">індексом </w:t>
      </w:r>
      <w:r w:rsidRPr="004D3BA9">
        <w:rPr>
          <w:sz w:val="22"/>
          <w:szCs w:val="22"/>
        </w:rPr>
        <w:t>Рога</w:t>
      </w:r>
      <w:r w:rsidRPr="004D3BA9">
        <w:rPr>
          <w:sz w:val="22"/>
          <w:szCs w:val="22"/>
          <w:lang w:val="uk-UA"/>
        </w:rPr>
        <w:t>?</w:t>
      </w:r>
    </w:p>
    <w:p w:rsidR="004D3BA9" w:rsidRPr="00B14FEF" w:rsidRDefault="004D3BA9" w:rsidP="00B14FEF">
      <w:pPr>
        <w:ind w:firstLine="567"/>
        <w:jc w:val="both"/>
        <w:rPr>
          <w:sz w:val="22"/>
          <w:szCs w:val="22"/>
          <w:lang w:val="uk-UA"/>
        </w:rPr>
      </w:pPr>
      <w:r w:rsidRPr="00B14FEF">
        <w:rPr>
          <w:sz w:val="22"/>
          <w:szCs w:val="22"/>
          <w:lang w:val="uk-UA"/>
        </w:rPr>
        <w:t xml:space="preserve">3. </w:t>
      </w:r>
      <w:r w:rsidRPr="00B14FEF">
        <w:rPr>
          <w:sz w:val="22"/>
          <w:szCs w:val="22"/>
        </w:rPr>
        <w:t xml:space="preserve">Яка методика проведення визначення </w:t>
      </w:r>
      <w:r w:rsidRPr="00B14FEF">
        <w:rPr>
          <w:sz w:val="22"/>
          <w:szCs w:val="22"/>
          <w:lang w:val="uk-UA"/>
        </w:rPr>
        <w:t xml:space="preserve">спікаючої </w:t>
      </w:r>
      <w:r w:rsidRPr="00B14FEF">
        <w:rPr>
          <w:sz w:val="22"/>
          <w:szCs w:val="22"/>
        </w:rPr>
        <w:t xml:space="preserve">здатності </w:t>
      </w:r>
      <w:r w:rsidRPr="00B14FEF">
        <w:rPr>
          <w:sz w:val="22"/>
          <w:szCs w:val="22"/>
          <w:lang w:val="uk-UA"/>
        </w:rPr>
        <w:t xml:space="preserve">вугілля </w:t>
      </w:r>
      <w:r w:rsidRPr="00B14FEF">
        <w:rPr>
          <w:sz w:val="22"/>
          <w:szCs w:val="22"/>
        </w:rPr>
        <w:t xml:space="preserve">за </w:t>
      </w:r>
      <w:r w:rsidR="00B14FEF" w:rsidRPr="00B14FEF">
        <w:rPr>
          <w:sz w:val="22"/>
          <w:szCs w:val="22"/>
          <w:lang w:val="uk-UA"/>
        </w:rPr>
        <w:t xml:space="preserve">індексом </w:t>
      </w:r>
      <w:r w:rsidRPr="00B14FEF">
        <w:rPr>
          <w:sz w:val="22"/>
          <w:szCs w:val="22"/>
        </w:rPr>
        <w:t>Рога</w:t>
      </w:r>
      <w:r w:rsidRPr="00B14FEF">
        <w:rPr>
          <w:sz w:val="22"/>
          <w:szCs w:val="22"/>
          <w:lang w:val="uk-UA"/>
        </w:rPr>
        <w:t>?</w:t>
      </w:r>
    </w:p>
    <w:p w:rsidR="007E1CD7" w:rsidRDefault="004D3BA9" w:rsidP="00B14FEF">
      <w:pPr>
        <w:ind w:firstLine="567"/>
        <w:jc w:val="both"/>
        <w:rPr>
          <w:sz w:val="22"/>
          <w:szCs w:val="22"/>
          <w:lang w:val="uk-UA"/>
        </w:rPr>
      </w:pPr>
      <w:r w:rsidRPr="00B14FEF">
        <w:rPr>
          <w:sz w:val="22"/>
          <w:szCs w:val="22"/>
          <w:lang w:val="uk-UA"/>
        </w:rPr>
        <w:t xml:space="preserve">4. </w:t>
      </w:r>
      <w:r w:rsidRPr="00B14FEF">
        <w:rPr>
          <w:sz w:val="22"/>
          <w:szCs w:val="22"/>
        </w:rPr>
        <w:t>Як проводять розрахунок визначення</w:t>
      </w:r>
      <w:r w:rsidRPr="00B14FEF">
        <w:rPr>
          <w:sz w:val="22"/>
          <w:szCs w:val="22"/>
          <w:lang w:val="uk-UA"/>
        </w:rPr>
        <w:t xml:space="preserve"> спікаючої </w:t>
      </w:r>
      <w:r w:rsidRPr="00B14FEF">
        <w:rPr>
          <w:sz w:val="22"/>
          <w:szCs w:val="22"/>
        </w:rPr>
        <w:t>здатності</w:t>
      </w:r>
      <w:r w:rsidRPr="00B14FEF">
        <w:rPr>
          <w:sz w:val="22"/>
          <w:szCs w:val="22"/>
          <w:lang w:val="uk-UA"/>
        </w:rPr>
        <w:t xml:space="preserve"> вугілля </w:t>
      </w:r>
      <w:r w:rsidRPr="00B14FEF">
        <w:rPr>
          <w:sz w:val="22"/>
          <w:szCs w:val="22"/>
        </w:rPr>
        <w:t xml:space="preserve">за </w:t>
      </w:r>
      <w:r w:rsidR="00B14FEF" w:rsidRPr="00B14FEF">
        <w:rPr>
          <w:sz w:val="22"/>
          <w:szCs w:val="22"/>
          <w:lang w:val="uk-UA"/>
        </w:rPr>
        <w:t xml:space="preserve">індексом </w:t>
      </w:r>
      <w:r w:rsidRPr="00B14FEF">
        <w:rPr>
          <w:sz w:val="22"/>
          <w:szCs w:val="22"/>
        </w:rPr>
        <w:t>Рога</w:t>
      </w:r>
      <w:r w:rsidRPr="00B14FEF">
        <w:rPr>
          <w:sz w:val="22"/>
          <w:szCs w:val="22"/>
          <w:lang w:val="uk-UA"/>
        </w:rPr>
        <w:t>?</w:t>
      </w:r>
    </w:p>
    <w:p w:rsidR="00B14FEF" w:rsidRPr="00B14FEF" w:rsidRDefault="00B14FEF" w:rsidP="00B14FEF">
      <w:pPr>
        <w:ind w:firstLine="567"/>
        <w:jc w:val="both"/>
        <w:rPr>
          <w:rFonts w:ascii="Calibri" w:hAnsi="Calibri" w:cs="Calibri"/>
          <w:sz w:val="22"/>
          <w:szCs w:val="22"/>
          <w:lang w:val="uk-UA"/>
        </w:rPr>
      </w:pPr>
    </w:p>
    <w:p w:rsidR="00D83765" w:rsidRPr="00D83765" w:rsidRDefault="00D83765" w:rsidP="00D83765">
      <w:pPr>
        <w:pStyle w:val="ad"/>
        <w:spacing w:after="0" w:line="240" w:lineRule="auto"/>
        <w:ind w:left="0" w:firstLine="567"/>
        <w:jc w:val="center"/>
        <w:rPr>
          <w:rFonts w:ascii="Times New Roman" w:hAnsi="Times New Roman" w:cs="Times New Roman"/>
          <w:b/>
          <w:color w:val="auto"/>
        </w:rPr>
      </w:pPr>
      <w:r w:rsidRPr="00D83765">
        <w:rPr>
          <w:rFonts w:ascii="Times New Roman" w:hAnsi="Times New Roman" w:cs="Times New Roman"/>
          <w:b/>
          <w:color w:val="auto"/>
        </w:rPr>
        <w:t>Лабораторна робота</w:t>
      </w:r>
      <w:r>
        <w:rPr>
          <w:rFonts w:ascii="Times New Roman" w:hAnsi="Times New Roman" w:cs="Times New Roman"/>
          <w:b/>
          <w:color w:val="auto"/>
        </w:rPr>
        <w:t xml:space="preserve"> 8</w:t>
      </w:r>
    </w:p>
    <w:p w:rsidR="00D83765" w:rsidRPr="00D83765" w:rsidRDefault="00D83765" w:rsidP="00D83765">
      <w:pPr>
        <w:pStyle w:val="ad"/>
        <w:spacing w:after="0" w:line="240" w:lineRule="auto"/>
        <w:ind w:left="0" w:firstLine="567"/>
        <w:jc w:val="both"/>
        <w:rPr>
          <w:rFonts w:ascii="Times New Roman" w:hAnsi="Times New Roman" w:cs="Times New Roman"/>
          <w:b/>
          <w:color w:val="auto"/>
        </w:rPr>
      </w:pPr>
    </w:p>
    <w:p w:rsidR="00D83765" w:rsidRDefault="00D83765" w:rsidP="00D83765">
      <w:pPr>
        <w:pStyle w:val="ad"/>
        <w:spacing w:after="0" w:line="240" w:lineRule="auto"/>
        <w:ind w:left="0" w:firstLine="567"/>
        <w:jc w:val="center"/>
        <w:rPr>
          <w:rFonts w:ascii="Times New Roman" w:hAnsi="Times New Roman" w:cs="Times New Roman"/>
          <w:b/>
          <w:color w:val="auto"/>
        </w:rPr>
      </w:pPr>
      <w:r w:rsidRPr="00D83765">
        <w:rPr>
          <w:rFonts w:ascii="Times New Roman" w:hAnsi="Times New Roman" w:cs="Times New Roman"/>
          <w:b/>
          <w:color w:val="auto"/>
        </w:rPr>
        <w:t>ВИЗНАЧЕННЯ ВИХОДУ ПРОДУКТІВ НАПІВКОКСУВАННЯ</w:t>
      </w:r>
    </w:p>
    <w:p w:rsidR="00D83765" w:rsidRPr="00D83765" w:rsidRDefault="00D83765" w:rsidP="00D83765">
      <w:pPr>
        <w:pStyle w:val="ad"/>
        <w:spacing w:after="0" w:line="240" w:lineRule="auto"/>
        <w:ind w:left="0" w:firstLine="567"/>
        <w:jc w:val="center"/>
        <w:rPr>
          <w:rFonts w:ascii="Times New Roman" w:hAnsi="Times New Roman" w:cs="Times New Roman"/>
          <w:b/>
          <w:color w:val="auto"/>
        </w:rPr>
      </w:pPr>
    </w:p>
    <w:p w:rsidR="00D83765" w:rsidRDefault="00D83765" w:rsidP="00D83765">
      <w:pPr>
        <w:pStyle w:val="ad"/>
        <w:spacing w:after="0" w:line="240" w:lineRule="auto"/>
        <w:ind w:left="0" w:firstLine="567"/>
        <w:rPr>
          <w:rFonts w:ascii="Times New Roman" w:hAnsi="Times New Roman" w:cs="Times New Roman"/>
          <w:color w:val="auto"/>
        </w:rPr>
      </w:pPr>
      <w:r w:rsidRPr="00D83765">
        <w:rPr>
          <w:rFonts w:ascii="Times New Roman" w:hAnsi="Times New Roman" w:cs="Times New Roman"/>
          <w:b/>
          <w:color w:val="auto"/>
        </w:rPr>
        <w:t>Мета роботи</w:t>
      </w:r>
      <w:r w:rsidRPr="00D83765">
        <w:rPr>
          <w:rFonts w:ascii="Times New Roman" w:hAnsi="Times New Roman" w:cs="Times New Roman"/>
          <w:color w:val="auto"/>
        </w:rPr>
        <w:t xml:space="preserve"> –</w:t>
      </w:r>
      <w:r w:rsidRPr="00D83765">
        <w:rPr>
          <w:rFonts w:ascii="Times New Roman" w:hAnsi="Times New Roman" w:cs="Times New Roman"/>
          <w:b/>
          <w:color w:val="auto"/>
        </w:rPr>
        <w:t xml:space="preserve"> </w:t>
      </w:r>
      <w:r w:rsidRPr="00D83765">
        <w:rPr>
          <w:rFonts w:ascii="Times New Roman" w:hAnsi="Times New Roman" w:cs="Times New Roman"/>
          <w:color w:val="auto"/>
        </w:rPr>
        <w:t>визначити вихід продуктів напівкоксування прискореним методом.</w:t>
      </w:r>
    </w:p>
    <w:p w:rsidR="00316E92" w:rsidRPr="00D83765" w:rsidRDefault="00316E92" w:rsidP="00D83765">
      <w:pPr>
        <w:pStyle w:val="ad"/>
        <w:spacing w:after="0" w:line="240" w:lineRule="auto"/>
        <w:ind w:left="0" w:firstLine="567"/>
        <w:rPr>
          <w:rFonts w:ascii="Times New Roman" w:hAnsi="Times New Roman" w:cs="Times New Roman"/>
          <w:color w:val="auto"/>
        </w:rPr>
      </w:pPr>
    </w:p>
    <w:p w:rsidR="00D83765" w:rsidRDefault="00D83765" w:rsidP="00D83765">
      <w:pPr>
        <w:ind w:firstLine="567"/>
        <w:jc w:val="center"/>
        <w:rPr>
          <w:b/>
          <w:sz w:val="22"/>
          <w:szCs w:val="22"/>
          <w:lang w:val="uk-UA"/>
        </w:rPr>
      </w:pPr>
      <w:r w:rsidRPr="00D83765">
        <w:rPr>
          <w:b/>
          <w:sz w:val="22"/>
          <w:szCs w:val="22"/>
          <w:lang w:val="uk-UA"/>
        </w:rPr>
        <w:t>Основні теоретичні відомості</w:t>
      </w:r>
    </w:p>
    <w:p w:rsidR="00D83765" w:rsidRPr="00D83765" w:rsidRDefault="00D83765" w:rsidP="00D83765">
      <w:pPr>
        <w:ind w:firstLine="567"/>
        <w:jc w:val="center"/>
        <w:rPr>
          <w:sz w:val="22"/>
          <w:szCs w:val="22"/>
          <w:lang w:val="uk-UA"/>
        </w:rPr>
      </w:pPr>
    </w:p>
    <w:p w:rsidR="00D83765" w:rsidRPr="00D83765" w:rsidRDefault="00D83765" w:rsidP="00D83765">
      <w:pPr>
        <w:pStyle w:val="a7"/>
        <w:ind w:left="0" w:firstLine="567"/>
        <w:rPr>
          <w:szCs w:val="22"/>
        </w:rPr>
      </w:pPr>
      <w:r w:rsidRPr="00D83765">
        <w:rPr>
          <w:szCs w:val="22"/>
        </w:rPr>
        <w:t>Ц</w:t>
      </w:r>
      <w:r w:rsidR="00316E92">
        <w:rPr>
          <w:szCs w:val="22"/>
        </w:rPr>
        <w:t xml:space="preserve">им методом можливо визначити продукти напівкоксування </w:t>
      </w:r>
      <w:r w:rsidRPr="00D83765">
        <w:rPr>
          <w:szCs w:val="22"/>
        </w:rPr>
        <w:t xml:space="preserve"> </w:t>
      </w:r>
      <w:r w:rsidR="00316E92">
        <w:rPr>
          <w:szCs w:val="22"/>
        </w:rPr>
        <w:t>бурого і кам’яного вугілля, лігнітів, горючих</w:t>
      </w:r>
      <w:r w:rsidRPr="00D83765">
        <w:rPr>
          <w:szCs w:val="22"/>
        </w:rPr>
        <w:t xml:space="preserve"> сланці</w:t>
      </w:r>
      <w:r w:rsidR="00316E92">
        <w:rPr>
          <w:szCs w:val="22"/>
        </w:rPr>
        <w:t>в</w:t>
      </w:r>
      <w:r w:rsidRPr="00D83765">
        <w:rPr>
          <w:szCs w:val="22"/>
        </w:rPr>
        <w:t xml:space="preserve"> і торф</w:t>
      </w:r>
      <w:r w:rsidR="00316E92">
        <w:rPr>
          <w:szCs w:val="22"/>
        </w:rPr>
        <w:t>у</w:t>
      </w:r>
      <w:r w:rsidRPr="00D83765">
        <w:rPr>
          <w:szCs w:val="22"/>
        </w:rPr>
        <w:t xml:space="preserve"> </w:t>
      </w:r>
      <w:r w:rsidR="00B14FEF">
        <w:rPr>
          <w:szCs w:val="22"/>
        </w:rPr>
        <w:t xml:space="preserve">    </w:t>
      </w:r>
      <w:r w:rsidRPr="00D83765">
        <w:rPr>
          <w:szCs w:val="22"/>
        </w:rPr>
        <w:t>(далі – паливо) і встановлює</w:t>
      </w:r>
      <w:r w:rsidR="00316E92">
        <w:rPr>
          <w:szCs w:val="22"/>
        </w:rPr>
        <w:t>ться</w:t>
      </w:r>
      <w:r w:rsidRPr="00D83765">
        <w:rPr>
          <w:szCs w:val="22"/>
        </w:rPr>
        <w:t xml:space="preserve"> два методи визначення виходу смоли, пірогенетичної води, напівкоксу і газу при напівкоксуванні: повільний і прискорений.</w:t>
      </w:r>
    </w:p>
    <w:p w:rsidR="00D83765" w:rsidRPr="00D83765" w:rsidRDefault="00D83765" w:rsidP="00D83765">
      <w:pPr>
        <w:ind w:firstLine="567"/>
        <w:jc w:val="both"/>
        <w:rPr>
          <w:sz w:val="22"/>
          <w:szCs w:val="22"/>
        </w:rPr>
      </w:pPr>
      <w:r w:rsidRPr="00D83765">
        <w:rPr>
          <w:sz w:val="22"/>
          <w:szCs w:val="22"/>
        </w:rPr>
        <w:lastRenderedPageBreak/>
        <w:t>Повільний метод визначення виходу проду</w:t>
      </w:r>
      <w:proofErr w:type="gramStart"/>
      <w:r w:rsidRPr="00D83765">
        <w:rPr>
          <w:sz w:val="22"/>
          <w:szCs w:val="22"/>
        </w:rPr>
        <w:t>ктів на</w:t>
      </w:r>
      <w:proofErr w:type="gramEnd"/>
      <w:r w:rsidRPr="00D83765">
        <w:rPr>
          <w:sz w:val="22"/>
          <w:szCs w:val="22"/>
        </w:rPr>
        <w:t>півкок</w:t>
      </w:r>
      <w:r w:rsidR="00B14FEF">
        <w:rPr>
          <w:sz w:val="22"/>
          <w:szCs w:val="22"/>
          <w:lang w:val="uk-UA"/>
        </w:rPr>
        <w:t>-</w:t>
      </w:r>
      <w:r w:rsidRPr="00D83765">
        <w:rPr>
          <w:sz w:val="22"/>
          <w:szCs w:val="22"/>
        </w:rPr>
        <w:t>сування є обов'язковим при аналізі арбітражних проб і при наявності розбіжностей у визначеннях.</w:t>
      </w:r>
    </w:p>
    <w:p w:rsidR="00D83765" w:rsidRPr="00D83765" w:rsidRDefault="00D83765" w:rsidP="00D83765">
      <w:pPr>
        <w:ind w:firstLine="567"/>
        <w:jc w:val="both"/>
        <w:rPr>
          <w:sz w:val="22"/>
          <w:szCs w:val="22"/>
        </w:rPr>
      </w:pPr>
      <w:r w:rsidRPr="00D83765">
        <w:rPr>
          <w:sz w:val="22"/>
          <w:szCs w:val="22"/>
        </w:rPr>
        <w:t>Прискорений метод поширюється тільки на буре і кам’яне вугілля.</w:t>
      </w:r>
    </w:p>
    <w:p w:rsidR="00B14FEF" w:rsidRDefault="00B14FEF" w:rsidP="00D83765">
      <w:pPr>
        <w:ind w:firstLine="567"/>
        <w:jc w:val="both"/>
        <w:rPr>
          <w:b/>
          <w:sz w:val="22"/>
          <w:szCs w:val="22"/>
          <w:lang w:val="uk-UA"/>
        </w:rPr>
      </w:pPr>
    </w:p>
    <w:p w:rsidR="00D83765" w:rsidRPr="00D83765" w:rsidRDefault="00D83765" w:rsidP="00D83765">
      <w:pPr>
        <w:ind w:firstLine="567"/>
        <w:jc w:val="both"/>
        <w:rPr>
          <w:b/>
          <w:sz w:val="22"/>
          <w:szCs w:val="22"/>
        </w:rPr>
      </w:pPr>
      <w:r w:rsidRPr="00D83765">
        <w:rPr>
          <w:b/>
          <w:sz w:val="22"/>
          <w:szCs w:val="22"/>
        </w:rPr>
        <w:t>Порядок виконання роботи</w:t>
      </w:r>
    </w:p>
    <w:p w:rsidR="00D83765" w:rsidRPr="00D83765" w:rsidRDefault="00D83765" w:rsidP="00D83765">
      <w:pPr>
        <w:ind w:firstLine="567"/>
        <w:jc w:val="both"/>
        <w:rPr>
          <w:sz w:val="22"/>
          <w:szCs w:val="22"/>
        </w:rPr>
      </w:pPr>
      <w:r w:rsidRPr="00D83765">
        <w:rPr>
          <w:i/>
          <w:sz w:val="22"/>
          <w:szCs w:val="22"/>
        </w:rPr>
        <w:t>Сутність методу</w:t>
      </w:r>
      <w:r w:rsidRPr="00D83765">
        <w:rPr>
          <w:sz w:val="22"/>
          <w:szCs w:val="22"/>
        </w:rPr>
        <w:t xml:space="preserve">. Метод полягає в нагріванні 1 г аналітичної проби вугілля в скляній реторті до 550 °С без доступу повітря і роздільному визначенні виходу смоли, </w:t>
      </w:r>
      <w:proofErr w:type="gramStart"/>
      <w:r w:rsidRPr="00D83765">
        <w:rPr>
          <w:sz w:val="22"/>
          <w:szCs w:val="22"/>
        </w:rPr>
        <w:t>п</w:t>
      </w:r>
      <w:proofErr w:type="gramEnd"/>
      <w:r w:rsidRPr="00D83765">
        <w:rPr>
          <w:sz w:val="22"/>
          <w:szCs w:val="22"/>
        </w:rPr>
        <w:t>ірогенетичної води і напівкоксу по збільшенню маси смоло-, водоприймачів і реторти відповідно.</w:t>
      </w:r>
    </w:p>
    <w:p w:rsidR="00D83765" w:rsidRPr="00316E92" w:rsidRDefault="00D83765" w:rsidP="00316E92">
      <w:pPr>
        <w:pStyle w:val="2"/>
        <w:keepNext w:val="0"/>
        <w:keepLines w:val="0"/>
        <w:widowControl w:val="0"/>
        <w:spacing w:before="0"/>
        <w:ind w:firstLine="567"/>
        <w:jc w:val="both"/>
        <w:rPr>
          <w:rFonts w:ascii="Times New Roman" w:hAnsi="Times New Roman" w:cs="Times New Roman"/>
          <w:b w:val="0"/>
          <w:color w:val="auto"/>
          <w:sz w:val="22"/>
          <w:szCs w:val="22"/>
        </w:rPr>
      </w:pPr>
      <w:r w:rsidRPr="00316E92">
        <w:rPr>
          <w:rFonts w:ascii="Times New Roman" w:hAnsi="Times New Roman" w:cs="Times New Roman"/>
          <w:b w:val="0"/>
          <w:i/>
          <w:color w:val="auto"/>
          <w:sz w:val="22"/>
          <w:szCs w:val="22"/>
        </w:rPr>
        <w:t xml:space="preserve">Прилади, реактиви та </w:t>
      </w:r>
      <w:proofErr w:type="gramStart"/>
      <w:r w:rsidRPr="00316E92">
        <w:rPr>
          <w:rFonts w:ascii="Times New Roman" w:hAnsi="Times New Roman" w:cs="Times New Roman"/>
          <w:b w:val="0"/>
          <w:i/>
          <w:color w:val="auto"/>
          <w:sz w:val="22"/>
          <w:szCs w:val="22"/>
        </w:rPr>
        <w:t>матер</w:t>
      </w:r>
      <w:proofErr w:type="gramEnd"/>
      <w:r w:rsidRPr="00316E92">
        <w:rPr>
          <w:rFonts w:ascii="Times New Roman" w:hAnsi="Times New Roman" w:cs="Times New Roman"/>
          <w:b w:val="0"/>
          <w:i/>
          <w:color w:val="auto"/>
          <w:sz w:val="22"/>
          <w:szCs w:val="22"/>
        </w:rPr>
        <w:t xml:space="preserve">іали: </w:t>
      </w:r>
      <w:r w:rsidR="00316E92">
        <w:rPr>
          <w:rFonts w:ascii="Times New Roman" w:hAnsi="Times New Roman" w:cs="Times New Roman"/>
          <w:b w:val="0"/>
          <w:color w:val="auto"/>
          <w:sz w:val="22"/>
          <w:szCs w:val="22"/>
        </w:rPr>
        <w:t>Натрій хлорид</w:t>
      </w:r>
      <w:r w:rsidRPr="00316E92">
        <w:rPr>
          <w:rFonts w:ascii="Times New Roman" w:hAnsi="Times New Roman" w:cs="Times New Roman"/>
          <w:b w:val="0"/>
          <w:color w:val="auto"/>
          <w:sz w:val="22"/>
          <w:szCs w:val="22"/>
        </w:rPr>
        <w:t xml:space="preserve">, насичений розчин, </w:t>
      </w:r>
      <w:proofErr w:type="gramStart"/>
      <w:r w:rsidRPr="00316E92">
        <w:rPr>
          <w:rFonts w:ascii="Times New Roman" w:hAnsi="Times New Roman" w:cs="Times New Roman"/>
          <w:b w:val="0"/>
          <w:color w:val="auto"/>
          <w:sz w:val="22"/>
          <w:szCs w:val="22"/>
        </w:rPr>
        <w:t>п</w:t>
      </w:r>
      <w:proofErr w:type="gramEnd"/>
      <w:r w:rsidRPr="00316E92">
        <w:rPr>
          <w:rFonts w:ascii="Times New Roman" w:hAnsi="Times New Roman" w:cs="Times New Roman"/>
          <w:b w:val="0"/>
          <w:color w:val="auto"/>
          <w:sz w:val="22"/>
          <w:szCs w:val="22"/>
        </w:rPr>
        <w:t>ідкислений розчином соляної кислоти будь-якої концентрації до переходу індикатора метилового червоного або метилового помаранчевого в червоний колір, кобальт хлорид.</w:t>
      </w:r>
    </w:p>
    <w:p w:rsidR="00D83765" w:rsidRDefault="00D83765" w:rsidP="00316E92">
      <w:pPr>
        <w:pStyle w:val="3"/>
        <w:keepNext w:val="0"/>
        <w:keepLines w:val="0"/>
        <w:widowControl w:val="0"/>
        <w:spacing w:before="0"/>
        <w:ind w:firstLine="567"/>
        <w:jc w:val="both"/>
        <w:rPr>
          <w:rFonts w:ascii="Times New Roman" w:hAnsi="Times New Roman" w:cs="Times New Roman"/>
          <w:b w:val="0"/>
          <w:color w:val="auto"/>
          <w:sz w:val="22"/>
          <w:szCs w:val="22"/>
          <w:lang w:val="uk-UA"/>
        </w:rPr>
      </w:pPr>
      <w:r w:rsidRPr="00D83765">
        <w:rPr>
          <w:rFonts w:ascii="Times New Roman" w:hAnsi="Times New Roman" w:cs="Times New Roman"/>
          <w:b w:val="0"/>
          <w:i/>
          <w:color w:val="auto"/>
          <w:sz w:val="22"/>
          <w:szCs w:val="22"/>
        </w:rPr>
        <w:t>Апаратура.</w:t>
      </w:r>
      <w:r w:rsidRPr="00D83765">
        <w:rPr>
          <w:rFonts w:ascii="Times New Roman" w:hAnsi="Times New Roman" w:cs="Times New Roman"/>
          <w:b w:val="0"/>
          <w:color w:val="auto"/>
          <w:sz w:val="22"/>
          <w:szCs w:val="22"/>
        </w:rPr>
        <w:t xml:space="preserve"> Прилад для напівкоксування з термостійкого скла</w:t>
      </w:r>
      <w:r w:rsidR="00316E92">
        <w:rPr>
          <w:rFonts w:ascii="Times New Roman" w:hAnsi="Times New Roman" w:cs="Times New Roman"/>
          <w:b w:val="0"/>
          <w:color w:val="auto"/>
          <w:sz w:val="22"/>
          <w:szCs w:val="22"/>
          <w:lang w:val="uk-UA"/>
        </w:rPr>
        <w:t>, що</w:t>
      </w:r>
      <w:r w:rsidRPr="00D83765">
        <w:rPr>
          <w:rFonts w:ascii="Times New Roman" w:hAnsi="Times New Roman" w:cs="Times New Roman"/>
          <w:b w:val="0"/>
          <w:color w:val="auto"/>
          <w:sz w:val="22"/>
          <w:szCs w:val="22"/>
        </w:rPr>
        <w:t xml:space="preserve"> складається з реторти, смолоприймача і водоприймача за ГОСТ 8682, з’єднаних шліфами. Розміри вказані на рис. 1</w:t>
      </w:r>
      <w:r w:rsidR="00316E92">
        <w:rPr>
          <w:rFonts w:ascii="Times New Roman" w:hAnsi="Times New Roman" w:cs="Times New Roman"/>
          <w:b w:val="0"/>
          <w:color w:val="auto"/>
          <w:sz w:val="22"/>
          <w:szCs w:val="22"/>
          <w:lang w:val="uk-UA"/>
        </w:rPr>
        <w:t>1</w:t>
      </w:r>
      <w:r w:rsidRPr="00D83765">
        <w:rPr>
          <w:rFonts w:ascii="Times New Roman" w:hAnsi="Times New Roman" w:cs="Times New Roman"/>
          <w:b w:val="0"/>
          <w:color w:val="auto"/>
          <w:sz w:val="22"/>
          <w:szCs w:val="22"/>
        </w:rPr>
        <w:t>.</w:t>
      </w:r>
    </w:p>
    <w:p w:rsidR="00B14FEF" w:rsidRPr="00B14FEF" w:rsidRDefault="00B14FEF" w:rsidP="00B14FEF">
      <w:pPr>
        <w:rPr>
          <w:lang w:val="uk-UA"/>
        </w:rPr>
      </w:pPr>
    </w:p>
    <w:p w:rsidR="00D83765" w:rsidRPr="00D83765" w:rsidRDefault="00D83765" w:rsidP="00D83765">
      <w:pPr>
        <w:ind w:firstLine="567"/>
        <w:jc w:val="center"/>
        <w:rPr>
          <w:sz w:val="22"/>
          <w:szCs w:val="22"/>
        </w:rPr>
      </w:pPr>
      <w:r w:rsidRPr="00D83765">
        <w:rPr>
          <w:noProof/>
          <w:sz w:val="22"/>
          <w:szCs w:val="22"/>
        </w:rPr>
        <w:drawing>
          <wp:inline distT="0" distB="0" distL="0" distR="0">
            <wp:extent cx="2979339" cy="879455"/>
            <wp:effectExtent l="19050" t="0" r="0" b="0"/>
            <wp:docPr id="1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32834" t="22751" r="33971" b="52115"/>
                    <a:stretch>
                      <a:fillRect/>
                    </a:stretch>
                  </pic:blipFill>
                  <pic:spPr bwMode="auto">
                    <a:xfrm>
                      <a:off x="0" y="0"/>
                      <a:ext cx="2981325" cy="880041"/>
                    </a:xfrm>
                    <a:prstGeom prst="rect">
                      <a:avLst/>
                    </a:prstGeom>
                    <a:noFill/>
                    <a:ln>
                      <a:noFill/>
                    </a:ln>
                  </pic:spPr>
                </pic:pic>
              </a:graphicData>
            </a:graphic>
          </wp:inline>
        </w:drawing>
      </w:r>
    </w:p>
    <w:p w:rsidR="00316E92" w:rsidRPr="00BD30F7" w:rsidRDefault="00316E92" w:rsidP="00316E92">
      <w:pPr>
        <w:ind w:firstLine="567"/>
        <w:jc w:val="center"/>
      </w:pPr>
      <w:r w:rsidRPr="00BD30F7">
        <w:t>Реторта для напівкоксування</w:t>
      </w:r>
    </w:p>
    <w:p w:rsidR="00D83765" w:rsidRPr="00D83765" w:rsidRDefault="00D83765" w:rsidP="00D83765">
      <w:pPr>
        <w:ind w:firstLine="567"/>
        <w:jc w:val="center"/>
        <w:rPr>
          <w:sz w:val="22"/>
          <w:szCs w:val="22"/>
        </w:rPr>
      </w:pPr>
      <w:r w:rsidRPr="00D83765">
        <w:rPr>
          <w:noProof/>
          <w:sz w:val="22"/>
          <w:szCs w:val="22"/>
        </w:rPr>
        <w:drawing>
          <wp:inline distT="0" distB="0" distL="0" distR="0">
            <wp:extent cx="3799507" cy="1013412"/>
            <wp:effectExtent l="19050" t="0" r="0" b="0"/>
            <wp:docPr id="1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7933" t="41020" r="27577" b="28658"/>
                    <a:stretch>
                      <a:fillRect/>
                    </a:stretch>
                  </pic:blipFill>
                  <pic:spPr bwMode="auto">
                    <a:xfrm>
                      <a:off x="0" y="0"/>
                      <a:ext cx="3800475" cy="1013670"/>
                    </a:xfrm>
                    <a:prstGeom prst="rect">
                      <a:avLst/>
                    </a:prstGeom>
                    <a:noFill/>
                    <a:ln>
                      <a:noFill/>
                    </a:ln>
                  </pic:spPr>
                </pic:pic>
              </a:graphicData>
            </a:graphic>
          </wp:inline>
        </w:drawing>
      </w:r>
    </w:p>
    <w:p w:rsidR="00316E92" w:rsidRPr="00BD30F7" w:rsidRDefault="00316E92" w:rsidP="00B14FEF">
      <w:pPr>
        <w:ind w:firstLine="567"/>
        <w:jc w:val="center"/>
        <w:rPr>
          <w:lang w:val="uk-UA"/>
        </w:rPr>
      </w:pPr>
      <w:r w:rsidRPr="00BD30F7">
        <w:t>Смолоприймач</w:t>
      </w:r>
    </w:p>
    <w:p w:rsidR="00D83765" w:rsidRDefault="00D83765" w:rsidP="00D83765">
      <w:pPr>
        <w:ind w:firstLine="567"/>
        <w:jc w:val="center"/>
        <w:rPr>
          <w:sz w:val="22"/>
          <w:szCs w:val="22"/>
          <w:lang w:val="uk-UA"/>
        </w:rPr>
      </w:pPr>
      <w:r w:rsidRPr="00D83765">
        <w:rPr>
          <w:noProof/>
          <w:sz w:val="22"/>
          <w:szCs w:val="22"/>
        </w:rPr>
        <w:lastRenderedPageBreak/>
        <w:drawing>
          <wp:inline distT="0" distB="0" distL="0" distR="0">
            <wp:extent cx="3015360" cy="1234731"/>
            <wp:effectExtent l="19050" t="0" r="0" b="0"/>
            <wp:docPr id="1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r="64438" b="68771"/>
                    <a:stretch>
                      <a:fillRect/>
                    </a:stretch>
                  </pic:blipFill>
                  <pic:spPr bwMode="auto">
                    <a:xfrm>
                      <a:off x="0" y="0"/>
                      <a:ext cx="3015360" cy="1234731"/>
                    </a:xfrm>
                    <a:prstGeom prst="rect">
                      <a:avLst/>
                    </a:prstGeom>
                    <a:noFill/>
                    <a:ln>
                      <a:noFill/>
                    </a:ln>
                  </pic:spPr>
                </pic:pic>
              </a:graphicData>
            </a:graphic>
          </wp:inline>
        </w:drawing>
      </w:r>
    </w:p>
    <w:p w:rsidR="00316E92" w:rsidRDefault="00316E92" w:rsidP="00316E92">
      <w:pPr>
        <w:ind w:firstLine="567"/>
        <w:jc w:val="center"/>
        <w:rPr>
          <w:lang w:val="uk-UA"/>
        </w:rPr>
      </w:pPr>
      <w:r w:rsidRPr="00BD30F7">
        <w:t>Водоприймач</w:t>
      </w:r>
    </w:p>
    <w:p w:rsidR="00BD30F7" w:rsidRPr="00BD30F7" w:rsidRDefault="00BD30F7" w:rsidP="00316E92">
      <w:pPr>
        <w:ind w:firstLine="567"/>
        <w:jc w:val="center"/>
        <w:rPr>
          <w:lang w:val="uk-UA"/>
        </w:rPr>
      </w:pPr>
    </w:p>
    <w:p w:rsidR="00B14FEF" w:rsidRPr="00533A51" w:rsidRDefault="00D83765" w:rsidP="00D9267C">
      <w:pPr>
        <w:jc w:val="center"/>
        <w:rPr>
          <w:lang w:val="uk-UA"/>
        </w:rPr>
      </w:pPr>
      <w:r w:rsidRPr="00316E92">
        <w:t>Рис. 1</w:t>
      </w:r>
      <w:r w:rsidR="00316E92" w:rsidRPr="00316E92">
        <w:rPr>
          <w:lang w:val="uk-UA"/>
        </w:rPr>
        <w:t>1</w:t>
      </w:r>
      <w:r w:rsidRPr="00316E92">
        <w:t>.</w:t>
      </w:r>
      <w:r w:rsidR="00533A51">
        <w:rPr>
          <w:lang w:val="uk-UA"/>
        </w:rPr>
        <w:t xml:space="preserve"> Прилади для напівкоксування</w:t>
      </w:r>
    </w:p>
    <w:p w:rsidR="005F3B93" w:rsidRPr="00D83765" w:rsidRDefault="005F3B93" w:rsidP="005F3B93">
      <w:pPr>
        <w:pStyle w:val="a7"/>
        <w:ind w:left="0" w:firstLine="567"/>
        <w:rPr>
          <w:szCs w:val="22"/>
        </w:rPr>
      </w:pPr>
      <w:r w:rsidRPr="00D83765">
        <w:rPr>
          <w:szCs w:val="22"/>
        </w:rPr>
        <w:t>Нову реторту</w:t>
      </w:r>
      <w:r>
        <w:rPr>
          <w:szCs w:val="22"/>
        </w:rPr>
        <w:t xml:space="preserve"> прожарюють у муфельній печі за температури</w:t>
      </w:r>
      <w:r w:rsidRPr="00D83765">
        <w:rPr>
          <w:szCs w:val="22"/>
        </w:rPr>
        <w:t xml:space="preserve"> не вище 600 °С, </w:t>
      </w:r>
      <w:r>
        <w:rPr>
          <w:szCs w:val="22"/>
        </w:rPr>
        <w:t>смоло- і водоприймачі сушать за температури</w:t>
      </w:r>
      <w:r w:rsidRPr="00D83765">
        <w:rPr>
          <w:szCs w:val="22"/>
        </w:rPr>
        <w:t xml:space="preserve"> </w:t>
      </w:r>
      <w:r>
        <w:rPr>
          <w:szCs w:val="22"/>
        </w:rPr>
        <w:t xml:space="preserve">   </w:t>
      </w:r>
      <w:r w:rsidRPr="00D83765">
        <w:rPr>
          <w:szCs w:val="22"/>
        </w:rPr>
        <w:t>100 °С і зважують. Всі частини приладу зберігають в ексикаторі.</w:t>
      </w:r>
    </w:p>
    <w:p w:rsidR="005F3B93" w:rsidRPr="00D83765" w:rsidRDefault="005F3B93" w:rsidP="005F3B93">
      <w:pPr>
        <w:ind w:firstLine="567"/>
        <w:jc w:val="both"/>
        <w:rPr>
          <w:sz w:val="22"/>
          <w:szCs w:val="22"/>
        </w:rPr>
      </w:pPr>
      <w:proofErr w:type="gramStart"/>
      <w:r w:rsidRPr="00D83765">
        <w:rPr>
          <w:sz w:val="22"/>
          <w:szCs w:val="22"/>
        </w:rPr>
        <w:t>П</w:t>
      </w:r>
      <w:proofErr w:type="gramEnd"/>
      <w:r w:rsidRPr="00D83765">
        <w:rPr>
          <w:sz w:val="22"/>
          <w:szCs w:val="22"/>
        </w:rPr>
        <w:t xml:space="preserve">іч трубчаста електрична, забезпечує рівномірне нагрівання реторти до </w:t>
      </w:r>
      <w:r>
        <w:rPr>
          <w:sz w:val="22"/>
          <w:szCs w:val="22"/>
          <w:lang w:val="uk-UA"/>
        </w:rPr>
        <w:t xml:space="preserve">температури </w:t>
      </w:r>
      <w:r w:rsidRPr="00D83765">
        <w:rPr>
          <w:sz w:val="22"/>
          <w:szCs w:val="22"/>
        </w:rPr>
        <w:t>550 °С.</w:t>
      </w:r>
    </w:p>
    <w:p w:rsidR="005F3B93" w:rsidRPr="00D83765" w:rsidRDefault="005F3B93" w:rsidP="005F3B93">
      <w:pPr>
        <w:ind w:firstLine="567"/>
        <w:jc w:val="both"/>
        <w:rPr>
          <w:sz w:val="22"/>
          <w:szCs w:val="22"/>
        </w:rPr>
      </w:pPr>
      <w:proofErr w:type="gramStart"/>
      <w:r w:rsidRPr="00D83765">
        <w:rPr>
          <w:sz w:val="22"/>
          <w:szCs w:val="22"/>
        </w:rPr>
        <w:t>П</w:t>
      </w:r>
      <w:proofErr w:type="gramEnd"/>
      <w:r w:rsidRPr="00D83765">
        <w:rPr>
          <w:sz w:val="22"/>
          <w:szCs w:val="22"/>
        </w:rPr>
        <w:t>іч трубчаста електрична роз’ємна забезпечує нагрів</w:t>
      </w:r>
      <w:r>
        <w:rPr>
          <w:sz w:val="22"/>
          <w:szCs w:val="22"/>
          <w:lang w:val="uk-UA"/>
        </w:rPr>
        <w:t>ання</w:t>
      </w:r>
      <w:r w:rsidR="00B14FEF">
        <w:rPr>
          <w:sz w:val="22"/>
          <w:szCs w:val="22"/>
        </w:rPr>
        <w:t xml:space="preserve"> смолоприймача не більше ніж</w:t>
      </w:r>
      <w:r w:rsidRPr="00D83765">
        <w:rPr>
          <w:sz w:val="22"/>
          <w:szCs w:val="22"/>
        </w:rPr>
        <w:t xml:space="preserve"> 100 °С.</w:t>
      </w:r>
    </w:p>
    <w:p w:rsidR="005F3B93" w:rsidRPr="00D83765" w:rsidRDefault="005F3B93" w:rsidP="005F3B93">
      <w:pPr>
        <w:ind w:firstLine="567"/>
        <w:jc w:val="both"/>
        <w:rPr>
          <w:sz w:val="22"/>
          <w:szCs w:val="22"/>
        </w:rPr>
      </w:pPr>
      <w:r w:rsidRPr="00D83765">
        <w:rPr>
          <w:sz w:val="22"/>
          <w:szCs w:val="22"/>
        </w:rPr>
        <w:t>Термопара.</w:t>
      </w:r>
    </w:p>
    <w:p w:rsidR="00D83765" w:rsidRPr="005F3B93" w:rsidRDefault="005F3B93" w:rsidP="005F3B93">
      <w:pPr>
        <w:ind w:firstLine="567"/>
        <w:jc w:val="both"/>
        <w:rPr>
          <w:sz w:val="22"/>
          <w:szCs w:val="22"/>
          <w:lang w:val="uk-UA"/>
        </w:rPr>
      </w:pPr>
      <w:r w:rsidRPr="00D83765">
        <w:rPr>
          <w:sz w:val="22"/>
          <w:szCs w:val="22"/>
        </w:rPr>
        <w:t xml:space="preserve">Ваги аналітичні з похибкою зважування </w:t>
      </w:r>
      <w:proofErr w:type="gramStart"/>
      <w:r w:rsidRPr="00D83765">
        <w:rPr>
          <w:sz w:val="22"/>
          <w:szCs w:val="22"/>
        </w:rPr>
        <w:t>не б</w:t>
      </w:r>
      <w:proofErr w:type="gramEnd"/>
      <w:r w:rsidRPr="00D83765">
        <w:rPr>
          <w:sz w:val="22"/>
          <w:szCs w:val="22"/>
        </w:rPr>
        <w:t>ільше 0,2 мг.</w:t>
      </w:r>
    </w:p>
    <w:p w:rsidR="00D83765" w:rsidRPr="00D83765" w:rsidRDefault="00D83765" w:rsidP="00D83765">
      <w:pPr>
        <w:ind w:firstLine="567"/>
        <w:jc w:val="both"/>
        <w:rPr>
          <w:sz w:val="22"/>
          <w:szCs w:val="22"/>
        </w:rPr>
      </w:pPr>
      <w:proofErr w:type="gramStart"/>
      <w:r w:rsidRPr="00D83765">
        <w:rPr>
          <w:i/>
          <w:sz w:val="22"/>
          <w:szCs w:val="22"/>
        </w:rPr>
        <w:t>П</w:t>
      </w:r>
      <w:proofErr w:type="gramEnd"/>
      <w:r w:rsidRPr="00D83765">
        <w:rPr>
          <w:i/>
          <w:sz w:val="22"/>
          <w:szCs w:val="22"/>
        </w:rPr>
        <w:t>ідготовка до випробування.</w:t>
      </w:r>
      <w:r w:rsidRPr="00D83765">
        <w:rPr>
          <w:sz w:val="22"/>
          <w:szCs w:val="22"/>
        </w:rPr>
        <w:t xml:space="preserve"> Збирають установку для визначення виходу продуктів напівкоксування прискореним методом за схемою, зображеною на рис. </w:t>
      </w:r>
      <w:r w:rsidR="00533A51">
        <w:rPr>
          <w:sz w:val="22"/>
          <w:szCs w:val="22"/>
          <w:lang w:val="uk-UA"/>
        </w:rPr>
        <w:t>1</w:t>
      </w:r>
      <w:r w:rsidRPr="00D83765">
        <w:rPr>
          <w:sz w:val="22"/>
          <w:szCs w:val="22"/>
        </w:rPr>
        <w:t>2.</w:t>
      </w:r>
    </w:p>
    <w:p w:rsidR="00D83765" w:rsidRPr="00D83765" w:rsidRDefault="00D83765" w:rsidP="00D83765">
      <w:pPr>
        <w:ind w:firstLine="567"/>
        <w:jc w:val="both"/>
        <w:rPr>
          <w:sz w:val="22"/>
          <w:szCs w:val="22"/>
        </w:rPr>
      </w:pPr>
      <w:proofErr w:type="gramStart"/>
      <w:r w:rsidRPr="00D83765">
        <w:rPr>
          <w:sz w:val="22"/>
          <w:szCs w:val="22"/>
        </w:rPr>
        <w:t>З</w:t>
      </w:r>
      <w:proofErr w:type="gramEnd"/>
      <w:r w:rsidRPr="00D83765">
        <w:rPr>
          <w:sz w:val="22"/>
          <w:szCs w:val="22"/>
        </w:rPr>
        <w:t>’єднують реторту, смоло- і водоприймач, злегка притираючи шліфи.</w:t>
      </w:r>
    </w:p>
    <w:p w:rsidR="00D83765" w:rsidRPr="00D83765" w:rsidRDefault="00D83765" w:rsidP="00D83765">
      <w:pPr>
        <w:ind w:firstLine="567"/>
        <w:jc w:val="both"/>
        <w:rPr>
          <w:sz w:val="22"/>
          <w:szCs w:val="22"/>
        </w:rPr>
      </w:pPr>
      <w:r w:rsidRPr="00D83765">
        <w:rPr>
          <w:sz w:val="22"/>
          <w:szCs w:val="22"/>
        </w:rPr>
        <w:t xml:space="preserve">Прилад </w:t>
      </w:r>
      <w:proofErr w:type="gramStart"/>
      <w:r w:rsidRPr="00D83765">
        <w:rPr>
          <w:sz w:val="22"/>
          <w:szCs w:val="22"/>
        </w:rPr>
        <w:t>повинен</w:t>
      </w:r>
      <w:proofErr w:type="gramEnd"/>
      <w:r w:rsidRPr="00D83765">
        <w:rPr>
          <w:sz w:val="22"/>
          <w:szCs w:val="22"/>
        </w:rPr>
        <w:t xml:space="preserve"> бути розташований строго горизонтально. Печі </w:t>
      </w:r>
      <w:r w:rsidRPr="00533A51">
        <w:rPr>
          <w:i/>
          <w:sz w:val="22"/>
          <w:szCs w:val="22"/>
        </w:rPr>
        <w:t>3</w:t>
      </w:r>
      <w:r w:rsidRPr="00D83765">
        <w:rPr>
          <w:sz w:val="22"/>
          <w:szCs w:val="22"/>
        </w:rPr>
        <w:t xml:space="preserve"> та </w:t>
      </w:r>
      <w:r w:rsidRPr="00533A51">
        <w:rPr>
          <w:i/>
          <w:sz w:val="22"/>
          <w:szCs w:val="22"/>
        </w:rPr>
        <w:t>5</w:t>
      </w:r>
      <w:r w:rsidRPr="00D83765">
        <w:rPr>
          <w:sz w:val="22"/>
          <w:szCs w:val="22"/>
        </w:rPr>
        <w:t xml:space="preserve"> стикаються одна з одною торцевими сторонами, центри отворі</w:t>
      </w:r>
      <w:proofErr w:type="gramStart"/>
      <w:r w:rsidRPr="00D83765">
        <w:rPr>
          <w:sz w:val="22"/>
          <w:szCs w:val="22"/>
        </w:rPr>
        <w:t>в</w:t>
      </w:r>
      <w:proofErr w:type="gramEnd"/>
      <w:r w:rsidRPr="00D83765">
        <w:rPr>
          <w:sz w:val="22"/>
          <w:szCs w:val="22"/>
        </w:rPr>
        <w:t xml:space="preserve"> печей збігаються. Кулеподібна частина водоприймача щільно прикриває </w:t>
      </w:r>
      <w:proofErr w:type="gramStart"/>
      <w:r w:rsidRPr="00D83765">
        <w:rPr>
          <w:sz w:val="22"/>
          <w:szCs w:val="22"/>
        </w:rPr>
        <w:t>отв</w:t>
      </w:r>
      <w:proofErr w:type="gramEnd"/>
      <w:r w:rsidRPr="00D83765">
        <w:rPr>
          <w:sz w:val="22"/>
          <w:szCs w:val="22"/>
        </w:rPr>
        <w:t xml:space="preserve">ір в печі </w:t>
      </w:r>
      <w:r w:rsidRPr="00533A51">
        <w:rPr>
          <w:i/>
          <w:sz w:val="22"/>
          <w:szCs w:val="22"/>
        </w:rPr>
        <w:t>5</w:t>
      </w:r>
      <w:r w:rsidRPr="00D83765">
        <w:rPr>
          <w:sz w:val="22"/>
          <w:szCs w:val="22"/>
        </w:rPr>
        <w:t xml:space="preserve">. Термопара в печі </w:t>
      </w:r>
      <w:r w:rsidRPr="00533A51">
        <w:rPr>
          <w:i/>
          <w:sz w:val="22"/>
          <w:szCs w:val="22"/>
        </w:rPr>
        <w:t>5</w:t>
      </w:r>
      <w:r w:rsidR="00273433">
        <w:rPr>
          <w:sz w:val="22"/>
          <w:szCs w:val="22"/>
        </w:rPr>
        <w:t xml:space="preserve"> повинна знаходит</w:t>
      </w:r>
      <w:r w:rsidR="00273433">
        <w:rPr>
          <w:sz w:val="22"/>
          <w:szCs w:val="22"/>
          <w:lang w:val="uk-UA"/>
        </w:rPr>
        <w:t>и</w:t>
      </w:r>
      <w:r w:rsidRPr="00D83765">
        <w:rPr>
          <w:sz w:val="22"/>
          <w:szCs w:val="22"/>
        </w:rPr>
        <w:t xml:space="preserve">ся </w:t>
      </w:r>
      <w:proofErr w:type="gramStart"/>
      <w:r w:rsidRPr="00D83765">
        <w:rPr>
          <w:sz w:val="22"/>
          <w:szCs w:val="22"/>
        </w:rPr>
        <w:t>п</w:t>
      </w:r>
      <w:proofErr w:type="gramEnd"/>
      <w:r w:rsidRPr="00D83765">
        <w:rPr>
          <w:sz w:val="22"/>
          <w:szCs w:val="22"/>
        </w:rPr>
        <w:t>ід шліфом водоприймача на відстані 100 мм від краю печі.</w:t>
      </w:r>
    </w:p>
    <w:p w:rsidR="00D83765" w:rsidRPr="00D83765" w:rsidRDefault="00D83765" w:rsidP="00D83765">
      <w:pPr>
        <w:ind w:firstLine="567"/>
        <w:jc w:val="both"/>
        <w:rPr>
          <w:sz w:val="22"/>
          <w:szCs w:val="22"/>
        </w:rPr>
      </w:pPr>
      <w:r w:rsidRPr="00D83765">
        <w:rPr>
          <w:sz w:val="22"/>
          <w:szCs w:val="22"/>
        </w:rPr>
        <w:t xml:space="preserve">Установку для визначення виходу продуктів напівкоксування прискореним методом </w:t>
      </w:r>
      <w:proofErr w:type="gramStart"/>
      <w:r w:rsidRPr="00D83765">
        <w:rPr>
          <w:sz w:val="22"/>
          <w:szCs w:val="22"/>
        </w:rPr>
        <w:t>перев</w:t>
      </w:r>
      <w:proofErr w:type="gramEnd"/>
      <w:r w:rsidRPr="00D83765">
        <w:rPr>
          <w:sz w:val="22"/>
          <w:szCs w:val="22"/>
        </w:rPr>
        <w:t>іряють на герметичність.</w:t>
      </w:r>
    </w:p>
    <w:p w:rsidR="00D83765" w:rsidRPr="00D83765" w:rsidRDefault="00D83765" w:rsidP="00D83765">
      <w:pPr>
        <w:ind w:firstLine="567"/>
        <w:jc w:val="both"/>
        <w:rPr>
          <w:sz w:val="22"/>
          <w:szCs w:val="22"/>
        </w:rPr>
      </w:pPr>
      <w:r w:rsidRPr="00D83765">
        <w:rPr>
          <w:sz w:val="22"/>
          <w:szCs w:val="22"/>
        </w:rPr>
        <w:t xml:space="preserve">Перевіряють повноту вловлювання водоприймачем </w:t>
      </w:r>
      <w:proofErr w:type="gramStart"/>
      <w:r w:rsidRPr="00D83765">
        <w:rPr>
          <w:sz w:val="22"/>
          <w:szCs w:val="22"/>
        </w:rPr>
        <w:t>вс</w:t>
      </w:r>
      <w:proofErr w:type="gramEnd"/>
      <w:r w:rsidRPr="00D83765">
        <w:rPr>
          <w:sz w:val="22"/>
          <w:szCs w:val="22"/>
        </w:rPr>
        <w:t xml:space="preserve">ієї вологи, що утворюється. Для цього в найбільш вузьку частину вкладають невеликий шматочок вати, вносять в реторту за допомогою </w:t>
      </w:r>
      <w:proofErr w:type="gramStart"/>
      <w:r w:rsidRPr="00D83765">
        <w:rPr>
          <w:sz w:val="22"/>
          <w:szCs w:val="22"/>
        </w:rPr>
        <w:t>п</w:t>
      </w:r>
      <w:proofErr w:type="gramEnd"/>
      <w:r w:rsidRPr="00D83765">
        <w:rPr>
          <w:sz w:val="22"/>
          <w:szCs w:val="22"/>
        </w:rPr>
        <w:t xml:space="preserve">іпетки краплю води масою не більше 0,04 г </w:t>
      </w:r>
      <w:r w:rsidR="00273433">
        <w:rPr>
          <w:sz w:val="22"/>
          <w:szCs w:val="22"/>
          <w:lang w:val="uk-UA"/>
        </w:rPr>
        <w:t xml:space="preserve">                  </w:t>
      </w:r>
      <w:r w:rsidRPr="00D83765">
        <w:rPr>
          <w:sz w:val="22"/>
          <w:szCs w:val="22"/>
        </w:rPr>
        <w:t xml:space="preserve">і проводять дослід без підключення газозбірника. </w:t>
      </w:r>
      <w:proofErr w:type="gramStart"/>
      <w:r w:rsidRPr="00D83765">
        <w:rPr>
          <w:sz w:val="22"/>
          <w:szCs w:val="22"/>
        </w:rPr>
        <w:t>П</w:t>
      </w:r>
      <w:proofErr w:type="gramEnd"/>
      <w:r w:rsidRPr="00D83765">
        <w:rPr>
          <w:sz w:val="22"/>
          <w:szCs w:val="22"/>
        </w:rPr>
        <w:t xml:space="preserve">ісля закінчення </w:t>
      </w:r>
      <w:r w:rsidRPr="00D83765">
        <w:rPr>
          <w:sz w:val="22"/>
          <w:szCs w:val="22"/>
        </w:rPr>
        <w:lastRenderedPageBreak/>
        <w:t xml:space="preserve">досліду визначають збільшення маси всіх частин приладу </w:t>
      </w:r>
      <w:r w:rsidR="00273433">
        <w:rPr>
          <w:sz w:val="22"/>
          <w:szCs w:val="22"/>
          <w:lang w:val="uk-UA"/>
        </w:rPr>
        <w:t xml:space="preserve">                </w:t>
      </w:r>
      <w:r w:rsidRPr="00D83765">
        <w:rPr>
          <w:sz w:val="22"/>
          <w:szCs w:val="22"/>
        </w:rPr>
        <w:t>і складають баланс розподілу води. Прилад придатний для застосування, якщо втрати води не перевищують 0,001 г. Усі частини приладу висушують і зважують.</w:t>
      </w:r>
    </w:p>
    <w:p w:rsidR="00D83765" w:rsidRPr="00D83765" w:rsidRDefault="00D83765" w:rsidP="00D83765">
      <w:pPr>
        <w:ind w:firstLine="567"/>
        <w:jc w:val="both"/>
        <w:rPr>
          <w:sz w:val="22"/>
          <w:szCs w:val="22"/>
        </w:rPr>
      </w:pPr>
    </w:p>
    <w:p w:rsidR="00D83765" w:rsidRDefault="00D83765" w:rsidP="00D83765">
      <w:pPr>
        <w:ind w:firstLine="567"/>
        <w:jc w:val="center"/>
        <w:rPr>
          <w:b/>
          <w:sz w:val="22"/>
          <w:szCs w:val="22"/>
          <w:lang w:val="uk-UA"/>
        </w:rPr>
      </w:pPr>
      <w:r w:rsidRPr="00D83765">
        <w:rPr>
          <w:noProof/>
          <w:sz w:val="22"/>
          <w:szCs w:val="22"/>
        </w:rPr>
        <w:drawing>
          <wp:inline distT="0" distB="0" distL="0" distR="0">
            <wp:extent cx="3067050" cy="2190750"/>
            <wp:effectExtent l="0" t="0" r="7620" b="2540"/>
            <wp:docPr id="1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r="63429" b="53445"/>
                    <a:stretch>
                      <a:fillRect/>
                    </a:stretch>
                  </pic:blipFill>
                  <pic:spPr bwMode="auto">
                    <a:xfrm>
                      <a:off x="0" y="0"/>
                      <a:ext cx="3067050" cy="2190750"/>
                    </a:xfrm>
                    <a:prstGeom prst="rect">
                      <a:avLst/>
                    </a:prstGeom>
                    <a:noFill/>
                    <a:ln>
                      <a:noFill/>
                    </a:ln>
                  </pic:spPr>
                </pic:pic>
              </a:graphicData>
            </a:graphic>
          </wp:inline>
        </w:drawing>
      </w:r>
    </w:p>
    <w:p w:rsidR="00533A51" w:rsidRPr="00533A51" w:rsidRDefault="00533A51" w:rsidP="00D83765">
      <w:pPr>
        <w:ind w:firstLine="567"/>
        <w:jc w:val="center"/>
        <w:rPr>
          <w:b/>
          <w:sz w:val="22"/>
          <w:szCs w:val="22"/>
          <w:lang w:val="uk-UA"/>
        </w:rPr>
      </w:pPr>
    </w:p>
    <w:p w:rsidR="00D83765" w:rsidRDefault="00D83765" w:rsidP="00533A51">
      <w:pPr>
        <w:ind w:firstLine="567"/>
        <w:jc w:val="both"/>
        <w:rPr>
          <w:lang w:val="uk-UA"/>
        </w:rPr>
      </w:pPr>
      <w:r w:rsidRPr="00533A51">
        <w:t>Рис.</w:t>
      </w:r>
      <w:r w:rsidR="00533A51" w:rsidRPr="00533A51">
        <w:rPr>
          <w:lang w:val="uk-UA"/>
        </w:rPr>
        <w:t xml:space="preserve"> 1</w:t>
      </w:r>
      <w:r w:rsidRPr="00533A51">
        <w:t>2.</w:t>
      </w:r>
      <w:r w:rsidRPr="00533A51">
        <w:rPr>
          <w:b/>
        </w:rPr>
        <w:t xml:space="preserve"> </w:t>
      </w:r>
      <w:r w:rsidRPr="00533A51">
        <w:t xml:space="preserve">Установка для визначення виходу продуктів напівкоксування прискореним методом: </w:t>
      </w:r>
      <w:r w:rsidRPr="00533A51">
        <w:rPr>
          <w:i/>
        </w:rPr>
        <w:t>1</w:t>
      </w:r>
      <w:r w:rsidR="00533A51">
        <w:t xml:space="preserve"> –</w:t>
      </w:r>
      <w:r w:rsidR="00273433">
        <w:rPr>
          <w:lang w:val="uk-UA"/>
        </w:rPr>
        <w:t xml:space="preserve"> </w:t>
      </w:r>
      <w:r w:rsidR="00533A51">
        <w:t>термопара</w:t>
      </w:r>
      <w:r w:rsidR="00533A51">
        <w:rPr>
          <w:lang w:val="uk-UA"/>
        </w:rPr>
        <w:t>;</w:t>
      </w:r>
      <w:r w:rsidRPr="00533A51">
        <w:t xml:space="preserve"> </w:t>
      </w:r>
      <w:r w:rsidRPr="00533A51">
        <w:rPr>
          <w:i/>
        </w:rPr>
        <w:t>2</w:t>
      </w:r>
      <w:r w:rsidRPr="00533A51">
        <w:t xml:space="preserve"> –</w:t>
      </w:r>
      <w:r w:rsidR="00533A51">
        <w:rPr>
          <w:lang w:val="uk-UA"/>
        </w:rPr>
        <w:t xml:space="preserve"> </w:t>
      </w:r>
      <w:r w:rsidR="00533A51">
        <w:t>шамотна проба</w:t>
      </w:r>
      <w:r w:rsidR="00533A51">
        <w:rPr>
          <w:lang w:val="uk-UA"/>
        </w:rPr>
        <w:t>;</w:t>
      </w:r>
      <w:r w:rsidRPr="00533A51">
        <w:t xml:space="preserve"> </w:t>
      </w:r>
      <w:r w:rsidRPr="00533A51">
        <w:rPr>
          <w:i/>
        </w:rPr>
        <w:t>3</w:t>
      </w:r>
      <w:r w:rsidRPr="00533A51">
        <w:t xml:space="preserve"> –</w:t>
      </w:r>
      <w:r w:rsidR="00533A51">
        <w:rPr>
          <w:lang w:val="uk-UA"/>
        </w:rPr>
        <w:t xml:space="preserve"> </w:t>
      </w:r>
      <w:r w:rsidR="00533A51">
        <w:t xml:space="preserve">трубчаста </w:t>
      </w:r>
      <w:proofErr w:type="gramStart"/>
      <w:r w:rsidR="00533A51">
        <w:t>п</w:t>
      </w:r>
      <w:proofErr w:type="gramEnd"/>
      <w:r w:rsidR="00533A51">
        <w:t>іч</w:t>
      </w:r>
      <w:r w:rsidR="00533A51">
        <w:rPr>
          <w:lang w:val="uk-UA"/>
        </w:rPr>
        <w:t>;</w:t>
      </w:r>
      <w:r w:rsidRPr="00533A51">
        <w:t xml:space="preserve"> </w:t>
      </w:r>
      <w:r w:rsidRPr="00533A51">
        <w:rPr>
          <w:i/>
        </w:rPr>
        <w:t>4</w:t>
      </w:r>
      <w:r w:rsidRPr="00533A51">
        <w:t xml:space="preserve"> –</w:t>
      </w:r>
      <w:r w:rsidR="00533A51">
        <w:rPr>
          <w:lang w:val="uk-UA"/>
        </w:rPr>
        <w:t xml:space="preserve"> </w:t>
      </w:r>
      <w:r w:rsidR="00533A51">
        <w:t>реторта для напівкоксування</w:t>
      </w:r>
      <w:r w:rsidR="00533A51">
        <w:rPr>
          <w:lang w:val="uk-UA"/>
        </w:rPr>
        <w:t>;</w:t>
      </w:r>
      <w:r w:rsidRPr="00533A51">
        <w:t xml:space="preserve"> </w:t>
      </w:r>
      <w:r w:rsidRPr="00533A51">
        <w:rPr>
          <w:i/>
        </w:rPr>
        <w:t xml:space="preserve">5 </w:t>
      </w:r>
      <w:r w:rsidRPr="00533A51">
        <w:t>–</w:t>
      </w:r>
      <w:r w:rsidR="00533A51">
        <w:rPr>
          <w:lang w:val="uk-UA"/>
        </w:rPr>
        <w:t xml:space="preserve"> </w:t>
      </w:r>
      <w:r w:rsidR="00533A51">
        <w:t>трубчаста піч роз'ємна</w:t>
      </w:r>
      <w:r w:rsidR="00533A51">
        <w:rPr>
          <w:lang w:val="uk-UA"/>
        </w:rPr>
        <w:t>;</w:t>
      </w:r>
      <w:r w:rsidRPr="00533A51">
        <w:t xml:space="preserve"> </w:t>
      </w:r>
      <w:r w:rsidRPr="00533A51">
        <w:rPr>
          <w:i/>
        </w:rPr>
        <w:t xml:space="preserve">6 </w:t>
      </w:r>
      <w:r w:rsidRPr="00533A51">
        <w:t>–</w:t>
      </w:r>
      <w:r w:rsidR="00533A51">
        <w:rPr>
          <w:lang w:val="uk-UA"/>
        </w:rPr>
        <w:t xml:space="preserve"> </w:t>
      </w:r>
      <w:r w:rsidRPr="00533A51">
        <w:t xml:space="preserve">смолоприймач; </w:t>
      </w:r>
      <w:r w:rsidRPr="00533A51">
        <w:rPr>
          <w:i/>
        </w:rPr>
        <w:t>7</w:t>
      </w:r>
      <w:r w:rsidRPr="00533A51">
        <w:t xml:space="preserve"> –</w:t>
      </w:r>
      <w:r w:rsidR="00533A51">
        <w:rPr>
          <w:lang w:val="uk-UA"/>
        </w:rPr>
        <w:t xml:space="preserve"> </w:t>
      </w:r>
      <w:r w:rsidR="00533A51">
        <w:t>водоприймач</w:t>
      </w:r>
      <w:r w:rsidR="00533A51">
        <w:rPr>
          <w:lang w:val="uk-UA"/>
        </w:rPr>
        <w:t>;</w:t>
      </w:r>
      <w:r w:rsidRPr="00533A51">
        <w:t xml:space="preserve"> </w:t>
      </w:r>
      <w:r w:rsidRPr="00533A51">
        <w:rPr>
          <w:i/>
        </w:rPr>
        <w:t>8</w:t>
      </w:r>
      <w:r w:rsidR="00533A51">
        <w:t xml:space="preserve"> –</w:t>
      </w:r>
      <w:r w:rsidR="00533A51">
        <w:rPr>
          <w:lang w:val="uk-UA"/>
        </w:rPr>
        <w:t xml:space="preserve"> </w:t>
      </w:r>
      <w:r w:rsidR="00273433">
        <w:t>гумов</w:t>
      </w:r>
      <w:r w:rsidR="00273433">
        <w:rPr>
          <w:lang w:val="uk-UA"/>
        </w:rPr>
        <w:t>а</w:t>
      </w:r>
      <w:r w:rsidR="00533A51">
        <w:t xml:space="preserve"> трубка</w:t>
      </w:r>
      <w:r w:rsidR="00533A51">
        <w:rPr>
          <w:lang w:val="uk-UA"/>
        </w:rPr>
        <w:t xml:space="preserve">;               </w:t>
      </w:r>
      <w:r w:rsidRPr="00533A51">
        <w:rPr>
          <w:i/>
        </w:rPr>
        <w:t xml:space="preserve"> 9</w:t>
      </w:r>
      <w:r w:rsidRPr="00533A51">
        <w:t xml:space="preserve"> –</w:t>
      </w:r>
      <w:r w:rsidR="00533A51">
        <w:rPr>
          <w:lang w:val="uk-UA"/>
        </w:rPr>
        <w:t xml:space="preserve"> </w:t>
      </w:r>
      <w:r w:rsidRPr="00533A51">
        <w:t>во</w:t>
      </w:r>
      <w:r w:rsidR="00533A51">
        <w:t>дяний манометр</w:t>
      </w:r>
      <w:r w:rsidR="00533A51">
        <w:rPr>
          <w:lang w:val="uk-UA"/>
        </w:rPr>
        <w:t>;</w:t>
      </w:r>
      <w:r w:rsidRPr="00533A51">
        <w:t xml:space="preserve"> </w:t>
      </w:r>
      <w:r w:rsidRPr="00533A51">
        <w:rPr>
          <w:i/>
        </w:rPr>
        <w:t xml:space="preserve">10 </w:t>
      </w:r>
      <w:r w:rsidRPr="00533A51">
        <w:t>–</w:t>
      </w:r>
      <w:r w:rsidR="00533A51">
        <w:rPr>
          <w:lang w:val="uk-UA"/>
        </w:rPr>
        <w:t xml:space="preserve"> </w:t>
      </w:r>
      <w:r w:rsidR="00533A51">
        <w:t>збірник газу</w:t>
      </w:r>
      <w:r w:rsidR="00533A51">
        <w:rPr>
          <w:lang w:val="uk-UA"/>
        </w:rPr>
        <w:t>;</w:t>
      </w:r>
      <w:r w:rsidRPr="00533A51">
        <w:t xml:space="preserve"> </w:t>
      </w:r>
      <w:r w:rsidRPr="00533A51">
        <w:rPr>
          <w:i/>
        </w:rPr>
        <w:t xml:space="preserve">11 </w:t>
      </w:r>
      <w:r w:rsidRPr="00533A51">
        <w:t>–</w:t>
      </w:r>
      <w:r w:rsidR="00533A51">
        <w:rPr>
          <w:lang w:val="uk-UA"/>
        </w:rPr>
        <w:t xml:space="preserve"> </w:t>
      </w:r>
      <w:r w:rsidRPr="00533A51">
        <w:t>скляна трубка</w:t>
      </w:r>
      <w:r w:rsidR="00533A51">
        <w:rPr>
          <w:lang w:val="uk-UA"/>
        </w:rPr>
        <w:t xml:space="preserve">; </w:t>
      </w:r>
      <w:r w:rsidRPr="00533A51">
        <w:rPr>
          <w:i/>
        </w:rPr>
        <w:t xml:space="preserve">12 </w:t>
      </w:r>
      <w:r w:rsidRPr="00533A51">
        <w:t>–</w:t>
      </w:r>
      <w:r w:rsidR="00533A51">
        <w:rPr>
          <w:lang w:val="uk-UA"/>
        </w:rPr>
        <w:t xml:space="preserve"> </w:t>
      </w:r>
      <w:r w:rsidR="00533A51">
        <w:t>штатив для всієї установки</w:t>
      </w:r>
      <w:r w:rsidR="00533A51">
        <w:rPr>
          <w:lang w:val="uk-UA"/>
        </w:rPr>
        <w:t>;</w:t>
      </w:r>
      <w:r w:rsidRPr="00533A51">
        <w:t xml:space="preserve"> </w:t>
      </w:r>
      <w:r w:rsidRPr="00533A51">
        <w:rPr>
          <w:i/>
        </w:rPr>
        <w:t>13</w:t>
      </w:r>
      <w:r w:rsidRPr="00533A51">
        <w:t xml:space="preserve"> –</w:t>
      </w:r>
      <w:r w:rsidR="00533A51">
        <w:rPr>
          <w:lang w:val="uk-UA"/>
        </w:rPr>
        <w:t xml:space="preserve"> </w:t>
      </w:r>
      <w:r w:rsidR="00533A51">
        <w:t xml:space="preserve">відведення </w:t>
      </w:r>
      <w:proofErr w:type="gramStart"/>
      <w:r w:rsidR="00533A51">
        <w:t>для</w:t>
      </w:r>
      <w:proofErr w:type="gramEnd"/>
      <w:r w:rsidR="00533A51">
        <w:t xml:space="preserve"> води</w:t>
      </w:r>
      <w:r w:rsidR="00533A51">
        <w:rPr>
          <w:lang w:val="uk-UA"/>
        </w:rPr>
        <w:t>;</w:t>
      </w:r>
      <w:r w:rsidRPr="00533A51">
        <w:t xml:space="preserve"> </w:t>
      </w:r>
      <w:r w:rsidRPr="00533A51">
        <w:rPr>
          <w:i/>
        </w:rPr>
        <w:t>14</w:t>
      </w:r>
      <w:r w:rsidR="00533A51">
        <w:rPr>
          <w:i/>
          <w:lang w:val="uk-UA"/>
        </w:rPr>
        <w:t xml:space="preserve"> </w:t>
      </w:r>
      <w:r w:rsidRPr="00533A51">
        <w:t>–</w:t>
      </w:r>
      <w:r w:rsidR="00533A51">
        <w:rPr>
          <w:lang w:val="uk-UA"/>
        </w:rPr>
        <w:t xml:space="preserve"> </w:t>
      </w:r>
      <w:r w:rsidR="00533A51">
        <w:t>циліндр мірний</w:t>
      </w:r>
      <w:r w:rsidR="00533A51">
        <w:rPr>
          <w:lang w:val="uk-UA"/>
        </w:rPr>
        <w:t xml:space="preserve">;        </w:t>
      </w:r>
      <w:r w:rsidRPr="00533A51">
        <w:t xml:space="preserve"> </w:t>
      </w:r>
      <w:r w:rsidRPr="00533A51">
        <w:rPr>
          <w:i/>
        </w:rPr>
        <w:t xml:space="preserve">15 </w:t>
      </w:r>
      <w:r w:rsidRPr="00533A51">
        <w:t>–</w:t>
      </w:r>
      <w:r w:rsidR="00533A51">
        <w:rPr>
          <w:lang w:val="uk-UA"/>
        </w:rPr>
        <w:t xml:space="preserve"> </w:t>
      </w:r>
      <w:r w:rsidR="00533A51">
        <w:t>гальванометр</w:t>
      </w:r>
      <w:r w:rsidR="00533A51">
        <w:rPr>
          <w:lang w:val="uk-UA"/>
        </w:rPr>
        <w:t>;</w:t>
      </w:r>
      <w:r w:rsidRPr="00533A51">
        <w:t xml:space="preserve"> </w:t>
      </w:r>
      <w:r w:rsidRPr="00533A51">
        <w:rPr>
          <w:i/>
        </w:rPr>
        <w:t xml:space="preserve">16 </w:t>
      </w:r>
      <w:r w:rsidRPr="00533A51">
        <w:t>–</w:t>
      </w:r>
      <w:r w:rsidR="00533A51">
        <w:rPr>
          <w:lang w:val="uk-UA"/>
        </w:rPr>
        <w:t xml:space="preserve"> </w:t>
      </w:r>
      <w:r w:rsidRPr="00533A51">
        <w:t>лабор</w:t>
      </w:r>
      <w:r w:rsidR="00533A51">
        <w:t xml:space="preserve">аторний автотрансформатор на </w:t>
      </w:r>
      <w:r w:rsidR="00533A51">
        <w:rPr>
          <w:lang w:val="uk-UA"/>
        </w:rPr>
        <w:t xml:space="preserve">силу струму </w:t>
      </w:r>
      <w:r w:rsidR="00533A51">
        <w:t>2А</w:t>
      </w:r>
      <w:r w:rsidR="00533A51">
        <w:rPr>
          <w:lang w:val="uk-UA"/>
        </w:rPr>
        <w:t>;</w:t>
      </w:r>
      <w:r w:rsidRPr="00533A51">
        <w:t xml:space="preserve"> </w:t>
      </w:r>
      <w:r w:rsidRPr="00533A51">
        <w:rPr>
          <w:i/>
        </w:rPr>
        <w:t>17</w:t>
      </w:r>
      <w:r w:rsidR="00533A51">
        <w:rPr>
          <w:i/>
          <w:lang w:val="uk-UA"/>
        </w:rPr>
        <w:t xml:space="preserve"> </w:t>
      </w:r>
      <w:r w:rsidRPr="00533A51">
        <w:t xml:space="preserve">– лабораторний автотрансформатор на </w:t>
      </w:r>
      <w:r w:rsidR="00533A51">
        <w:rPr>
          <w:lang w:val="uk-UA"/>
        </w:rPr>
        <w:t xml:space="preserve">силу струму </w:t>
      </w:r>
      <w:r w:rsidRPr="00533A51">
        <w:t>9А.</w:t>
      </w:r>
    </w:p>
    <w:p w:rsidR="00533A51" w:rsidRPr="00533A51" w:rsidRDefault="00533A51" w:rsidP="00533A51">
      <w:pPr>
        <w:ind w:firstLine="567"/>
        <w:jc w:val="both"/>
        <w:rPr>
          <w:i/>
          <w:lang w:val="uk-UA"/>
        </w:rPr>
      </w:pPr>
    </w:p>
    <w:p w:rsidR="00D83765" w:rsidRPr="00D83765" w:rsidRDefault="00D83765" w:rsidP="00D83765">
      <w:pPr>
        <w:ind w:firstLine="567"/>
        <w:jc w:val="both"/>
        <w:rPr>
          <w:sz w:val="22"/>
          <w:szCs w:val="22"/>
        </w:rPr>
      </w:pPr>
      <w:r w:rsidRPr="00D83765">
        <w:rPr>
          <w:sz w:val="22"/>
          <w:szCs w:val="22"/>
        </w:rPr>
        <w:t xml:space="preserve">Установку для визначення виходу продуктів напівкоксування прискореним методом </w:t>
      </w:r>
      <w:proofErr w:type="gramStart"/>
      <w:r w:rsidRPr="00D83765">
        <w:rPr>
          <w:sz w:val="22"/>
          <w:szCs w:val="22"/>
        </w:rPr>
        <w:t>перев</w:t>
      </w:r>
      <w:proofErr w:type="gramEnd"/>
      <w:r w:rsidRPr="00D83765">
        <w:rPr>
          <w:sz w:val="22"/>
          <w:szCs w:val="22"/>
        </w:rPr>
        <w:t>іряють на герметичність.</w:t>
      </w:r>
    </w:p>
    <w:p w:rsidR="005F3B93" w:rsidRPr="005F3B93" w:rsidRDefault="00D83765" w:rsidP="005F3B93">
      <w:pPr>
        <w:ind w:firstLine="567"/>
        <w:jc w:val="both"/>
        <w:rPr>
          <w:sz w:val="22"/>
          <w:szCs w:val="22"/>
          <w:lang w:val="uk-UA"/>
        </w:rPr>
      </w:pPr>
      <w:r w:rsidRPr="00D83765">
        <w:rPr>
          <w:sz w:val="22"/>
          <w:szCs w:val="22"/>
        </w:rPr>
        <w:t xml:space="preserve">Перевіряють повноту вловлювання водоприймачем </w:t>
      </w:r>
      <w:proofErr w:type="gramStart"/>
      <w:r w:rsidRPr="00D83765">
        <w:rPr>
          <w:sz w:val="22"/>
          <w:szCs w:val="22"/>
        </w:rPr>
        <w:t>вс</w:t>
      </w:r>
      <w:proofErr w:type="gramEnd"/>
      <w:r w:rsidRPr="00D83765">
        <w:rPr>
          <w:sz w:val="22"/>
          <w:szCs w:val="22"/>
        </w:rPr>
        <w:t xml:space="preserve">ієї вологи, що утворюється. Для цього в найбільш вузьку частину вкладають невеликий шматочок вати, вносять в реторту за допомогою </w:t>
      </w:r>
      <w:proofErr w:type="gramStart"/>
      <w:r w:rsidRPr="00D83765">
        <w:rPr>
          <w:sz w:val="22"/>
          <w:szCs w:val="22"/>
        </w:rPr>
        <w:t>п</w:t>
      </w:r>
      <w:proofErr w:type="gramEnd"/>
      <w:r w:rsidRPr="00D83765">
        <w:rPr>
          <w:sz w:val="22"/>
          <w:szCs w:val="22"/>
        </w:rPr>
        <w:t xml:space="preserve">іпетки краплю води масою не більше 0,04 г </w:t>
      </w:r>
      <w:r w:rsidR="00273433">
        <w:rPr>
          <w:sz w:val="22"/>
          <w:szCs w:val="22"/>
          <w:lang w:val="uk-UA"/>
        </w:rPr>
        <w:t xml:space="preserve">                  </w:t>
      </w:r>
      <w:r w:rsidRPr="00D83765">
        <w:rPr>
          <w:sz w:val="22"/>
          <w:szCs w:val="22"/>
        </w:rPr>
        <w:t xml:space="preserve">і проводять дослід без підключення газозбірника. </w:t>
      </w:r>
      <w:proofErr w:type="gramStart"/>
      <w:r w:rsidRPr="00D83765">
        <w:rPr>
          <w:sz w:val="22"/>
          <w:szCs w:val="22"/>
        </w:rPr>
        <w:t>П</w:t>
      </w:r>
      <w:proofErr w:type="gramEnd"/>
      <w:r w:rsidRPr="00D83765">
        <w:rPr>
          <w:sz w:val="22"/>
          <w:szCs w:val="22"/>
        </w:rPr>
        <w:t xml:space="preserve">ісля закінчення досліду визначають збільшення маси всіх частин приладу </w:t>
      </w:r>
      <w:r w:rsidR="00273433">
        <w:rPr>
          <w:sz w:val="22"/>
          <w:szCs w:val="22"/>
          <w:lang w:val="uk-UA"/>
        </w:rPr>
        <w:t xml:space="preserve">                </w:t>
      </w:r>
      <w:r w:rsidRPr="00D83765">
        <w:rPr>
          <w:sz w:val="22"/>
          <w:szCs w:val="22"/>
        </w:rPr>
        <w:t xml:space="preserve">і складають баланс розподілу води. Прилад придатний для </w:t>
      </w:r>
      <w:r w:rsidRPr="00D83765">
        <w:rPr>
          <w:sz w:val="22"/>
          <w:szCs w:val="22"/>
        </w:rPr>
        <w:lastRenderedPageBreak/>
        <w:t>застосування, якщо втрати води не перевищують 0,001 г. Усі частини приладу висушують і зважують.</w:t>
      </w:r>
    </w:p>
    <w:p w:rsidR="00D83765" w:rsidRPr="00D83765" w:rsidRDefault="00D83765" w:rsidP="00D83765">
      <w:pPr>
        <w:ind w:firstLine="567"/>
        <w:jc w:val="both"/>
        <w:rPr>
          <w:i/>
          <w:sz w:val="22"/>
          <w:szCs w:val="22"/>
        </w:rPr>
      </w:pPr>
      <w:r w:rsidRPr="00D83765">
        <w:rPr>
          <w:i/>
          <w:sz w:val="22"/>
          <w:szCs w:val="22"/>
        </w:rPr>
        <w:t>Проведення випробування.</w:t>
      </w:r>
    </w:p>
    <w:p w:rsidR="00D83765" w:rsidRPr="00D83765" w:rsidRDefault="005613D9" w:rsidP="00D83765">
      <w:pPr>
        <w:ind w:firstLine="567"/>
        <w:jc w:val="both"/>
        <w:rPr>
          <w:sz w:val="22"/>
          <w:szCs w:val="22"/>
        </w:rPr>
      </w:pPr>
      <w:r>
        <w:rPr>
          <w:sz w:val="22"/>
          <w:szCs w:val="22"/>
          <w:lang w:val="uk-UA"/>
        </w:rPr>
        <w:t xml:space="preserve">1. </w:t>
      </w:r>
      <w:r w:rsidR="00D83765" w:rsidRPr="00D83765">
        <w:rPr>
          <w:sz w:val="22"/>
          <w:szCs w:val="22"/>
        </w:rPr>
        <w:t>Ана</w:t>
      </w:r>
      <w:r w:rsidR="00533A51">
        <w:rPr>
          <w:sz w:val="22"/>
          <w:szCs w:val="22"/>
        </w:rPr>
        <w:t>літичну пробу вугілля, приготов</w:t>
      </w:r>
      <w:r w:rsidR="00533A51">
        <w:rPr>
          <w:sz w:val="22"/>
          <w:szCs w:val="22"/>
          <w:lang w:val="uk-UA"/>
        </w:rPr>
        <w:t>ле</w:t>
      </w:r>
      <w:r w:rsidR="00D83765" w:rsidRPr="00D83765">
        <w:rPr>
          <w:sz w:val="22"/>
          <w:szCs w:val="22"/>
        </w:rPr>
        <w:t>ну за ГО</w:t>
      </w:r>
      <w:r w:rsidR="00533A51">
        <w:rPr>
          <w:sz w:val="22"/>
          <w:szCs w:val="22"/>
        </w:rPr>
        <w:t>СТ 10742, доводять до повітряно</w:t>
      </w:r>
      <w:r w:rsidR="00533A51">
        <w:rPr>
          <w:sz w:val="22"/>
          <w:szCs w:val="22"/>
          <w:lang w:val="uk-UA"/>
        </w:rPr>
        <w:t>-</w:t>
      </w:r>
      <w:r w:rsidR="00D83765" w:rsidRPr="00D83765">
        <w:rPr>
          <w:sz w:val="22"/>
          <w:szCs w:val="22"/>
        </w:rPr>
        <w:t>сухого стану, ретельно переміш</w:t>
      </w:r>
      <w:r w:rsidR="00533A51">
        <w:rPr>
          <w:sz w:val="22"/>
          <w:szCs w:val="22"/>
        </w:rPr>
        <w:t>уют</w:t>
      </w:r>
      <w:r w:rsidR="005A1B62">
        <w:rPr>
          <w:sz w:val="22"/>
          <w:szCs w:val="22"/>
        </w:rPr>
        <w:t>ь, відбирають наважку масою 1±</w:t>
      </w:r>
      <w:r w:rsidR="00533A51">
        <w:rPr>
          <w:sz w:val="22"/>
          <w:szCs w:val="22"/>
        </w:rPr>
        <w:t>0,01</w:t>
      </w:r>
      <w:r w:rsidR="00D83765" w:rsidRPr="00D83765">
        <w:rPr>
          <w:sz w:val="22"/>
          <w:szCs w:val="22"/>
        </w:rPr>
        <w:t xml:space="preserve"> г з похибкою </w:t>
      </w:r>
      <w:proofErr w:type="gramStart"/>
      <w:r w:rsidR="00D83765" w:rsidRPr="00D83765">
        <w:rPr>
          <w:sz w:val="22"/>
          <w:szCs w:val="22"/>
        </w:rPr>
        <w:t>не б</w:t>
      </w:r>
      <w:proofErr w:type="gramEnd"/>
      <w:r w:rsidR="00D83765" w:rsidRPr="00D83765">
        <w:rPr>
          <w:sz w:val="22"/>
          <w:szCs w:val="22"/>
        </w:rPr>
        <w:t>ільше 0,0002 г і поміщають в реторту. Одночасно з проведенням визначення виходу продуктів напівкоксування в тій же пробі вугілля визначають масову частку вологи за ГОСТ 27314 і зольність за ГОСТ 11022.</w:t>
      </w:r>
    </w:p>
    <w:p w:rsidR="00D83765" w:rsidRPr="00D83765" w:rsidRDefault="00D83765" w:rsidP="00D83765">
      <w:pPr>
        <w:ind w:firstLine="567"/>
        <w:jc w:val="both"/>
        <w:rPr>
          <w:sz w:val="22"/>
          <w:szCs w:val="22"/>
        </w:rPr>
      </w:pPr>
      <w:r w:rsidRPr="00D83765">
        <w:rPr>
          <w:sz w:val="22"/>
          <w:szCs w:val="22"/>
        </w:rPr>
        <w:t xml:space="preserve">2. Нагрівають піч </w:t>
      </w:r>
      <w:r w:rsidRPr="005613D9">
        <w:rPr>
          <w:i/>
          <w:sz w:val="22"/>
          <w:szCs w:val="22"/>
        </w:rPr>
        <w:t>5</w:t>
      </w:r>
      <w:r w:rsidRPr="00D83765">
        <w:rPr>
          <w:sz w:val="22"/>
          <w:szCs w:val="22"/>
        </w:rPr>
        <w:t xml:space="preserve"> до температури конденсації смоли</w:t>
      </w:r>
      <w:r w:rsidR="005613D9">
        <w:rPr>
          <w:sz w:val="22"/>
          <w:szCs w:val="22"/>
        </w:rPr>
        <w:t>, яка дорівнює</w:t>
      </w:r>
      <w:r w:rsidR="005613D9">
        <w:rPr>
          <w:sz w:val="22"/>
          <w:szCs w:val="22"/>
          <w:lang w:val="uk-UA"/>
        </w:rPr>
        <w:t xml:space="preserve"> </w:t>
      </w:r>
      <w:r w:rsidR="005A1B62">
        <w:rPr>
          <w:sz w:val="22"/>
          <w:szCs w:val="22"/>
        </w:rPr>
        <w:t>95±</w:t>
      </w:r>
      <w:r w:rsidRPr="00D83765">
        <w:rPr>
          <w:sz w:val="22"/>
          <w:szCs w:val="22"/>
        </w:rPr>
        <w:t>5</w:t>
      </w:r>
      <w:proofErr w:type="gramStart"/>
      <w:r w:rsidR="005613D9">
        <w:rPr>
          <w:sz w:val="22"/>
          <w:szCs w:val="22"/>
          <w:lang w:val="uk-UA"/>
        </w:rPr>
        <w:t xml:space="preserve"> </w:t>
      </w:r>
      <w:r w:rsidR="005613D9">
        <w:rPr>
          <w:sz w:val="22"/>
          <w:szCs w:val="22"/>
        </w:rPr>
        <w:t>°С</w:t>
      </w:r>
      <w:proofErr w:type="gramEnd"/>
      <w:r w:rsidR="005613D9">
        <w:rPr>
          <w:sz w:val="22"/>
          <w:szCs w:val="22"/>
        </w:rPr>
        <w:t xml:space="preserve"> для бурого</w:t>
      </w:r>
      <w:r w:rsidRPr="00D83765">
        <w:rPr>
          <w:sz w:val="22"/>
          <w:szCs w:val="22"/>
        </w:rPr>
        <w:t xml:space="preserve"> і</w:t>
      </w:r>
      <w:r w:rsidR="005613D9">
        <w:rPr>
          <w:sz w:val="22"/>
          <w:szCs w:val="22"/>
        </w:rPr>
        <w:t xml:space="preserve"> кам’яного вугілля марок Д і Г </w:t>
      </w:r>
      <w:r w:rsidR="005613D9">
        <w:rPr>
          <w:sz w:val="22"/>
          <w:szCs w:val="22"/>
          <w:lang w:val="uk-UA"/>
        </w:rPr>
        <w:t>та</w:t>
      </w:r>
      <w:r w:rsidRPr="00D83765">
        <w:rPr>
          <w:sz w:val="22"/>
          <w:szCs w:val="22"/>
        </w:rPr>
        <w:t xml:space="preserve"> </w:t>
      </w:r>
      <w:r w:rsidR="005613D9">
        <w:rPr>
          <w:sz w:val="22"/>
          <w:szCs w:val="22"/>
          <w:lang w:val="uk-UA"/>
        </w:rPr>
        <w:t xml:space="preserve"> </w:t>
      </w:r>
      <w:r w:rsidR="005A1B62">
        <w:rPr>
          <w:sz w:val="22"/>
          <w:szCs w:val="22"/>
          <w:lang w:val="uk-UA"/>
        </w:rPr>
        <w:t xml:space="preserve"> </w:t>
      </w:r>
      <w:r w:rsidR="005613D9">
        <w:rPr>
          <w:sz w:val="22"/>
          <w:szCs w:val="22"/>
          <w:lang w:val="uk-UA"/>
        </w:rPr>
        <w:t xml:space="preserve"> </w:t>
      </w:r>
      <w:r w:rsidR="005613D9">
        <w:rPr>
          <w:sz w:val="22"/>
          <w:szCs w:val="22"/>
        </w:rPr>
        <w:t>75 ± 2</w:t>
      </w:r>
      <w:r w:rsidRPr="00D83765">
        <w:rPr>
          <w:sz w:val="22"/>
          <w:szCs w:val="22"/>
        </w:rPr>
        <w:t xml:space="preserve"> °С – для інших </w:t>
      </w:r>
      <w:r w:rsidR="005613D9">
        <w:rPr>
          <w:sz w:val="22"/>
          <w:szCs w:val="22"/>
          <w:lang w:val="uk-UA"/>
        </w:rPr>
        <w:t xml:space="preserve">марок </w:t>
      </w:r>
      <w:r w:rsidRPr="00D83765">
        <w:rPr>
          <w:sz w:val="22"/>
          <w:szCs w:val="22"/>
        </w:rPr>
        <w:t xml:space="preserve">кам’яного вугілля. Після цього починають нагрівання печі </w:t>
      </w:r>
      <w:r w:rsidRPr="005613D9">
        <w:rPr>
          <w:i/>
          <w:sz w:val="22"/>
          <w:szCs w:val="22"/>
        </w:rPr>
        <w:t>3</w:t>
      </w:r>
      <w:r w:rsidR="005613D9">
        <w:rPr>
          <w:sz w:val="22"/>
          <w:szCs w:val="22"/>
        </w:rPr>
        <w:t xml:space="preserve"> зі швидкістю 20</w:t>
      </w:r>
      <w:proofErr w:type="gramStart"/>
      <w:r w:rsidR="005613D9">
        <w:rPr>
          <w:sz w:val="22"/>
          <w:szCs w:val="22"/>
        </w:rPr>
        <w:t xml:space="preserve"> °С</w:t>
      </w:r>
      <w:proofErr w:type="gramEnd"/>
      <w:r w:rsidR="005613D9">
        <w:rPr>
          <w:sz w:val="22"/>
          <w:szCs w:val="22"/>
        </w:rPr>
        <w:t xml:space="preserve"> </w:t>
      </w:r>
      <w:r w:rsidR="005613D9">
        <w:rPr>
          <w:sz w:val="22"/>
          <w:szCs w:val="22"/>
          <w:lang w:val="uk-UA"/>
        </w:rPr>
        <w:t>з</w:t>
      </w:r>
      <w:r w:rsidRPr="00D83765">
        <w:rPr>
          <w:sz w:val="22"/>
          <w:szCs w:val="22"/>
        </w:rPr>
        <w:t>а 1 хв.</w:t>
      </w:r>
    </w:p>
    <w:p w:rsidR="00D83765" w:rsidRPr="00D83765" w:rsidRDefault="00D83765" w:rsidP="00D83765">
      <w:pPr>
        <w:ind w:firstLine="567"/>
        <w:jc w:val="both"/>
        <w:rPr>
          <w:sz w:val="22"/>
          <w:szCs w:val="22"/>
        </w:rPr>
      </w:pPr>
      <w:r w:rsidRPr="00D83765">
        <w:rPr>
          <w:sz w:val="22"/>
          <w:szCs w:val="22"/>
        </w:rPr>
        <w:t xml:space="preserve">3. Закривають кран газозбірника </w:t>
      </w:r>
      <w:proofErr w:type="gramStart"/>
      <w:r w:rsidRPr="00D83765">
        <w:rPr>
          <w:sz w:val="22"/>
          <w:szCs w:val="22"/>
        </w:rPr>
        <w:t>п</w:t>
      </w:r>
      <w:proofErr w:type="gramEnd"/>
      <w:r w:rsidRPr="00D83765">
        <w:rPr>
          <w:sz w:val="22"/>
          <w:szCs w:val="22"/>
        </w:rPr>
        <w:t>ісля припинення газовиділення (зазвичай в середині досліду) і відкривають його знову, коли газ, що виділяється, витіснить всю воду з трубки.</w:t>
      </w:r>
    </w:p>
    <w:p w:rsidR="00D83765" w:rsidRPr="00D83765" w:rsidRDefault="00D83765" w:rsidP="00D83765">
      <w:pPr>
        <w:ind w:firstLine="567"/>
        <w:jc w:val="both"/>
        <w:rPr>
          <w:sz w:val="22"/>
          <w:szCs w:val="22"/>
        </w:rPr>
      </w:pPr>
      <w:r w:rsidRPr="00D83765">
        <w:rPr>
          <w:sz w:val="22"/>
          <w:szCs w:val="22"/>
        </w:rPr>
        <w:t xml:space="preserve">4. З 13-ї хвилини від початку нагрівання печі </w:t>
      </w:r>
      <w:r w:rsidRPr="005613D9">
        <w:rPr>
          <w:i/>
          <w:sz w:val="22"/>
          <w:szCs w:val="22"/>
        </w:rPr>
        <w:t>3</w:t>
      </w:r>
      <w:r w:rsidRPr="00D83765">
        <w:rPr>
          <w:sz w:val="22"/>
          <w:szCs w:val="22"/>
        </w:rPr>
        <w:t xml:space="preserve"> знижують температуру печі </w:t>
      </w:r>
      <w:r w:rsidRPr="005613D9">
        <w:rPr>
          <w:i/>
          <w:sz w:val="22"/>
          <w:szCs w:val="22"/>
        </w:rPr>
        <w:t>5</w:t>
      </w:r>
      <w:r w:rsidRPr="00D83765">
        <w:rPr>
          <w:sz w:val="22"/>
          <w:szCs w:val="22"/>
        </w:rPr>
        <w:t xml:space="preserve"> так, щоб до кінця досліду вона була на </w:t>
      </w:r>
      <w:r w:rsidR="005613D9">
        <w:rPr>
          <w:sz w:val="22"/>
          <w:szCs w:val="22"/>
          <w:lang w:val="uk-UA"/>
        </w:rPr>
        <w:t xml:space="preserve">            </w:t>
      </w:r>
      <w:r w:rsidRPr="00D83765">
        <w:rPr>
          <w:sz w:val="22"/>
          <w:szCs w:val="22"/>
        </w:rPr>
        <w:t>10 – 20</w:t>
      </w:r>
      <w:proofErr w:type="gramStart"/>
      <w:r w:rsidRPr="00D83765">
        <w:rPr>
          <w:sz w:val="22"/>
          <w:szCs w:val="22"/>
        </w:rPr>
        <w:t xml:space="preserve"> °С</w:t>
      </w:r>
      <w:proofErr w:type="gramEnd"/>
      <w:r w:rsidRPr="00D83765">
        <w:rPr>
          <w:sz w:val="22"/>
          <w:szCs w:val="22"/>
        </w:rPr>
        <w:t xml:space="preserve"> нижче встановленої температури конденсації смоли.</w:t>
      </w:r>
    </w:p>
    <w:p w:rsidR="00D83765" w:rsidRPr="00D83765" w:rsidRDefault="00D83765" w:rsidP="00D83765">
      <w:pPr>
        <w:ind w:firstLine="567"/>
        <w:jc w:val="both"/>
        <w:rPr>
          <w:sz w:val="22"/>
          <w:szCs w:val="22"/>
        </w:rPr>
      </w:pPr>
      <w:r w:rsidRPr="00D83765">
        <w:rPr>
          <w:sz w:val="22"/>
          <w:szCs w:val="22"/>
        </w:rPr>
        <w:t xml:space="preserve">5. </w:t>
      </w:r>
      <w:proofErr w:type="gramStart"/>
      <w:r w:rsidRPr="00D83765">
        <w:rPr>
          <w:sz w:val="22"/>
          <w:szCs w:val="22"/>
        </w:rPr>
        <w:t>П</w:t>
      </w:r>
      <w:proofErr w:type="gramEnd"/>
      <w:r w:rsidRPr="00D83765">
        <w:rPr>
          <w:sz w:val="22"/>
          <w:szCs w:val="22"/>
        </w:rPr>
        <w:t xml:space="preserve">іч </w:t>
      </w:r>
      <w:r w:rsidRPr="005613D9">
        <w:rPr>
          <w:i/>
          <w:sz w:val="22"/>
          <w:szCs w:val="22"/>
        </w:rPr>
        <w:t>3</w:t>
      </w:r>
      <w:r w:rsidRPr="00D83765">
        <w:rPr>
          <w:sz w:val="22"/>
          <w:szCs w:val="22"/>
        </w:rPr>
        <w:t xml:space="preserve"> нагрівають до температури 550 °С, після чого її швидко відсувають. </w:t>
      </w:r>
      <w:proofErr w:type="gramStart"/>
      <w:r w:rsidRPr="00D83765">
        <w:rPr>
          <w:sz w:val="22"/>
          <w:szCs w:val="22"/>
        </w:rPr>
        <w:t>П</w:t>
      </w:r>
      <w:proofErr w:type="gramEnd"/>
      <w:r w:rsidRPr="00D83765">
        <w:rPr>
          <w:sz w:val="22"/>
          <w:szCs w:val="22"/>
        </w:rPr>
        <w:t xml:space="preserve">ісля закінчення виділення газу з приладу для напівкоксування, про що судять по припиненню витікання води </w:t>
      </w:r>
      <w:r w:rsidR="005A1B62">
        <w:rPr>
          <w:sz w:val="22"/>
          <w:szCs w:val="22"/>
          <w:lang w:val="uk-UA"/>
        </w:rPr>
        <w:t xml:space="preserve">     </w:t>
      </w:r>
      <w:r w:rsidRPr="00D83765">
        <w:rPr>
          <w:sz w:val="22"/>
          <w:szCs w:val="22"/>
        </w:rPr>
        <w:t>з газозбірника, кран газозбірника закривають.</w:t>
      </w:r>
    </w:p>
    <w:p w:rsidR="00D83765" w:rsidRPr="00D83765" w:rsidRDefault="00D83765" w:rsidP="00D83765">
      <w:pPr>
        <w:ind w:firstLine="567"/>
        <w:jc w:val="both"/>
        <w:rPr>
          <w:sz w:val="22"/>
          <w:szCs w:val="22"/>
        </w:rPr>
      </w:pPr>
      <w:r w:rsidRPr="00D83765">
        <w:rPr>
          <w:sz w:val="22"/>
          <w:szCs w:val="22"/>
        </w:rPr>
        <w:t xml:space="preserve">6. Відкривають верхню частину печі </w:t>
      </w:r>
      <w:r w:rsidRPr="005613D9">
        <w:rPr>
          <w:i/>
          <w:sz w:val="22"/>
          <w:szCs w:val="22"/>
        </w:rPr>
        <w:t>5</w:t>
      </w:r>
      <w:r w:rsidRPr="00D83765">
        <w:rPr>
          <w:sz w:val="22"/>
          <w:szCs w:val="22"/>
        </w:rPr>
        <w:t xml:space="preserve"> і знімають гумову трубку з кінця водоп</w:t>
      </w:r>
      <w:r w:rsidR="005A1B62">
        <w:rPr>
          <w:sz w:val="22"/>
          <w:szCs w:val="22"/>
        </w:rPr>
        <w:t>риймача. Прилад виймають з печ</w:t>
      </w:r>
      <w:r w:rsidR="005A1B62">
        <w:rPr>
          <w:sz w:val="22"/>
          <w:szCs w:val="22"/>
          <w:lang w:val="uk-UA"/>
        </w:rPr>
        <w:t>і</w:t>
      </w:r>
      <w:r w:rsidRPr="00D83765">
        <w:rPr>
          <w:sz w:val="22"/>
          <w:szCs w:val="22"/>
        </w:rPr>
        <w:t xml:space="preserve">, закривають кінець водоприймача гумовою трубкою з бусинкою. Якщо </w:t>
      </w:r>
      <w:proofErr w:type="gramStart"/>
      <w:r w:rsidRPr="00D83765">
        <w:rPr>
          <w:sz w:val="22"/>
          <w:szCs w:val="22"/>
        </w:rPr>
        <w:t>п</w:t>
      </w:r>
      <w:proofErr w:type="gramEnd"/>
      <w:r w:rsidRPr="00D83765">
        <w:rPr>
          <w:sz w:val="22"/>
          <w:szCs w:val="22"/>
        </w:rPr>
        <w:t>ісля досліду виявлені краплі води в смолоприймачі, дослід вважають недійсним.</w:t>
      </w:r>
    </w:p>
    <w:p w:rsidR="00D83765" w:rsidRPr="005613D9" w:rsidRDefault="00D83765" w:rsidP="005613D9">
      <w:pPr>
        <w:ind w:firstLine="567"/>
        <w:jc w:val="both"/>
        <w:rPr>
          <w:sz w:val="22"/>
          <w:szCs w:val="22"/>
          <w:lang w:val="uk-UA"/>
        </w:rPr>
      </w:pPr>
      <w:r w:rsidRPr="00D83765">
        <w:rPr>
          <w:sz w:val="22"/>
          <w:szCs w:val="22"/>
        </w:rPr>
        <w:t xml:space="preserve">7. Через 15 хв </w:t>
      </w:r>
      <w:proofErr w:type="gramStart"/>
      <w:r w:rsidRPr="00D83765">
        <w:rPr>
          <w:sz w:val="22"/>
          <w:szCs w:val="22"/>
        </w:rPr>
        <w:t>п</w:t>
      </w:r>
      <w:proofErr w:type="gramEnd"/>
      <w:r w:rsidRPr="00D83765">
        <w:rPr>
          <w:sz w:val="22"/>
          <w:szCs w:val="22"/>
        </w:rPr>
        <w:t>ісля закінчення досліду, щоб уникнути перекидання частинок напівкоксу в смолоприймач відкри</w:t>
      </w:r>
      <w:r w:rsidR="005A1B62">
        <w:rPr>
          <w:sz w:val="22"/>
          <w:szCs w:val="22"/>
        </w:rPr>
        <w:t>вають гумову трубку з бусинкою</w:t>
      </w:r>
      <w:r w:rsidRPr="00D83765">
        <w:rPr>
          <w:sz w:val="22"/>
          <w:szCs w:val="22"/>
        </w:rPr>
        <w:t xml:space="preserve"> водоприймача і знову швидко закривають. </w:t>
      </w:r>
      <w:proofErr w:type="gramStart"/>
      <w:r w:rsidRPr="00D83765">
        <w:rPr>
          <w:sz w:val="22"/>
          <w:szCs w:val="22"/>
        </w:rPr>
        <w:t>П</w:t>
      </w:r>
      <w:proofErr w:type="gramEnd"/>
      <w:r w:rsidRPr="00D83765">
        <w:rPr>
          <w:sz w:val="22"/>
          <w:szCs w:val="22"/>
        </w:rPr>
        <w:t xml:space="preserve">ісля цього від’єднують реторту, смолоприймач </w:t>
      </w:r>
      <w:r w:rsidR="005A1B62">
        <w:rPr>
          <w:sz w:val="22"/>
          <w:szCs w:val="22"/>
          <w:lang w:val="uk-UA"/>
        </w:rPr>
        <w:t xml:space="preserve">          </w:t>
      </w:r>
      <w:r w:rsidRPr="00D83765">
        <w:rPr>
          <w:sz w:val="22"/>
          <w:szCs w:val="22"/>
        </w:rPr>
        <w:t>і водоприймач один від одного</w:t>
      </w:r>
      <w:r w:rsidR="005613D9">
        <w:rPr>
          <w:sz w:val="22"/>
          <w:szCs w:val="22"/>
          <w:lang w:val="uk-UA"/>
        </w:rPr>
        <w:t xml:space="preserve">. </w:t>
      </w:r>
      <w:r w:rsidRPr="005613D9">
        <w:rPr>
          <w:sz w:val="22"/>
          <w:szCs w:val="22"/>
          <w:lang w:val="uk-UA"/>
        </w:rPr>
        <w:t xml:space="preserve">Через 30 хв після закінчення досліду </w:t>
      </w:r>
      <w:r w:rsidR="005613D9">
        <w:rPr>
          <w:sz w:val="22"/>
          <w:szCs w:val="22"/>
          <w:lang w:val="uk-UA"/>
        </w:rPr>
        <w:t>всі ці</w:t>
      </w:r>
      <w:r w:rsidRPr="005613D9">
        <w:rPr>
          <w:sz w:val="22"/>
          <w:szCs w:val="22"/>
          <w:lang w:val="uk-UA"/>
        </w:rPr>
        <w:t xml:space="preserve"> частини приладу зважують – спочатку смолоприймач, потім водоприймач і, нарешті, реторту.</w:t>
      </w:r>
    </w:p>
    <w:p w:rsidR="00D83765" w:rsidRPr="00D83765" w:rsidRDefault="005613D9" w:rsidP="00D83765">
      <w:pPr>
        <w:ind w:firstLine="567"/>
        <w:jc w:val="both"/>
        <w:rPr>
          <w:sz w:val="22"/>
          <w:szCs w:val="22"/>
        </w:rPr>
      </w:pPr>
      <w:r>
        <w:rPr>
          <w:sz w:val="22"/>
          <w:szCs w:val="22"/>
          <w:lang w:val="uk-UA"/>
        </w:rPr>
        <w:lastRenderedPageBreak/>
        <w:t>8</w:t>
      </w:r>
      <w:r w:rsidR="00D83765" w:rsidRPr="00D83765">
        <w:rPr>
          <w:sz w:val="22"/>
          <w:szCs w:val="22"/>
        </w:rPr>
        <w:t xml:space="preserve">. </w:t>
      </w:r>
      <w:proofErr w:type="gramStart"/>
      <w:r w:rsidR="00D83765" w:rsidRPr="00D83765">
        <w:rPr>
          <w:sz w:val="22"/>
          <w:szCs w:val="22"/>
        </w:rPr>
        <w:t>П</w:t>
      </w:r>
      <w:proofErr w:type="gramEnd"/>
      <w:r w:rsidR="00D83765" w:rsidRPr="00D83765">
        <w:rPr>
          <w:sz w:val="22"/>
          <w:szCs w:val="22"/>
        </w:rPr>
        <w:t xml:space="preserve">ісля зважування, знову перевіряють відсутність води </w:t>
      </w:r>
      <w:r w:rsidR="005A1B62">
        <w:rPr>
          <w:sz w:val="22"/>
          <w:szCs w:val="22"/>
          <w:lang w:val="uk-UA"/>
        </w:rPr>
        <w:t xml:space="preserve">      </w:t>
      </w:r>
      <w:r w:rsidR="00D83765" w:rsidRPr="00D83765">
        <w:rPr>
          <w:sz w:val="22"/>
          <w:szCs w:val="22"/>
        </w:rPr>
        <w:t>в смолоприймачі, користуючись для цього індикаторним папером. При наявності слідів води індикаторний папі</w:t>
      </w:r>
      <w:proofErr w:type="gramStart"/>
      <w:r w:rsidR="00D83765" w:rsidRPr="00D83765">
        <w:rPr>
          <w:sz w:val="22"/>
          <w:szCs w:val="22"/>
        </w:rPr>
        <w:t>р</w:t>
      </w:r>
      <w:proofErr w:type="gramEnd"/>
      <w:r w:rsidR="00D83765" w:rsidRPr="00D83765">
        <w:rPr>
          <w:sz w:val="22"/>
          <w:szCs w:val="22"/>
        </w:rPr>
        <w:t xml:space="preserve"> рожевіє, що вказує на неповний поділ смоли і води. </w:t>
      </w:r>
      <w:proofErr w:type="gramStart"/>
      <w:r w:rsidR="00D83765" w:rsidRPr="00D83765">
        <w:rPr>
          <w:sz w:val="22"/>
          <w:szCs w:val="22"/>
        </w:rPr>
        <w:t>П</w:t>
      </w:r>
      <w:proofErr w:type="gramEnd"/>
      <w:r w:rsidR="00D83765" w:rsidRPr="00D83765">
        <w:rPr>
          <w:sz w:val="22"/>
          <w:szCs w:val="22"/>
        </w:rPr>
        <w:t>ісля закінчення випробування реторту і смолоприймач</w:t>
      </w:r>
      <w:r>
        <w:rPr>
          <w:sz w:val="22"/>
          <w:szCs w:val="22"/>
        </w:rPr>
        <w:t xml:space="preserve"> прожарюють у муфельній печі </w:t>
      </w:r>
      <w:r>
        <w:rPr>
          <w:sz w:val="22"/>
          <w:szCs w:val="22"/>
          <w:lang w:val="uk-UA"/>
        </w:rPr>
        <w:t>за</w:t>
      </w:r>
      <w:r>
        <w:rPr>
          <w:sz w:val="22"/>
          <w:szCs w:val="22"/>
        </w:rPr>
        <w:t xml:space="preserve"> температур</w:t>
      </w:r>
      <w:r>
        <w:rPr>
          <w:sz w:val="22"/>
          <w:szCs w:val="22"/>
          <w:lang w:val="uk-UA"/>
        </w:rPr>
        <w:t>и</w:t>
      </w:r>
      <w:r w:rsidR="00D83765" w:rsidRPr="00D83765">
        <w:rPr>
          <w:sz w:val="22"/>
          <w:szCs w:val="22"/>
        </w:rPr>
        <w:t xml:space="preserve"> не вище 600 °С.</w:t>
      </w:r>
    </w:p>
    <w:p w:rsidR="00D9267C" w:rsidRDefault="00D9267C" w:rsidP="00D83765">
      <w:pPr>
        <w:ind w:firstLine="567"/>
        <w:jc w:val="both"/>
        <w:rPr>
          <w:i/>
          <w:sz w:val="22"/>
          <w:szCs w:val="22"/>
          <w:lang w:val="uk-UA"/>
        </w:rPr>
      </w:pPr>
    </w:p>
    <w:p w:rsidR="00D83765" w:rsidRPr="005A1B62" w:rsidRDefault="005A1B62" w:rsidP="00D83765">
      <w:pPr>
        <w:ind w:firstLine="567"/>
        <w:jc w:val="both"/>
        <w:rPr>
          <w:i/>
          <w:sz w:val="22"/>
          <w:szCs w:val="22"/>
          <w:lang w:val="uk-UA"/>
        </w:rPr>
      </w:pPr>
      <w:r>
        <w:rPr>
          <w:i/>
          <w:sz w:val="22"/>
          <w:szCs w:val="22"/>
        </w:rPr>
        <w:t>Обробка результаті</w:t>
      </w:r>
      <w:proofErr w:type="gramStart"/>
      <w:r>
        <w:rPr>
          <w:i/>
          <w:sz w:val="22"/>
          <w:szCs w:val="22"/>
        </w:rPr>
        <w:t>в</w:t>
      </w:r>
      <w:proofErr w:type="gramEnd"/>
    </w:p>
    <w:p w:rsidR="00D83765" w:rsidRPr="00D83765" w:rsidRDefault="00D83765" w:rsidP="00D83765">
      <w:pPr>
        <w:ind w:firstLine="567"/>
        <w:jc w:val="both"/>
        <w:rPr>
          <w:sz w:val="22"/>
          <w:szCs w:val="22"/>
        </w:rPr>
      </w:pPr>
      <w:r w:rsidRPr="005A1B62">
        <w:rPr>
          <w:sz w:val="22"/>
          <w:szCs w:val="22"/>
          <w:lang w:val="uk-UA"/>
        </w:rPr>
        <w:t xml:space="preserve">Маса смоли напівкоксування відповідає збільшенню маси смолоприймача. </w:t>
      </w:r>
      <w:r w:rsidRPr="00D83765">
        <w:rPr>
          <w:sz w:val="22"/>
          <w:szCs w:val="22"/>
        </w:rPr>
        <w:t xml:space="preserve">Вихід смоли розраховують як відношення маси смоли до маси наважки </w:t>
      </w:r>
      <w:proofErr w:type="gramStart"/>
      <w:r w:rsidRPr="00D83765">
        <w:rPr>
          <w:sz w:val="22"/>
          <w:szCs w:val="22"/>
        </w:rPr>
        <w:t>у</w:t>
      </w:r>
      <w:proofErr w:type="gramEnd"/>
      <w:r w:rsidRPr="00D83765">
        <w:rPr>
          <w:sz w:val="22"/>
          <w:szCs w:val="22"/>
        </w:rPr>
        <w:t xml:space="preserve"> відсотках.</w:t>
      </w:r>
    </w:p>
    <w:p w:rsidR="00D83765" w:rsidRPr="00D83765" w:rsidRDefault="00D83765" w:rsidP="00D83765">
      <w:pPr>
        <w:ind w:firstLine="567"/>
        <w:jc w:val="both"/>
        <w:rPr>
          <w:sz w:val="22"/>
          <w:szCs w:val="22"/>
        </w:rPr>
      </w:pPr>
      <w:r w:rsidRPr="00D83765">
        <w:rPr>
          <w:sz w:val="22"/>
          <w:szCs w:val="22"/>
        </w:rPr>
        <w:t xml:space="preserve">Маса </w:t>
      </w:r>
      <w:proofErr w:type="gramStart"/>
      <w:r w:rsidRPr="00D83765">
        <w:rPr>
          <w:sz w:val="22"/>
          <w:szCs w:val="22"/>
        </w:rPr>
        <w:t>п</w:t>
      </w:r>
      <w:proofErr w:type="gramEnd"/>
      <w:r w:rsidRPr="00D83765">
        <w:rPr>
          <w:sz w:val="22"/>
          <w:szCs w:val="22"/>
        </w:rPr>
        <w:t xml:space="preserve">ірогенетичної води відповідає збільшенню маси водоприймача з урахуванням маси аналітичної вологи в наважці вугілля. Вихід </w:t>
      </w:r>
      <w:proofErr w:type="gramStart"/>
      <w:r w:rsidRPr="00D83765">
        <w:rPr>
          <w:sz w:val="22"/>
          <w:szCs w:val="22"/>
        </w:rPr>
        <w:t>п</w:t>
      </w:r>
      <w:proofErr w:type="gramEnd"/>
      <w:r w:rsidRPr="00D83765">
        <w:rPr>
          <w:sz w:val="22"/>
          <w:szCs w:val="22"/>
        </w:rPr>
        <w:t>ірогенетичної води (</w:t>
      </w:r>
      <w:r w:rsidRPr="00D83765">
        <w:rPr>
          <w:i/>
          <w:sz w:val="22"/>
          <w:szCs w:val="22"/>
        </w:rPr>
        <w:t>W</w:t>
      </w:r>
      <w:r w:rsidRPr="00D83765">
        <w:rPr>
          <w:i/>
          <w:sz w:val="22"/>
          <w:szCs w:val="22"/>
          <w:vertAlign w:val="superscript"/>
        </w:rPr>
        <w:t>a</w:t>
      </w:r>
      <w:r w:rsidRPr="00D83765">
        <w:rPr>
          <w:i/>
          <w:sz w:val="22"/>
          <w:szCs w:val="22"/>
          <w:vertAlign w:val="subscript"/>
        </w:rPr>
        <w:t>sK</w:t>
      </w:r>
      <w:r w:rsidR="005613D9">
        <w:rPr>
          <w:sz w:val="22"/>
          <w:szCs w:val="22"/>
        </w:rPr>
        <w:t xml:space="preserve">) у відсотках </w:t>
      </w:r>
      <w:r w:rsidR="005613D9">
        <w:rPr>
          <w:sz w:val="22"/>
          <w:szCs w:val="22"/>
          <w:lang w:val="uk-UA"/>
        </w:rPr>
        <w:t>розраховують</w:t>
      </w:r>
      <w:r w:rsidRPr="00D83765">
        <w:rPr>
          <w:sz w:val="22"/>
          <w:szCs w:val="22"/>
        </w:rPr>
        <w:t xml:space="preserve"> як відношення маси пірогенетичної води до маси наважки за формулою:</w:t>
      </w:r>
    </w:p>
    <w:p w:rsidR="00D83765" w:rsidRPr="00D83765" w:rsidRDefault="006A22A0" w:rsidP="00D83765">
      <w:pPr>
        <w:tabs>
          <w:tab w:val="left" w:pos="3068"/>
          <w:tab w:val="center" w:pos="4819"/>
        </w:tabs>
        <w:ind w:firstLine="567"/>
        <w:jc w:val="center"/>
        <w:rPr>
          <w:sz w:val="22"/>
          <w:szCs w:val="22"/>
        </w:rPr>
      </w:pPr>
      <w:r w:rsidRPr="00D83765">
        <w:rPr>
          <w:position w:val="-30"/>
          <w:sz w:val="22"/>
          <w:szCs w:val="22"/>
        </w:rPr>
        <w:object w:dxaOrig="2720" w:dyaOrig="980">
          <v:shape id="_x0000_i1048" type="#_x0000_t75" style="width:135.25pt;height:37.1pt" o:ole="">
            <v:imagedata r:id="rId79" o:title=""/>
          </v:shape>
          <o:OLEObject Type="Embed" ProgID="Equation.3" ShapeID="_x0000_i1048" DrawAspect="Content" ObjectID="_1673953566" r:id="rId80"/>
        </w:object>
      </w:r>
      <w:r w:rsidR="00D83765" w:rsidRPr="00D83765">
        <w:rPr>
          <w:sz w:val="22"/>
          <w:szCs w:val="22"/>
        </w:rPr>
        <w:t>,</w:t>
      </w:r>
    </w:p>
    <w:p w:rsidR="00D83765" w:rsidRPr="005613D9" w:rsidRDefault="00D83765" w:rsidP="005613D9">
      <w:pPr>
        <w:jc w:val="both"/>
        <w:rPr>
          <w:sz w:val="22"/>
          <w:szCs w:val="22"/>
          <w:lang w:val="uk-UA"/>
        </w:rPr>
      </w:pPr>
      <w:r w:rsidRPr="00D83765">
        <w:rPr>
          <w:sz w:val="22"/>
          <w:szCs w:val="22"/>
        </w:rPr>
        <w:t xml:space="preserve">де </w:t>
      </w:r>
      <w:proofErr w:type="gramStart"/>
      <w:r w:rsidRPr="00D83765">
        <w:rPr>
          <w:i/>
          <w:sz w:val="22"/>
          <w:szCs w:val="22"/>
        </w:rPr>
        <w:t>m</w:t>
      </w:r>
      <w:proofErr w:type="gramEnd"/>
      <w:r w:rsidRPr="00D83765">
        <w:rPr>
          <w:i/>
          <w:sz w:val="22"/>
          <w:szCs w:val="22"/>
          <w:vertAlign w:val="subscript"/>
        </w:rPr>
        <w:t xml:space="preserve">о </w:t>
      </w:r>
      <w:r w:rsidR="006A22A0">
        <w:rPr>
          <w:sz w:val="22"/>
          <w:szCs w:val="22"/>
        </w:rPr>
        <w:t xml:space="preserve">– маса наважки, </w:t>
      </w:r>
      <w:r w:rsidR="006A22A0">
        <w:rPr>
          <w:sz w:val="22"/>
          <w:szCs w:val="22"/>
          <w:lang w:val="uk-UA"/>
        </w:rPr>
        <w:t>г</w:t>
      </w:r>
      <w:r w:rsidRPr="00D83765">
        <w:rPr>
          <w:sz w:val="22"/>
          <w:szCs w:val="22"/>
        </w:rPr>
        <w:t>;</w:t>
      </w:r>
      <w:r w:rsidR="005613D9">
        <w:rPr>
          <w:sz w:val="22"/>
          <w:szCs w:val="22"/>
          <w:lang w:val="uk-UA"/>
        </w:rPr>
        <w:t xml:space="preserve"> </w:t>
      </w:r>
      <w:r w:rsidRPr="00D83765">
        <w:rPr>
          <w:i/>
          <w:sz w:val="22"/>
          <w:szCs w:val="22"/>
        </w:rPr>
        <w:t>m</w:t>
      </w:r>
      <w:r w:rsidRPr="00D83765">
        <w:rPr>
          <w:i/>
          <w:sz w:val="22"/>
          <w:szCs w:val="22"/>
          <w:vertAlign w:val="subscript"/>
        </w:rPr>
        <w:t>s</w:t>
      </w:r>
      <w:r w:rsidRPr="00D83765">
        <w:rPr>
          <w:sz w:val="22"/>
          <w:szCs w:val="22"/>
        </w:rPr>
        <w:t xml:space="preserve"> – збільшення маси водоприймача, г;</w:t>
      </w:r>
      <w:r w:rsidR="005613D9">
        <w:rPr>
          <w:sz w:val="22"/>
          <w:szCs w:val="22"/>
          <w:lang w:val="uk-UA"/>
        </w:rPr>
        <w:t xml:space="preserve">    </w:t>
      </w:r>
      <w:r w:rsidRPr="006A22A0">
        <w:rPr>
          <w:sz w:val="22"/>
          <w:szCs w:val="22"/>
        </w:rPr>
        <w:t>W</w:t>
      </w:r>
      <w:r w:rsidRPr="006A22A0">
        <w:rPr>
          <w:sz w:val="22"/>
          <w:szCs w:val="22"/>
          <w:vertAlign w:val="superscript"/>
        </w:rPr>
        <w:t>a</w:t>
      </w:r>
      <w:r w:rsidRPr="00D83765">
        <w:rPr>
          <w:i/>
          <w:sz w:val="22"/>
          <w:szCs w:val="22"/>
          <w:vertAlign w:val="superscript"/>
        </w:rPr>
        <w:t xml:space="preserve"> </w:t>
      </w:r>
      <w:r w:rsidRPr="00D83765">
        <w:rPr>
          <w:sz w:val="22"/>
          <w:szCs w:val="22"/>
        </w:rPr>
        <w:t>– масова частка аналітичної вологи у вугіллі,</w:t>
      </w:r>
      <w:r w:rsidR="005613D9">
        <w:rPr>
          <w:sz w:val="22"/>
          <w:szCs w:val="22"/>
          <w:lang w:val="uk-UA"/>
        </w:rPr>
        <w:t xml:space="preserve"> </w:t>
      </w:r>
      <w:r w:rsidRPr="00D83765">
        <w:rPr>
          <w:sz w:val="22"/>
          <w:szCs w:val="22"/>
        </w:rPr>
        <w:t>%.</w:t>
      </w:r>
    </w:p>
    <w:p w:rsidR="00D83765" w:rsidRPr="00D83765" w:rsidRDefault="00D83765" w:rsidP="00D83765">
      <w:pPr>
        <w:ind w:firstLine="567"/>
        <w:jc w:val="both"/>
        <w:rPr>
          <w:sz w:val="22"/>
          <w:szCs w:val="22"/>
        </w:rPr>
      </w:pPr>
      <w:r w:rsidRPr="00D83765">
        <w:rPr>
          <w:sz w:val="22"/>
          <w:szCs w:val="22"/>
        </w:rPr>
        <w:t xml:space="preserve">Масу напівкоксу визначають за </w:t>
      </w:r>
      <w:proofErr w:type="gramStart"/>
      <w:r w:rsidRPr="00D83765">
        <w:rPr>
          <w:sz w:val="22"/>
          <w:szCs w:val="22"/>
        </w:rPr>
        <w:t>р</w:t>
      </w:r>
      <w:proofErr w:type="gramEnd"/>
      <w:r w:rsidRPr="00D83765">
        <w:rPr>
          <w:sz w:val="22"/>
          <w:szCs w:val="22"/>
        </w:rPr>
        <w:t>ізницею маси реторти з напівкоксом і порожньої реторти.</w:t>
      </w:r>
    </w:p>
    <w:p w:rsidR="00D83765" w:rsidRDefault="00D83765" w:rsidP="0004520E">
      <w:pPr>
        <w:ind w:firstLine="567"/>
        <w:jc w:val="both"/>
        <w:rPr>
          <w:sz w:val="22"/>
          <w:szCs w:val="22"/>
          <w:lang w:val="uk-UA"/>
        </w:rPr>
      </w:pPr>
      <w:r w:rsidRPr="00D83765">
        <w:rPr>
          <w:sz w:val="22"/>
          <w:szCs w:val="22"/>
        </w:rPr>
        <w:t xml:space="preserve">Вихід напівкоксу </w:t>
      </w:r>
      <w:r w:rsidR="005613D9">
        <w:rPr>
          <w:sz w:val="22"/>
          <w:szCs w:val="22"/>
          <w:lang w:val="uk-UA"/>
        </w:rPr>
        <w:t xml:space="preserve">розраховують </w:t>
      </w:r>
      <w:r w:rsidRPr="00D83765">
        <w:rPr>
          <w:sz w:val="22"/>
          <w:szCs w:val="22"/>
        </w:rPr>
        <w:t xml:space="preserve">як відношення маси напівкоксу до маси наважки </w:t>
      </w:r>
      <w:proofErr w:type="gramStart"/>
      <w:r w:rsidRPr="00D83765">
        <w:rPr>
          <w:sz w:val="22"/>
          <w:szCs w:val="22"/>
        </w:rPr>
        <w:t>у</w:t>
      </w:r>
      <w:proofErr w:type="gramEnd"/>
      <w:r w:rsidRPr="00D83765">
        <w:rPr>
          <w:sz w:val="22"/>
          <w:szCs w:val="22"/>
        </w:rPr>
        <w:t xml:space="preserve"> відсотках.</w:t>
      </w:r>
    </w:p>
    <w:p w:rsidR="006A22A0" w:rsidRPr="006A22A0" w:rsidRDefault="006A22A0" w:rsidP="0004520E">
      <w:pPr>
        <w:ind w:firstLine="567"/>
        <w:jc w:val="both"/>
        <w:rPr>
          <w:sz w:val="22"/>
          <w:szCs w:val="22"/>
          <w:lang w:val="uk-UA"/>
        </w:rPr>
      </w:pPr>
    </w:p>
    <w:p w:rsidR="005613D9" w:rsidRPr="00977ADF" w:rsidRDefault="00D83765" w:rsidP="00977ADF">
      <w:pPr>
        <w:pStyle w:val="1"/>
        <w:keepNext w:val="0"/>
        <w:widowControl w:val="0"/>
        <w:numPr>
          <w:ilvl w:val="0"/>
          <w:numId w:val="0"/>
        </w:numPr>
        <w:jc w:val="center"/>
        <w:rPr>
          <w:sz w:val="22"/>
          <w:szCs w:val="22"/>
          <w:lang w:val="uk-UA"/>
        </w:rPr>
      </w:pPr>
      <w:r w:rsidRPr="00D83765">
        <w:rPr>
          <w:sz w:val="22"/>
          <w:szCs w:val="22"/>
        </w:rPr>
        <w:t>Контрольні запитання і завдання</w:t>
      </w:r>
    </w:p>
    <w:p w:rsidR="00D83765" w:rsidRPr="00D83765" w:rsidRDefault="00D83765" w:rsidP="00AA215D">
      <w:pPr>
        <w:ind w:left="567"/>
        <w:jc w:val="both"/>
        <w:rPr>
          <w:sz w:val="22"/>
          <w:szCs w:val="22"/>
        </w:rPr>
      </w:pPr>
      <w:r w:rsidRPr="00D83765">
        <w:rPr>
          <w:sz w:val="22"/>
          <w:szCs w:val="22"/>
        </w:rPr>
        <w:t xml:space="preserve">1. </w:t>
      </w:r>
      <w:r w:rsidR="005613D9">
        <w:rPr>
          <w:sz w:val="22"/>
          <w:szCs w:val="22"/>
          <w:lang w:val="uk-UA"/>
        </w:rPr>
        <w:t>У чому полягає с</w:t>
      </w:r>
      <w:r w:rsidR="005613D9">
        <w:rPr>
          <w:sz w:val="22"/>
          <w:szCs w:val="22"/>
        </w:rPr>
        <w:t>ут</w:t>
      </w:r>
      <w:r w:rsidR="005613D9">
        <w:rPr>
          <w:sz w:val="22"/>
          <w:szCs w:val="22"/>
          <w:lang w:val="uk-UA"/>
        </w:rPr>
        <w:t>ність</w:t>
      </w:r>
      <w:r w:rsidRPr="00D83765">
        <w:rPr>
          <w:sz w:val="22"/>
          <w:szCs w:val="22"/>
        </w:rPr>
        <w:t xml:space="preserve"> прискореного методу визначення </w:t>
      </w:r>
      <w:r w:rsidR="00AA215D">
        <w:rPr>
          <w:sz w:val="22"/>
          <w:szCs w:val="22"/>
          <w:lang w:val="uk-UA"/>
        </w:rPr>
        <w:t xml:space="preserve"> </w:t>
      </w:r>
      <w:r w:rsidRPr="00D83765">
        <w:rPr>
          <w:sz w:val="22"/>
          <w:szCs w:val="22"/>
        </w:rPr>
        <w:t>виходу продуктів напівкоксування?</w:t>
      </w:r>
    </w:p>
    <w:p w:rsidR="00D83765" w:rsidRPr="00D83765" w:rsidRDefault="00D83765" w:rsidP="00AA215D">
      <w:pPr>
        <w:ind w:left="567"/>
        <w:jc w:val="both"/>
        <w:rPr>
          <w:sz w:val="22"/>
          <w:szCs w:val="22"/>
        </w:rPr>
      </w:pPr>
      <w:r w:rsidRPr="00D83765">
        <w:rPr>
          <w:sz w:val="22"/>
          <w:szCs w:val="22"/>
        </w:rPr>
        <w:t>2. Коли є обов’язковим повільний метод визначення виходу проду</w:t>
      </w:r>
      <w:proofErr w:type="gramStart"/>
      <w:r w:rsidRPr="00D83765">
        <w:rPr>
          <w:sz w:val="22"/>
          <w:szCs w:val="22"/>
        </w:rPr>
        <w:t>ктів нап</w:t>
      </w:r>
      <w:proofErr w:type="gramEnd"/>
      <w:r w:rsidRPr="00D83765">
        <w:rPr>
          <w:sz w:val="22"/>
          <w:szCs w:val="22"/>
        </w:rPr>
        <w:t>івкоксування?</w:t>
      </w:r>
    </w:p>
    <w:p w:rsidR="00D83765" w:rsidRPr="00D83765" w:rsidRDefault="00D83765" w:rsidP="00AA215D">
      <w:pPr>
        <w:ind w:firstLine="567"/>
        <w:jc w:val="both"/>
        <w:rPr>
          <w:sz w:val="22"/>
          <w:szCs w:val="22"/>
        </w:rPr>
      </w:pPr>
      <w:r w:rsidRPr="00D83765">
        <w:rPr>
          <w:sz w:val="22"/>
          <w:szCs w:val="22"/>
        </w:rPr>
        <w:t xml:space="preserve">3. </w:t>
      </w:r>
      <w:proofErr w:type="gramStart"/>
      <w:r w:rsidRPr="00D83765">
        <w:rPr>
          <w:sz w:val="22"/>
          <w:szCs w:val="22"/>
        </w:rPr>
        <w:t>З</w:t>
      </w:r>
      <w:proofErr w:type="gramEnd"/>
      <w:r w:rsidRPr="00D83765">
        <w:rPr>
          <w:sz w:val="22"/>
          <w:szCs w:val="22"/>
        </w:rPr>
        <w:t xml:space="preserve"> чого складається прилад для напівкоксування? </w:t>
      </w:r>
    </w:p>
    <w:p w:rsidR="00D83765" w:rsidRPr="00D83765" w:rsidRDefault="00D83765" w:rsidP="00AA215D">
      <w:pPr>
        <w:ind w:left="567"/>
        <w:jc w:val="both"/>
        <w:rPr>
          <w:sz w:val="22"/>
          <w:szCs w:val="22"/>
        </w:rPr>
      </w:pPr>
      <w:r w:rsidRPr="00D83765">
        <w:rPr>
          <w:sz w:val="22"/>
          <w:szCs w:val="22"/>
        </w:rPr>
        <w:t xml:space="preserve">4. </w:t>
      </w:r>
      <w:proofErr w:type="gramStart"/>
      <w:r w:rsidRPr="00D83765">
        <w:rPr>
          <w:sz w:val="22"/>
          <w:szCs w:val="22"/>
        </w:rPr>
        <w:t>Як</w:t>
      </w:r>
      <w:proofErr w:type="gramEnd"/>
      <w:r w:rsidRPr="00D83765">
        <w:rPr>
          <w:sz w:val="22"/>
          <w:szCs w:val="22"/>
        </w:rPr>
        <w:t xml:space="preserve"> перевіряють наявність або відсутність води у смолоприймачі?</w:t>
      </w:r>
    </w:p>
    <w:p w:rsidR="00D83765" w:rsidRDefault="00D83765" w:rsidP="00AA215D">
      <w:pPr>
        <w:ind w:left="567"/>
        <w:jc w:val="both"/>
        <w:rPr>
          <w:sz w:val="22"/>
          <w:szCs w:val="22"/>
          <w:lang w:val="uk-UA"/>
        </w:rPr>
      </w:pPr>
      <w:r w:rsidRPr="00D83765">
        <w:rPr>
          <w:sz w:val="22"/>
          <w:szCs w:val="22"/>
        </w:rPr>
        <w:t xml:space="preserve">5. </w:t>
      </w:r>
      <w:r w:rsidR="00977ADF">
        <w:rPr>
          <w:sz w:val="22"/>
          <w:szCs w:val="22"/>
          <w:lang w:val="uk-UA"/>
        </w:rPr>
        <w:t xml:space="preserve">У чому поллягає сутність проведення випробовування </w:t>
      </w:r>
      <w:r w:rsidR="00977ADF" w:rsidRPr="00D83765">
        <w:rPr>
          <w:sz w:val="22"/>
          <w:szCs w:val="22"/>
        </w:rPr>
        <w:t>визначення виходу продуктів напівкоксування?</w:t>
      </w:r>
    </w:p>
    <w:p w:rsidR="006A22A0" w:rsidRPr="006A22A0" w:rsidRDefault="006A22A0" w:rsidP="00977ADF">
      <w:pPr>
        <w:ind w:firstLine="567"/>
        <w:rPr>
          <w:sz w:val="22"/>
          <w:szCs w:val="22"/>
          <w:lang w:val="uk-UA"/>
        </w:rPr>
      </w:pPr>
    </w:p>
    <w:p w:rsidR="00F3512D" w:rsidRPr="00F3512D" w:rsidRDefault="00F3512D" w:rsidP="00F3512D">
      <w:pPr>
        <w:pStyle w:val="a3"/>
        <w:ind w:firstLine="567"/>
        <w:rPr>
          <w:szCs w:val="22"/>
        </w:rPr>
      </w:pPr>
      <w:r w:rsidRPr="00F3512D">
        <w:rPr>
          <w:szCs w:val="22"/>
        </w:rPr>
        <w:t>Лабораторна робота 9</w:t>
      </w:r>
    </w:p>
    <w:p w:rsidR="00F3512D" w:rsidRPr="00F3512D" w:rsidRDefault="00F3512D" w:rsidP="00F3512D">
      <w:pPr>
        <w:ind w:firstLine="567"/>
        <w:jc w:val="both"/>
        <w:rPr>
          <w:sz w:val="22"/>
          <w:szCs w:val="22"/>
          <w:lang w:eastAsia="uk-UA"/>
        </w:rPr>
      </w:pPr>
    </w:p>
    <w:p w:rsidR="00F3512D" w:rsidRDefault="00F3512D" w:rsidP="00F3512D">
      <w:pPr>
        <w:ind w:firstLine="567"/>
        <w:jc w:val="center"/>
        <w:rPr>
          <w:b/>
          <w:sz w:val="22"/>
          <w:szCs w:val="22"/>
          <w:lang w:val="uk-UA" w:eastAsia="uk-UA"/>
        </w:rPr>
      </w:pPr>
      <w:r w:rsidRPr="00F3512D">
        <w:rPr>
          <w:b/>
          <w:sz w:val="22"/>
          <w:szCs w:val="22"/>
          <w:lang w:eastAsia="uk-UA"/>
        </w:rPr>
        <w:t xml:space="preserve">ВИЗНАЧЕННЯ РЕАКЦІЙНОЇ ЗДАТНОСТІ </w:t>
      </w:r>
      <w:r w:rsidR="00AA215D">
        <w:rPr>
          <w:b/>
          <w:sz w:val="22"/>
          <w:szCs w:val="22"/>
          <w:lang w:val="uk-UA" w:eastAsia="uk-UA"/>
        </w:rPr>
        <w:t xml:space="preserve">                   </w:t>
      </w:r>
      <w:r w:rsidRPr="00F3512D">
        <w:rPr>
          <w:b/>
          <w:sz w:val="22"/>
          <w:szCs w:val="22"/>
          <w:lang w:eastAsia="uk-UA"/>
        </w:rPr>
        <w:t>ТА ГОРЮЧОСТІ КОКСУ</w:t>
      </w:r>
    </w:p>
    <w:p w:rsidR="00977ADF" w:rsidRPr="00977ADF" w:rsidRDefault="00977ADF" w:rsidP="00F3512D">
      <w:pPr>
        <w:ind w:firstLine="567"/>
        <w:jc w:val="center"/>
        <w:rPr>
          <w:b/>
          <w:sz w:val="22"/>
          <w:szCs w:val="22"/>
          <w:lang w:val="uk-UA" w:eastAsia="uk-UA"/>
        </w:rPr>
      </w:pPr>
    </w:p>
    <w:p w:rsidR="00F3512D" w:rsidRDefault="00F3512D" w:rsidP="00F3512D">
      <w:pPr>
        <w:ind w:firstLine="567"/>
        <w:jc w:val="both"/>
        <w:rPr>
          <w:sz w:val="22"/>
          <w:szCs w:val="22"/>
          <w:lang w:val="uk-UA"/>
        </w:rPr>
      </w:pPr>
      <w:r w:rsidRPr="00F3512D">
        <w:rPr>
          <w:b/>
          <w:sz w:val="22"/>
          <w:szCs w:val="22"/>
        </w:rPr>
        <w:t>Мета роботи</w:t>
      </w:r>
      <w:r w:rsidR="00977ADF">
        <w:rPr>
          <w:sz w:val="22"/>
          <w:szCs w:val="22"/>
          <w:lang w:val="uk-UA"/>
        </w:rPr>
        <w:t xml:space="preserve"> –</w:t>
      </w:r>
      <w:r w:rsidRPr="00F3512D">
        <w:rPr>
          <w:sz w:val="22"/>
          <w:szCs w:val="22"/>
        </w:rPr>
        <w:t xml:space="preserve"> визначати </w:t>
      </w:r>
      <w:proofErr w:type="gramStart"/>
      <w:r w:rsidRPr="00F3512D">
        <w:rPr>
          <w:sz w:val="22"/>
          <w:szCs w:val="22"/>
        </w:rPr>
        <w:t>горюч</w:t>
      </w:r>
      <w:proofErr w:type="gramEnd"/>
      <w:r w:rsidRPr="00F3512D">
        <w:rPr>
          <w:sz w:val="22"/>
          <w:szCs w:val="22"/>
        </w:rPr>
        <w:t>ість коксу.</w:t>
      </w:r>
    </w:p>
    <w:p w:rsidR="00977ADF" w:rsidRPr="00977ADF" w:rsidRDefault="00977ADF" w:rsidP="00F3512D">
      <w:pPr>
        <w:ind w:firstLine="567"/>
        <w:jc w:val="both"/>
        <w:rPr>
          <w:sz w:val="22"/>
          <w:szCs w:val="22"/>
          <w:lang w:val="uk-UA"/>
        </w:rPr>
      </w:pPr>
    </w:p>
    <w:p w:rsidR="00D9267C" w:rsidRDefault="00D9267C" w:rsidP="00977ADF">
      <w:pPr>
        <w:ind w:firstLine="567"/>
        <w:jc w:val="center"/>
        <w:rPr>
          <w:b/>
          <w:sz w:val="22"/>
          <w:szCs w:val="22"/>
          <w:lang w:val="uk-UA"/>
        </w:rPr>
      </w:pPr>
    </w:p>
    <w:p w:rsidR="00F3512D" w:rsidRDefault="00F3512D" w:rsidP="00977ADF">
      <w:pPr>
        <w:ind w:firstLine="567"/>
        <w:jc w:val="center"/>
        <w:rPr>
          <w:b/>
          <w:sz w:val="22"/>
          <w:szCs w:val="22"/>
          <w:lang w:val="uk-UA"/>
        </w:rPr>
      </w:pPr>
      <w:r w:rsidRPr="0004520E">
        <w:rPr>
          <w:b/>
          <w:sz w:val="22"/>
          <w:szCs w:val="22"/>
          <w:lang w:val="uk-UA"/>
        </w:rPr>
        <w:t>Основні теоретичні відомості</w:t>
      </w:r>
    </w:p>
    <w:p w:rsidR="0004520E" w:rsidRDefault="00F3512D" w:rsidP="0004520E">
      <w:pPr>
        <w:ind w:firstLine="567"/>
        <w:jc w:val="both"/>
        <w:rPr>
          <w:color w:val="000000"/>
          <w:sz w:val="22"/>
          <w:szCs w:val="22"/>
          <w:shd w:val="clear" w:color="auto" w:fill="FFFFFF"/>
          <w:lang w:val="uk-UA"/>
        </w:rPr>
      </w:pPr>
      <w:r w:rsidRPr="00AF1814">
        <w:rPr>
          <w:color w:val="000000"/>
          <w:sz w:val="22"/>
          <w:szCs w:val="22"/>
          <w:shd w:val="clear" w:color="auto" w:fill="FFFFFF"/>
          <w:lang w:val="uk-UA"/>
        </w:rPr>
        <w:t xml:space="preserve">Під горючістю коксу розуміють його взаємодію з киснем. </w:t>
      </w:r>
    </w:p>
    <w:p w:rsidR="00F3512D" w:rsidRPr="00F3512D" w:rsidRDefault="00F3512D" w:rsidP="0004520E">
      <w:pPr>
        <w:ind w:firstLine="567"/>
        <w:jc w:val="both"/>
        <w:rPr>
          <w:color w:val="000000"/>
          <w:sz w:val="22"/>
          <w:szCs w:val="22"/>
          <w:shd w:val="clear" w:color="auto" w:fill="FFFFFF"/>
        </w:rPr>
      </w:pPr>
      <w:r w:rsidRPr="00F3512D">
        <w:rPr>
          <w:color w:val="000000"/>
          <w:sz w:val="22"/>
          <w:szCs w:val="22"/>
          <w:shd w:val="clear" w:color="auto" w:fill="FFFFFF"/>
        </w:rPr>
        <w:t xml:space="preserve">Цей показник визначають за втратою маси коксу </w:t>
      </w:r>
      <w:r w:rsidR="00AA215D">
        <w:rPr>
          <w:color w:val="000000"/>
          <w:sz w:val="22"/>
          <w:szCs w:val="22"/>
          <w:shd w:val="clear" w:color="auto" w:fill="FFFFFF"/>
          <w:lang w:val="uk-UA"/>
        </w:rPr>
        <w:t xml:space="preserve">                     </w:t>
      </w:r>
      <w:r w:rsidRPr="00F3512D">
        <w:rPr>
          <w:color w:val="000000"/>
          <w:sz w:val="22"/>
          <w:szCs w:val="22"/>
          <w:shd w:val="clear" w:color="auto" w:fill="FFFFFF"/>
        </w:rPr>
        <w:t xml:space="preserve">в стаціонарних умовах при спалюванні наважки </w:t>
      </w:r>
      <w:proofErr w:type="gramStart"/>
      <w:r w:rsidRPr="00F3512D">
        <w:rPr>
          <w:color w:val="000000"/>
          <w:sz w:val="22"/>
          <w:szCs w:val="22"/>
          <w:shd w:val="clear" w:color="auto" w:fill="FFFFFF"/>
        </w:rPr>
        <w:t>в</w:t>
      </w:r>
      <w:proofErr w:type="gramEnd"/>
      <w:r w:rsidRPr="00F3512D">
        <w:rPr>
          <w:color w:val="000000"/>
          <w:sz w:val="22"/>
          <w:szCs w:val="22"/>
          <w:shd w:val="clear" w:color="auto" w:fill="FFFFFF"/>
        </w:rPr>
        <w:t xml:space="preserve"> спеціальному приладі. Можна говорити, що горючість коксу – це його реакційна здатність по відношенню до кисню. Горючість відноситься до фізико-хімічних властивостей коксу і залежить від крупності коксу, температури </w:t>
      </w:r>
      <w:proofErr w:type="gramStart"/>
      <w:r w:rsidRPr="00F3512D">
        <w:rPr>
          <w:color w:val="000000"/>
          <w:sz w:val="22"/>
          <w:szCs w:val="22"/>
          <w:shd w:val="clear" w:color="auto" w:fill="FFFFFF"/>
        </w:rPr>
        <w:t>досл</w:t>
      </w:r>
      <w:proofErr w:type="gramEnd"/>
      <w:r w:rsidRPr="00F3512D">
        <w:rPr>
          <w:color w:val="000000"/>
          <w:sz w:val="22"/>
          <w:szCs w:val="22"/>
          <w:shd w:val="clear" w:color="auto" w:fill="FFFFFF"/>
        </w:rPr>
        <w:t>ідження, концентрації кисню, швидкості газового потоку та наявності мінеральних домішок.</w:t>
      </w:r>
    </w:p>
    <w:p w:rsidR="00F3512D" w:rsidRPr="00F3512D" w:rsidRDefault="00F3512D" w:rsidP="00F3512D">
      <w:pPr>
        <w:ind w:firstLine="567"/>
        <w:jc w:val="both"/>
        <w:rPr>
          <w:color w:val="000000"/>
          <w:sz w:val="22"/>
          <w:szCs w:val="22"/>
        </w:rPr>
      </w:pPr>
      <w:r w:rsidRPr="00F3512D">
        <w:rPr>
          <w:color w:val="000000"/>
          <w:sz w:val="22"/>
          <w:szCs w:val="22"/>
          <w:shd w:val="clear" w:color="auto" w:fill="FFFFFF"/>
        </w:rPr>
        <w:t xml:space="preserve">Реакційна здатність коксу – один з найважливіших показників його </w:t>
      </w:r>
      <w:r w:rsidR="00AA215D">
        <w:rPr>
          <w:color w:val="000000"/>
          <w:sz w:val="22"/>
          <w:szCs w:val="22"/>
          <w:shd w:val="clear" w:color="auto" w:fill="FFFFFF"/>
        </w:rPr>
        <w:t>якості. Приймають, що реакція</w:t>
      </w:r>
      <w:proofErr w:type="gramStart"/>
      <w:r w:rsidR="00AA215D">
        <w:rPr>
          <w:color w:val="000000"/>
          <w:sz w:val="22"/>
          <w:szCs w:val="22"/>
          <w:shd w:val="clear" w:color="auto" w:fill="FFFFFF"/>
        </w:rPr>
        <w:t xml:space="preserve"> С</w:t>
      </w:r>
      <w:proofErr w:type="gramEnd"/>
      <w:r w:rsidR="00AA215D">
        <w:rPr>
          <w:color w:val="000000"/>
          <w:sz w:val="22"/>
          <w:szCs w:val="22"/>
          <w:shd w:val="clear" w:color="auto" w:fill="FFFFFF"/>
        </w:rPr>
        <w:t>+</w:t>
      </w:r>
      <w:r w:rsidRPr="00F3512D">
        <w:rPr>
          <w:color w:val="000000"/>
          <w:sz w:val="22"/>
          <w:szCs w:val="22"/>
          <w:shd w:val="clear" w:color="auto" w:fill="FFFFFF"/>
        </w:rPr>
        <w:t>СО</w:t>
      </w:r>
      <w:r w:rsidRPr="00F3512D">
        <w:rPr>
          <w:color w:val="000000"/>
          <w:sz w:val="22"/>
          <w:szCs w:val="22"/>
          <w:shd w:val="clear" w:color="auto" w:fill="FFFFFF"/>
          <w:vertAlign w:val="subscript"/>
        </w:rPr>
        <w:t>2</w:t>
      </w:r>
      <w:r w:rsidRPr="00F3512D">
        <w:rPr>
          <w:color w:val="000000"/>
          <w:sz w:val="22"/>
          <w:szCs w:val="22"/>
          <w:shd w:val="clear" w:color="auto" w:fill="FFFFFF"/>
        </w:rPr>
        <w:t xml:space="preserve"> характеризує реа</w:t>
      </w:r>
      <w:r w:rsidR="00AA215D">
        <w:rPr>
          <w:color w:val="000000"/>
          <w:sz w:val="22"/>
          <w:szCs w:val="22"/>
          <w:shd w:val="clear" w:color="auto" w:fill="FFFFFF"/>
        </w:rPr>
        <w:t>кційну здатність, а взаємодія С+</w:t>
      </w:r>
      <w:r w:rsidRPr="00F3512D">
        <w:rPr>
          <w:color w:val="000000"/>
          <w:sz w:val="22"/>
          <w:szCs w:val="22"/>
          <w:shd w:val="clear" w:color="auto" w:fill="FFFFFF"/>
        </w:rPr>
        <w:t>О</w:t>
      </w:r>
      <w:r w:rsidRPr="00F3512D">
        <w:rPr>
          <w:color w:val="000000"/>
          <w:sz w:val="22"/>
          <w:szCs w:val="22"/>
          <w:shd w:val="clear" w:color="auto" w:fill="FFFFFF"/>
          <w:vertAlign w:val="subscript"/>
        </w:rPr>
        <w:t>2</w:t>
      </w:r>
      <w:r w:rsidRPr="00F3512D">
        <w:rPr>
          <w:color w:val="000000"/>
          <w:sz w:val="22"/>
          <w:szCs w:val="22"/>
          <w:shd w:val="clear" w:color="auto" w:fill="FFFFFF"/>
        </w:rPr>
        <w:t xml:space="preserve"> – горючість коксу. Перший процес є ендотермічним, другий – екзотермічним. Обидва процеси мають </w:t>
      </w:r>
      <w:proofErr w:type="gramStart"/>
      <w:r w:rsidRPr="00F3512D">
        <w:rPr>
          <w:color w:val="000000"/>
          <w:sz w:val="22"/>
          <w:szCs w:val="22"/>
          <w:shd w:val="clear" w:color="auto" w:fill="FFFFFF"/>
        </w:rPr>
        <w:t>р</w:t>
      </w:r>
      <w:proofErr w:type="gramEnd"/>
      <w:r w:rsidRPr="00F3512D">
        <w:rPr>
          <w:color w:val="000000"/>
          <w:sz w:val="22"/>
          <w:szCs w:val="22"/>
          <w:shd w:val="clear" w:color="auto" w:fill="FFFFFF"/>
        </w:rPr>
        <w:t>ізні енергії активації і швидкості реагування.</w:t>
      </w:r>
    </w:p>
    <w:p w:rsidR="00F3512D" w:rsidRPr="00F3512D" w:rsidRDefault="00F3512D" w:rsidP="00F3512D">
      <w:pPr>
        <w:ind w:firstLine="567"/>
        <w:jc w:val="both"/>
        <w:rPr>
          <w:color w:val="000000"/>
          <w:sz w:val="22"/>
          <w:szCs w:val="22"/>
        </w:rPr>
      </w:pPr>
      <w:r w:rsidRPr="00F3512D">
        <w:rPr>
          <w:color w:val="000000"/>
          <w:sz w:val="22"/>
          <w:szCs w:val="22"/>
          <w:shd w:val="clear" w:color="auto" w:fill="FFFFFF"/>
        </w:rPr>
        <w:t>Реакційна здатність визначається головним чином станом вуглецевої структури – ступенем впорядкованості вуглецевого скелета речовини коксу і величиною його доступної питомої поверхні (м</w:t>
      </w:r>
      <w:proofErr w:type="gramStart"/>
      <w:r w:rsidRPr="00F3512D">
        <w:rPr>
          <w:color w:val="000000"/>
          <w:sz w:val="22"/>
          <w:szCs w:val="22"/>
          <w:shd w:val="clear" w:color="auto" w:fill="FFFFFF"/>
          <w:vertAlign w:val="superscript"/>
        </w:rPr>
        <w:t>2</w:t>
      </w:r>
      <w:proofErr w:type="gramEnd"/>
      <w:r w:rsidRPr="00F3512D">
        <w:rPr>
          <w:color w:val="000000"/>
          <w:sz w:val="22"/>
          <w:szCs w:val="22"/>
          <w:shd w:val="clear" w:color="auto" w:fill="FFFFFF"/>
        </w:rPr>
        <w:t>/г), зв’язаної з макро- і мікропористістю.</w:t>
      </w:r>
    </w:p>
    <w:p w:rsidR="00F3512D" w:rsidRPr="00F3512D" w:rsidRDefault="00F3512D" w:rsidP="00F3512D">
      <w:pPr>
        <w:ind w:firstLine="567"/>
        <w:jc w:val="both"/>
        <w:rPr>
          <w:color w:val="000000"/>
          <w:sz w:val="22"/>
          <w:szCs w:val="22"/>
        </w:rPr>
      </w:pPr>
      <w:r w:rsidRPr="00F3512D">
        <w:rPr>
          <w:color w:val="000000"/>
          <w:sz w:val="22"/>
          <w:szCs w:val="22"/>
          <w:shd w:val="clear" w:color="auto" w:fill="FFFFFF"/>
        </w:rPr>
        <w:t>Реакційну здатність оцінюють за константою швидкості реакції взаємод</w:t>
      </w:r>
      <w:r w:rsidR="00977ADF">
        <w:rPr>
          <w:color w:val="000000"/>
          <w:sz w:val="22"/>
          <w:szCs w:val="22"/>
          <w:shd w:val="clear" w:color="auto" w:fill="FFFFFF"/>
        </w:rPr>
        <w:t xml:space="preserve">ії діоксиду вуглецю з коксом </w:t>
      </w:r>
      <w:r w:rsidR="00977ADF">
        <w:rPr>
          <w:color w:val="000000"/>
          <w:sz w:val="22"/>
          <w:szCs w:val="22"/>
          <w:shd w:val="clear" w:color="auto" w:fill="FFFFFF"/>
          <w:lang w:val="uk-UA"/>
        </w:rPr>
        <w:t>за температури</w:t>
      </w:r>
      <w:r w:rsidRPr="00F3512D">
        <w:rPr>
          <w:color w:val="000000"/>
          <w:sz w:val="22"/>
          <w:szCs w:val="22"/>
          <w:shd w:val="clear" w:color="auto" w:fill="FFFFFF"/>
        </w:rPr>
        <w:t xml:space="preserve"> </w:t>
      </w:r>
      <w:r w:rsidR="00977ADF">
        <w:rPr>
          <w:color w:val="000000"/>
          <w:sz w:val="22"/>
          <w:szCs w:val="22"/>
          <w:shd w:val="clear" w:color="auto" w:fill="FFFFFF"/>
          <w:lang w:val="uk-UA"/>
        </w:rPr>
        <w:t xml:space="preserve">     </w:t>
      </w:r>
      <w:r w:rsidRPr="00F3512D">
        <w:rPr>
          <w:color w:val="000000"/>
          <w:sz w:val="22"/>
          <w:szCs w:val="22"/>
          <w:shd w:val="clear" w:color="auto" w:fill="FFFFFF"/>
        </w:rPr>
        <w:t>1000</w:t>
      </w:r>
      <w:proofErr w:type="gramStart"/>
      <w:r w:rsidR="00977ADF">
        <w:rPr>
          <w:color w:val="000000"/>
          <w:sz w:val="22"/>
          <w:szCs w:val="22"/>
          <w:shd w:val="clear" w:color="auto" w:fill="FFFFFF"/>
          <w:lang w:val="uk-UA"/>
        </w:rPr>
        <w:t xml:space="preserve"> </w:t>
      </w:r>
      <w:r w:rsidRPr="00F3512D">
        <w:rPr>
          <w:sz w:val="22"/>
          <w:szCs w:val="22"/>
        </w:rPr>
        <w:t>°С</w:t>
      </w:r>
      <w:proofErr w:type="gramEnd"/>
      <w:r w:rsidRPr="00F3512D">
        <w:rPr>
          <w:color w:val="000000"/>
          <w:sz w:val="22"/>
          <w:szCs w:val="22"/>
          <w:shd w:val="clear" w:color="auto" w:fill="FFFFFF"/>
        </w:rPr>
        <w:t xml:space="preserve"> відп</w:t>
      </w:r>
      <w:r w:rsidR="00977ADF">
        <w:rPr>
          <w:color w:val="000000"/>
          <w:sz w:val="22"/>
          <w:szCs w:val="22"/>
          <w:shd w:val="clear" w:color="auto" w:fill="FFFFFF"/>
        </w:rPr>
        <w:t>овідно до ГОСТ 10089</w:t>
      </w:r>
      <w:r w:rsidRPr="00F3512D">
        <w:rPr>
          <w:color w:val="000000"/>
          <w:sz w:val="22"/>
          <w:szCs w:val="22"/>
          <w:shd w:val="clear" w:color="auto" w:fill="FFFFFF"/>
        </w:rPr>
        <w:t>.</w:t>
      </w:r>
    </w:p>
    <w:p w:rsidR="00F3512D" w:rsidRPr="00F3512D" w:rsidRDefault="00F3512D" w:rsidP="00F3512D">
      <w:pPr>
        <w:ind w:firstLine="567"/>
        <w:jc w:val="both"/>
        <w:rPr>
          <w:color w:val="000000"/>
          <w:sz w:val="22"/>
          <w:szCs w:val="22"/>
        </w:rPr>
      </w:pPr>
      <w:r w:rsidRPr="00F3512D">
        <w:rPr>
          <w:color w:val="000000"/>
          <w:sz w:val="22"/>
          <w:szCs w:val="22"/>
          <w:shd w:val="clear" w:color="auto" w:fill="FFFFFF"/>
        </w:rPr>
        <w:t>Вважають, що високоякісний доменний кокс повинен ві</w:t>
      </w:r>
      <w:proofErr w:type="gramStart"/>
      <w:r w:rsidRPr="00F3512D">
        <w:rPr>
          <w:color w:val="000000"/>
          <w:sz w:val="22"/>
          <w:szCs w:val="22"/>
          <w:shd w:val="clear" w:color="auto" w:fill="FFFFFF"/>
        </w:rPr>
        <w:t>др</w:t>
      </w:r>
      <w:proofErr w:type="gramEnd"/>
      <w:r w:rsidRPr="00F3512D">
        <w:rPr>
          <w:color w:val="000000"/>
          <w:sz w:val="22"/>
          <w:szCs w:val="22"/>
          <w:shd w:val="clear" w:color="auto" w:fill="FFFFFF"/>
        </w:rPr>
        <w:t xml:space="preserve">ізнятися низькою реакційною здатністю. Реакційна здатність ливарного коксу повинна бути відносно нижчою (менше </w:t>
      </w:r>
      <w:r w:rsidR="00AA215D">
        <w:rPr>
          <w:color w:val="000000"/>
          <w:sz w:val="22"/>
          <w:szCs w:val="22"/>
          <w:shd w:val="clear" w:color="auto" w:fill="FFFFFF"/>
          <w:lang w:val="uk-UA"/>
        </w:rPr>
        <w:t xml:space="preserve">              </w:t>
      </w:r>
      <w:r w:rsidRPr="00F3512D">
        <w:rPr>
          <w:color w:val="000000"/>
          <w:sz w:val="22"/>
          <w:szCs w:val="22"/>
          <w:shd w:val="clear" w:color="auto" w:fill="FFFFFF"/>
        </w:rPr>
        <w:t>0,6 мл/(г·с) за СО</w:t>
      </w:r>
      <w:proofErr w:type="gramStart"/>
      <w:r w:rsidRPr="00F3512D">
        <w:rPr>
          <w:color w:val="000000"/>
          <w:sz w:val="22"/>
          <w:szCs w:val="22"/>
          <w:shd w:val="clear" w:color="auto" w:fill="FFFFFF"/>
          <w:vertAlign w:val="subscript"/>
        </w:rPr>
        <w:t>2</w:t>
      </w:r>
      <w:proofErr w:type="gramEnd"/>
      <w:r w:rsidRPr="00F3512D">
        <w:rPr>
          <w:color w:val="000000"/>
          <w:sz w:val="22"/>
          <w:szCs w:val="22"/>
          <w:shd w:val="clear" w:color="auto" w:fill="FFFFFF"/>
        </w:rPr>
        <w:t xml:space="preserve">). Вуглецевий відновник для електротермічних виробництв характеризується </w:t>
      </w:r>
      <w:proofErr w:type="gramStart"/>
      <w:r w:rsidRPr="00F3512D">
        <w:rPr>
          <w:color w:val="000000"/>
          <w:sz w:val="22"/>
          <w:szCs w:val="22"/>
          <w:shd w:val="clear" w:color="auto" w:fill="FFFFFF"/>
        </w:rPr>
        <w:t>п</w:t>
      </w:r>
      <w:proofErr w:type="gramEnd"/>
      <w:r w:rsidRPr="00F3512D">
        <w:rPr>
          <w:color w:val="000000"/>
          <w:sz w:val="22"/>
          <w:szCs w:val="22"/>
          <w:shd w:val="clear" w:color="auto" w:fill="FFFFFF"/>
        </w:rPr>
        <w:t>ідвищеною реакційною здатністю – більше 1,5 мл/(г∙с).</w:t>
      </w:r>
    </w:p>
    <w:p w:rsidR="00F3512D" w:rsidRPr="00F3512D" w:rsidRDefault="00F3512D" w:rsidP="00F3512D">
      <w:pPr>
        <w:ind w:firstLine="567"/>
        <w:jc w:val="both"/>
        <w:rPr>
          <w:color w:val="000000"/>
          <w:sz w:val="22"/>
          <w:szCs w:val="22"/>
        </w:rPr>
      </w:pPr>
      <w:proofErr w:type="gramStart"/>
      <w:r w:rsidRPr="00F3512D">
        <w:rPr>
          <w:color w:val="000000"/>
          <w:sz w:val="22"/>
          <w:szCs w:val="22"/>
          <w:shd w:val="clear" w:color="auto" w:fill="FFFFFF"/>
        </w:rPr>
        <w:t xml:space="preserve">Інтенсивність взаємодії коксу з газами залежить не тільки від швидкості хімічних реакцій, але і від швидкості дифузії газів до </w:t>
      </w:r>
      <w:r w:rsidR="00977ADF">
        <w:rPr>
          <w:color w:val="000000"/>
          <w:sz w:val="22"/>
          <w:szCs w:val="22"/>
          <w:shd w:val="clear" w:color="auto" w:fill="FFFFFF"/>
        </w:rPr>
        <w:lastRenderedPageBreak/>
        <w:t xml:space="preserve">поверхні. </w:t>
      </w:r>
      <w:r w:rsidR="00977ADF">
        <w:rPr>
          <w:color w:val="000000"/>
          <w:sz w:val="22"/>
          <w:szCs w:val="22"/>
          <w:shd w:val="clear" w:color="auto" w:fill="FFFFFF"/>
          <w:lang w:val="uk-UA"/>
        </w:rPr>
        <w:t>З</w:t>
      </w:r>
      <w:r w:rsidR="00977ADF">
        <w:rPr>
          <w:color w:val="000000"/>
          <w:sz w:val="22"/>
          <w:szCs w:val="22"/>
          <w:shd w:val="clear" w:color="auto" w:fill="FFFFFF"/>
        </w:rPr>
        <w:t>алежно</w:t>
      </w:r>
      <w:r w:rsidRPr="00F3512D">
        <w:rPr>
          <w:color w:val="000000"/>
          <w:sz w:val="22"/>
          <w:szCs w:val="22"/>
          <w:shd w:val="clear" w:color="auto" w:fill="FFFFFF"/>
        </w:rPr>
        <w:t xml:space="preserve"> від швидкості газового потоку, температури </w:t>
      </w:r>
      <w:r w:rsidR="00AA215D">
        <w:rPr>
          <w:color w:val="000000"/>
          <w:sz w:val="22"/>
          <w:szCs w:val="22"/>
          <w:shd w:val="clear" w:color="auto" w:fill="FFFFFF"/>
          <w:lang w:val="uk-UA"/>
        </w:rPr>
        <w:t xml:space="preserve">       </w:t>
      </w:r>
      <w:r w:rsidRPr="00F3512D">
        <w:rPr>
          <w:color w:val="000000"/>
          <w:sz w:val="22"/>
          <w:szCs w:val="22"/>
          <w:shd w:val="clear" w:color="auto" w:fill="FFFFFF"/>
        </w:rPr>
        <w:t>і природи палива одні реакції протікають в кінетичній області гетерогенного процесу, в якій швидкість реакції залежить від хімічно</w:t>
      </w:r>
      <w:proofErr w:type="gramEnd"/>
      <w:r w:rsidRPr="00F3512D">
        <w:rPr>
          <w:color w:val="000000"/>
          <w:sz w:val="22"/>
          <w:szCs w:val="22"/>
          <w:shd w:val="clear" w:color="auto" w:fill="FFFFFF"/>
        </w:rPr>
        <w:t xml:space="preserve">ї природи реагуючих речовин і поверхні коксу, а інші – </w:t>
      </w:r>
      <w:r w:rsidR="00AA215D">
        <w:rPr>
          <w:color w:val="000000"/>
          <w:sz w:val="22"/>
          <w:szCs w:val="22"/>
          <w:shd w:val="clear" w:color="auto" w:fill="FFFFFF"/>
          <w:lang w:val="uk-UA"/>
        </w:rPr>
        <w:t xml:space="preserve">      </w:t>
      </w:r>
      <w:r w:rsidRPr="00F3512D">
        <w:rPr>
          <w:color w:val="000000"/>
          <w:sz w:val="22"/>
          <w:szCs w:val="22"/>
          <w:shd w:val="clear" w:color="auto" w:fill="FFFFFF"/>
        </w:rPr>
        <w:t>в дифузійній області, де швидкість реакції визначається головним чином процесами дифузії.</w:t>
      </w:r>
    </w:p>
    <w:p w:rsidR="00F3512D" w:rsidRPr="00F3512D" w:rsidRDefault="00F3512D" w:rsidP="00F3512D">
      <w:pPr>
        <w:ind w:firstLine="567"/>
        <w:jc w:val="both"/>
        <w:rPr>
          <w:color w:val="000000"/>
          <w:sz w:val="22"/>
          <w:szCs w:val="22"/>
        </w:rPr>
      </w:pPr>
      <w:r w:rsidRPr="00F3512D">
        <w:rPr>
          <w:color w:val="000000"/>
          <w:sz w:val="22"/>
          <w:szCs w:val="22"/>
          <w:shd w:val="clear" w:color="auto" w:fill="FFFFFF"/>
        </w:rPr>
        <w:t>Для того, щоб характеризувати реакційну здатність власне речовини коксу з урахуванням його активної поверхні, визначення слід вести в умовах, що наближаються до кінетичної області реагування, тобто необхідно виключити вплив д</w:t>
      </w:r>
      <w:r w:rsidR="00977ADF">
        <w:rPr>
          <w:color w:val="000000"/>
          <w:sz w:val="22"/>
          <w:szCs w:val="22"/>
          <w:shd w:val="clear" w:color="auto" w:fill="FFFFFF"/>
        </w:rPr>
        <w:t xml:space="preserve">ифузійних чинників. Ця умова </w:t>
      </w:r>
      <w:r w:rsidR="00977ADF">
        <w:rPr>
          <w:color w:val="000000"/>
          <w:sz w:val="22"/>
          <w:szCs w:val="22"/>
          <w:shd w:val="clear" w:color="auto" w:fill="FFFFFF"/>
          <w:lang w:val="uk-UA"/>
        </w:rPr>
        <w:t>за</w:t>
      </w:r>
      <w:r w:rsidR="00977ADF">
        <w:rPr>
          <w:color w:val="000000"/>
          <w:sz w:val="22"/>
          <w:szCs w:val="22"/>
          <w:shd w:val="clear" w:color="auto" w:fill="FFFFFF"/>
        </w:rPr>
        <w:t xml:space="preserve"> температур</w:t>
      </w:r>
      <w:r w:rsidR="00977ADF">
        <w:rPr>
          <w:color w:val="000000"/>
          <w:sz w:val="22"/>
          <w:szCs w:val="22"/>
          <w:shd w:val="clear" w:color="auto" w:fill="FFFFFF"/>
          <w:lang w:val="uk-UA"/>
        </w:rPr>
        <w:t>и</w:t>
      </w:r>
      <w:r w:rsidRPr="00F3512D">
        <w:rPr>
          <w:color w:val="000000"/>
          <w:sz w:val="22"/>
          <w:szCs w:val="22"/>
          <w:shd w:val="clear" w:color="auto" w:fill="FFFFFF"/>
        </w:rPr>
        <w:t xml:space="preserve"> 950–1100</w:t>
      </w:r>
      <w:proofErr w:type="gramStart"/>
      <w:r w:rsidRPr="00F3512D">
        <w:rPr>
          <w:color w:val="000000"/>
          <w:sz w:val="22"/>
          <w:szCs w:val="22"/>
          <w:shd w:val="clear" w:color="auto" w:fill="FFFFFF"/>
        </w:rPr>
        <w:t xml:space="preserve"> </w:t>
      </w:r>
      <w:r w:rsidRPr="00F3512D">
        <w:rPr>
          <w:sz w:val="22"/>
          <w:szCs w:val="22"/>
        </w:rPr>
        <w:t>°С</w:t>
      </w:r>
      <w:proofErr w:type="gramEnd"/>
      <w:r w:rsidRPr="00F3512D">
        <w:rPr>
          <w:color w:val="000000"/>
          <w:sz w:val="22"/>
          <w:szCs w:val="22"/>
          <w:shd w:val="clear" w:color="auto" w:fill="FFFFFF"/>
        </w:rPr>
        <w:t xml:space="preserve"> задовольняється при розмірах коксу &lt; 6 мм. Оптимальною крупністю коксу для </w:t>
      </w:r>
      <w:proofErr w:type="gramStart"/>
      <w:r w:rsidRPr="00F3512D">
        <w:rPr>
          <w:color w:val="000000"/>
          <w:sz w:val="22"/>
          <w:szCs w:val="22"/>
          <w:shd w:val="clear" w:color="auto" w:fill="FFFFFF"/>
        </w:rPr>
        <w:t>досл</w:t>
      </w:r>
      <w:proofErr w:type="gramEnd"/>
      <w:r w:rsidRPr="00F3512D">
        <w:rPr>
          <w:color w:val="000000"/>
          <w:sz w:val="22"/>
          <w:szCs w:val="22"/>
          <w:shd w:val="clear" w:color="auto" w:fill="FFFFFF"/>
        </w:rPr>
        <w:t>ідження є 5–3 або 6–3 мм. При цьому враховується також вплив пористої структури коксу.</w:t>
      </w:r>
    </w:p>
    <w:p w:rsidR="00F3512D" w:rsidRPr="00F3512D" w:rsidRDefault="00F3512D" w:rsidP="00F3512D">
      <w:pPr>
        <w:ind w:firstLine="567"/>
        <w:jc w:val="both"/>
        <w:rPr>
          <w:color w:val="000000"/>
          <w:sz w:val="22"/>
          <w:szCs w:val="22"/>
        </w:rPr>
      </w:pPr>
      <w:r w:rsidRPr="00F3512D">
        <w:rPr>
          <w:color w:val="000000"/>
          <w:sz w:val="22"/>
          <w:szCs w:val="22"/>
          <w:shd w:val="clear" w:color="auto" w:fill="FFFFFF"/>
        </w:rPr>
        <w:t xml:space="preserve">Пониження реакційної здатності, а також електроопору досягається </w:t>
      </w:r>
      <w:proofErr w:type="gramStart"/>
      <w:r w:rsidRPr="00F3512D">
        <w:rPr>
          <w:color w:val="000000"/>
          <w:sz w:val="22"/>
          <w:szCs w:val="22"/>
          <w:shd w:val="clear" w:color="auto" w:fill="FFFFFF"/>
        </w:rPr>
        <w:t>п</w:t>
      </w:r>
      <w:proofErr w:type="gramEnd"/>
      <w:r w:rsidRPr="00F3512D">
        <w:rPr>
          <w:color w:val="000000"/>
          <w:sz w:val="22"/>
          <w:szCs w:val="22"/>
          <w:shd w:val="clear" w:color="auto" w:fill="FFFFFF"/>
        </w:rPr>
        <w:t xml:space="preserve">ідвищенням молекулярної впорядкованості </w:t>
      </w:r>
      <w:r w:rsidR="00AA215D">
        <w:rPr>
          <w:color w:val="000000"/>
          <w:sz w:val="22"/>
          <w:szCs w:val="22"/>
          <w:shd w:val="clear" w:color="auto" w:fill="FFFFFF"/>
          <w:lang w:val="uk-UA"/>
        </w:rPr>
        <w:t xml:space="preserve">                 </w:t>
      </w:r>
      <w:r w:rsidRPr="00F3512D">
        <w:rPr>
          <w:color w:val="000000"/>
          <w:sz w:val="22"/>
          <w:szCs w:val="22"/>
          <w:shd w:val="clear" w:color="auto" w:fill="FFFFFF"/>
        </w:rPr>
        <w:t xml:space="preserve">і щільності вуглецевого тіла коксу шляхом: </w:t>
      </w:r>
    </w:p>
    <w:p w:rsidR="00F3512D" w:rsidRPr="00F3512D" w:rsidRDefault="00F3512D" w:rsidP="00F3512D">
      <w:pPr>
        <w:ind w:firstLine="567"/>
        <w:jc w:val="both"/>
        <w:rPr>
          <w:color w:val="000000"/>
          <w:sz w:val="22"/>
          <w:szCs w:val="22"/>
          <w:shd w:val="clear" w:color="auto" w:fill="FFFFFF"/>
        </w:rPr>
      </w:pPr>
      <w:r w:rsidRPr="00F3512D">
        <w:rPr>
          <w:color w:val="000000"/>
          <w:sz w:val="22"/>
          <w:szCs w:val="22"/>
          <w:shd w:val="clear" w:color="auto" w:fill="FFFFFF"/>
        </w:rPr>
        <w:t xml:space="preserve">1) застосування для коксування вугілля </w:t>
      </w:r>
      <w:proofErr w:type="gramStart"/>
      <w:r w:rsidRPr="00F3512D">
        <w:rPr>
          <w:color w:val="000000"/>
          <w:sz w:val="22"/>
          <w:szCs w:val="22"/>
          <w:shd w:val="clear" w:color="auto" w:fill="FFFFFF"/>
        </w:rPr>
        <w:t>п</w:t>
      </w:r>
      <w:proofErr w:type="gramEnd"/>
      <w:r w:rsidRPr="00F3512D">
        <w:rPr>
          <w:color w:val="000000"/>
          <w:sz w:val="22"/>
          <w:szCs w:val="22"/>
          <w:shd w:val="clear" w:color="auto" w:fill="FFFFFF"/>
        </w:rPr>
        <w:t>ідвищеної спікливості, петрографічно однорідного, переважно середньої стадії метаморфізму;</w:t>
      </w:r>
    </w:p>
    <w:p w:rsidR="00F3512D" w:rsidRPr="00F3512D" w:rsidRDefault="00F3512D" w:rsidP="00F3512D">
      <w:pPr>
        <w:ind w:firstLine="567"/>
        <w:jc w:val="both"/>
        <w:rPr>
          <w:color w:val="000000"/>
          <w:sz w:val="22"/>
          <w:szCs w:val="22"/>
        </w:rPr>
      </w:pPr>
      <w:r w:rsidRPr="00F3512D">
        <w:rPr>
          <w:color w:val="000000"/>
          <w:sz w:val="22"/>
          <w:szCs w:val="22"/>
          <w:shd w:val="clear" w:color="auto" w:fill="FFFFFF"/>
        </w:rPr>
        <w:t>2) збільшення густини вугільного завантаження;</w:t>
      </w:r>
      <w:r w:rsidRPr="00F3512D">
        <w:rPr>
          <w:color w:val="000000"/>
          <w:sz w:val="22"/>
          <w:szCs w:val="22"/>
        </w:rPr>
        <w:t xml:space="preserve"> </w:t>
      </w:r>
    </w:p>
    <w:p w:rsidR="00F3512D" w:rsidRPr="00F3512D" w:rsidRDefault="00F3512D" w:rsidP="00F3512D">
      <w:pPr>
        <w:ind w:firstLine="567"/>
        <w:jc w:val="both"/>
        <w:rPr>
          <w:color w:val="000000"/>
          <w:sz w:val="22"/>
          <w:szCs w:val="22"/>
        </w:rPr>
      </w:pPr>
      <w:r w:rsidRPr="00F3512D">
        <w:rPr>
          <w:color w:val="000000"/>
          <w:sz w:val="22"/>
          <w:szCs w:val="22"/>
          <w:shd w:val="clear" w:color="auto" w:fill="FFFFFF"/>
        </w:rPr>
        <w:t xml:space="preserve">3) </w:t>
      </w:r>
      <w:proofErr w:type="gramStart"/>
      <w:r w:rsidRPr="00F3512D">
        <w:rPr>
          <w:color w:val="000000"/>
          <w:sz w:val="22"/>
          <w:szCs w:val="22"/>
          <w:shd w:val="clear" w:color="auto" w:fill="FFFFFF"/>
        </w:rPr>
        <w:t>п</w:t>
      </w:r>
      <w:proofErr w:type="gramEnd"/>
      <w:r w:rsidRPr="00F3512D">
        <w:rPr>
          <w:color w:val="000000"/>
          <w:sz w:val="22"/>
          <w:szCs w:val="22"/>
          <w:shd w:val="clear" w:color="auto" w:fill="FFFFFF"/>
        </w:rPr>
        <w:t>ідвищення ступеня готовності коксу;</w:t>
      </w:r>
      <w:r w:rsidRPr="00F3512D">
        <w:rPr>
          <w:color w:val="000000"/>
          <w:sz w:val="22"/>
          <w:szCs w:val="22"/>
        </w:rPr>
        <w:t xml:space="preserve"> </w:t>
      </w:r>
    </w:p>
    <w:p w:rsidR="00F3512D" w:rsidRPr="00F3512D" w:rsidRDefault="00F3512D" w:rsidP="00F3512D">
      <w:pPr>
        <w:ind w:firstLine="567"/>
        <w:jc w:val="both"/>
        <w:rPr>
          <w:color w:val="000000"/>
          <w:sz w:val="22"/>
          <w:szCs w:val="22"/>
          <w:shd w:val="clear" w:color="auto" w:fill="FFFFFF"/>
        </w:rPr>
      </w:pPr>
      <w:r w:rsidRPr="00F3512D">
        <w:rPr>
          <w:color w:val="000000"/>
          <w:sz w:val="22"/>
          <w:szCs w:val="22"/>
          <w:shd w:val="clear" w:color="auto" w:fill="FFFFFF"/>
        </w:rPr>
        <w:t>4) зменшення кількості мінеральних домішок.</w:t>
      </w:r>
    </w:p>
    <w:p w:rsidR="00AA215D" w:rsidRDefault="00AA215D" w:rsidP="00F3512D">
      <w:pPr>
        <w:ind w:firstLine="567"/>
        <w:jc w:val="both"/>
        <w:rPr>
          <w:b/>
          <w:sz w:val="22"/>
          <w:szCs w:val="22"/>
          <w:lang w:val="uk-UA"/>
        </w:rPr>
      </w:pPr>
    </w:p>
    <w:p w:rsidR="00F3512D" w:rsidRPr="00F3512D" w:rsidRDefault="00F3512D" w:rsidP="00F3512D">
      <w:pPr>
        <w:ind w:firstLine="567"/>
        <w:jc w:val="both"/>
        <w:rPr>
          <w:b/>
          <w:sz w:val="22"/>
          <w:szCs w:val="22"/>
        </w:rPr>
      </w:pPr>
      <w:r w:rsidRPr="00F3512D">
        <w:rPr>
          <w:b/>
          <w:sz w:val="22"/>
          <w:szCs w:val="22"/>
        </w:rPr>
        <w:t>Порядок виконання роботи</w:t>
      </w:r>
    </w:p>
    <w:p w:rsidR="00F3512D" w:rsidRPr="00F3512D" w:rsidRDefault="00F3512D" w:rsidP="00F3512D">
      <w:pPr>
        <w:ind w:firstLine="567"/>
        <w:jc w:val="both"/>
        <w:rPr>
          <w:b/>
          <w:sz w:val="22"/>
          <w:szCs w:val="22"/>
        </w:rPr>
      </w:pPr>
      <w:r w:rsidRPr="00F3512D">
        <w:rPr>
          <w:i/>
          <w:sz w:val="22"/>
          <w:szCs w:val="22"/>
        </w:rPr>
        <w:t>Сутність методу.</w:t>
      </w:r>
      <w:r w:rsidRPr="00F3512D">
        <w:rPr>
          <w:sz w:val="22"/>
          <w:szCs w:val="22"/>
        </w:rPr>
        <w:t xml:space="preserve"> </w:t>
      </w:r>
      <w:r w:rsidRPr="00F3512D">
        <w:rPr>
          <w:color w:val="000000"/>
          <w:sz w:val="22"/>
          <w:szCs w:val="22"/>
          <w:shd w:val="clear" w:color="auto" w:fill="FFFFFF"/>
        </w:rPr>
        <w:t xml:space="preserve">Оцінка горючості коксу полягає </w:t>
      </w:r>
      <w:r w:rsidR="00AA215D">
        <w:rPr>
          <w:color w:val="000000"/>
          <w:sz w:val="22"/>
          <w:szCs w:val="22"/>
          <w:shd w:val="clear" w:color="auto" w:fill="FFFFFF"/>
          <w:lang w:val="uk-UA"/>
        </w:rPr>
        <w:t xml:space="preserve">                 </w:t>
      </w:r>
      <w:r w:rsidR="00AA215D">
        <w:rPr>
          <w:color w:val="000000"/>
          <w:sz w:val="22"/>
          <w:szCs w:val="22"/>
          <w:shd w:val="clear" w:color="auto" w:fill="FFFFFF"/>
        </w:rPr>
        <w:t xml:space="preserve">в спалюванні наважки </w:t>
      </w:r>
      <w:r w:rsidR="00AA215D">
        <w:rPr>
          <w:color w:val="000000"/>
          <w:sz w:val="22"/>
          <w:szCs w:val="22"/>
          <w:shd w:val="clear" w:color="auto" w:fill="FFFFFF"/>
          <w:lang w:val="uk-UA"/>
        </w:rPr>
        <w:t>у</w:t>
      </w:r>
      <w:r w:rsidRPr="00F3512D">
        <w:rPr>
          <w:color w:val="000000"/>
          <w:sz w:val="22"/>
          <w:szCs w:val="22"/>
          <w:shd w:val="clear" w:color="auto" w:fill="FFFFFF"/>
        </w:rPr>
        <w:t xml:space="preserve"> вертикальній циліндричній печі </w:t>
      </w:r>
      <w:proofErr w:type="gramStart"/>
      <w:r w:rsidRPr="00F3512D">
        <w:rPr>
          <w:color w:val="000000"/>
          <w:sz w:val="22"/>
          <w:szCs w:val="22"/>
          <w:shd w:val="clear" w:color="auto" w:fill="FFFFFF"/>
        </w:rPr>
        <w:t>при</w:t>
      </w:r>
      <w:proofErr w:type="gramEnd"/>
      <w:r w:rsidRPr="00F3512D">
        <w:rPr>
          <w:color w:val="000000"/>
          <w:sz w:val="22"/>
          <w:szCs w:val="22"/>
          <w:shd w:val="clear" w:color="auto" w:fill="FFFFFF"/>
        </w:rPr>
        <w:t xml:space="preserve"> </w:t>
      </w:r>
      <w:proofErr w:type="gramStart"/>
      <w:r w:rsidRPr="00F3512D">
        <w:rPr>
          <w:color w:val="000000"/>
          <w:sz w:val="22"/>
          <w:szCs w:val="22"/>
          <w:shd w:val="clear" w:color="auto" w:fill="FFFFFF"/>
        </w:rPr>
        <w:t>пост</w:t>
      </w:r>
      <w:proofErr w:type="gramEnd"/>
      <w:r w:rsidRPr="00F3512D">
        <w:rPr>
          <w:color w:val="000000"/>
          <w:sz w:val="22"/>
          <w:szCs w:val="22"/>
          <w:shd w:val="clear" w:color="auto" w:fill="FFFFFF"/>
        </w:rPr>
        <w:t>ійній температурі в середовищі кисню повітря і реєстрації втрати маси наважки за певний проміжок часу.</w:t>
      </w:r>
    </w:p>
    <w:p w:rsidR="00F3512D" w:rsidRPr="00F3512D" w:rsidRDefault="00F3512D" w:rsidP="00F3512D">
      <w:pPr>
        <w:ind w:firstLine="567"/>
        <w:jc w:val="both"/>
        <w:rPr>
          <w:i/>
          <w:color w:val="000000"/>
          <w:sz w:val="22"/>
          <w:szCs w:val="22"/>
        </w:rPr>
      </w:pPr>
      <w:r w:rsidRPr="00F3512D">
        <w:rPr>
          <w:i/>
          <w:color w:val="000000"/>
          <w:sz w:val="22"/>
          <w:szCs w:val="22"/>
          <w:shd w:val="clear" w:color="auto" w:fill="FFFFFF"/>
        </w:rPr>
        <w:t>Обладнання для випробування.</w:t>
      </w:r>
    </w:p>
    <w:p w:rsidR="00F3512D" w:rsidRPr="00F3512D" w:rsidRDefault="00F3512D" w:rsidP="00F3512D">
      <w:pPr>
        <w:ind w:firstLine="567"/>
        <w:jc w:val="both"/>
        <w:rPr>
          <w:color w:val="000000"/>
          <w:sz w:val="22"/>
          <w:szCs w:val="22"/>
        </w:rPr>
      </w:pPr>
      <w:r w:rsidRPr="00F3512D">
        <w:rPr>
          <w:color w:val="000000"/>
          <w:sz w:val="22"/>
          <w:szCs w:val="22"/>
          <w:shd w:val="clear" w:color="auto" w:fill="FFFFFF"/>
        </w:rPr>
        <w:t>Схема приладу для визначення горючості коксу наведена на рис. 1</w:t>
      </w:r>
      <w:r w:rsidR="00977ADF">
        <w:rPr>
          <w:color w:val="000000"/>
          <w:sz w:val="22"/>
          <w:szCs w:val="22"/>
          <w:shd w:val="clear" w:color="auto" w:fill="FFFFFF"/>
          <w:lang w:val="uk-UA"/>
        </w:rPr>
        <w:t>3</w:t>
      </w:r>
      <w:r w:rsidRPr="00F3512D">
        <w:rPr>
          <w:color w:val="000000"/>
          <w:sz w:val="22"/>
          <w:szCs w:val="22"/>
          <w:shd w:val="clear" w:color="auto" w:fill="FFFFFF"/>
        </w:rPr>
        <w:t xml:space="preserve">. Попередньо піч нагрівається до необхідної температури дослідження (як правило, дослідження проводять </w:t>
      </w:r>
      <w:r w:rsidR="00977ADF">
        <w:rPr>
          <w:color w:val="000000"/>
          <w:sz w:val="22"/>
          <w:szCs w:val="22"/>
          <w:shd w:val="clear" w:color="auto" w:fill="FFFFFF"/>
          <w:lang w:val="uk-UA"/>
        </w:rPr>
        <w:t xml:space="preserve">за </w:t>
      </w:r>
      <w:r w:rsidR="00977ADF">
        <w:rPr>
          <w:color w:val="000000"/>
          <w:sz w:val="22"/>
          <w:szCs w:val="22"/>
          <w:shd w:val="clear" w:color="auto" w:fill="FFFFFF"/>
        </w:rPr>
        <w:t>температур</w:t>
      </w:r>
      <w:r w:rsidR="00977ADF">
        <w:rPr>
          <w:color w:val="000000"/>
          <w:sz w:val="22"/>
          <w:szCs w:val="22"/>
          <w:shd w:val="clear" w:color="auto" w:fill="FFFFFF"/>
          <w:lang w:val="uk-UA"/>
        </w:rPr>
        <w:t xml:space="preserve">и </w:t>
      </w:r>
      <w:r w:rsidRPr="00F3512D">
        <w:rPr>
          <w:color w:val="000000"/>
          <w:sz w:val="22"/>
          <w:szCs w:val="22"/>
          <w:shd w:val="clear" w:color="auto" w:fill="FFFFFF"/>
        </w:rPr>
        <w:t>500</w:t>
      </w:r>
      <w:proofErr w:type="gramStart"/>
      <w:r w:rsidRPr="00F3512D">
        <w:rPr>
          <w:color w:val="000000"/>
          <w:sz w:val="22"/>
          <w:szCs w:val="22"/>
          <w:shd w:val="clear" w:color="auto" w:fill="FFFFFF"/>
        </w:rPr>
        <w:t xml:space="preserve"> </w:t>
      </w:r>
      <w:r w:rsidRPr="00F3512D">
        <w:rPr>
          <w:sz w:val="22"/>
          <w:szCs w:val="22"/>
        </w:rPr>
        <w:t>°С</w:t>
      </w:r>
      <w:proofErr w:type="gramEnd"/>
      <w:r w:rsidR="00977ADF">
        <w:rPr>
          <w:color w:val="000000"/>
          <w:sz w:val="22"/>
          <w:szCs w:val="22"/>
          <w:shd w:val="clear" w:color="auto" w:fill="FFFFFF"/>
        </w:rPr>
        <w:t xml:space="preserve"> або 800 °С</w:t>
      </w:r>
      <w:r w:rsidRPr="00F3512D">
        <w:rPr>
          <w:color w:val="000000"/>
          <w:sz w:val="22"/>
          <w:szCs w:val="22"/>
          <w:shd w:val="clear" w:color="auto" w:fill="FFFFFF"/>
        </w:rPr>
        <w:t>, я</w:t>
      </w:r>
      <w:r w:rsidR="00977ADF">
        <w:rPr>
          <w:color w:val="000000"/>
          <w:sz w:val="22"/>
          <w:szCs w:val="22"/>
          <w:shd w:val="clear" w:color="auto" w:fill="FFFFFF"/>
        </w:rPr>
        <w:t xml:space="preserve">ка фіксується потенціометром </w:t>
      </w:r>
      <w:r w:rsidR="00977ADF" w:rsidRPr="00977ADF">
        <w:rPr>
          <w:i/>
          <w:color w:val="000000"/>
          <w:sz w:val="22"/>
          <w:szCs w:val="22"/>
          <w:shd w:val="clear" w:color="auto" w:fill="FFFFFF"/>
        </w:rPr>
        <w:t>9</w:t>
      </w:r>
      <w:r w:rsidRPr="00F3512D">
        <w:rPr>
          <w:color w:val="000000"/>
          <w:sz w:val="22"/>
          <w:szCs w:val="22"/>
          <w:shd w:val="clear" w:color="auto" w:fill="FFFFFF"/>
        </w:rPr>
        <w:t xml:space="preserve">. </w:t>
      </w:r>
      <w:r w:rsidR="00AA215D">
        <w:rPr>
          <w:color w:val="000000"/>
          <w:sz w:val="22"/>
          <w:szCs w:val="22"/>
          <w:shd w:val="clear" w:color="auto" w:fill="FFFFFF"/>
        </w:rPr>
        <w:t>Готується наважка коксу масою 5±</w:t>
      </w:r>
      <w:r w:rsidRPr="00F3512D">
        <w:rPr>
          <w:color w:val="000000"/>
          <w:sz w:val="22"/>
          <w:szCs w:val="22"/>
          <w:shd w:val="clear" w:color="auto" w:fill="FFFFFF"/>
        </w:rPr>
        <w:t>0,1 г і крупністю 6–3 мм.</w:t>
      </w:r>
      <w:r w:rsidR="00977ADF">
        <w:rPr>
          <w:color w:val="000000"/>
          <w:sz w:val="22"/>
          <w:szCs w:val="22"/>
          <w:shd w:val="clear" w:color="auto" w:fill="FFFFFF"/>
        </w:rPr>
        <w:t xml:space="preserve"> Кокс завантажується в чашечку </w:t>
      </w:r>
      <w:r w:rsidR="00977ADF" w:rsidRPr="00977ADF">
        <w:rPr>
          <w:i/>
          <w:color w:val="000000"/>
          <w:sz w:val="22"/>
          <w:szCs w:val="22"/>
          <w:shd w:val="clear" w:color="auto" w:fill="FFFFFF"/>
        </w:rPr>
        <w:t>7</w:t>
      </w:r>
      <w:r w:rsidRPr="00F3512D">
        <w:rPr>
          <w:color w:val="000000"/>
          <w:sz w:val="22"/>
          <w:szCs w:val="22"/>
          <w:shd w:val="clear" w:color="auto" w:fill="FFFFFF"/>
        </w:rPr>
        <w:t xml:space="preserve"> і </w:t>
      </w:r>
      <w:proofErr w:type="gramStart"/>
      <w:r w:rsidRPr="00F3512D">
        <w:rPr>
          <w:color w:val="000000"/>
          <w:sz w:val="22"/>
          <w:szCs w:val="22"/>
          <w:shd w:val="clear" w:color="auto" w:fill="FFFFFF"/>
        </w:rPr>
        <w:t>р</w:t>
      </w:r>
      <w:proofErr w:type="gramEnd"/>
      <w:r w:rsidRPr="00F3512D">
        <w:rPr>
          <w:color w:val="000000"/>
          <w:sz w:val="22"/>
          <w:szCs w:val="22"/>
          <w:shd w:val="clear" w:color="auto" w:fill="FFFFFF"/>
        </w:rPr>
        <w:t>івномірно розподіляється в ній.</w:t>
      </w:r>
    </w:p>
    <w:p w:rsidR="00F3512D" w:rsidRPr="00F3512D" w:rsidRDefault="00F3512D" w:rsidP="00F3512D">
      <w:pPr>
        <w:ind w:firstLine="567"/>
        <w:jc w:val="both"/>
        <w:rPr>
          <w:color w:val="000000"/>
          <w:sz w:val="22"/>
          <w:szCs w:val="22"/>
          <w:shd w:val="clear" w:color="auto" w:fill="FFFFFF"/>
        </w:rPr>
      </w:pPr>
      <w:proofErr w:type="gramStart"/>
      <w:r w:rsidRPr="00F3512D">
        <w:rPr>
          <w:color w:val="000000"/>
          <w:sz w:val="22"/>
          <w:szCs w:val="22"/>
          <w:shd w:val="clear" w:color="auto" w:fill="FFFFFF"/>
        </w:rPr>
        <w:lastRenderedPageBreak/>
        <w:t>П</w:t>
      </w:r>
      <w:proofErr w:type="gramEnd"/>
      <w:r w:rsidRPr="00F3512D">
        <w:rPr>
          <w:color w:val="000000"/>
          <w:sz w:val="22"/>
          <w:szCs w:val="22"/>
          <w:shd w:val="clear" w:color="auto" w:fill="FFFFFF"/>
        </w:rPr>
        <w:t xml:space="preserve">ісля того як температура печі досягла </w:t>
      </w:r>
      <w:r w:rsidR="00977ADF">
        <w:rPr>
          <w:color w:val="000000"/>
          <w:sz w:val="22"/>
          <w:szCs w:val="22"/>
          <w:shd w:val="clear" w:color="auto" w:fill="FFFFFF"/>
        </w:rPr>
        <w:t xml:space="preserve">необхідної величини, на штангу </w:t>
      </w:r>
      <w:r w:rsidRPr="00977ADF">
        <w:rPr>
          <w:i/>
          <w:color w:val="000000"/>
          <w:sz w:val="22"/>
          <w:szCs w:val="22"/>
          <w:shd w:val="clear" w:color="auto" w:fill="FFFFFF"/>
        </w:rPr>
        <w:t>6</w:t>
      </w:r>
      <w:r w:rsidR="00977ADF">
        <w:rPr>
          <w:color w:val="000000"/>
          <w:sz w:val="22"/>
          <w:szCs w:val="22"/>
          <w:shd w:val="clear" w:color="auto" w:fill="FFFFFF"/>
          <w:lang w:val="uk-UA"/>
        </w:rPr>
        <w:t xml:space="preserve">, </w:t>
      </w:r>
      <w:r w:rsidRPr="00F3512D">
        <w:rPr>
          <w:color w:val="000000"/>
          <w:sz w:val="22"/>
          <w:szCs w:val="22"/>
          <w:shd w:val="clear" w:color="auto" w:fill="FFFFFF"/>
        </w:rPr>
        <w:t xml:space="preserve">яка знаходиться в печі, акуратно встановлюється чашечка з наважкою коксу. </w:t>
      </w:r>
      <w:proofErr w:type="gramStart"/>
      <w:r w:rsidRPr="00F3512D">
        <w:rPr>
          <w:color w:val="000000"/>
          <w:sz w:val="22"/>
          <w:szCs w:val="22"/>
          <w:shd w:val="clear" w:color="auto" w:fill="FFFFFF"/>
        </w:rPr>
        <w:t>П</w:t>
      </w:r>
      <w:proofErr w:type="gramEnd"/>
      <w:r w:rsidRPr="00F3512D">
        <w:rPr>
          <w:color w:val="000000"/>
          <w:sz w:val="22"/>
          <w:szCs w:val="22"/>
          <w:shd w:val="clear" w:color="auto" w:fill="FFFFFF"/>
        </w:rPr>
        <w:t xml:space="preserve">ісля її встановлення вмикають ваги </w:t>
      </w:r>
      <w:r w:rsidR="00AA215D">
        <w:rPr>
          <w:color w:val="000000"/>
          <w:sz w:val="22"/>
          <w:szCs w:val="22"/>
          <w:shd w:val="clear" w:color="auto" w:fill="FFFFFF"/>
          <w:lang w:val="uk-UA"/>
        </w:rPr>
        <w:t xml:space="preserve">    </w:t>
      </w:r>
      <w:r w:rsidRPr="00F3512D">
        <w:rPr>
          <w:color w:val="000000"/>
          <w:sz w:val="22"/>
          <w:szCs w:val="22"/>
          <w:shd w:val="clear" w:color="auto" w:fill="FFFFFF"/>
        </w:rPr>
        <w:t>і фіксують час початку дослідження та масу наважки коксу разом з чашечкою і штанг</w:t>
      </w:r>
      <w:r w:rsidR="00977ADF">
        <w:rPr>
          <w:color w:val="000000"/>
          <w:sz w:val="22"/>
          <w:szCs w:val="22"/>
          <w:shd w:val="clear" w:color="auto" w:fill="FFFFFF"/>
        </w:rPr>
        <w:t xml:space="preserve">ою (початкова вага). Термопару </w:t>
      </w:r>
      <w:r w:rsidR="00977ADF" w:rsidRPr="00977ADF">
        <w:rPr>
          <w:i/>
          <w:color w:val="000000"/>
          <w:sz w:val="22"/>
          <w:szCs w:val="22"/>
          <w:shd w:val="clear" w:color="auto" w:fill="FFFFFF"/>
        </w:rPr>
        <w:t>8</w:t>
      </w:r>
      <w:r w:rsidRPr="00F3512D">
        <w:rPr>
          <w:color w:val="000000"/>
          <w:sz w:val="22"/>
          <w:szCs w:val="22"/>
          <w:shd w:val="clear" w:color="auto" w:fill="FFFFFF"/>
        </w:rPr>
        <w:t xml:space="preserve"> слід вста</w:t>
      </w:r>
      <w:r w:rsidR="0099693D">
        <w:rPr>
          <w:color w:val="000000"/>
          <w:sz w:val="22"/>
          <w:szCs w:val="22"/>
          <w:shd w:val="clear" w:color="auto" w:fill="FFFFFF"/>
        </w:rPr>
        <w:t>новлювати в печі на відстані 15–</w:t>
      </w:r>
      <w:r w:rsidRPr="00F3512D">
        <w:rPr>
          <w:color w:val="000000"/>
          <w:sz w:val="22"/>
          <w:szCs w:val="22"/>
          <w:shd w:val="clear" w:color="auto" w:fill="FFFFFF"/>
        </w:rPr>
        <w:t xml:space="preserve">20 мм від поверхні </w:t>
      </w:r>
      <w:proofErr w:type="gramStart"/>
      <w:r w:rsidRPr="00F3512D">
        <w:rPr>
          <w:color w:val="000000"/>
          <w:sz w:val="22"/>
          <w:szCs w:val="22"/>
          <w:shd w:val="clear" w:color="auto" w:fill="FFFFFF"/>
        </w:rPr>
        <w:t>досл</w:t>
      </w:r>
      <w:proofErr w:type="gramEnd"/>
      <w:r w:rsidRPr="00F3512D">
        <w:rPr>
          <w:color w:val="000000"/>
          <w:sz w:val="22"/>
          <w:szCs w:val="22"/>
          <w:shd w:val="clear" w:color="auto" w:fill="FFFFFF"/>
        </w:rPr>
        <w:t>іджуваного коксу.</w:t>
      </w:r>
    </w:p>
    <w:p w:rsidR="00F3512D" w:rsidRPr="00F3512D" w:rsidRDefault="00F3512D" w:rsidP="00893212">
      <w:pPr>
        <w:ind w:firstLine="567"/>
        <w:jc w:val="both"/>
        <w:rPr>
          <w:color w:val="000000"/>
          <w:sz w:val="22"/>
          <w:szCs w:val="22"/>
          <w:shd w:val="clear" w:color="auto" w:fill="FFFFFF"/>
        </w:rPr>
      </w:pPr>
      <w:r w:rsidRPr="00F3512D">
        <w:rPr>
          <w:noProof/>
          <w:sz w:val="22"/>
          <w:szCs w:val="22"/>
        </w:rPr>
        <w:drawing>
          <wp:inline distT="0" distB="0" distL="0" distR="0">
            <wp:extent cx="3232433" cy="2085416"/>
            <wp:effectExtent l="19050" t="0" r="6067" b="0"/>
            <wp:docPr id="1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1" cstate="print"/>
                    <a:stretch>
                      <a:fillRect/>
                    </a:stretch>
                  </pic:blipFill>
                  <pic:spPr>
                    <a:xfrm>
                      <a:off x="0" y="0"/>
                      <a:ext cx="3271977" cy="2110928"/>
                    </a:xfrm>
                    <a:prstGeom prst="rect">
                      <a:avLst/>
                    </a:prstGeom>
                  </pic:spPr>
                </pic:pic>
              </a:graphicData>
            </a:graphic>
          </wp:inline>
        </w:drawing>
      </w:r>
    </w:p>
    <w:p w:rsidR="007039A9" w:rsidRDefault="007039A9" w:rsidP="0099693D">
      <w:pPr>
        <w:jc w:val="center"/>
        <w:rPr>
          <w:lang w:val="uk-UA"/>
        </w:rPr>
      </w:pPr>
    </w:p>
    <w:p w:rsidR="00893212" w:rsidRPr="00F3512D" w:rsidRDefault="00893212" w:rsidP="0099693D">
      <w:pPr>
        <w:jc w:val="center"/>
      </w:pPr>
      <w:r w:rsidRPr="00F3512D">
        <w:t>Рис.1</w:t>
      </w:r>
      <w:r>
        <w:rPr>
          <w:lang w:val="uk-UA"/>
        </w:rPr>
        <w:t>3</w:t>
      </w:r>
      <w:r w:rsidRPr="00F3512D">
        <w:t>. Прилад для визначення горючості коксу:</w:t>
      </w:r>
    </w:p>
    <w:p w:rsidR="00893212" w:rsidRPr="00F3512D" w:rsidRDefault="00893212" w:rsidP="00893212">
      <w:pPr>
        <w:jc w:val="both"/>
      </w:pPr>
      <w:r w:rsidRPr="00123842">
        <w:rPr>
          <w:i/>
        </w:rPr>
        <w:t>1</w:t>
      </w:r>
      <w:r w:rsidRPr="00F3512D">
        <w:t xml:space="preserve"> – корпус нагрівальної печі; </w:t>
      </w:r>
      <w:r w:rsidRPr="00123842">
        <w:rPr>
          <w:i/>
        </w:rPr>
        <w:t>2</w:t>
      </w:r>
      <w:r w:rsidRPr="00F3512D">
        <w:t xml:space="preserve"> – нагрівальна обмотка; </w:t>
      </w:r>
      <w:r w:rsidRPr="00123842">
        <w:rPr>
          <w:i/>
        </w:rPr>
        <w:t>3</w:t>
      </w:r>
      <w:r w:rsidRPr="00F3512D">
        <w:t xml:space="preserve"> – кріпильні тяги; </w:t>
      </w:r>
      <w:r w:rsidRPr="00123842">
        <w:rPr>
          <w:i/>
        </w:rPr>
        <w:t>4</w:t>
      </w:r>
      <w:r w:rsidRPr="00F3512D">
        <w:t xml:space="preserve"> – ваги; </w:t>
      </w:r>
      <w:r w:rsidRPr="00123842">
        <w:rPr>
          <w:i/>
        </w:rPr>
        <w:t xml:space="preserve">5 </w:t>
      </w:r>
      <w:r w:rsidRPr="00F3512D">
        <w:t xml:space="preserve">– головка вагів; </w:t>
      </w:r>
      <w:r w:rsidRPr="00123842">
        <w:rPr>
          <w:i/>
        </w:rPr>
        <w:t>6</w:t>
      </w:r>
      <w:r w:rsidRPr="00F3512D">
        <w:t xml:space="preserve"> – опорна тяга завантаження проби (штанга); </w:t>
      </w:r>
      <w:r w:rsidR="0099693D">
        <w:rPr>
          <w:lang w:val="uk-UA"/>
        </w:rPr>
        <w:t xml:space="preserve"> </w:t>
      </w:r>
      <w:r w:rsidRPr="00123842">
        <w:rPr>
          <w:i/>
        </w:rPr>
        <w:t>7</w:t>
      </w:r>
      <w:r w:rsidRPr="00F3512D">
        <w:t xml:space="preserve"> – чашечка для завантаження проби; </w:t>
      </w:r>
      <w:r w:rsidRPr="00123842">
        <w:rPr>
          <w:i/>
        </w:rPr>
        <w:t>8</w:t>
      </w:r>
      <w:r w:rsidRPr="00F3512D">
        <w:t xml:space="preserve"> – термопара; </w:t>
      </w:r>
      <w:r w:rsidRPr="00123842">
        <w:rPr>
          <w:i/>
        </w:rPr>
        <w:t>9</w:t>
      </w:r>
      <w:r w:rsidRPr="00F3512D">
        <w:t xml:space="preserve"> – потенціометр; </w:t>
      </w:r>
      <w:r w:rsidR="0099693D">
        <w:rPr>
          <w:lang w:val="uk-UA"/>
        </w:rPr>
        <w:t xml:space="preserve">   </w:t>
      </w:r>
      <w:r w:rsidRPr="00123842">
        <w:rPr>
          <w:i/>
        </w:rPr>
        <w:t>10</w:t>
      </w:r>
      <w:r w:rsidRPr="00F3512D">
        <w:t xml:space="preserve"> – кронштейни кріплення нагрі</w:t>
      </w:r>
      <w:proofErr w:type="gramStart"/>
      <w:r w:rsidRPr="00F3512D">
        <w:t>вального</w:t>
      </w:r>
      <w:proofErr w:type="gramEnd"/>
      <w:r w:rsidRPr="00F3512D">
        <w:t xml:space="preserve"> блоку.</w:t>
      </w:r>
    </w:p>
    <w:p w:rsidR="00893212" w:rsidRDefault="00893212" w:rsidP="00893212">
      <w:pPr>
        <w:jc w:val="both"/>
        <w:rPr>
          <w:i/>
          <w:sz w:val="22"/>
          <w:szCs w:val="22"/>
          <w:lang w:val="uk-UA"/>
        </w:rPr>
      </w:pPr>
    </w:p>
    <w:p w:rsidR="00F3512D" w:rsidRPr="00F3512D" w:rsidRDefault="00F3512D" w:rsidP="00123842">
      <w:pPr>
        <w:ind w:firstLine="567"/>
        <w:jc w:val="both"/>
        <w:rPr>
          <w:color w:val="000000"/>
          <w:sz w:val="22"/>
          <w:szCs w:val="22"/>
        </w:rPr>
      </w:pPr>
      <w:r w:rsidRPr="00F3512D">
        <w:rPr>
          <w:i/>
          <w:sz w:val="22"/>
          <w:szCs w:val="22"/>
        </w:rPr>
        <w:t xml:space="preserve">Проведення випробування. </w:t>
      </w:r>
      <w:proofErr w:type="gramStart"/>
      <w:r w:rsidRPr="00F3512D">
        <w:rPr>
          <w:color w:val="000000"/>
          <w:sz w:val="22"/>
          <w:szCs w:val="22"/>
          <w:shd w:val="clear" w:color="auto" w:fill="FFFFFF"/>
        </w:rPr>
        <w:t>П</w:t>
      </w:r>
      <w:proofErr w:type="gramEnd"/>
      <w:r w:rsidRPr="00F3512D">
        <w:rPr>
          <w:color w:val="000000"/>
          <w:sz w:val="22"/>
          <w:szCs w:val="22"/>
          <w:shd w:val="clear" w:color="auto" w:fill="FFFFFF"/>
        </w:rPr>
        <w:t>ід час проведення дослідження необхідно підтримувати постійну температуру, регулюючи її лабораторним трансформатором, так як температура може коливатися внаслідок впливу різних побічних факторів.</w:t>
      </w:r>
    </w:p>
    <w:p w:rsidR="00F3512D" w:rsidRPr="00F3512D" w:rsidRDefault="00F3512D" w:rsidP="00F3512D">
      <w:pPr>
        <w:ind w:firstLine="567"/>
        <w:jc w:val="both"/>
        <w:rPr>
          <w:color w:val="000000"/>
          <w:sz w:val="22"/>
          <w:szCs w:val="22"/>
        </w:rPr>
      </w:pPr>
      <w:proofErr w:type="gramStart"/>
      <w:r w:rsidRPr="00F3512D">
        <w:rPr>
          <w:color w:val="000000"/>
          <w:sz w:val="22"/>
          <w:szCs w:val="22"/>
          <w:shd w:val="clear" w:color="auto" w:fill="FFFFFF"/>
        </w:rPr>
        <w:t>П</w:t>
      </w:r>
      <w:proofErr w:type="gramEnd"/>
      <w:r w:rsidRPr="00F3512D">
        <w:rPr>
          <w:color w:val="000000"/>
          <w:sz w:val="22"/>
          <w:szCs w:val="22"/>
          <w:shd w:val="clear" w:color="auto" w:fill="FFFFFF"/>
        </w:rPr>
        <w:t>ідведення повітря для горіння відбувається за рахунок природної тяги знизу печі. Заміри втрати маси коксу при проведенні випробування здійснюють через кожні 10 хвилин. Випробування закінчується, коли протягом 30 хвилин втрата маси коксу залишається незмінною.</w:t>
      </w:r>
    </w:p>
    <w:p w:rsidR="00F3512D" w:rsidRPr="00F3512D" w:rsidRDefault="00F3512D" w:rsidP="00F3512D">
      <w:pPr>
        <w:ind w:firstLine="567"/>
        <w:jc w:val="both"/>
        <w:rPr>
          <w:color w:val="000000"/>
          <w:sz w:val="22"/>
          <w:szCs w:val="22"/>
          <w:shd w:val="clear" w:color="auto" w:fill="FFFFFF"/>
        </w:rPr>
      </w:pPr>
      <w:proofErr w:type="gramStart"/>
      <w:r w:rsidRPr="00F3512D">
        <w:rPr>
          <w:color w:val="000000"/>
          <w:sz w:val="22"/>
          <w:szCs w:val="22"/>
          <w:shd w:val="clear" w:color="auto" w:fill="FFFFFF"/>
        </w:rPr>
        <w:lastRenderedPageBreak/>
        <w:t>П</w:t>
      </w:r>
      <w:proofErr w:type="gramEnd"/>
      <w:r w:rsidRPr="00F3512D">
        <w:rPr>
          <w:color w:val="000000"/>
          <w:sz w:val="22"/>
          <w:szCs w:val="22"/>
          <w:shd w:val="clear" w:color="auto" w:fill="FFFFFF"/>
        </w:rPr>
        <w:t>ісля закінчення випробування не можна відразу доставати наважку коксу, так як це призводить до різкого охолодження печі, що є неприпустимим.</w:t>
      </w:r>
    </w:p>
    <w:p w:rsidR="00F3512D" w:rsidRPr="0099693D" w:rsidRDefault="0099693D" w:rsidP="00F3512D">
      <w:pPr>
        <w:ind w:firstLine="567"/>
        <w:jc w:val="both"/>
        <w:rPr>
          <w:i/>
          <w:sz w:val="22"/>
          <w:szCs w:val="22"/>
          <w:lang w:val="uk-UA"/>
        </w:rPr>
      </w:pPr>
      <w:r>
        <w:rPr>
          <w:i/>
          <w:sz w:val="22"/>
          <w:szCs w:val="22"/>
        </w:rPr>
        <w:t>Обробка результаті</w:t>
      </w:r>
      <w:proofErr w:type="gramStart"/>
      <w:r>
        <w:rPr>
          <w:i/>
          <w:sz w:val="22"/>
          <w:szCs w:val="22"/>
        </w:rPr>
        <w:t>в</w:t>
      </w:r>
      <w:proofErr w:type="gramEnd"/>
    </w:p>
    <w:p w:rsidR="00F3512D" w:rsidRPr="007039A9" w:rsidRDefault="00F3512D" w:rsidP="007039A9">
      <w:pPr>
        <w:ind w:firstLine="567"/>
        <w:jc w:val="both"/>
        <w:rPr>
          <w:color w:val="000000"/>
          <w:sz w:val="22"/>
          <w:szCs w:val="22"/>
          <w:lang w:val="uk-UA"/>
        </w:rPr>
      </w:pPr>
      <w:r w:rsidRPr="0099693D">
        <w:rPr>
          <w:color w:val="000000"/>
          <w:sz w:val="22"/>
          <w:szCs w:val="22"/>
          <w:shd w:val="clear" w:color="auto" w:fill="FFFFFF"/>
          <w:lang w:val="uk-UA"/>
        </w:rPr>
        <w:t>Методика дозволяє оцінити горючість коксу по графіку, який будується в координатах: вісь абсцис – час досліджен</w:t>
      </w:r>
      <w:r w:rsidR="00123842" w:rsidRPr="0099693D">
        <w:rPr>
          <w:color w:val="000000"/>
          <w:sz w:val="22"/>
          <w:szCs w:val="22"/>
          <w:shd w:val="clear" w:color="auto" w:fill="FFFFFF"/>
          <w:lang w:val="uk-UA"/>
        </w:rPr>
        <w:t>ня (</w:t>
      </w:r>
      <w:r w:rsidR="00123842">
        <w:rPr>
          <w:color w:val="000000"/>
          <w:sz w:val="22"/>
          <w:szCs w:val="22"/>
          <w:shd w:val="clear" w:color="auto" w:fill="FFFFFF"/>
        </w:rPr>
        <w:t>τ</w:t>
      </w:r>
      <w:r w:rsidR="00123842" w:rsidRPr="0099693D">
        <w:rPr>
          <w:color w:val="000000"/>
          <w:sz w:val="22"/>
          <w:szCs w:val="22"/>
          <w:shd w:val="clear" w:color="auto" w:fill="FFFFFF"/>
          <w:lang w:val="uk-UA"/>
        </w:rPr>
        <w:t xml:space="preserve">, хв.), вісь ординат – </w:t>
      </w:r>
      <w:r w:rsidR="00123842">
        <w:rPr>
          <w:color w:val="000000"/>
          <w:sz w:val="22"/>
          <w:szCs w:val="22"/>
          <w:shd w:val="clear" w:color="auto" w:fill="FFFFFF"/>
          <w:lang w:val="uk-UA"/>
        </w:rPr>
        <w:t>зменшення</w:t>
      </w:r>
      <w:r w:rsidRPr="0099693D">
        <w:rPr>
          <w:color w:val="000000"/>
          <w:sz w:val="22"/>
          <w:szCs w:val="22"/>
          <w:shd w:val="clear" w:color="auto" w:fill="FFFFFF"/>
          <w:lang w:val="uk-UA"/>
        </w:rPr>
        <w:t xml:space="preserve"> маси (∆</w:t>
      </w:r>
      <w:r w:rsidRPr="00F3512D">
        <w:rPr>
          <w:color w:val="000000"/>
          <w:sz w:val="22"/>
          <w:szCs w:val="22"/>
          <w:shd w:val="clear" w:color="auto" w:fill="FFFFFF"/>
        </w:rPr>
        <w:t>m</w:t>
      </w:r>
      <w:r w:rsidRPr="0099693D">
        <w:rPr>
          <w:color w:val="000000"/>
          <w:sz w:val="22"/>
          <w:szCs w:val="22"/>
          <w:shd w:val="clear" w:color="auto" w:fill="FFFFFF"/>
          <w:lang w:val="uk-UA"/>
        </w:rPr>
        <w:t xml:space="preserve">, г). </w:t>
      </w:r>
      <w:r w:rsidRPr="00F3512D">
        <w:rPr>
          <w:color w:val="000000"/>
          <w:sz w:val="22"/>
          <w:szCs w:val="22"/>
          <w:shd w:val="clear" w:color="auto" w:fill="FFFFFF"/>
        </w:rPr>
        <w:t xml:space="preserve">Крім цього можна розрахувати швидкість газифікації коксу за будь-який період </w:t>
      </w:r>
      <w:proofErr w:type="gramStart"/>
      <w:r w:rsidRPr="00F3512D">
        <w:rPr>
          <w:color w:val="000000"/>
          <w:sz w:val="22"/>
          <w:szCs w:val="22"/>
          <w:shd w:val="clear" w:color="auto" w:fill="FFFFFF"/>
        </w:rPr>
        <w:t>досл</w:t>
      </w:r>
      <w:proofErr w:type="gramEnd"/>
      <w:r w:rsidRPr="00F3512D">
        <w:rPr>
          <w:color w:val="000000"/>
          <w:sz w:val="22"/>
          <w:szCs w:val="22"/>
          <w:shd w:val="clear" w:color="auto" w:fill="FFFFFF"/>
        </w:rPr>
        <w:t>іду (у г/хв. або %/хв.):</w:t>
      </w:r>
    </w:p>
    <w:p w:rsidR="00F3512D" w:rsidRPr="00F3512D" w:rsidRDefault="0004520E" w:rsidP="00123842">
      <w:pPr>
        <w:tabs>
          <w:tab w:val="center" w:pos="5032"/>
          <w:tab w:val="left" w:pos="7290"/>
        </w:tabs>
        <w:ind w:firstLine="567"/>
        <w:jc w:val="center"/>
        <w:rPr>
          <w:color w:val="000000"/>
          <w:sz w:val="22"/>
          <w:szCs w:val="22"/>
        </w:rPr>
      </w:pPr>
      <w:r w:rsidRPr="00F3512D">
        <w:rPr>
          <w:color w:val="000000"/>
          <w:position w:val="-24"/>
          <w:sz w:val="22"/>
          <w:szCs w:val="22"/>
          <w:shd w:val="clear" w:color="auto" w:fill="FFFFFF"/>
        </w:rPr>
        <w:object w:dxaOrig="1040" w:dyaOrig="620">
          <v:shape id="_x0000_i1049" type="#_x0000_t75" style="width:72.85pt;height:34.05pt" o:ole="">
            <v:imagedata r:id="rId82" o:title=""/>
          </v:shape>
          <o:OLEObject Type="Embed" ProgID="Equation.3" ShapeID="_x0000_i1049" DrawAspect="Content" ObjectID="_1673953567" r:id="rId83"/>
        </w:object>
      </w:r>
      <w:r w:rsidR="00F3512D" w:rsidRPr="00F3512D">
        <w:rPr>
          <w:color w:val="000000"/>
          <w:sz w:val="22"/>
          <w:szCs w:val="22"/>
          <w:shd w:val="clear" w:color="auto" w:fill="FFFFFF"/>
        </w:rPr>
        <w:t xml:space="preserve">, </w:t>
      </w:r>
      <w:r w:rsidR="00F3512D" w:rsidRPr="00F3512D">
        <w:rPr>
          <w:color w:val="000000"/>
          <w:position w:val="-10"/>
          <w:sz w:val="22"/>
          <w:szCs w:val="22"/>
          <w:shd w:val="clear" w:color="auto" w:fill="FFFFFF"/>
        </w:rPr>
        <w:object w:dxaOrig="180" w:dyaOrig="340">
          <v:shape id="_x0000_i1050" type="#_x0000_t75" style="width:8.75pt;height:17.45pt" o:ole="">
            <v:imagedata r:id="rId84" o:title=""/>
          </v:shape>
          <o:OLEObject Type="Embed" ProgID="Equation.3" ShapeID="_x0000_i1050" DrawAspect="Content" ObjectID="_1673953568" r:id="rId85"/>
        </w:object>
      </w:r>
      <w:r w:rsidR="00F3512D" w:rsidRPr="00F3512D">
        <w:rPr>
          <w:color w:val="000000"/>
          <w:position w:val="-10"/>
          <w:sz w:val="22"/>
          <w:szCs w:val="22"/>
          <w:shd w:val="clear" w:color="auto" w:fill="FFFFFF"/>
        </w:rPr>
        <w:object w:dxaOrig="180" w:dyaOrig="340">
          <v:shape id="_x0000_i1051" type="#_x0000_t75" style="width:8.75pt;height:17.45pt" o:ole="">
            <v:imagedata r:id="rId84" o:title=""/>
          </v:shape>
          <o:OLEObject Type="Embed" ProgID="Equation.3" ShapeID="_x0000_i1051" DrawAspect="Content" ObjectID="_1673953569" r:id="rId86"/>
        </w:object>
      </w:r>
    </w:p>
    <w:p w:rsidR="00F3512D" w:rsidRPr="00F3512D" w:rsidRDefault="00F3512D" w:rsidP="00F3512D">
      <w:pPr>
        <w:tabs>
          <w:tab w:val="center" w:pos="5032"/>
          <w:tab w:val="left" w:pos="7290"/>
        </w:tabs>
        <w:ind w:firstLine="567"/>
        <w:jc w:val="both"/>
        <w:rPr>
          <w:color w:val="000000"/>
          <w:sz w:val="22"/>
          <w:szCs w:val="22"/>
          <w:shd w:val="clear" w:color="auto" w:fill="FFFFFF"/>
        </w:rPr>
      </w:pPr>
      <w:r w:rsidRPr="00F3512D">
        <w:rPr>
          <w:color w:val="000000"/>
          <w:sz w:val="22"/>
          <w:szCs w:val="22"/>
          <w:shd w:val="clear" w:color="auto" w:fill="FFFFFF"/>
        </w:rPr>
        <w:t>де ∆m – втрата маси наважки, г, %;</w:t>
      </w:r>
      <w:r w:rsidRPr="00F3512D">
        <w:rPr>
          <w:color w:val="000000"/>
          <w:sz w:val="22"/>
          <w:szCs w:val="22"/>
        </w:rPr>
        <w:t xml:space="preserve"> </w:t>
      </w:r>
      <w:r w:rsidRPr="00F3512D">
        <w:rPr>
          <w:color w:val="000000"/>
          <w:sz w:val="22"/>
          <w:szCs w:val="22"/>
          <w:shd w:val="clear" w:color="auto" w:fill="FFFFFF"/>
        </w:rPr>
        <w:t xml:space="preserve">t – час </w:t>
      </w:r>
      <w:proofErr w:type="gramStart"/>
      <w:r w:rsidRPr="00F3512D">
        <w:rPr>
          <w:color w:val="000000"/>
          <w:sz w:val="22"/>
          <w:szCs w:val="22"/>
          <w:shd w:val="clear" w:color="auto" w:fill="FFFFFF"/>
        </w:rPr>
        <w:t>досл</w:t>
      </w:r>
      <w:proofErr w:type="gramEnd"/>
      <w:r w:rsidRPr="00F3512D">
        <w:rPr>
          <w:color w:val="000000"/>
          <w:sz w:val="22"/>
          <w:szCs w:val="22"/>
          <w:shd w:val="clear" w:color="auto" w:fill="FFFFFF"/>
        </w:rPr>
        <w:t>ідження, хв.</w:t>
      </w:r>
    </w:p>
    <w:p w:rsidR="00F3512D" w:rsidRPr="00F3512D" w:rsidRDefault="00F3512D" w:rsidP="00123842">
      <w:pPr>
        <w:pStyle w:val="1"/>
        <w:keepNext w:val="0"/>
        <w:widowControl w:val="0"/>
        <w:numPr>
          <w:ilvl w:val="0"/>
          <w:numId w:val="0"/>
        </w:numPr>
        <w:ind w:left="1429" w:hanging="720"/>
        <w:rPr>
          <w:sz w:val="22"/>
          <w:szCs w:val="22"/>
        </w:rPr>
      </w:pPr>
    </w:p>
    <w:p w:rsidR="00123842" w:rsidRPr="0099693D" w:rsidRDefault="00F3512D" w:rsidP="0099693D">
      <w:pPr>
        <w:pStyle w:val="1"/>
        <w:keepNext w:val="0"/>
        <w:widowControl w:val="0"/>
        <w:numPr>
          <w:ilvl w:val="0"/>
          <w:numId w:val="0"/>
        </w:numPr>
        <w:jc w:val="center"/>
        <w:rPr>
          <w:sz w:val="22"/>
          <w:szCs w:val="22"/>
          <w:lang w:val="uk-UA"/>
        </w:rPr>
      </w:pPr>
      <w:r w:rsidRPr="00F3512D">
        <w:rPr>
          <w:sz w:val="22"/>
          <w:szCs w:val="22"/>
        </w:rPr>
        <w:t>Контрольні запитання і завдання</w:t>
      </w:r>
    </w:p>
    <w:p w:rsidR="00F3512D" w:rsidRPr="00F3512D" w:rsidRDefault="00F3512D" w:rsidP="00F3512D">
      <w:pPr>
        <w:ind w:firstLine="567"/>
        <w:jc w:val="both"/>
        <w:rPr>
          <w:sz w:val="22"/>
          <w:szCs w:val="22"/>
          <w:lang w:eastAsia="uk-UA"/>
        </w:rPr>
      </w:pPr>
      <w:r w:rsidRPr="00F3512D">
        <w:rPr>
          <w:sz w:val="22"/>
          <w:szCs w:val="22"/>
          <w:lang w:eastAsia="uk-UA"/>
        </w:rPr>
        <w:t xml:space="preserve">1. Від чого залежить </w:t>
      </w:r>
      <w:proofErr w:type="gramStart"/>
      <w:r w:rsidRPr="00F3512D">
        <w:rPr>
          <w:sz w:val="22"/>
          <w:szCs w:val="22"/>
          <w:lang w:eastAsia="uk-UA"/>
        </w:rPr>
        <w:t>горюч</w:t>
      </w:r>
      <w:proofErr w:type="gramEnd"/>
      <w:r w:rsidRPr="00F3512D">
        <w:rPr>
          <w:sz w:val="22"/>
          <w:szCs w:val="22"/>
          <w:lang w:eastAsia="uk-UA"/>
        </w:rPr>
        <w:t>ість коксу?</w:t>
      </w:r>
    </w:p>
    <w:p w:rsidR="00F3512D" w:rsidRPr="00F3512D" w:rsidRDefault="00F3512D" w:rsidP="00F3512D">
      <w:pPr>
        <w:ind w:firstLine="567"/>
        <w:jc w:val="both"/>
        <w:rPr>
          <w:sz w:val="22"/>
          <w:szCs w:val="22"/>
          <w:lang w:eastAsia="uk-UA"/>
        </w:rPr>
      </w:pPr>
      <w:r w:rsidRPr="00F3512D">
        <w:rPr>
          <w:sz w:val="22"/>
          <w:szCs w:val="22"/>
          <w:lang w:eastAsia="uk-UA"/>
        </w:rPr>
        <w:t>2. Як характеризують реакційну здатність коксу?</w:t>
      </w:r>
    </w:p>
    <w:p w:rsidR="00F3512D" w:rsidRPr="00F3512D" w:rsidRDefault="00123842" w:rsidP="00F3512D">
      <w:pPr>
        <w:ind w:firstLine="567"/>
        <w:jc w:val="both"/>
        <w:rPr>
          <w:sz w:val="22"/>
          <w:szCs w:val="22"/>
          <w:lang w:eastAsia="uk-UA"/>
        </w:rPr>
      </w:pPr>
      <w:r>
        <w:rPr>
          <w:sz w:val="22"/>
          <w:szCs w:val="22"/>
          <w:lang w:eastAsia="uk-UA"/>
        </w:rPr>
        <w:t xml:space="preserve">3. </w:t>
      </w:r>
      <w:r>
        <w:rPr>
          <w:sz w:val="22"/>
          <w:szCs w:val="22"/>
          <w:lang w:val="uk-UA" w:eastAsia="uk-UA"/>
        </w:rPr>
        <w:t>У чому полягає сутність</w:t>
      </w:r>
      <w:r w:rsidR="00F3512D" w:rsidRPr="00F3512D">
        <w:rPr>
          <w:sz w:val="22"/>
          <w:szCs w:val="22"/>
          <w:lang w:eastAsia="uk-UA"/>
        </w:rPr>
        <w:t xml:space="preserve"> методу оцінки горючості коксу?</w:t>
      </w:r>
    </w:p>
    <w:p w:rsidR="00F3512D" w:rsidRPr="00F3512D" w:rsidRDefault="00F3512D" w:rsidP="00F3512D">
      <w:pPr>
        <w:ind w:firstLine="567"/>
        <w:jc w:val="both"/>
        <w:rPr>
          <w:sz w:val="22"/>
          <w:szCs w:val="22"/>
          <w:lang w:eastAsia="uk-UA"/>
        </w:rPr>
      </w:pPr>
      <w:r w:rsidRPr="00F3512D">
        <w:rPr>
          <w:sz w:val="22"/>
          <w:szCs w:val="22"/>
          <w:lang w:eastAsia="uk-UA"/>
        </w:rPr>
        <w:t xml:space="preserve">4. Якою має </w:t>
      </w:r>
      <w:proofErr w:type="gramStart"/>
      <w:r w:rsidRPr="00F3512D">
        <w:rPr>
          <w:sz w:val="22"/>
          <w:szCs w:val="22"/>
          <w:lang w:eastAsia="uk-UA"/>
        </w:rPr>
        <w:t>бути</w:t>
      </w:r>
      <w:proofErr w:type="gramEnd"/>
      <w:r w:rsidRPr="00F3512D">
        <w:rPr>
          <w:sz w:val="22"/>
          <w:szCs w:val="22"/>
          <w:lang w:eastAsia="uk-UA"/>
        </w:rPr>
        <w:t xml:space="preserve"> оптимальна крупність коксу?</w:t>
      </w:r>
    </w:p>
    <w:p w:rsidR="00F3512D" w:rsidRPr="00F3512D" w:rsidRDefault="00F3512D" w:rsidP="00F3512D">
      <w:pPr>
        <w:ind w:firstLine="567"/>
        <w:jc w:val="both"/>
        <w:rPr>
          <w:sz w:val="22"/>
          <w:szCs w:val="22"/>
          <w:lang w:eastAsia="uk-UA"/>
        </w:rPr>
      </w:pPr>
      <w:r w:rsidRPr="00F3512D">
        <w:rPr>
          <w:sz w:val="22"/>
          <w:szCs w:val="22"/>
          <w:lang w:eastAsia="uk-UA"/>
        </w:rPr>
        <w:t xml:space="preserve">5. Яким чином можна оцінити </w:t>
      </w:r>
      <w:proofErr w:type="gramStart"/>
      <w:r w:rsidRPr="00F3512D">
        <w:rPr>
          <w:sz w:val="22"/>
          <w:szCs w:val="22"/>
          <w:lang w:eastAsia="uk-UA"/>
        </w:rPr>
        <w:t>горюч</w:t>
      </w:r>
      <w:proofErr w:type="gramEnd"/>
      <w:r w:rsidRPr="00F3512D">
        <w:rPr>
          <w:sz w:val="22"/>
          <w:szCs w:val="22"/>
          <w:lang w:eastAsia="uk-UA"/>
        </w:rPr>
        <w:t>ість коксу?</w:t>
      </w:r>
    </w:p>
    <w:p w:rsidR="00D83765" w:rsidRPr="00123842" w:rsidRDefault="00D83765" w:rsidP="00022C83">
      <w:pPr>
        <w:ind w:firstLine="567"/>
        <w:jc w:val="both"/>
        <w:rPr>
          <w:sz w:val="22"/>
          <w:szCs w:val="22"/>
          <w:lang w:val="uk-UA"/>
        </w:rPr>
      </w:pPr>
    </w:p>
    <w:p w:rsidR="00F3512D" w:rsidRDefault="00F3512D" w:rsidP="00022C83">
      <w:pPr>
        <w:ind w:firstLine="567"/>
        <w:jc w:val="center"/>
        <w:rPr>
          <w:b/>
          <w:sz w:val="22"/>
          <w:szCs w:val="22"/>
          <w:lang w:val="uk-UA"/>
        </w:rPr>
      </w:pPr>
      <w:r w:rsidRPr="00022C83">
        <w:rPr>
          <w:b/>
          <w:sz w:val="22"/>
          <w:szCs w:val="22"/>
        </w:rPr>
        <w:t>Лабораторна робота</w:t>
      </w:r>
      <w:r w:rsidR="00022C83">
        <w:rPr>
          <w:b/>
          <w:sz w:val="22"/>
          <w:szCs w:val="22"/>
          <w:lang w:val="uk-UA"/>
        </w:rPr>
        <w:t xml:space="preserve"> 10</w:t>
      </w:r>
    </w:p>
    <w:p w:rsidR="00022C83" w:rsidRPr="00022C83" w:rsidRDefault="00022C83" w:rsidP="00022C83">
      <w:pPr>
        <w:ind w:firstLine="567"/>
        <w:jc w:val="center"/>
        <w:rPr>
          <w:b/>
          <w:sz w:val="22"/>
          <w:szCs w:val="22"/>
          <w:lang w:val="uk-UA"/>
        </w:rPr>
      </w:pPr>
    </w:p>
    <w:p w:rsidR="00F3512D" w:rsidRDefault="00022C83" w:rsidP="00022C83">
      <w:pPr>
        <w:ind w:firstLine="567"/>
        <w:jc w:val="center"/>
        <w:rPr>
          <w:b/>
          <w:sz w:val="22"/>
          <w:szCs w:val="22"/>
          <w:lang w:val="uk-UA"/>
        </w:rPr>
      </w:pPr>
      <w:r w:rsidRPr="00022C83">
        <w:rPr>
          <w:b/>
          <w:sz w:val="22"/>
          <w:szCs w:val="22"/>
        </w:rPr>
        <w:t>ВИЗНАЧЕННЯ ТЕПЛОТИ ЗГОРАННЯ ТВЕРДОГО ПАЛИВА</w:t>
      </w:r>
    </w:p>
    <w:p w:rsidR="00123842" w:rsidRPr="00123842" w:rsidRDefault="00123842" w:rsidP="00022C83">
      <w:pPr>
        <w:ind w:firstLine="567"/>
        <w:jc w:val="center"/>
        <w:rPr>
          <w:b/>
          <w:sz w:val="22"/>
          <w:szCs w:val="22"/>
          <w:lang w:val="uk-UA"/>
        </w:rPr>
      </w:pPr>
    </w:p>
    <w:p w:rsidR="00022C83" w:rsidRDefault="00022C83" w:rsidP="00022C83">
      <w:pPr>
        <w:ind w:firstLine="567"/>
        <w:jc w:val="center"/>
        <w:rPr>
          <w:sz w:val="22"/>
          <w:szCs w:val="22"/>
          <w:lang w:val="uk-UA"/>
        </w:rPr>
      </w:pPr>
      <w:r>
        <w:rPr>
          <w:b/>
          <w:sz w:val="22"/>
          <w:szCs w:val="22"/>
          <w:lang w:val="uk-UA"/>
        </w:rPr>
        <w:t>Мета роботи</w:t>
      </w:r>
      <w:r w:rsidRPr="00022C83">
        <w:rPr>
          <w:sz w:val="22"/>
          <w:szCs w:val="22"/>
          <w:lang w:val="uk-UA"/>
        </w:rPr>
        <w:t xml:space="preserve"> –</w:t>
      </w:r>
      <w:r>
        <w:rPr>
          <w:b/>
          <w:sz w:val="22"/>
          <w:szCs w:val="22"/>
          <w:lang w:val="uk-UA"/>
        </w:rPr>
        <w:t xml:space="preserve"> </w:t>
      </w:r>
      <w:r w:rsidR="0099693D">
        <w:rPr>
          <w:sz w:val="22"/>
          <w:szCs w:val="22"/>
          <w:lang w:val="uk-UA"/>
        </w:rPr>
        <w:t>визначити теплоту згора</w:t>
      </w:r>
      <w:r w:rsidRPr="00022C83">
        <w:rPr>
          <w:sz w:val="22"/>
          <w:szCs w:val="22"/>
          <w:lang w:val="uk-UA"/>
        </w:rPr>
        <w:t>ння твердого палива</w:t>
      </w:r>
      <w:r w:rsidR="00123842">
        <w:rPr>
          <w:sz w:val="22"/>
          <w:szCs w:val="22"/>
          <w:lang w:val="uk-UA"/>
        </w:rPr>
        <w:t xml:space="preserve"> та розрахувати вищу і нижчу теплоту згоряння вугілля</w:t>
      </w:r>
      <w:r>
        <w:rPr>
          <w:sz w:val="22"/>
          <w:szCs w:val="22"/>
          <w:lang w:val="uk-UA"/>
        </w:rPr>
        <w:t>.</w:t>
      </w:r>
    </w:p>
    <w:p w:rsidR="00022C83" w:rsidRPr="00022C83" w:rsidRDefault="00022C83" w:rsidP="00022C83">
      <w:pPr>
        <w:ind w:firstLine="567"/>
        <w:jc w:val="center"/>
        <w:rPr>
          <w:b/>
          <w:sz w:val="22"/>
          <w:szCs w:val="22"/>
          <w:lang w:val="uk-UA"/>
        </w:rPr>
      </w:pPr>
    </w:p>
    <w:p w:rsidR="00F3512D" w:rsidRDefault="00F3512D" w:rsidP="00022C83">
      <w:pPr>
        <w:ind w:firstLine="567"/>
        <w:jc w:val="center"/>
        <w:rPr>
          <w:b/>
          <w:sz w:val="22"/>
          <w:szCs w:val="22"/>
          <w:lang w:val="uk-UA"/>
        </w:rPr>
      </w:pPr>
      <w:r w:rsidRPr="00F3512D">
        <w:rPr>
          <w:b/>
          <w:sz w:val="22"/>
          <w:szCs w:val="22"/>
        </w:rPr>
        <w:t>Теоретичні відомості</w:t>
      </w:r>
    </w:p>
    <w:p w:rsidR="00022C83" w:rsidRPr="00022C83" w:rsidRDefault="00022C83" w:rsidP="00022C83">
      <w:pPr>
        <w:ind w:firstLine="567"/>
        <w:jc w:val="center"/>
        <w:rPr>
          <w:b/>
          <w:sz w:val="22"/>
          <w:szCs w:val="22"/>
          <w:lang w:val="uk-UA"/>
        </w:rPr>
      </w:pPr>
    </w:p>
    <w:p w:rsidR="00F3512D" w:rsidRPr="00F3512D" w:rsidRDefault="00F3512D" w:rsidP="00022C83">
      <w:pPr>
        <w:ind w:firstLine="567"/>
        <w:jc w:val="both"/>
        <w:rPr>
          <w:sz w:val="22"/>
          <w:szCs w:val="22"/>
        </w:rPr>
      </w:pPr>
      <w:r w:rsidRPr="00F3512D">
        <w:rPr>
          <w:sz w:val="22"/>
          <w:szCs w:val="22"/>
        </w:rPr>
        <w:t>Без знання нижчої теплоти згорання палива неможливо правильно і точно розрахувати коефіцієнт корисної дії парогенератора і визначити витрату палива, а також неможливе проведення теплових розрахунків спалювальних установок.</w:t>
      </w:r>
    </w:p>
    <w:p w:rsidR="00F3512D" w:rsidRPr="00F3512D" w:rsidRDefault="00F3512D" w:rsidP="00022C83">
      <w:pPr>
        <w:ind w:firstLine="567"/>
        <w:jc w:val="both"/>
        <w:rPr>
          <w:sz w:val="22"/>
          <w:szCs w:val="22"/>
        </w:rPr>
      </w:pPr>
      <w:r w:rsidRPr="00F3512D">
        <w:rPr>
          <w:sz w:val="22"/>
          <w:szCs w:val="22"/>
        </w:rPr>
        <w:t xml:space="preserve">Теплота згоряння або калорійність є основною теплотехнічною характеристикою палива, визначає його енергетичну цінність і є кількістю теплоти, що виділяється </w:t>
      </w:r>
      <w:proofErr w:type="gramStart"/>
      <w:r w:rsidRPr="00F3512D">
        <w:rPr>
          <w:sz w:val="22"/>
          <w:szCs w:val="22"/>
        </w:rPr>
        <w:t>п</w:t>
      </w:r>
      <w:proofErr w:type="gramEnd"/>
      <w:r w:rsidRPr="00F3512D">
        <w:rPr>
          <w:sz w:val="22"/>
          <w:szCs w:val="22"/>
        </w:rPr>
        <w:t xml:space="preserve">ід час </w:t>
      </w:r>
      <w:r w:rsidRPr="00F3512D">
        <w:rPr>
          <w:sz w:val="22"/>
          <w:szCs w:val="22"/>
        </w:rPr>
        <w:lastRenderedPageBreak/>
        <w:t>хімічних реакцій окиснення горючих компонентів палива газоподібним киснем.</w:t>
      </w:r>
    </w:p>
    <w:p w:rsidR="00123842" w:rsidRDefault="00F3512D" w:rsidP="00022C83">
      <w:pPr>
        <w:ind w:firstLine="567"/>
        <w:jc w:val="both"/>
        <w:rPr>
          <w:sz w:val="22"/>
          <w:szCs w:val="22"/>
          <w:lang w:val="uk-UA"/>
        </w:rPr>
      </w:pPr>
      <w:proofErr w:type="gramStart"/>
      <w:r w:rsidRPr="00F3512D">
        <w:rPr>
          <w:sz w:val="22"/>
          <w:szCs w:val="22"/>
        </w:rPr>
        <w:t>П</w:t>
      </w:r>
      <w:proofErr w:type="gramEnd"/>
      <w:r w:rsidRPr="00F3512D">
        <w:rPr>
          <w:sz w:val="22"/>
          <w:szCs w:val="22"/>
        </w:rPr>
        <w:t>ід питомою те</w:t>
      </w:r>
      <w:r w:rsidR="0099693D">
        <w:rPr>
          <w:sz w:val="22"/>
          <w:szCs w:val="22"/>
        </w:rPr>
        <w:t>плотою згор</w:t>
      </w:r>
      <w:r w:rsidR="0099693D">
        <w:rPr>
          <w:sz w:val="22"/>
          <w:szCs w:val="22"/>
          <w:lang w:val="uk-UA"/>
        </w:rPr>
        <w:t>а</w:t>
      </w:r>
      <w:r w:rsidRPr="00F3512D">
        <w:rPr>
          <w:sz w:val="22"/>
          <w:szCs w:val="22"/>
        </w:rPr>
        <w:t xml:space="preserve">ння розуміють кількість теплоти, що виділяється при повному згорянні одиниці маси твердого палива. Розрізняють вищу і нижчу теплотворну здатність палива. Вищою теплотворною здатністю </w:t>
      </w:r>
      <w:proofErr w:type="gramStart"/>
      <w:r w:rsidRPr="00F3512D">
        <w:rPr>
          <w:sz w:val="22"/>
          <w:szCs w:val="22"/>
        </w:rPr>
        <w:t>Q</w:t>
      </w:r>
      <w:proofErr w:type="gramEnd"/>
      <w:r w:rsidRPr="00F3512D">
        <w:rPr>
          <w:sz w:val="22"/>
          <w:szCs w:val="22"/>
          <w:vertAlign w:val="subscript"/>
        </w:rPr>
        <w:t>в</w:t>
      </w:r>
      <w:r w:rsidRPr="00F3512D">
        <w:rPr>
          <w:sz w:val="22"/>
          <w:szCs w:val="22"/>
        </w:rPr>
        <w:t xml:space="preserve"> називають всю кількість тепла, виділену 1 кг палива при йо</w:t>
      </w:r>
      <w:r w:rsidR="0099693D">
        <w:rPr>
          <w:sz w:val="22"/>
          <w:szCs w:val="22"/>
        </w:rPr>
        <w:t>го повному згор</w:t>
      </w:r>
      <w:r w:rsidR="0099693D">
        <w:rPr>
          <w:sz w:val="22"/>
          <w:szCs w:val="22"/>
          <w:lang w:val="uk-UA"/>
        </w:rPr>
        <w:t>а</w:t>
      </w:r>
      <w:r w:rsidRPr="00F3512D">
        <w:rPr>
          <w:sz w:val="22"/>
          <w:szCs w:val="22"/>
        </w:rPr>
        <w:t xml:space="preserve">нні, якщо утворені при цьому водяні пари конденсуються в воду. </w:t>
      </w:r>
    </w:p>
    <w:p w:rsidR="00F3512D" w:rsidRPr="00F3512D" w:rsidRDefault="00F3512D" w:rsidP="00022C83">
      <w:pPr>
        <w:ind w:firstLine="567"/>
        <w:jc w:val="both"/>
        <w:rPr>
          <w:sz w:val="22"/>
          <w:szCs w:val="22"/>
        </w:rPr>
      </w:pPr>
      <w:r w:rsidRPr="00F3512D">
        <w:rPr>
          <w:sz w:val="22"/>
          <w:szCs w:val="22"/>
        </w:rPr>
        <w:t xml:space="preserve">Але при спалюванні палива в топці утворена вода йде </w:t>
      </w:r>
      <w:r w:rsidR="0099693D">
        <w:rPr>
          <w:sz w:val="22"/>
          <w:szCs w:val="22"/>
          <w:lang w:val="uk-UA"/>
        </w:rPr>
        <w:t xml:space="preserve">            </w:t>
      </w:r>
      <w:r w:rsidRPr="00F3512D">
        <w:rPr>
          <w:sz w:val="22"/>
          <w:szCs w:val="22"/>
        </w:rPr>
        <w:t>у вигляді пари з продуктами горіння, не віддавши прихованої теплоти конденсації. Тому розрізняють ще корисну, або нижчу, теплотворну здатність палива.</w:t>
      </w:r>
    </w:p>
    <w:p w:rsidR="00F3512D" w:rsidRPr="00F3512D" w:rsidRDefault="0099693D" w:rsidP="00022C83">
      <w:pPr>
        <w:ind w:firstLine="567"/>
        <w:jc w:val="both"/>
        <w:rPr>
          <w:sz w:val="22"/>
          <w:szCs w:val="22"/>
          <w:vertAlign w:val="subscript"/>
        </w:rPr>
      </w:pPr>
      <w:r>
        <w:rPr>
          <w:sz w:val="22"/>
          <w:szCs w:val="22"/>
        </w:rPr>
        <w:t>Нижчою теплотворною здатністю</w:t>
      </w:r>
      <w:r w:rsidR="00F3512D" w:rsidRPr="00F3512D">
        <w:rPr>
          <w:sz w:val="22"/>
          <w:szCs w:val="22"/>
        </w:rPr>
        <w:t xml:space="preserve"> </w:t>
      </w:r>
      <w:proofErr w:type="gramStart"/>
      <w:r w:rsidR="00F3512D" w:rsidRPr="00F3512D">
        <w:rPr>
          <w:sz w:val="22"/>
          <w:szCs w:val="22"/>
        </w:rPr>
        <w:t>Q</w:t>
      </w:r>
      <w:proofErr w:type="gramEnd"/>
      <w:r>
        <w:rPr>
          <w:sz w:val="22"/>
          <w:szCs w:val="22"/>
          <w:vertAlign w:val="subscript"/>
          <w:lang w:val="uk-UA"/>
        </w:rPr>
        <w:t>н</w:t>
      </w:r>
      <w:r w:rsidR="00F3512D" w:rsidRPr="00F3512D">
        <w:rPr>
          <w:sz w:val="22"/>
          <w:szCs w:val="22"/>
        </w:rPr>
        <w:t xml:space="preserve"> називають тепло, виділене 1 </w:t>
      </w:r>
      <w:r>
        <w:rPr>
          <w:sz w:val="22"/>
          <w:szCs w:val="22"/>
        </w:rPr>
        <w:t>кг палива при його повному згор</w:t>
      </w:r>
      <w:r>
        <w:rPr>
          <w:sz w:val="22"/>
          <w:szCs w:val="22"/>
          <w:lang w:val="uk-UA"/>
        </w:rPr>
        <w:t>а</w:t>
      </w:r>
      <w:r w:rsidR="00F3512D" w:rsidRPr="00F3512D">
        <w:rPr>
          <w:sz w:val="22"/>
          <w:szCs w:val="22"/>
        </w:rPr>
        <w:t xml:space="preserve">нні, мінус тепло, витрачене на випаровування води, що міститься в паливі </w:t>
      </w:r>
      <w:r>
        <w:rPr>
          <w:sz w:val="22"/>
          <w:szCs w:val="22"/>
          <w:lang w:val="uk-UA"/>
        </w:rPr>
        <w:t xml:space="preserve">                 </w:t>
      </w:r>
      <w:r w:rsidR="00F3512D" w:rsidRPr="00F3512D">
        <w:rPr>
          <w:sz w:val="22"/>
          <w:szCs w:val="22"/>
        </w:rPr>
        <w:t>і утворюється при його згорянні. В енергетичних установках волога в продуктах згоряння залишається в пароподібному стані і теплота, витрачена на її випаровування, втрачається. Чим біл</w:t>
      </w:r>
      <w:r w:rsidR="00123842">
        <w:rPr>
          <w:sz w:val="22"/>
          <w:szCs w:val="22"/>
        </w:rPr>
        <w:t>ьше вологість палива, тим менше</w:t>
      </w:r>
      <w:r w:rsidR="00F3512D" w:rsidRPr="00F3512D">
        <w:rPr>
          <w:sz w:val="22"/>
          <w:szCs w:val="22"/>
        </w:rPr>
        <w:t xml:space="preserve"> </w:t>
      </w:r>
      <w:proofErr w:type="gramStart"/>
      <w:r w:rsidR="00F3512D" w:rsidRPr="00F3512D">
        <w:rPr>
          <w:sz w:val="22"/>
          <w:szCs w:val="22"/>
        </w:rPr>
        <w:t>Q</w:t>
      </w:r>
      <w:proofErr w:type="gramEnd"/>
      <w:r>
        <w:rPr>
          <w:sz w:val="22"/>
          <w:szCs w:val="22"/>
          <w:vertAlign w:val="subscript"/>
          <w:lang w:val="uk-UA"/>
        </w:rPr>
        <w:t>н</w:t>
      </w:r>
      <w:r w:rsidR="00F3512D" w:rsidRPr="00F3512D">
        <w:rPr>
          <w:sz w:val="22"/>
          <w:szCs w:val="22"/>
        </w:rPr>
        <w:t xml:space="preserve">. Нижчу теплоту згоряння палива в робочому стані прийнято використовувати в якості основного показника енергетичної цінності палива </w:t>
      </w:r>
      <w:proofErr w:type="gramStart"/>
      <w:r w:rsidR="00F3512D" w:rsidRPr="00F3512D">
        <w:rPr>
          <w:sz w:val="22"/>
          <w:szCs w:val="22"/>
        </w:rPr>
        <w:t>Q</w:t>
      </w:r>
      <w:proofErr w:type="gramEnd"/>
      <w:r>
        <w:rPr>
          <w:sz w:val="22"/>
          <w:szCs w:val="22"/>
          <w:vertAlign w:val="subscript"/>
          <w:lang w:val="uk-UA"/>
        </w:rPr>
        <w:t>н</w:t>
      </w:r>
      <w:r w:rsidR="00F3512D" w:rsidRPr="00F3512D">
        <w:rPr>
          <w:sz w:val="22"/>
          <w:szCs w:val="22"/>
          <w:vertAlign w:val="subscript"/>
        </w:rPr>
        <w:t>.</w:t>
      </w:r>
    </w:p>
    <w:p w:rsidR="00F3512D" w:rsidRPr="00F3512D" w:rsidRDefault="00F3512D" w:rsidP="00022C83">
      <w:pPr>
        <w:ind w:firstLine="567"/>
        <w:jc w:val="both"/>
        <w:rPr>
          <w:sz w:val="22"/>
          <w:szCs w:val="22"/>
        </w:rPr>
      </w:pPr>
      <w:r w:rsidRPr="00F3512D">
        <w:rPr>
          <w:sz w:val="22"/>
          <w:szCs w:val="22"/>
        </w:rPr>
        <w:t xml:space="preserve">Парові котли однакової продуктивності можуть споживати істотно </w:t>
      </w:r>
      <w:proofErr w:type="gramStart"/>
      <w:r w:rsidRPr="00F3512D">
        <w:rPr>
          <w:sz w:val="22"/>
          <w:szCs w:val="22"/>
        </w:rPr>
        <w:t>р</w:t>
      </w:r>
      <w:proofErr w:type="gramEnd"/>
      <w:r w:rsidRPr="00F3512D">
        <w:rPr>
          <w:sz w:val="22"/>
          <w:szCs w:val="22"/>
        </w:rPr>
        <w:t xml:space="preserve">ізну кількість палива, так як його теплота згоряння у різних видів змінюється досить в широких межах. </w:t>
      </w:r>
    </w:p>
    <w:p w:rsidR="00F3512D" w:rsidRPr="00F3512D" w:rsidRDefault="00F3512D" w:rsidP="00022C83">
      <w:pPr>
        <w:ind w:firstLine="567"/>
        <w:jc w:val="both"/>
        <w:rPr>
          <w:sz w:val="22"/>
          <w:szCs w:val="22"/>
        </w:rPr>
      </w:pPr>
      <w:r w:rsidRPr="00F3512D">
        <w:rPr>
          <w:sz w:val="22"/>
          <w:szCs w:val="22"/>
        </w:rPr>
        <w:t xml:space="preserve">При проектуванні котельних установок і для проведення випробувань найбільш точно теплота згоряння </w:t>
      </w:r>
      <w:proofErr w:type="gramStart"/>
      <w:r w:rsidRPr="00F3512D">
        <w:rPr>
          <w:sz w:val="22"/>
          <w:szCs w:val="22"/>
        </w:rPr>
        <w:t>повинна</w:t>
      </w:r>
      <w:proofErr w:type="gramEnd"/>
      <w:r w:rsidRPr="00F3512D">
        <w:rPr>
          <w:sz w:val="22"/>
          <w:szCs w:val="22"/>
        </w:rPr>
        <w:t xml:space="preserve"> бути визначена тільки експериментально спалюванням деякої її кількості в строго визначених умовах і вимірюванням виділеного при цьому тепла. </w:t>
      </w:r>
    </w:p>
    <w:p w:rsidR="00F3512D" w:rsidRPr="00F3512D" w:rsidRDefault="00F3512D" w:rsidP="00022C83">
      <w:pPr>
        <w:ind w:firstLine="567"/>
        <w:jc w:val="both"/>
        <w:rPr>
          <w:b/>
          <w:sz w:val="22"/>
          <w:szCs w:val="22"/>
        </w:rPr>
      </w:pPr>
      <w:r w:rsidRPr="00F3512D">
        <w:rPr>
          <w:b/>
          <w:sz w:val="22"/>
          <w:szCs w:val="22"/>
        </w:rPr>
        <w:t>Опис установки</w:t>
      </w:r>
    </w:p>
    <w:p w:rsidR="00F3512D" w:rsidRPr="00724ED0" w:rsidRDefault="00724ED0" w:rsidP="00022C83">
      <w:pPr>
        <w:ind w:firstLine="567"/>
        <w:jc w:val="both"/>
        <w:rPr>
          <w:sz w:val="22"/>
          <w:szCs w:val="22"/>
          <w:lang w:val="uk-UA"/>
        </w:rPr>
      </w:pPr>
      <w:r>
        <w:rPr>
          <w:sz w:val="22"/>
          <w:szCs w:val="22"/>
          <w:lang w:val="en-US"/>
        </w:rPr>
        <w:t>C</w:t>
      </w:r>
      <w:r w:rsidRPr="00724ED0">
        <w:rPr>
          <w:sz w:val="22"/>
          <w:szCs w:val="22"/>
          <w:lang w:val="uk-UA"/>
        </w:rPr>
        <w:t>ут</w:t>
      </w:r>
      <w:r>
        <w:rPr>
          <w:sz w:val="22"/>
          <w:szCs w:val="22"/>
          <w:lang w:val="uk-UA"/>
        </w:rPr>
        <w:t>ність</w:t>
      </w:r>
      <w:r w:rsidRPr="00724ED0">
        <w:rPr>
          <w:sz w:val="22"/>
          <w:szCs w:val="22"/>
          <w:lang w:val="uk-UA"/>
        </w:rPr>
        <w:t xml:space="preserve"> методу визначення вищої </w:t>
      </w:r>
      <w:r>
        <w:rPr>
          <w:sz w:val="22"/>
          <w:szCs w:val="22"/>
          <w:lang w:val="uk-UA"/>
        </w:rPr>
        <w:t xml:space="preserve">і </w:t>
      </w:r>
      <w:r w:rsidRPr="00724ED0">
        <w:rPr>
          <w:sz w:val="22"/>
          <w:szCs w:val="22"/>
          <w:lang w:val="uk-UA"/>
        </w:rPr>
        <w:t xml:space="preserve">нижчої теплот згорання </w:t>
      </w:r>
      <w:r w:rsidR="00F3512D" w:rsidRPr="00724ED0">
        <w:rPr>
          <w:sz w:val="22"/>
          <w:szCs w:val="22"/>
          <w:lang w:val="uk-UA"/>
        </w:rPr>
        <w:t xml:space="preserve">бурого і кам'яного вугілля, антрациту, горючих сланців, лігнітів, </w:t>
      </w:r>
      <w:r w:rsidR="0099693D">
        <w:rPr>
          <w:sz w:val="22"/>
          <w:szCs w:val="22"/>
          <w:lang w:val="uk-UA"/>
        </w:rPr>
        <w:t xml:space="preserve">    </w:t>
      </w:r>
      <w:r w:rsidR="00F3512D" w:rsidRPr="00724ED0">
        <w:rPr>
          <w:sz w:val="22"/>
          <w:szCs w:val="22"/>
          <w:lang w:val="uk-UA"/>
        </w:rPr>
        <w:t xml:space="preserve">а також продуктів їх збагачення і термічної обробки, брикетів </w:t>
      </w:r>
      <w:r w:rsidR="0099693D">
        <w:rPr>
          <w:sz w:val="22"/>
          <w:szCs w:val="22"/>
          <w:lang w:val="uk-UA"/>
        </w:rPr>
        <w:t xml:space="preserve">         </w:t>
      </w:r>
      <w:r w:rsidR="00F3512D" w:rsidRPr="00724ED0">
        <w:rPr>
          <w:sz w:val="22"/>
          <w:szCs w:val="22"/>
          <w:lang w:val="uk-UA"/>
        </w:rPr>
        <w:t>і торфу полягає в повному спалюванні наважки випробуваного палива в калориметричній бомбі в ізотермічному режимі при постійному об’ємі в середовищі сти</w:t>
      </w:r>
      <w:r w:rsidR="00123842" w:rsidRPr="00724ED0">
        <w:rPr>
          <w:sz w:val="22"/>
          <w:szCs w:val="22"/>
          <w:lang w:val="uk-UA"/>
        </w:rPr>
        <w:t>сненого кисню під тиском 29,4∙</w:t>
      </w:r>
      <w:r w:rsidR="00F3512D" w:rsidRPr="00724ED0">
        <w:rPr>
          <w:sz w:val="22"/>
          <w:szCs w:val="22"/>
          <w:lang w:val="uk-UA"/>
        </w:rPr>
        <w:t>10</w:t>
      </w:r>
      <w:r w:rsidR="00F3512D" w:rsidRPr="00724ED0">
        <w:rPr>
          <w:sz w:val="22"/>
          <w:szCs w:val="22"/>
          <w:vertAlign w:val="superscript"/>
          <w:lang w:val="uk-UA"/>
        </w:rPr>
        <w:t>5</w:t>
      </w:r>
      <w:r w:rsidR="00F3512D" w:rsidRPr="00724ED0">
        <w:rPr>
          <w:sz w:val="22"/>
          <w:szCs w:val="22"/>
          <w:lang w:val="uk-UA"/>
        </w:rPr>
        <w:t>Па (30 кгс/см</w:t>
      </w:r>
      <w:r w:rsidR="00F3512D" w:rsidRPr="00724ED0">
        <w:rPr>
          <w:sz w:val="22"/>
          <w:szCs w:val="22"/>
          <w:vertAlign w:val="superscript"/>
          <w:lang w:val="uk-UA"/>
        </w:rPr>
        <w:t>2</w:t>
      </w:r>
      <w:r w:rsidR="00B160C5">
        <w:rPr>
          <w:sz w:val="22"/>
          <w:szCs w:val="22"/>
          <w:lang w:val="uk-UA"/>
        </w:rPr>
        <w:t xml:space="preserve">) і вимірюванні підвищення </w:t>
      </w:r>
      <w:r w:rsidR="00F3512D" w:rsidRPr="00724ED0">
        <w:rPr>
          <w:sz w:val="22"/>
          <w:szCs w:val="22"/>
          <w:lang w:val="uk-UA"/>
        </w:rPr>
        <w:t xml:space="preserve">температури води </w:t>
      </w:r>
      <w:r w:rsidR="00F3512D" w:rsidRPr="00724ED0">
        <w:rPr>
          <w:sz w:val="22"/>
          <w:szCs w:val="22"/>
          <w:lang w:val="uk-UA"/>
        </w:rPr>
        <w:lastRenderedPageBreak/>
        <w:t xml:space="preserve">в калориметричній посудині, а також у визначенні поправок </w:t>
      </w:r>
      <w:r w:rsidR="00B160C5">
        <w:rPr>
          <w:sz w:val="22"/>
          <w:szCs w:val="22"/>
          <w:lang w:val="uk-UA"/>
        </w:rPr>
        <w:t xml:space="preserve">          </w:t>
      </w:r>
      <w:r w:rsidR="00F3512D" w:rsidRPr="00724ED0">
        <w:rPr>
          <w:sz w:val="22"/>
          <w:szCs w:val="22"/>
          <w:lang w:val="uk-UA"/>
        </w:rPr>
        <w:t xml:space="preserve">на теплоту, що виділяється </w:t>
      </w:r>
      <w:r w:rsidR="00B160C5">
        <w:rPr>
          <w:sz w:val="22"/>
          <w:szCs w:val="22"/>
          <w:lang w:val="uk-UA"/>
        </w:rPr>
        <w:t xml:space="preserve">при спалюванні запального дроту           </w:t>
      </w:r>
      <w:r w:rsidR="00F3512D" w:rsidRPr="00724ED0">
        <w:rPr>
          <w:sz w:val="22"/>
          <w:szCs w:val="22"/>
          <w:lang w:val="uk-UA"/>
        </w:rPr>
        <w:t>і теплоту утворення і розчинення у воді сірчаної та азотної кислот.</w:t>
      </w:r>
    </w:p>
    <w:p w:rsidR="00F3512D" w:rsidRPr="003D49F0" w:rsidRDefault="00F3512D" w:rsidP="003D49F0">
      <w:pPr>
        <w:ind w:firstLine="567"/>
        <w:jc w:val="both"/>
        <w:rPr>
          <w:sz w:val="22"/>
          <w:szCs w:val="22"/>
        </w:rPr>
      </w:pPr>
      <w:r w:rsidRPr="00F3512D">
        <w:rPr>
          <w:sz w:val="22"/>
          <w:szCs w:val="22"/>
        </w:rPr>
        <w:t>Визначення питомої теплоти згорання енергетичного палива проводять</w:t>
      </w:r>
      <w:r w:rsidR="00123842">
        <w:rPr>
          <w:sz w:val="22"/>
          <w:szCs w:val="22"/>
        </w:rPr>
        <w:t xml:space="preserve"> </w:t>
      </w:r>
      <w:proofErr w:type="gramStart"/>
      <w:r w:rsidR="00724ED0" w:rsidRPr="00724ED0">
        <w:rPr>
          <w:sz w:val="22"/>
          <w:szCs w:val="22"/>
        </w:rPr>
        <w:t>у</w:t>
      </w:r>
      <w:proofErr w:type="gramEnd"/>
      <w:r w:rsidR="00724ED0" w:rsidRPr="00724ED0">
        <w:rPr>
          <w:sz w:val="22"/>
          <w:szCs w:val="22"/>
        </w:rPr>
        <w:t xml:space="preserve"> </w:t>
      </w:r>
      <w:r w:rsidR="00123842">
        <w:rPr>
          <w:sz w:val="22"/>
          <w:szCs w:val="22"/>
        </w:rPr>
        <w:t>калориметр</w:t>
      </w:r>
      <w:r w:rsidR="00724ED0">
        <w:rPr>
          <w:sz w:val="22"/>
          <w:szCs w:val="22"/>
          <w:lang w:val="uk-UA"/>
        </w:rPr>
        <w:t>і</w:t>
      </w:r>
      <w:r w:rsidR="00123842">
        <w:rPr>
          <w:sz w:val="22"/>
          <w:szCs w:val="22"/>
        </w:rPr>
        <w:t xml:space="preserve"> спалювання АБК-1</w:t>
      </w:r>
      <w:r w:rsidR="00123842">
        <w:rPr>
          <w:sz w:val="22"/>
          <w:szCs w:val="22"/>
          <w:lang w:val="uk-UA"/>
        </w:rPr>
        <w:t xml:space="preserve"> з</w:t>
      </w:r>
      <w:r w:rsidRPr="00F3512D">
        <w:rPr>
          <w:sz w:val="22"/>
          <w:szCs w:val="22"/>
        </w:rPr>
        <w:t xml:space="preserve"> бомбою. Калориметр АБК-1 призначений для вимірювання теплоти згорання енергетичного палива (твердого, </w:t>
      </w:r>
      <w:proofErr w:type="gramStart"/>
      <w:r w:rsidRPr="00F3512D">
        <w:rPr>
          <w:sz w:val="22"/>
          <w:szCs w:val="22"/>
        </w:rPr>
        <w:t>р</w:t>
      </w:r>
      <w:proofErr w:type="gramEnd"/>
      <w:r w:rsidRPr="00F3512D">
        <w:rPr>
          <w:sz w:val="22"/>
          <w:szCs w:val="22"/>
        </w:rPr>
        <w:t>ідкого і газоподібного) відповідно нормативним документам:</w:t>
      </w:r>
      <w:r w:rsidR="003D49F0">
        <w:rPr>
          <w:sz w:val="22"/>
          <w:szCs w:val="22"/>
          <w:lang w:val="uk-UA"/>
        </w:rPr>
        <w:t xml:space="preserve"> </w:t>
      </w:r>
      <w:r w:rsidR="003D49F0">
        <w:t xml:space="preserve">твердого </w:t>
      </w:r>
      <w:r w:rsidR="003D49F0">
        <w:rPr>
          <w:lang w:val="uk-UA"/>
        </w:rPr>
        <w:t>за</w:t>
      </w:r>
      <w:r w:rsidRPr="003D49F0">
        <w:t xml:space="preserve"> ГОСТ 147;</w:t>
      </w:r>
      <w:r w:rsidR="00B160C5">
        <w:rPr>
          <w:lang w:val="uk-UA"/>
        </w:rPr>
        <w:t xml:space="preserve"> </w:t>
      </w:r>
      <w:r w:rsidR="003D49F0">
        <w:t xml:space="preserve">рідкого </w:t>
      </w:r>
      <w:r w:rsidR="003D49F0">
        <w:rPr>
          <w:lang w:val="uk-UA"/>
        </w:rPr>
        <w:t>за</w:t>
      </w:r>
      <w:r w:rsidRPr="003D49F0">
        <w:t xml:space="preserve"> ГОСТ 21261;</w:t>
      </w:r>
      <w:r w:rsidR="003D49F0">
        <w:rPr>
          <w:sz w:val="22"/>
          <w:szCs w:val="22"/>
          <w:lang w:val="uk-UA"/>
        </w:rPr>
        <w:t xml:space="preserve"> </w:t>
      </w:r>
      <w:r w:rsidR="003D49F0">
        <w:t xml:space="preserve">газоподібного </w:t>
      </w:r>
      <w:r w:rsidR="003D49F0">
        <w:rPr>
          <w:lang w:val="uk-UA"/>
        </w:rPr>
        <w:t>за</w:t>
      </w:r>
      <w:r w:rsidRPr="003D49F0">
        <w:t xml:space="preserve"> ГОСТ 10062.</w:t>
      </w:r>
    </w:p>
    <w:p w:rsidR="00F3512D" w:rsidRPr="00F3512D" w:rsidRDefault="00F3512D" w:rsidP="00022C83">
      <w:pPr>
        <w:ind w:firstLine="567"/>
        <w:jc w:val="both"/>
        <w:rPr>
          <w:sz w:val="22"/>
          <w:szCs w:val="22"/>
          <w:lang w:val="uk-UA"/>
        </w:rPr>
      </w:pPr>
      <w:r w:rsidRPr="00BE4B73">
        <w:rPr>
          <w:sz w:val="22"/>
          <w:szCs w:val="22"/>
          <w:lang w:val="uk-UA"/>
        </w:rPr>
        <w:t>Принцип дії калориметр</w:t>
      </w:r>
      <w:r w:rsidR="00B160C5" w:rsidRPr="00BE4B73">
        <w:rPr>
          <w:sz w:val="22"/>
          <w:szCs w:val="22"/>
          <w:lang w:val="uk-UA"/>
        </w:rPr>
        <w:t>а полягає у</w:t>
      </w:r>
      <w:r w:rsidRPr="00BE4B73">
        <w:rPr>
          <w:sz w:val="22"/>
          <w:szCs w:val="22"/>
          <w:lang w:val="uk-UA"/>
        </w:rPr>
        <w:t xml:space="preserve"> вимірюванні</w:t>
      </w:r>
      <w:r w:rsidRPr="00F3512D">
        <w:rPr>
          <w:sz w:val="22"/>
          <w:szCs w:val="22"/>
          <w:lang w:val="uk-UA"/>
        </w:rPr>
        <w:t xml:space="preserve"> зміни температури калориметричної системи із заздалегідь відомою ефективною теплоємністю при спалюванні чітко визначеної кількості досліджуваного палива.</w:t>
      </w:r>
    </w:p>
    <w:p w:rsidR="00F3512D" w:rsidRPr="00A61B77" w:rsidRDefault="00F3512D" w:rsidP="00022C83">
      <w:pPr>
        <w:ind w:firstLine="567"/>
        <w:jc w:val="both"/>
        <w:rPr>
          <w:sz w:val="22"/>
          <w:szCs w:val="22"/>
          <w:lang w:val="uk-UA"/>
        </w:rPr>
      </w:pPr>
      <w:r w:rsidRPr="00F3512D">
        <w:rPr>
          <w:sz w:val="22"/>
          <w:szCs w:val="22"/>
        </w:rPr>
        <w:t>Схематично калориметр зображений на рис. 1</w:t>
      </w:r>
      <w:r w:rsidR="003D49F0">
        <w:rPr>
          <w:sz w:val="22"/>
          <w:szCs w:val="22"/>
          <w:lang w:val="uk-UA"/>
        </w:rPr>
        <w:t>4</w:t>
      </w:r>
      <w:r w:rsidRPr="00F3512D">
        <w:rPr>
          <w:sz w:val="22"/>
          <w:szCs w:val="22"/>
        </w:rPr>
        <w:t>.</w:t>
      </w:r>
    </w:p>
    <w:p w:rsidR="00F3512D" w:rsidRPr="00F3512D" w:rsidRDefault="00F3512D" w:rsidP="00022C83">
      <w:pPr>
        <w:ind w:firstLine="567"/>
        <w:jc w:val="both"/>
        <w:rPr>
          <w:sz w:val="22"/>
          <w:szCs w:val="22"/>
        </w:rPr>
      </w:pPr>
      <w:proofErr w:type="gramStart"/>
      <w:r w:rsidRPr="00F3512D">
        <w:rPr>
          <w:sz w:val="22"/>
          <w:szCs w:val="22"/>
        </w:rPr>
        <w:t>У</w:t>
      </w:r>
      <w:proofErr w:type="gramEnd"/>
      <w:r w:rsidRPr="00F3512D">
        <w:rPr>
          <w:sz w:val="22"/>
          <w:szCs w:val="22"/>
        </w:rPr>
        <w:t xml:space="preserve"> </w:t>
      </w:r>
      <w:proofErr w:type="gramStart"/>
      <w:r w:rsidRPr="00F3512D">
        <w:rPr>
          <w:sz w:val="22"/>
          <w:szCs w:val="22"/>
        </w:rPr>
        <w:t>корпус</w:t>
      </w:r>
      <w:proofErr w:type="gramEnd"/>
      <w:r w:rsidRPr="00F3512D">
        <w:rPr>
          <w:sz w:val="22"/>
          <w:szCs w:val="22"/>
        </w:rPr>
        <w:t xml:space="preserve">і </w:t>
      </w:r>
      <w:r w:rsidRPr="003D49F0">
        <w:rPr>
          <w:i/>
          <w:sz w:val="22"/>
          <w:szCs w:val="22"/>
        </w:rPr>
        <w:t>4</w:t>
      </w:r>
      <w:r w:rsidRPr="00F3512D">
        <w:rPr>
          <w:sz w:val="22"/>
          <w:szCs w:val="22"/>
        </w:rPr>
        <w:t xml:space="preserve"> калориметра закріплена адіабатична оболонка </w:t>
      </w:r>
      <w:r w:rsidRPr="003D49F0">
        <w:rPr>
          <w:i/>
          <w:sz w:val="22"/>
          <w:szCs w:val="22"/>
        </w:rPr>
        <w:t>2,</w:t>
      </w:r>
      <w:r w:rsidRPr="00F3512D">
        <w:rPr>
          <w:sz w:val="22"/>
          <w:szCs w:val="22"/>
        </w:rPr>
        <w:t xml:space="preserve"> виконана у вигляді склянки. Прості</w:t>
      </w:r>
      <w:proofErr w:type="gramStart"/>
      <w:r w:rsidRPr="00F3512D">
        <w:rPr>
          <w:sz w:val="22"/>
          <w:szCs w:val="22"/>
        </w:rPr>
        <w:t>р</w:t>
      </w:r>
      <w:proofErr w:type="gramEnd"/>
      <w:r w:rsidRPr="00F3512D">
        <w:rPr>
          <w:sz w:val="22"/>
          <w:szCs w:val="22"/>
        </w:rPr>
        <w:t xml:space="preserve"> між ними заповнений повітрям. У порожнині адіабатич</w:t>
      </w:r>
      <w:r w:rsidR="00BE4B73">
        <w:rPr>
          <w:sz w:val="22"/>
          <w:szCs w:val="22"/>
        </w:rPr>
        <w:t>ної оболонки жорстко закріплен</w:t>
      </w:r>
      <w:r w:rsidR="00BE4B73">
        <w:rPr>
          <w:sz w:val="22"/>
          <w:szCs w:val="22"/>
          <w:lang w:val="uk-UA"/>
        </w:rPr>
        <w:t>а</w:t>
      </w:r>
      <w:r w:rsidR="00BE4B73">
        <w:rPr>
          <w:sz w:val="22"/>
          <w:szCs w:val="22"/>
        </w:rPr>
        <w:t xml:space="preserve"> калориметричн</w:t>
      </w:r>
      <w:r w:rsidR="00BE4B73">
        <w:rPr>
          <w:sz w:val="22"/>
          <w:szCs w:val="22"/>
          <w:lang w:val="uk-UA"/>
        </w:rPr>
        <w:t>а</w:t>
      </w:r>
      <w:r w:rsidR="00BE4B73">
        <w:rPr>
          <w:sz w:val="22"/>
          <w:szCs w:val="22"/>
        </w:rPr>
        <w:t xml:space="preserve"> посудин</w:t>
      </w:r>
      <w:r w:rsidR="00BE4B73">
        <w:rPr>
          <w:sz w:val="22"/>
          <w:szCs w:val="22"/>
          <w:lang w:val="uk-UA"/>
        </w:rPr>
        <w:t>а</w:t>
      </w:r>
      <w:r w:rsidR="00BE4B73">
        <w:rPr>
          <w:sz w:val="22"/>
          <w:szCs w:val="22"/>
        </w:rPr>
        <w:t>, виконан</w:t>
      </w:r>
      <w:r w:rsidR="00BE4B73">
        <w:rPr>
          <w:sz w:val="22"/>
          <w:szCs w:val="22"/>
          <w:lang w:val="uk-UA"/>
        </w:rPr>
        <w:t>ана</w:t>
      </w:r>
      <w:r w:rsidRPr="00F3512D">
        <w:rPr>
          <w:sz w:val="22"/>
          <w:szCs w:val="22"/>
        </w:rPr>
        <w:t xml:space="preserve"> у вигляді склянки </w:t>
      </w:r>
      <w:r w:rsidR="00BE4B73">
        <w:rPr>
          <w:sz w:val="22"/>
          <w:szCs w:val="22"/>
          <w:lang w:val="uk-UA"/>
        </w:rPr>
        <w:t xml:space="preserve">                </w:t>
      </w:r>
      <w:r w:rsidRPr="00F3512D">
        <w:rPr>
          <w:sz w:val="22"/>
          <w:szCs w:val="22"/>
        </w:rPr>
        <w:t xml:space="preserve">з подвійними </w:t>
      </w:r>
      <w:proofErr w:type="gramStart"/>
      <w:r w:rsidRPr="00F3512D">
        <w:rPr>
          <w:sz w:val="22"/>
          <w:szCs w:val="22"/>
        </w:rPr>
        <w:t>ст</w:t>
      </w:r>
      <w:proofErr w:type="gramEnd"/>
      <w:r w:rsidRPr="00F3512D">
        <w:rPr>
          <w:sz w:val="22"/>
          <w:szCs w:val="22"/>
        </w:rPr>
        <w:t xml:space="preserve">інками </w:t>
      </w:r>
      <w:r w:rsidRPr="003D49F0">
        <w:rPr>
          <w:i/>
          <w:sz w:val="22"/>
          <w:szCs w:val="22"/>
        </w:rPr>
        <w:t>6</w:t>
      </w:r>
      <w:r w:rsidRPr="00F3512D">
        <w:rPr>
          <w:sz w:val="22"/>
          <w:szCs w:val="22"/>
        </w:rPr>
        <w:t xml:space="preserve"> і </w:t>
      </w:r>
      <w:r w:rsidRPr="003D49F0">
        <w:rPr>
          <w:i/>
          <w:sz w:val="22"/>
          <w:szCs w:val="22"/>
        </w:rPr>
        <w:t>7</w:t>
      </w:r>
      <w:r w:rsidRPr="00F3512D">
        <w:rPr>
          <w:sz w:val="22"/>
          <w:szCs w:val="22"/>
        </w:rPr>
        <w:t>.</w:t>
      </w:r>
    </w:p>
    <w:p w:rsidR="00F3512D" w:rsidRPr="00F3512D" w:rsidRDefault="00F3512D" w:rsidP="00022C83">
      <w:pPr>
        <w:ind w:firstLine="567"/>
        <w:jc w:val="both"/>
        <w:rPr>
          <w:sz w:val="22"/>
          <w:szCs w:val="22"/>
        </w:rPr>
      </w:pPr>
      <w:r w:rsidRPr="00F3512D">
        <w:rPr>
          <w:sz w:val="22"/>
          <w:szCs w:val="22"/>
        </w:rPr>
        <w:t xml:space="preserve">Калориметрична посудина – герметична і заповнена теплоносієм – дистильованою водою </w:t>
      </w:r>
      <w:r w:rsidRPr="003D49F0">
        <w:rPr>
          <w:i/>
          <w:sz w:val="22"/>
          <w:szCs w:val="22"/>
        </w:rPr>
        <w:t>1</w:t>
      </w:r>
      <w:r w:rsidRPr="00F3512D">
        <w:rPr>
          <w:sz w:val="22"/>
          <w:szCs w:val="22"/>
        </w:rPr>
        <w:t>. Посудина стаціонарно закріплена всередині адіабатичної оболонки, яка виключає теплообмін калориметричної посудини з навколишнім середовищем.</w:t>
      </w:r>
    </w:p>
    <w:p w:rsidR="00F3512D" w:rsidRPr="00F3512D" w:rsidRDefault="00F3512D" w:rsidP="00022C83">
      <w:pPr>
        <w:ind w:firstLine="567"/>
        <w:jc w:val="both"/>
        <w:rPr>
          <w:sz w:val="22"/>
          <w:szCs w:val="22"/>
        </w:rPr>
      </w:pPr>
      <w:r w:rsidRPr="00F3512D">
        <w:rPr>
          <w:sz w:val="22"/>
          <w:szCs w:val="22"/>
        </w:rPr>
        <w:t xml:space="preserve">У герметично закритому просторі між </w:t>
      </w:r>
      <w:proofErr w:type="gramStart"/>
      <w:r w:rsidRPr="00F3512D">
        <w:rPr>
          <w:sz w:val="22"/>
          <w:szCs w:val="22"/>
        </w:rPr>
        <w:t>ст</w:t>
      </w:r>
      <w:proofErr w:type="gramEnd"/>
      <w:r w:rsidRPr="00F3512D">
        <w:rPr>
          <w:sz w:val="22"/>
          <w:szCs w:val="22"/>
        </w:rPr>
        <w:t xml:space="preserve">інками </w:t>
      </w:r>
      <w:r w:rsidR="003D49F0">
        <w:rPr>
          <w:sz w:val="22"/>
          <w:szCs w:val="22"/>
          <w:lang w:val="uk-UA"/>
        </w:rPr>
        <w:t>по</w:t>
      </w:r>
      <w:r w:rsidRPr="00F3512D">
        <w:rPr>
          <w:sz w:val="22"/>
          <w:szCs w:val="22"/>
        </w:rPr>
        <w:t xml:space="preserve">судини </w:t>
      </w:r>
      <w:r w:rsidRPr="003D49F0">
        <w:rPr>
          <w:i/>
          <w:sz w:val="22"/>
          <w:szCs w:val="22"/>
        </w:rPr>
        <w:t>6</w:t>
      </w:r>
      <w:r w:rsidRPr="00F3512D">
        <w:rPr>
          <w:sz w:val="22"/>
          <w:szCs w:val="22"/>
        </w:rPr>
        <w:t xml:space="preserve"> </w:t>
      </w:r>
      <w:r w:rsidR="00BE4B73">
        <w:rPr>
          <w:sz w:val="22"/>
          <w:szCs w:val="22"/>
          <w:lang w:val="uk-UA"/>
        </w:rPr>
        <w:t xml:space="preserve">    </w:t>
      </w:r>
      <w:r w:rsidRPr="00F3512D">
        <w:rPr>
          <w:sz w:val="22"/>
          <w:szCs w:val="22"/>
        </w:rPr>
        <w:t xml:space="preserve">і </w:t>
      </w:r>
      <w:r w:rsidRPr="003D49F0">
        <w:rPr>
          <w:i/>
          <w:sz w:val="22"/>
          <w:szCs w:val="22"/>
        </w:rPr>
        <w:t>7</w:t>
      </w:r>
      <w:r w:rsidRPr="00F3512D">
        <w:rPr>
          <w:sz w:val="22"/>
          <w:szCs w:val="22"/>
        </w:rPr>
        <w:t xml:space="preserve"> для циркуляції теплоносія (води) розміщений дільник потоку </w:t>
      </w:r>
      <w:r w:rsidRPr="003D49F0">
        <w:rPr>
          <w:i/>
          <w:sz w:val="22"/>
          <w:szCs w:val="22"/>
        </w:rPr>
        <w:t>8</w:t>
      </w:r>
      <w:r w:rsidRPr="00F3512D">
        <w:rPr>
          <w:sz w:val="22"/>
          <w:szCs w:val="22"/>
        </w:rPr>
        <w:t xml:space="preserve">, а також магнітна мішалка </w:t>
      </w:r>
      <w:r w:rsidRPr="003D49F0">
        <w:rPr>
          <w:i/>
          <w:sz w:val="22"/>
          <w:szCs w:val="22"/>
        </w:rPr>
        <w:t>9</w:t>
      </w:r>
      <w:r w:rsidRPr="00F3512D">
        <w:rPr>
          <w:sz w:val="22"/>
          <w:szCs w:val="22"/>
        </w:rPr>
        <w:t xml:space="preserve"> і нагрівач для підігріву </w:t>
      </w:r>
      <w:r w:rsidR="00BE4B73">
        <w:rPr>
          <w:sz w:val="22"/>
          <w:szCs w:val="22"/>
          <w:lang w:val="uk-UA"/>
        </w:rPr>
        <w:t>по</w:t>
      </w:r>
      <w:r w:rsidRPr="00F3512D">
        <w:rPr>
          <w:sz w:val="22"/>
          <w:szCs w:val="22"/>
        </w:rPr>
        <w:t xml:space="preserve">судини </w:t>
      </w:r>
      <w:r w:rsidRPr="003D49F0">
        <w:rPr>
          <w:i/>
          <w:sz w:val="22"/>
          <w:szCs w:val="22"/>
        </w:rPr>
        <w:t>5</w:t>
      </w:r>
      <w:r w:rsidRPr="00F3512D">
        <w:rPr>
          <w:sz w:val="22"/>
          <w:szCs w:val="22"/>
        </w:rPr>
        <w:t xml:space="preserve"> </w:t>
      </w:r>
      <w:r w:rsidR="00BE4B73">
        <w:rPr>
          <w:sz w:val="22"/>
          <w:szCs w:val="22"/>
          <w:lang w:val="uk-UA"/>
        </w:rPr>
        <w:t xml:space="preserve">       </w:t>
      </w:r>
      <w:r w:rsidRPr="00F3512D">
        <w:rPr>
          <w:sz w:val="22"/>
          <w:szCs w:val="22"/>
        </w:rPr>
        <w:t>з дротом, намотаним по вн</w:t>
      </w:r>
      <w:r w:rsidR="003D49F0">
        <w:rPr>
          <w:sz w:val="22"/>
          <w:szCs w:val="22"/>
        </w:rPr>
        <w:t>утрішній стінці калориметрично</w:t>
      </w:r>
      <w:r w:rsidR="003D49F0">
        <w:rPr>
          <w:sz w:val="22"/>
          <w:szCs w:val="22"/>
          <w:lang w:val="uk-UA"/>
        </w:rPr>
        <w:t>ї</w:t>
      </w:r>
      <w:r w:rsidRPr="00F3512D">
        <w:rPr>
          <w:sz w:val="22"/>
          <w:szCs w:val="22"/>
        </w:rPr>
        <w:t xml:space="preserve"> </w:t>
      </w:r>
      <w:r w:rsidR="003D49F0">
        <w:rPr>
          <w:sz w:val="22"/>
          <w:szCs w:val="22"/>
          <w:lang w:val="uk-UA"/>
        </w:rPr>
        <w:t>по</w:t>
      </w:r>
      <w:r w:rsidRPr="00F3512D">
        <w:rPr>
          <w:sz w:val="22"/>
          <w:szCs w:val="22"/>
        </w:rPr>
        <w:t xml:space="preserve">судини </w:t>
      </w:r>
      <w:r w:rsidRPr="003D49F0">
        <w:rPr>
          <w:i/>
          <w:sz w:val="22"/>
          <w:szCs w:val="22"/>
        </w:rPr>
        <w:t>6.</w:t>
      </w:r>
    </w:p>
    <w:p w:rsidR="00F3512D" w:rsidRPr="003D49F0" w:rsidRDefault="00F3512D" w:rsidP="00022C83">
      <w:pPr>
        <w:ind w:firstLine="567"/>
        <w:jc w:val="both"/>
        <w:rPr>
          <w:sz w:val="22"/>
          <w:szCs w:val="22"/>
          <w:lang w:val="uk-UA"/>
        </w:rPr>
      </w:pPr>
      <w:r w:rsidRPr="00F3512D">
        <w:rPr>
          <w:sz w:val="22"/>
          <w:szCs w:val="22"/>
        </w:rPr>
        <w:t xml:space="preserve">Внутрішня порожнина </w:t>
      </w:r>
      <w:r w:rsidR="003D49F0">
        <w:rPr>
          <w:sz w:val="22"/>
          <w:szCs w:val="22"/>
          <w:lang w:val="uk-UA"/>
        </w:rPr>
        <w:t>по</w:t>
      </w:r>
      <w:r w:rsidR="00BE4B73">
        <w:rPr>
          <w:sz w:val="22"/>
          <w:szCs w:val="22"/>
        </w:rPr>
        <w:t>судини закрита тонкостінно</w:t>
      </w:r>
      <w:r w:rsidR="00BE4B73">
        <w:rPr>
          <w:sz w:val="22"/>
          <w:szCs w:val="22"/>
          <w:lang w:val="uk-UA"/>
        </w:rPr>
        <w:t>ю</w:t>
      </w:r>
      <w:r w:rsidRPr="00F3512D">
        <w:rPr>
          <w:sz w:val="22"/>
          <w:szCs w:val="22"/>
        </w:rPr>
        <w:t xml:space="preserve"> кришкою </w:t>
      </w:r>
      <w:r w:rsidRPr="003D49F0">
        <w:rPr>
          <w:i/>
          <w:sz w:val="22"/>
          <w:szCs w:val="22"/>
        </w:rPr>
        <w:t>19</w:t>
      </w:r>
      <w:r w:rsidRPr="00F3512D">
        <w:rPr>
          <w:sz w:val="22"/>
          <w:szCs w:val="22"/>
        </w:rPr>
        <w:t xml:space="preserve">, має тепловий контакт з внутрішньою </w:t>
      </w:r>
      <w:proofErr w:type="gramStart"/>
      <w:r w:rsidRPr="00F3512D">
        <w:rPr>
          <w:sz w:val="22"/>
          <w:szCs w:val="22"/>
        </w:rPr>
        <w:t>ст</w:t>
      </w:r>
      <w:proofErr w:type="gramEnd"/>
      <w:r w:rsidRPr="00F3512D">
        <w:rPr>
          <w:sz w:val="22"/>
          <w:szCs w:val="22"/>
        </w:rPr>
        <w:t xml:space="preserve">інкою калориметричної </w:t>
      </w:r>
      <w:r w:rsidR="003D49F0">
        <w:rPr>
          <w:sz w:val="22"/>
          <w:szCs w:val="22"/>
          <w:lang w:val="uk-UA"/>
        </w:rPr>
        <w:t>по</w:t>
      </w:r>
      <w:r w:rsidRPr="00F3512D">
        <w:rPr>
          <w:sz w:val="22"/>
          <w:szCs w:val="22"/>
        </w:rPr>
        <w:t xml:space="preserve">судини. Кришка теплоізольована від зовнішнього середовища повітряним </w:t>
      </w:r>
      <w:r w:rsidR="003D49F0">
        <w:rPr>
          <w:sz w:val="22"/>
          <w:szCs w:val="22"/>
        </w:rPr>
        <w:t>проміжком</w:t>
      </w:r>
      <w:r w:rsidR="003D49F0">
        <w:rPr>
          <w:sz w:val="22"/>
          <w:szCs w:val="22"/>
          <w:lang w:val="uk-UA"/>
        </w:rPr>
        <w:t>.</w:t>
      </w:r>
    </w:p>
    <w:p w:rsidR="003D49F0" w:rsidRDefault="003D49F0" w:rsidP="00022C83">
      <w:pPr>
        <w:ind w:firstLine="567"/>
        <w:jc w:val="both"/>
        <w:rPr>
          <w:sz w:val="22"/>
          <w:szCs w:val="22"/>
          <w:lang w:val="uk-UA"/>
        </w:rPr>
      </w:pPr>
      <w:r>
        <w:rPr>
          <w:sz w:val="22"/>
          <w:szCs w:val="22"/>
        </w:rPr>
        <w:t>Конструкція калориметрично</w:t>
      </w:r>
      <w:r>
        <w:rPr>
          <w:sz w:val="22"/>
          <w:szCs w:val="22"/>
          <w:lang w:val="uk-UA"/>
        </w:rPr>
        <w:t>ї</w:t>
      </w:r>
      <w:r w:rsidR="00F3512D" w:rsidRPr="00F3512D">
        <w:rPr>
          <w:sz w:val="22"/>
          <w:szCs w:val="22"/>
        </w:rPr>
        <w:t xml:space="preserve"> </w:t>
      </w:r>
      <w:r>
        <w:rPr>
          <w:sz w:val="22"/>
          <w:szCs w:val="22"/>
          <w:lang w:val="uk-UA"/>
        </w:rPr>
        <w:t>по</w:t>
      </w:r>
      <w:r w:rsidR="00F3512D" w:rsidRPr="00F3512D">
        <w:rPr>
          <w:sz w:val="22"/>
          <w:szCs w:val="22"/>
        </w:rPr>
        <w:t>судини дозволяє виключити з процесу вимірювання теплоти згорання</w:t>
      </w:r>
      <w:r>
        <w:rPr>
          <w:sz w:val="22"/>
          <w:szCs w:val="22"/>
          <w:lang w:val="uk-UA"/>
        </w:rPr>
        <w:t>,</w:t>
      </w:r>
      <w:r w:rsidR="00F3512D" w:rsidRPr="00F3512D">
        <w:rPr>
          <w:sz w:val="22"/>
          <w:szCs w:val="22"/>
        </w:rPr>
        <w:t xml:space="preserve"> заповнення водою </w:t>
      </w:r>
      <w:r w:rsidR="00BE4B73">
        <w:rPr>
          <w:sz w:val="22"/>
          <w:szCs w:val="22"/>
          <w:lang w:val="uk-UA"/>
        </w:rPr>
        <w:t xml:space="preserve">            </w:t>
      </w:r>
      <w:r w:rsidR="00F3512D" w:rsidRPr="00F3512D">
        <w:rPr>
          <w:sz w:val="22"/>
          <w:szCs w:val="22"/>
        </w:rPr>
        <w:t>і зважуван</w:t>
      </w:r>
      <w:r>
        <w:rPr>
          <w:sz w:val="22"/>
          <w:szCs w:val="22"/>
        </w:rPr>
        <w:t>ня. У порожнину калориметрично</w:t>
      </w:r>
      <w:r>
        <w:rPr>
          <w:sz w:val="22"/>
          <w:szCs w:val="22"/>
          <w:lang w:val="uk-UA"/>
        </w:rPr>
        <w:t>ї</w:t>
      </w:r>
      <w:r w:rsidR="00F3512D" w:rsidRPr="00F3512D">
        <w:rPr>
          <w:sz w:val="22"/>
          <w:szCs w:val="22"/>
        </w:rPr>
        <w:t xml:space="preserve"> </w:t>
      </w:r>
      <w:r>
        <w:rPr>
          <w:sz w:val="22"/>
          <w:szCs w:val="22"/>
          <w:lang w:val="uk-UA"/>
        </w:rPr>
        <w:t>по</w:t>
      </w:r>
      <w:r w:rsidR="00F3512D" w:rsidRPr="00F3512D">
        <w:rPr>
          <w:sz w:val="22"/>
          <w:szCs w:val="22"/>
        </w:rPr>
        <w:t xml:space="preserve">судини вставляється гладкостінна калориметрична бомба </w:t>
      </w:r>
      <w:r w:rsidR="00F3512D" w:rsidRPr="003D49F0">
        <w:rPr>
          <w:i/>
          <w:sz w:val="22"/>
          <w:szCs w:val="22"/>
        </w:rPr>
        <w:t>18</w:t>
      </w:r>
      <w:r w:rsidR="00F3512D" w:rsidRPr="00F3512D">
        <w:rPr>
          <w:sz w:val="22"/>
          <w:szCs w:val="22"/>
        </w:rPr>
        <w:t xml:space="preserve">, що має тепловий контакт з внутрішньою </w:t>
      </w:r>
      <w:proofErr w:type="gramStart"/>
      <w:r w:rsidR="00F3512D" w:rsidRPr="00F3512D">
        <w:rPr>
          <w:sz w:val="22"/>
          <w:szCs w:val="22"/>
        </w:rPr>
        <w:t>ст</w:t>
      </w:r>
      <w:proofErr w:type="gramEnd"/>
      <w:r w:rsidR="00F3512D" w:rsidRPr="00F3512D">
        <w:rPr>
          <w:sz w:val="22"/>
          <w:szCs w:val="22"/>
        </w:rPr>
        <w:t xml:space="preserve">інкою </w:t>
      </w:r>
      <w:r>
        <w:rPr>
          <w:sz w:val="22"/>
          <w:szCs w:val="22"/>
          <w:lang w:val="uk-UA"/>
        </w:rPr>
        <w:t>по</w:t>
      </w:r>
      <w:r w:rsidR="00F3512D" w:rsidRPr="00F3512D">
        <w:rPr>
          <w:sz w:val="22"/>
          <w:szCs w:val="22"/>
        </w:rPr>
        <w:t xml:space="preserve">судини. </w:t>
      </w:r>
      <w:r w:rsidR="00F3512D" w:rsidRPr="00F3512D">
        <w:rPr>
          <w:sz w:val="22"/>
          <w:szCs w:val="22"/>
        </w:rPr>
        <w:lastRenderedPageBreak/>
        <w:t xml:space="preserve">Калориметрична бомба являє собою перевернутий сталевий товстостінний стакан, на якому розташовані два клапани, кожний </w:t>
      </w:r>
      <w:r w:rsidR="00BE4B73">
        <w:rPr>
          <w:sz w:val="22"/>
          <w:szCs w:val="22"/>
          <w:lang w:val="uk-UA"/>
        </w:rPr>
        <w:t xml:space="preserve">  </w:t>
      </w:r>
      <w:r w:rsidR="00F3512D" w:rsidRPr="00F3512D">
        <w:rPr>
          <w:sz w:val="22"/>
          <w:szCs w:val="22"/>
        </w:rPr>
        <w:t xml:space="preserve">з яких служить для заповнення </w:t>
      </w:r>
      <w:proofErr w:type="gramStart"/>
      <w:r w:rsidR="00F3512D" w:rsidRPr="00F3512D">
        <w:rPr>
          <w:sz w:val="22"/>
          <w:szCs w:val="22"/>
        </w:rPr>
        <w:t>бомби</w:t>
      </w:r>
      <w:proofErr w:type="gramEnd"/>
      <w:r w:rsidR="00F3512D" w:rsidRPr="00F3512D">
        <w:rPr>
          <w:sz w:val="22"/>
          <w:szCs w:val="22"/>
        </w:rPr>
        <w:t xml:space="preserve"> киснем і скиданням тиску </w:t>
      </w:r>
      <w:r w:rsidR="00BE4B73">
        <w:rPr>
          <w:sz w:val="22"/>
          <w:szCs w:val="22"/>
          <w:lang w:val="uk-UA"/>
        </w:rPr>
        <w:t xml:space="preserve">    </w:t>
      </w:r>
      <w:r w:rsidR="00F3512D" w:rsidRPr="00F3512D">
        <w:rPr>
          <w:sz w:val="22"/>
          <w:szCs w:val="22"/>
        </w:rPr>
        <w:t xml:space="preserve">з бомби після спалювання палива. У верхній частині бомби з боків розташовані два отвори, що служать для приєднання кисне-провідної трубки (приєднання трубки </w:t>
      </w:r>
      <w:proofErr w:type="gramStart"/>
      <w:r w:rsidR="00F3512D" w:rsidRPr="00F3512D">
        <w:rPr>
          <w:sz w:val="22"/>
          <w:szCs w:val="22"/>
        </w:rPr>
        <w:t>допускається</w:t>
      </w:r>
      <w:proofErr w:type="gramEnd"/>
      <w:r w:rsidR="00F3512D" w:rsidRPr="00F3512D">
        <w:rPr>
          <w:sz w:val="22"/>
          <w:szCs w:val="22"/>
        </w:rPr>
        <w:t xml:space="preserve"> до будь-якого </w:t>
      </w:r>
      <w:r w:rsidR="00BE4B73">
        <w:rPr>
          <w:sz w:val="22"/>
          <w:szCs w:val="22"/>
          <w:lang w:val="uk-UA"/>
        </w:rPr>
        <w:t xml:space="preserve">  </w:t>
      </w:r>
      <w:r w:rsidR="00F3512D" w:rsidRPr="00F3512D">
        <w:rPr>
          <w:sz w:val="22"/>
          <w:szCs w:val="22"/>
        </w:rPr>
        <w:t xml:space="preserve">з отворів). </w:t>
      </w:r>
    </w:p>
    <w:p w:rsidR="00F3512D" w:rsidRPr="00F3512D" w:rsidRDefault="00F3512D" w:rsidP="00022C83">
      <w:pPr>
        <w:ind w:firstLine="567"/>
        <w:jc w:val="both"/>
        <w:rPr>
          <w:sz w:val="22"/>
          <w:szCs w:val="22"/>
        </w:rPr>
      </w:pPr>
      <w:r w:rsidRPr="00F3512D">
        <w:rPr>
          <w:sz w:val="22"/>
          <w:szCs w:val="22"/>
        </w:rPr>
        <w:t xml:space="preserve">Заповнення калориметричної </w:t>
      </w:r>
      <w:proofErr w:type="gramStart"/>
      <w:r w:rsidRPr="00F3512D">
        <w:rPr>
          <w:sz w:val="22"/>
          <w:szCs w:val="22"/>
        </w:rPr>
        <w:t>бомби</w:t>
      </w:r>
      <w:proofErr w:type="gramEnd"/>
      <w:r w:rsidRPr="00F3512D">
        <w:rPr>
          <w:sz w:val="22"/>
          <w:szCs w:val="22"/>
        </w:rPr>
        <w:t xml:space="preserve"> киснем здійснюється за допомогою приладу заправки киснем (ПЗК).</w:t>
      </w:r>
    </w:p>
    <w:p w:rsidR="00F3512D" w:rsidRPr="00F3512D" w:rsidRDefault="00F3512D" w:rsidP="00022C83">
      <w:pPr>
        <w:ind w:firstLine="567"/>
        <w:jc w:val="both"/>
        <w:rPr>
          <w:sz w:val="22"/>
          <w:szCs w:val="22"/>
        </w:rPr>
      </w:pPr>
      <w:r w:rsidRPr="00F3512D">
        <w:rPr>
          <w:sz w:val="22"/>
          <w:szCs w:val="22"/>
        </w:rPr>
        <w:t xml:space="preserve">Кисневий балон високого тиску через редуктор </w:t>
      </w:r>
      <w:proofErr w:type="gramStart"/>
      <w:r w:rsidRPr="00F3512D">
        <w:rPr>
          <w:sz w:val="22"/>
          <w:szCs w:val="22"/>
        </w:rPr>
        <w:t>при</w:t>
      </w:r>
      <w:proofErr w:type="gramEnd"/>
      <w:r w:rsidRPr="00F3512D">
        <w:rPr>
          <w:sz w:val="22"/>
          <w:szCs w:val="22"/>
        </w:rPr>
        <w:t xml:space="preserve">єднується мідною трубкою до вхідного штуцера УЗК. До вихідного штуцера пристрою </w:t>
      </w:r>
      <w:proofErr w:type="gramStart"/>
      <w:r w:rsidRPr="00F3512D">
        <w:rPr>
          <w:sz w:val="22"/>
          <w:szCs w:val="22"/>
        </w:rPr>
        <w:t>при</w:t>
      </w:r>
      <w:proofErr w:type="gramEnd"/>
      <w:r w:rsidRPr="00F3512D">
        <w:rPr>
          <w:sz w:val="22"/>
          <w:szCs w:val="22"/>
        </w:rPr>
        <w:t xml:space="preserve">єднується мідною трубкою (з блакитним покриттям) калориметрична бомба. Манометр </w:t>
      </w:r>
      <w:r w:rsidRPr="003D49F0">
        <w:rPr>
          <w:i/>
          <w:sz w:val="22"/>
          <w:szCs w:val="22"/>
        </w:rPr>
        <w:t>М</w:t>
      </w:r>
      <w:proofErr w:type="gramStart"/>
      <w:r w:rsidRPr="003D49F0">
        <w:rPr>
          <w:i/>
          <w:sz w:val="22"/>
          <w:szCs w:val="22"/>
        </w:rPr>
        <w:t>1</w:t>
      </w:r>
      <w:proofErr w:type="gramEnd"/>
      <w:r w:rsidRPr="00F3512D">
        <w:rPr>
          <w:sz w:val="22"/>
          <w:szCs w:val="22"/>
        </w:rPr>
        <w:t xml:space="preserve"> показує вхідний тиск. За допомогою манометра </w:t>
      </w:r>
      <w:r w:rsidRPr="003D49F0">
        <w:rPr>
          <w:i/>
          <w:sz w:val="22"/>
          <w:szCs w:val="22"/>
        </w:rPr>
        <w:t>М</w:t>
      </w:r>
      <w:proofErr w:type="gramStart"/>
      <w:r w:rsidRPr="003D49F0">
        <w:rPr>
          <w:i/>
          <w:sz w:val="22"/>
          <w:szCs w:val="22"/>
        </w:rPr>
        <w:t>2</w:t>
      </w:r>
      <w:proofErr w:type="gramEnd"/>
      <w:r w:rsidRPr="00F3512D">
        <w:rPr>
          <w:sz w:val="22"/>
          <w:szCs w:val="22"/>
        </w:rPr>
        <w:t xml:space="preserve"> задається необхідний тиск в бомбі. Подача кисню в бомбу здійснюється електромагнітним клапаном. Відключення клапана проводиться контактами манометра </w:t>
      </w:r>
      <w:r w:rsidRPr="003D49F0">
        <w:rPr>
          <w:i/>
          <w:sz w:val="22"/>
          <w:szCs w:val="22"/>
        </w:rPr>
        <w:t>М</w:t>
      </w:r>
      <w:proofErr w:type="gramStart"/>
      <w:r w:rsidRPr="003D49F0">
        <w:rPr>
          <w:i/>
          <w:sz w:val="22"/>
          <w:szCs w:val="22"/>
        </w:rPr>
        <w:t>2</w:t>
      </w:r>
      <w:proofErr w:type="gramEnd"/>
      <w:r w:rsidRPr="003D49F0">
        <w:rPr>
          <w:i/>
          <w:sz w:val="22"/>
          <w:szCs w:val="22"/>
        </w:rPr>
        <w:t>.</w:t>
      </w:r>
    </w:p>
    <w:p w:rsidR="00F3512D" w:rsidRPr="00F3512D" w:rsidRDefault="00F3512D" w:rsidP="00022C83">
      <w:pPr>
        <w:ind w:firstLine="567"/>
        <w:jc w:val="both"/>
        <w:rPr>
          <w:sz w:val="22"/>
          <w:szCs w:val="22"/>
        </w:rPr>
      </w:pPr>
      <w:r w:rsidRPr="00F3512D">
        <w:rPr>
          <w:sz w:val="22"/>
          <w:szCs w:val="22"/>
        </w:rPr>
        <w:t>Усередині кало</w:t>
      </w:r>
      <w:r w:rsidR="00AE66AC">
        <w:rPr>
          <w:sz w:val="22"/>
          <w:szCs w:val="22"/>
        </w:rPr>
        <w:t xml:space="preserve">риметричної бомби встановлена </w:t>
      </w:r>
      <w:r w:rsidRPr="00F3512D">
        <w:rPr>
          <w:sz w:val="22"/>
          <w:szCs w:val="22"/>
        </w:rPr>
        <w:t xml:space="preserve">чашечка (тигель) </w:t>
      </w:r>
      <w:r w:rsidRPr="003D49F0">
        <w:rPr>
          <w:i/>
          <w:sz w:val="22"/>
          <w:szCs w:val="22"/>
        </w:rPr>
        <w:t>16,</w:t>
      </w:r>
      <w:r w:rsidRPr="00F3512D">
        <w:rPr>
          <w:sz w:val="22"/>
          <w:szCs w:val="22"/>
        </w:rPr>
        <w:t xml:space="preserve"> виконана з нержавіючої вогнетривкої сталі, </w:t>
      </w:r>
      <w:r w:rsidR="00AE66AC">
        <w:rPr>
          <w:sz w:val="22"/>
          <w:szCs w:val="22"/>
          <w:lang w:val="uk-UA"/>
        </w:rPr>
        <w:t xml:space="preserve">                   </w:t>
      </w:r>
      <w:r w:rsidRPr="00F3512D">
        <w:rPr>
          <w:sz w:val="22"/>
          <w:szCs w:val="22"/>
        </w:rPr>
        <w:t xml:space="preserve">з </w:t>
      </w:r>
      <w:proofErr w:type="gramStart"/>
      <w:r w:rsidRPr="00F3512D">
        <w:rPr>
          <w:sz w:val="22"/>
          <w:szCs w:val="22"/>
        </w:rPr>
        <w:t>досл</w:t>
      </w:r>
      <w:proofErr w:type="gramEnd"/>
      <w:r w:rsidRPr="00F3512D">
        <w:rPr>
          <w:sz w:val="22"/>
          <w:szCs w:val="22"/>
        </w:rPr>
        <w:t xml:space="preserve">іджуваним зразком. </w:t>
      </w:r>
      <w:proofErr w:type="gramStart"/>
      <w:r w:rsidRPr="00F3512D">
        <w:rPr>
          <w:sz w:val="22"/>
          <w:szCs w:val="22"/>
        </w:rPr>
        <w:t>П</w:t>
      </w:r>
      <w:proofErr w:type="gramEnd"/>
      <w:r w:rsidRPr="00F3512D">
        <w:rPr>
          <w:sz w:val="22"/>
          <w:szCs w:val="22"/>
        </w:rPr>
        <w:t xml:space="preserve">ідпал речовини здійснюється дротяною спіраллю </w:t>
      </w:r>
      <w:r w:rsidRPr="003D49F0">
        <w:rPr>
          <w:i/>
          <w:sz w:val="22"/>
          <w:szCs w:val="22"/>
        </w:rPr>
        <w:t>17,</w:t>
      </w:r>
      <w:r w:rsidRPr="00F3512D">
        <w:rPr>
          <w:sz w:val="22"/>
          <w:szCs w:val="22"/>
        </w:rPr>
        <w:t xml:space="preserve"> напруга на яку подається через контакт </w:t>
      </w:r>
      <w:r w:rsidRPr="003D49F0">
        <w:rPr>
          <w:i/>
          <w:sz w:val="22"/>
          <w:szCs w:val="22"/>
        </w:rPr>
        <w:t>15</w:t>
      </w:r>
      <w:r w:rsidRPr="00F3512D">
        <w:rPr>
          <w:sz w:val="22"/>
          <w:szCs w:val="22"/>
        </w:rPr>
        <w:t xml:space="preserve"> і корпус бомби </w:t>
      </w:r>
      <w:r w:rsidRPr="003D49F0">
        <w:rPr>
          <w:i/>
          <w:sz w:val="22"/>
          <w:szCs w:val="22"/>
        </w:rPr>
        <w:t>18.</w:t>
      </w:r>
    </w:p>
    <w:p w:rsidR="00F3512D" w:rsidRPr="00F3512D" w:rsidRDefault="00F3512D" w:rsidP="00022C83">
      <w:pPr>
        <w:ind w:firstLine="567"/>
        <w:jc w:val="both"/>
        <w:rPr>
          <w:sz w:val="22"/>
          <w:szCs w:val="22"/>
        </w:rPr>
      </w:pPr>
      <w:r w:rsidRPr="00F3512D">
        <w:rPr>
          <w:sz w:val="22"/>
          <w:szCs w:val="22"/>
        </w:rPr>
        <w:t>На зов</w:t>
      </w:r>
      <w:r w:rsidR="003D49F0">
        <w:rPr>
          <w:sz w:val="22"/>
          <w:szCs w:val="22"/>
        </w:rPr>
        <w:t>нішній поверхні калориметрично</w:t>
      </w:r>
      <w:r w:rsidR="003D49F0">
        <w:rPr>
          <w:sz w:val="22"/>
          <w:szCs w:val="22"/>
          <w:lang w:val="uk-UA"/>
        </w:rPr>
        <w:t>ї</w:t>
      </w:r>
      <w:r w:rsidRPr="00F3512D">
        <w:rPr>
          <w:sz w:val="22"/>
          <w:szCs w:val="22"/>
        </w:rPr>
        <w:t xml:space="preserve"> </w:t>
      </w:r>
      <w:r w:rsidR="003D49F0">
        <w:rPr>
          <w:sz w:val="22"/>
          <w:szCs w:val="22"/>
          <w:lang w:val="uk-UA"/>
        </w:rPr>
        <w:t>по</w:t>
      </w:r>
      <w:r w:rsidRPr="00F3512D">
        <w:rPr>
          <w:sz w:val="22"/>
          <w:szCs w:val="22"/>
        </w:rPr>
        <w:t xml:space="preserve">судини </w:t>
      </w:r>
      <w:r w:rsidRPr="003D49F0">
        <w:rPr>
          <w:i/>
          <w:sz w:val="22"/>
          <w:szCs w:val="22"/>
        </w:rPr>
        <w:t xml:space="preserve">7 </w:t>
      </w:r>
      <w:r w:rsidR="003D49F0">
        <w:rPr>
          <w:sz w:val="22"/>
          <w:szCs w:val="22"/>
        </w:rPr>
        <w:t xml:space="preserve">для вимірювання </w:t>
      </w:r>
      <w:r w:rsidR="003D49F0">
        <w:rPr>
          <w:sz w:val="22"/>
          <w:szCs w:val="22"/>
          <w:lang w:val="uk-UA"/>
        </w:rPr>
        <w:t>її</w:t>
      </w:r>
      <w:r w:rsidRPr="00F3512D">
        <w:rPr>
          <w:sz w:val="22"/>
          <w:szCs w:val="22"/>
        </w:rPr>
        <w:t xml:space="preserve"> температури розміщений мідний термометр опору, який несе інформацію про температуру </w:t>
      </w:r>
      <w:r w:rsidR="003D49F0">
        <w:rPr>
          <w:sz w:val="22"/>
          <w:szCs w:val="22"/>
          <w:lang w:val="uk-UA"/>
        </w:rPr>
        <w:t>по</w:t>
      </w:r>
      <w:r w:rsidRPr="00F3512D">
        <w:rPr>
          <w:sz w:val="22"/>
          <w:szCs w:val="22"/>
        </w:rPr>
        <w:t>судини T</w:t>
      </w:r>
      <w:r w:rsidRPr="00F3512D">
        <w:rPr>
          <w:sz w:val="22"/>
          <w:szCs w:val="22"/>
          <w:vertAlign w:val="subscript"/>
        </w:rPr>
        <w:t>c</w:t>
      </w:r>
      <w:r w:rsidRPr="00F3512D">
        <w:rPr>
          <w:sz w:val="22"/>
          <w:szCs w:val="22"/>
        </w:rPr>
        <w:t>.</w:t>
      </w:r>
    </w:p>
    <w:p w:rsidR="00F3512D" w:rsidRPr="00F3512D" w:rsidRDefault="00F3512D" w:rsidP="00022C83">
      <w:pPr>
        <w:ind w:firstLine="567"/>
        <w:jc w:val="both"/>
        <w:rPr>
          <w:sz w:val="22"/>
          <w:szCs w:val="22"/>
        </w:rPr>
      </w:pPr>
      <w:r w:rsidRPr="00F3512D">
        <w:rPr>
          <w:sz w:val="22"/>
          <w:szCs w:val="22"/>
        </w:rPr>
        <w:t xml:space="preserve">Калориметрична посудина і адіабатична оболонка мають датчики температури, які знаходяться на зовнішній поверхні </w:t>
      </w:r>
      <w:r w:rsidR="003D49F0">
        <w:rPr>
          <w:sz w:val="22"/>
          <w:szCs w:val="22"/>
          <w:lang w:val="uk-UA"/>
        </w:rPr>
        <w:t>по</w:t>
      </w:r>
      <w:r w:rsidRPr="00F3512D">
        <w:rPr>
          <w:sz w:val="22"/>
          <w:szCs w:val="22"/>
        </w:rPr>
        <w:t xml:space="preserve">судини і на внутрішній поверхні оболонки, теплообмін </w:t>
      </w:r>
      <w:proofErr w:type="gramStart"/>
      <w:r w:rsidRPr="00F3512D">
        <w:rPr>
          <w:sz w:val="22"/>
          <w:szCs w:val="22"/>
        </w:rPr>
        <w:t>між</w:t>
      </w:r>
      <w:proofErr w:type="gramEnd"/>
      <w:r w:rsidRPr="00F3512D">
        <w:rPr>
          <w:sz w:val="22"/>
          <w:szCs w:val="22"/>
        </w:rPr>
        <w:t xml:space="preserve"> якими необхідно усунути. Адіабатична оболонка забезпечена нагрівачем </w:t>
      </w:r>
      <w:r w:rsidRPr="003D49F0">
        <w:rPr>
          <w:i/>
          <w:sz w:val="22"/>
          <w:szCs w:val="22"/>
        </w:rPr>
        <w:t>13.</w:t>
      </w:r>
      <w:r w:rsidRPr="00F3512D">
        <w:rPr>
          <w:sz w:val="22"/>
          <w:szCs w:val="22"/>
        </w:rPr>
        <w:t xml:space="preserve"> На корпусі калориметра також розташований термометр опору, що вимірює температуру </w:t>
      </w:r>
      <w:proofErr w:type="gramStart"/>
      <w:r w:rsidRPr="00F3512D">
        <w:rPr>
          <w:sz w:val="22"/>
          <w:szCs w:val="22"/>
        </w:rPr>
        <w:t>T</w:t>
      </w:r>
      <w:proofErr w:type="gramEnd"/>
      <w:r w:rsidRPr="00F3512D">
        <w:rPr>
          <w:sz w:val="22"/>
          <w:szCs w:val="22"/>
          <w:vertAlign w:val="subscript"/>
        </w:rPr>
        <w:t>к</w:t>
      </w:r>
      <w:r w:rsidRPr="00F3512D">
        <w:rPr>
          <w:sz w:val="22"/>
          <w:szCs w:val="22"/>
        </w:rPr>
        <w:t>.</w:t>
      </w:r>
    </w:p>
    <w:p w:rsidR="00F3512D" w:rsidRPr="00F3512D" w:rsidRDefault="00AE66AC" w:rsidP="00022C83">
      <w:pPr>
        <w:ind w:firstLine="567"/>
        <w:jc w:val="both"/>
        <w:rPr>
          <w:sz w:val="22"/>
          <w:szCs w:val="22"/>
        </w:rPr>
      </w:pPr>
      <w:r>
        <w:rPr>
          <w:sz w:val="22"/>
          <w:szCs w:val="22"/>
        </w:rPr>
        <w:t>При згор</w:t>
      </w:r>
      <w:r>
        <w:rPr>
          <w:sz w:val="22"/>
          <w:szCs w:val="22"/>
          <w:lang w:val="uk-UA"/>
        </w:rPr>
        <w:t>а</w:t>
      </w:r>
      <w:r w:rsidR="00F3512D" w:rsidRPr="00F3512D">
        <w:rPr>
          <w:sz w:val="22"/>
          <w:szCs w:val="22"/>
        </w:rPr>
        <w:t>нні наважки палива відбувається виділення тепла, внаслідок чого температура калориметрич</w:t>
      </w:r>
      <w:r w:rsidR="00516A07">
        <w:rPr>
          <w:sz w:val="22"/>
          <w:szCs w:val="22"/>
        </w:rPr>
        <w:t>но</w:t>
      </w:r>
      <w:r w:rsidR="00516A07">
        <w:rPr>
          <w:sz w:val="22"/>
          <w:szCs w:val="22"/>
          <w:lang w:val="uk-UA"/>
        </w:rPr>
        <w:t>ї</w:t>
      </w:r>
      <w:r w:rsidR="00F3512D" w:rsidRPr="00F3512D">
        <w:rPr>
          <w:sz w:val="22"/>
          <w:szCs w:val="22"/>
        </w:rPr>
        <w:t xml:space="preserve"> </w:t>
      </w:r>
      <w:r w:rsidR="00516A07">
        <w:rPr>
          <w:sz w:val="22"/>
          <w:szCs w:val="22"/>
          <w:lang w:val="uk-UA"/>
        </w:rPr>
        <w:t>по</w:t>
      </w:r>
      <w:r w:rsidR="00F3512D" w:rsidRPr="00F3512D">
        <w:rPr>
          <w:sz w:val="22"/>
          <w:szCs w:val="22"/>
        </w:rPr>
        <w:t>судини T</w:t>
      </w:r>
      <w:r w:rsidR="00F3512D" w:rsidRPr="00F3512D">
        <w:rPr>
          <w:sz w:val="22"/>
          <w:szCs w:val="22"/>
          <w:vertAlign w:val="subscript"/>
        </w:rPr>
        <w:t>c</w:t>
      </w:r>
      <w:r w:rsidR="00F3512D" w:rsidRPr="00F3512D">
        <w:rPr>
          <w:sz w:val="22"/>
          <w:szCs w:val="22"/>
        </w:rPr>
        <w:t xml:space="preserve"> зроста</w:t>
      </w:r>
      <w:proofErr w:type="gramStart"/>
      <w:r w:rsidR="00F3512D" w:rsidRPr="00F3512D">
        <w:rPr>
          <w:sz w:val="22"/>
          <w:szCs w:val="22"/>
        </w:rPr>
        <w:t>є.</w:t>
      </w:r>
      <w:proofErr w:type="gramEnd"/>
      <w:r w:rsidR="00F3512D" w:rsidRPr="00F3512D">
        <w:rPr>
          <w:sz w:val="22"/>
          <w:szCs w:val="22"/>
        </w:rPr>
        <w:t xml:space="preserve"> Одночасно тимчасово змінюється те</w:t>
      </w:r>
      <w:r>
        <w:rPr>
          <w:sz w:val="22"/>
          <w:szCs w:val="22"/>
        </w:rPr>
        <w:t>мпература адіабатичн</w:t>
      </w:r>
      <w:r>
        <w:rPr>
          <w:sz w:val="22"/>
          <w:szCs w:val="22"/>
          <w:lang w:val="uk-UA"/>
        </w:rPr>
        <w:t>ої</w:t>
      </w:r>
      <w:r w:rsidR="00516A07">
        <w:rPr>
          <w:sz w:val="22"/>
          <w:szCs w:val="22"/>
        </w:rPr>
        <w:t xml:space="preserve"> оболонки</w:t>
      </w:r>
      <w:r w:rsidR="00F3512D" w:rsidRPr="00F3512D">
        <w:rPr>
          <w:sz w:val="22"/>
          <w:szCs w:val="22"/>
        </w:rPr>
        <w:t xml:space="preserve"> T</w:t>
      </w:r>
      <w:r w:rsidR="00F3512D" w:rsidRPr="00F3512D">
        <w:rPr>
          <w:sz w:val="22"/>
          <w:szCs w:val="22"/>
          <w:vertAlign w:val="subscript"/>
        </w:rPr>
        <w:t>а</w:t>
      </w:r>
      <w:r w:rsidR="00F3512D" w:rsidRPr="00F3512D">
        <w:rPr>
          <w:sz w:val="22"/>
          <w:szCs w:val="22"/>
        </w:rPr>
        <w:t xml:space="preserve">, таким чином, що різниця температур </w:t>
      </w:r>
      <w:r w:rsidR="00516A07">
        <w:rPr>
          <w:sz w:val="22"/>
          <w:szCs w:val="22"/>
          <w:lang w:val="uk-UA"/>
        </w:rPr>
        <w:t>по</w:t>
      </w:r>
      <w:r w:rsidR="00516A07">
        <w:rPr>
          <w:sz w:val="22"/>
          <w:szCs w:val="22"/>
        </w:rPr>
        <w:t xml:space="preserve">судини </w:t>
      </w:r>
      <w:r>
        <w:rPr>
          <w:sz w:val="22"/>
          <w:szCs w:val="22"/>
          <w:lang w:val="uk-UA"/>
        </w:rPr>
        <w:t xml:space="preserve">           </w:t>
      </w:r>
      <w:r w:rsidR="00516A07">
        <w:rPr>
          <w:sz w:val="22"/>
          <w:szCs w:val="22"/>
        </w:rPr>
        <w:t>і адіабатичн</w:t>
      </w:r>
      <w:r w:rsidR="00516A07">
        <w:rPr>
          <w:sz w:val="22"/>
          <w:szCs w:val="22"/>
          <w:lang w:val="uk-UA"/>
        </w:rPr>
        <w:t>ої</w:t>
      </w:r>
      <w:r w:rsidR="00F3512D" w:rsidRPr="00F3512D">
        <w:rPr>
          <w:sz w:val="22"/>
          <w:szCs w:val="22"/>
        </w:rPr>
        <w:t xml:space="preserve"> оболонки (T</w:t>
      </w:r>
      <w:r w:rsidR="00F3512D" w:rsidRPr="00F3512D">
        <w:rPr>
          <w:sz w:val="22"/>
          <w:szCs w:val="22"/>
          <w:vertAlign w:val="subscript"/>
        </w:rPr>
        <w:t xml:space="preserve">c </w:t>
      </w:r>
      <w:r>
        <w:rPr>
          <w:sz w:val="22"/>
          <w:szCs w:val="22"/>
        </w:rPr>
        <w:t>–</w:t>
      </w:r>
      <w:r w:rsidR="00F3512D" w:rsidRPr="00F3512D">
        <w:rPr>
          <w:sz w:val="22"/>
          <w:szCs w:val="22"/>
        </w:rPr>
        <w:t>T</w:t>
      </w:r>
      <w:r w:rsidR="00F3512D" w:rsidRPr="00F3512D">
        <w:rPr>
          <w:sz w:val="22"/>
          <w:szCs w:val="22"/>
          <w:vertAlign w:val="subscript"/>
        </w:rPr>
        <w:t>а</w:t>
      </w:r>
      <w:r w:rsidR="00F3512D" w:rsidRPr="00F3512D">
        <w:rPr>
          <w:sz w:val="22"/>
          <w:szCs w:val="22"/>
        </w:rPr>
        <w:t>) зберігається мінімальною.</w:t>
      </w:r>
    </w:p>
    <w:p w:rsidR="00F3512D" w:rsidRPr="00F3512D" w:rsidRDefault="00F3512D" w:rsidP="00022C83">
      <w:pPr>
        <w:ind w:firstLine="567"/>
        <w:jc w:val="both"/>
        <w:rPr>
          <w:sz w:val="22"/>
          <w:szCs w:val="22"/>
        </w:rPr>
      </w:pPr>
      <w:r w:rsidRPr="00F3512D">
        <w:rPr>
          <w:sz w:val="22"/>
          <w:szCs w:val="22"/>
        </w:rPr>
        <w:t xml:space="preserve">Вентилятор </w:t>
      </w:r>
      <w:r w:rsidRPr="00516A07">
        <w:rPr>
          <w:i/>
          <w:sz w:val="22"/>
          <w:szCs w:val="22"/>
        </w:rPr>
        <w:t>12</w:t>
      </w:r>
      <w:r w:rsidRPr="00F3512D">
        <w:rPr>
          <w:sz w:val="22"/>
          <w:szCs w:val="22"/>
        </w:rPr>
        <w:t xml:space="preserve"> служить для продування повітря між корпусом і оболонкою і охолодження оболонки до температури, </w:t>
      </w:r>
      <w:r w:rsidRPr="00F3512D">
        <w:rPr>
          <w:sz w:val="22"/>
          <w:szCs w:val="22"/>
        </w:rPr>
        <w:lastRenderedPageBreak/>
        <w:t xml:space="preserve">близької до кімнатної. Калориметр АБК-1 розраховує </w:t>
      </w:r>
      <w:proofErr w:type="gramStart"/>
      <w:r w:rsidRPr="00F3512D">
        <w:rPr>
          <w:sz w:val="22"/>
          <w:szCs w:val="22"/>
        </w:rPr>
        <w:t>п</w:t>
      </w:r>
      <w:proofErr w:type="gramEnd"/>
      <w:r w:rsidRPr="00F3512D">
        <w:rPr>
          <w:sz w:val="22"/>
          <w:szCs w:val="22"/>
        </w:rPr>
        <w:t xml:space="preserve">ідйом температури калориметричної </w:t>
      </w:r>
      <w:r w:rsidR="00516A07">
        <w:rPr>
          <w:sz w:val="22"/>
          <w:szCs w:val="22"/>
          <w:lang w:val="uk-UA"/>
        </w:rPr>
        <w:t>по</w:t>
      </w:r>
      <w:r w:rsidRPr="00F3512D">
        <w:rPr>
          <w:sz w:val="22"/>
          <w:szCs w:val="22"/>
        </w:rPr>
        <w:t xml:space="preserve">судини з урахуванням поправки на теплообмін калориметричної </w:t>
      </w:r>
      <w:r w:rsidR="00516A07">
        <w:rPr>
          <w:sz w:val="22"/>
          <w:szCs w:val="22"/>
          <w:lang w:val="uk-UA"/>
        </w:rPr>
        <w:t>по</w:t>
      </w:r>
      <w:r w:rsidRPr="00F3512D">
        <w:rPr>
          <w:sz w:val="22"/>
          <w:szCs w:val="22"/>
        </w:rPr>
        <w:t>судини з оболонкою.</w:t>
      </w:r>
    </w:p>
    <w:p w:rsidR="00F3512D" w:rsidRPr="00AE66AC" w:rsidRDefault="002443AB" w:rsidP="00AE66AC">
      <w:pPr>
        <w:jc w:val="both"/>
        <w:rPr>
          <w:sz w:val="22"/>
          <w:szCs w:val="22"/>
        </w:rPr>
      </w:pPr>
      <w:r>
        <w:rPr>
          <w:noProof/>
          <w:sz w:val="22"/>
          <w:szCs w:val="22"/>
        </w:rPr>
        <w:drawing>
          <wp:inline distT="0" distB="0" distL="0" distR="0">
            <wp:extent cx="4065295" cy="5387389"/>
            <wp:effectExtent l="0" t="0" r="0" b="0"/>
            <wp:docPr id="28" name="Рисунок 28" descr="C:\Users\Валерий Владимирович\Desktop\зображення_2021-02-02_1240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Валерий Владимирович\Desktop\зображення_2021-02-02_124026.png"/>
                    <pic:cNvPicPr>
                      <a:picLocks noChangeAspect="1" noChangeArrowheads="1"/>
                    </pic:cNvPicPr>
                  </pic:nvPicPr>
                  <pic:blipFill>
                    <a:blip r:embed="rId8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67810" cy="5390722"/>
                    </a:xfrm>
                    <a:prstGeom prst="rect">
                      <a:avLst/>
                    </a:prstGeom>
                    <a:noFill/>
                    <a:ln>
                      <a:noFill/>
                    </a:ln>
                  </pic:spPr>
                </pic:pic>
              </a:graphicData>
            </a:graphic>
          </wp:inline>
        </w:drawing>
      </w:r>
    </w:p>
    <w:p w:rsidR="00516A07" w:rsidRPr="00516A07" w:rsidRDefault="00516A07" w:rsidP="00516A07">
      <w:pPr>
        <w:tabs>
          <w:tab w:val="left" w:pos="4365"/>
        </w:tabs>
        <w:jc w:val="both"/>
        <w:rPr>
          <w:sz w:val="22"/>
          <w:szCs w:val="22"/>
          <w:lang w:val="uk-UA"/>
        </w:rPr>
      </w:pPr>
    </w:p>
    <w:p w:rsidR="0004520E" w:rsidRDefault="00103C4A" w:rsidP="002443AB">
      <w:pPr>
        <w:tabs>
          <w:tab w:val="left" w:pos="4365"/>
        </w:tabs>
        <w:ind w:firstLine="567"/>
        <w:jc w:val="center"/>
        <w:rPr>
          <w:lang w:val="uk-UA"/>
        </w:rPr>
      </w:pPr>
      <w:r>
        <w:rPr>
          <w:lang w:val="uk-UA"/>
        </w:rPr>
        <w:lastRenderedPageBreak/>
        <w:t xml:space="preserve">Рис. </w:t>
      </w:r>
      <w:r w:rsidR="00516A07" w:rsidRPr="00516A07">
        <w:rPr>
          <w:lang w:val="uk-UA"/>
        </w:rPr>
        <w:t>1</w:t>
      </w:r>
      <w:r>
        <w:rPr>
          <w:lang w:val="uk-UA"/>
        </w:rPr>
        <w:t>4</w:t>
      </w:r>
      <w:r w:rsidR="00516A07" w:rsidRPr="00516A07">
        <w:rPr>
          <w:lang w:val="uk-UA"/>
        </w:rPr>
        <w:t>. Схема калориметр</w:t>
      </w:r>
      <w:r w:rsidR="00516A07">
        <w:rPr>
          <w:lang w:val="uk-UA"/>
        </w:rPr>
        <w:t>а</w:t>
      </w:r>
      <w:r w:rsidR="00F3512D" w:rsidRPr="00516A07">
        <w:rPr>
          <w:lang w:val="uk-UA"/>
        </w:rPr>
        <w:t xml:space="preserve"> АБК-1</w:t>
      </w:r>
    </w:p>
    <w:p w:rsidR="007039A9" w:rsidRDefault="007039A9" w:rsidP="002443AB">
      <w:pPr>
        <w:tabs>
          <w:tab w:val="left" w:pos="4365"/>
        </w:tabs>
        <w:ind w:firstLine="567"/>
        <w:jc w:val="center"/>
        <w:rPr>
          <w:lang w:val="uk-UA"/>
        </w:rPr>
      </w:pPr>
    </w:p>
    <w:p w:rsidR="002443AB" w:rsidRPr="002443AB" w:rsidRDefault="002443AB" w:rsidP="002443AB">
      <w:pPr>
        <w:tabs>
          <w:tab w:val="left" w:pos="4365"/>
        </w:tabs>
        <w:ind w:firstLine="567"/>
        <w:jc w:val="both"/>
        <w:rPr>
          <w:sz w:val="22"/>
          <w:szCs w:val="22"/>
          <w:lang w:val="uk-UA"/>
        </w:rPr>
      </w:pPr>
      <w:r w:rsidRPr="002443AB">
        <w:rPr>
          <w:sz w:val="22"/>
          <w:szCs w:val="22"/>
          <w:lang w:val="uk-UA"/>
        </w:rPr>
        <w:t>Керування роботою калориметра і розрахунок результатів вимірювання здійснюється системою управління, на базі персонального комп’ютера. Програма розрахунку результату вимірювання теплоти згорання палива проводить корекцію результату за даними аналізу на утворення кислот, вміст сірки, водню, вологи і розраховує нижчу теплоту згорання відповідно до вимог ГОСТ 147.</w:t>
      </w:r>
    </w:p>
    <w:p w:rsidR="00F3512D" w:rsidRPr="00516A07" w:rsidRDefault="00F3512D" w:rsidP="00022C83">
      <w:pPr>
        <w:tabs>
          <w:tab w:val="left" w:pos="4365"/>
        </w:tabs>
        <w:ind w:firstLine="567"/>
        <w:jc w:val="both"/>
        <w:rPr>
          <w:b/>
          <w:sz w:val="22"/>
          <w:szCs w:val="22"/>
          <w:lang w:val="uk-UA"/>
        </w:rPr>
      </w:pPr>
      <w:r w:rsidRPr="00516A07">
        <w:rPr>
          <w:b/>
          <w:sz w:val="22"/>
          <w:szCs w:val="22"/>
          <w:lang w:val="uk-UA"/>
        </w:rPr>
        <w:t>Розрахунок дослідження</w:t>
      </w:r>
    </w:p>
    <w:p w:rsidR="00F3512D" w:rsidRPr="00F2170D" w:rsidRDefault="00724ED0" w:rsidP="00022C83">
      <w:pPr>
        <w:tabs>
          <w:tab w:val="left" w:pos="4365"/>
        </w:tabs>
        <w:ind w:firstLine="567"/>
        <w:jc w:val="both"/>
        <w:rPr>
          <w:sz w:val="22"/>
          <w:szCs w:val="22"/>
        </w:rPr>
      </w:pPr>
      <w:r>
        <w:rPr>
          <w:sz w:val="22"/>
          <w:szCs w:val="22"/>
          <w:lang w:val="uk-UA"/>
        </w:rPr>
        <w:t>Розрахунок питомої теплоти згоря</w:t>
      </w:r>
      <w:r w:rsidR="00F3512D" w:rsidRPr="00516A07">
        <w:rPr>
          <w:sz w:val="22"/>
          <w:szCs w:val="22"/>
          <w:lang w:val="uk-UA"/>
        </w:rPr>
        <w:t xml:space="preserve">ння енергетичних палив </w:t>
      </w:r>
      <w:r w:rsidR="008257B0">
        <w:rPr>
          <w:sz w:val="22"/>
          <w:szCs w:val="22"/>
          <w:lang w:val="uk-UA"/>
        </w:rPr>
        <w:t xml:space="preserve">   </w:t>
      </w:r>
      <w:r w:rsidR="00516A07">
        <w:rPr>
          <w:sz w:val="22"/>
          <w:szCs w:val="22"/>
          <w:lang w:val="uk-UA"/>
        </w:rPr>
        <w:t>у бомбі і нижчої</w:t>
      </w:r>
      <w:r w:rsidR="008257B0">
        <w:rPr>
          <w:sz w:val="22"/>
          <w:szCs w:val="22"/>
          <w:lang w:val="uk-UA"/>
        </w:rPr>
        <w:t xml:space="preserve"> теплоти</w:t>
      </w:r>
      <w:r w:rsidR="00F3512D" w:rsidRPr="00516A07">
        <w:rPr>
          <w:sz w:val="22"/>
          <w:szCs w:val="22"/>
          <w:lang w:val="uk-UA"/>
        </w:rPr>
        <w:t xml:space="preserve"> згорання відбувається автоматично. </w:t>
      </w:r>
      <w:r w:rsidR="00F3512D" w:rsidRPr="00F3512D">
        <w:rPr>
          <w:sz w:val="22"/>
          <w:szCs w:val="22"/>
        </w:rPr>
        <w:t xml:space="preserve">Результати вимірювань виводяться на монітор, а потім заносяться в </w:t>
      </w:r>
      <w:proofErr w:type="gramStart"/>
      <w:r w:rsidR="00F3512D" w:rsidRPr="00F3512D">
        <w:rPr>
          <w:sz w:val="22"/>
          <w:szCs w:val="22"/>
        </w:rPr>
        <w:t>пам'ять</w:t>
      </w:r>
      <w:proofErr w:type="gramEnd"/>
      <w:r w:rsidR="00F3512D" w:rsidRPr="00F3512D">
        <w:rPr>
          <w:sz w:val="22"/>
          <w:szCs w:val="22"/>
        </w:rPr>
        <w:t xml:space="preserve"> приладу. Результати випробування можна роздрукувати на принтері. Визначення питомої теплоти згорання палива </w:t>
      </w:r>
      <w:proofErr w:type="gramStart"/>
      <w:r w:rsidR="00F3512D" w:rsidRPr="00F3512D">
        <w:rPr>
          <w:sz w:val="22"/>
          <w:szCs w:val="22"/>
        </w:rPr>
        <w:t>в</w:t>
      </w:r>
      <w:proofErr w:type="gramEnd"/>
      <w:r w:rsidR="00F3512D" w:rsidRPr="00F3512D">
        <w:rPr>
          <w:sz w:val="22"/>
          <w:szCs w:val="22"/>
        </w:rPr>
        <w:t xml:space="preserve"> </w:t>
      </w:r>
      <w:proofErr w:type="gramStart"/>
      <w:r w:rsidR="00F3512D" w:rsidRPr="00F3512D">
        <w:rPr>
          <w:sz w:val="22"/>
          <w:szCs w:val="22"/>
        </w:rPr>
        <w:t>бомб</w:t>
      </w:r>
      <w:proofErr w:type="gramEnd"/>
      <w:r w:rsidR="00F3512D" w:rsidRPr="00F3512D">
        <w:rPr>
          <w:sz w:val="22"/>
          <w:szCs w:val="22"/>
        </w:rPr>
        <w:t>і за кожною пробою проводиться за двома наважками, а за остаточний результат приймають середнє двох визначень. Якщо отримані результати розходяться більш ніж на 85 кДж/</w:t>
      </w:r>
      <w:proofErr w:type="gramStart"/>
      <w:r w:rsidR="00F3512D" w:rsidRPr="00F3512D">
        <w:rPr>
          <w:sz w:val="22"/>
          <w:szCs w:val="22"/>
        </w:rPr>
        <w:t>кг</w:t>
      </w:r>
      <w:proofErr w:type="gramEnd"/>
      <w:r w:rsidR="00F3512D" w:rsidRPr="00F3512D">
        <w:rPr>
          <w:sz w:val="22"/>
          <w:szCs w:val="22"/>
        </w:rPr>
        <w:t xml:space="preserve"> або 20 ккал/кг, то проводиться третє визначення, і за результат приймають середнє тих значень, значення яких знаходяться в межах допустимих розбіжностей</w:t>
      </w:r>
      <w:r w:rsidR="00F3512D" w:rsidRPr="00F2170D">
        <w:rPr>
          <w:sz w:val="22"/>
          <w:szCs w:val="22"/>
        </w:rPr>
        <w:t>.</w:t>
      </w:r>
      <w:r w:rsidR="008257B0" w:rsidRPr="00F2170D">
        <w:rPr>
          <w:sz w:val="22"/>
          <w:szCs w:val="22"/>
        </w:rPr>
        <w:t xml:space="preserve"> Визначивши питому теплоту згор</w:t>
      </w:r>
      <w:r w:rsidR="008257B0" w:rsidRPr="00F2170D">
        <w:rPr>
          <w:sz w:val="22"/>
          <w:szCs w:val="22"/>
          <w:lang w:val="uk-UA"/>
        </w:rPr>
        <w:t>а</w:t>
      </w:r>
      <w:r w:rsidR="00F3512D" w:rsidRPr="00F2170D">
        <w:rPr>
          <w:sz w:val="22"/>
          <w:szCs w:val="22"/>
        </w:rPr>
        <w:t xml:space="preserve">ння аналітичної проби палива </w:t>
      </w:r>
      <w:proofErr w:type="gramStart"/>
      <w:r w:rsidR="00F3512D" w:rsidRPr="00F2170D">
        <w:rPr>
          <w:sz w:val="22"/>
          <w:szCs w:val="22"/>
        </w:rPr>
        <w:t>Q</w:t>
      </w:r>
      <w:proofErr w:type="gramEnd"/>
      <w:r w:rsidR="00F3512D" w:rsidRPr="00F2170D">
        <w:rPr>
          <w:i/>
          <w:sz w:val="22"/>
          <w:szCs w:val="22"/>
          <w:vertAlign w:val="subscript"/>
        </w:rPr>
        <w:t>В</w:t>
      </w:r>
      <w:r w:rsidR="00F3512D" w:rsidRPr="00F2170D">
        <w:rPr>
          <w:sz w:val="22"/>
          <w:szCs w:val="22"/>
        </w:rPr>
        <w:t xml:space="preserve"> е</w:t>
      </w:r>
      <w:r w:rsidR="00516A07" w:rsidRPr="00F2170D">
        <w:rPr>
          <w:sz w:val="22"/>
          <w:szCs w:val="22"/>
        </w:rPr>
        <w:t xml:space="preserve">кспериментально, можна </w:t>
      </w:r>
      <w:r w:rsidR="00516A07" w:rsidRPr="00F2170D">
        <w:rPr>
          <w:sz w:val="22"/>
          <w:szCs w:val="22"/>
          <w:lang w:val="uk-UA"/>
        </w:rPr>
        <w:t>розрахувати</w:t>
      </w:r>
      <w:r w:rsidR="00F3512D" w:rsidRPr="00F2170D">
        <w:rPr>
          <w:sz w:val="22"/>
          <w:szCs w:val="22"/>
        </w:rPr>
        <w:t xml:space="preserve"> її для абсолютно сухого палива за формулою:</w:t>
      </w:r>
    </w:p>
    <w:p w:rsidR="00F3512D" w:rsidRPr="00F2170D" w:rsidRDefault="00F3512D" w:rsidP="00022C83">
      <w:pPr>
        <w:tabs>
          <w:tab w:val="left" w:pos="4365"/>
        </w:tabs>
        <w:ind w:firstLine="567"/>
        <w:jc w:val="both"/>
        <w:rPr>
          <w:sz w:val="22"/>
          <w:szCs w:val="22"/>
          <w:lang w:val="uk-UA"/>
        </w:rPr>
      </w:pPr>
    </w:p>
    <w:p w:rsidR="008257B0" w:rsidRPr="00F2170D" w:rsidRDefault="00F2170D" w:rsidP="00F2170D">
      <w:pPr>
        <w:tabs>
          <w:tab w:val="left" w:pos="4365"/>
        </w:tabs>
        <w:ind w:firstLine="567"/>
        <w:jc w:val="center"/>
        <w:rPr>
          <w:sz w:val="22"/>
          <w:szCs w:val="22"/>
          <w:lang w:val="uk-UA"/>
        </w:rPr>
      </w:pPr>
      <w:r w:rsidRPr="00F2170D">
        <w:rPr>
          <w:position w:val="-30"/>
          <w:sz w:val="22"/>
          <w:szCs w:val="22"/>
          <w:lang w:val="uk-UA"/>
        </w:rPr>
        <w:object w:dxaOrig="1660" w:dyaOrig="720">
          <v:shape id="_x0000_i1052" type="#_x0000_t75" style="width:82.45pt;height:36.2pt" o:ole="">
            <v:imagedata r:id="rId88" o:title=""/>
          </v:shape>
          <o:OLEObject Type="Embed" ProgID="Equation.3" ShapeID="_x0000_i1052" DrawAspect="Content" ObjectID="_1673953570" r:id="rId89"/>
        </w:object>
      </w:r>
      <w:r>
        <w:rPr>
          <w:sz w:val="22"/>
          <w:szCs w:val="22"/>
          <w:lang w:val="uk-UA"/>
        </w:rPr>
        <w:t>,</w:t>
      </w:r>
    </w:p>
    <w:p w:rsidR="00F3512D" w:rsidRPr="00F2170D" w:rsidRDefault="00F3512D" w:rsidP="00023C18">
      <w:pPr>
        <w:tabs>
          <w:tab w:val="left" w:pos="4365"/>
        </w:tabs>
        <w:jc w:val="both"/>
        <w:rPr>
          <w:sz w:val="22"/>
          <w:szCs w:val="22"/>
        </w:rPr>
      </w:pPr>
      <w:r w:rsidRPr="00F2170D">
        <w:rPr>
          <w:sz w:val="22"/>
          <w:szCs w:val="22"/>
        </w:rPr>
        <w:t>а також розрахувати вищу і нижчу теплоту згоряння на робочу масу за такими формулами.</w:t>
      </w:r>
    </w:p>
    <w:p w:rsidR="00F3512D" w:rsidRPr="00F2170D" w:rsidRDefault="00F3512D" w:rsidP="00022C83">
      <w:pPr>
        <w:tabs>
          <w:tab w:val="left" w:pos="4365"/>
        </w:tabs>
        <w:ind w:firstLine="567"/>
        <w:jc w:val="both"/>
        <w:rPr>
          <w:sz w:val="22"/>
          <w:szCs w:val="22"/>
        </w:rPr>
      </w:pPr>
      <w:r w:rsidRPr="00F2170D">
        <w:rPr>
          <w:sz w:val="22"/>
          <w:szCs w:val="22"/>
        </w:rPr>
        <w:t xml:space="preserve">Вищу теплоту згоряння робочого палива </w:t>
      </w:r>
    </w:p>
    <w:p w:rsidR="00F3512D" w:rsidRPr="00F2170D" w:rsidRDefault="00F2170D" w:rsidP="00F2170D">
      <w:pPr>
        <w:tabs>
          <w:tab w:val="left" w:pos="4365"/>
        </w:tabs>
        <w:ind w:firstLine="567"/>
        <w:jc w:val="center"/>
        <w:rPr>
          <w:sz w:val="22"/>
          <w:szCs w:val="22"/>
        </w:rPr>
      </w:pPr>
      <w:r w:rsidRPr="00F2170D">
        <w:rPr>
          <w:noProof/>
          <w:position w:val="-30"/>
          <w:sz w:val="22"/>
          <w:szCs w:val="22"/>
          <w:lang w:val="uk-UA"/>
        </w:rPr>
        <w:object w:dxaOrig="2040" w:dyaOrig="720">
          <v:shape id="_x0000_i1053" type="#_x0000_t75" style="width:102.1pt;height:36.2pt" o:ole="">
            <v:imagedata r:id="rId90" o:title=""/>
          </v:shape>
          <o:OLEObject Type="Embed" ProgID="Equation.3" ShapeID="_x0000_i1053" DrawAspect="Content" ObjectID="_1673953571" r:id="rId91"/>
        </w:object>
      </w:r>
      <w:r>
        <w:rPr>
          <w:noProof/>
          <w:sz w:val="22"/>
          <w:szCs w:val="22"/>
        </w:rPr>
        <w:t>,</w:t>
      </w:r>
    </w:p>
    <w:p w:rsidR="00F3512D" w:rsidRPr="00F2170D" w:rsidRDefault="00F3512D" w:rsidP="00023C18">
      <w:pPr>
        <w:tabs>
          <w:tab w:val="left" w:pos="4365"/>
        </w:tabs>
        <w:jc w:val="both"/>
        <w:rPr>
          <w:sz w:val="22"/>
          <w:szCs w:val="22"/>
        </w:rPr>
      </w:pPr>
      <w:r w:rsidRPr="00F2170D">
        <w:rPr>
          <w:sz w:val="22"/>
          <w:szCs w:val="22"/>
        </w:rPr>
        <w:t>де W</w:t>
      </w:r>
      <w:r w:rsidRPr="00F2170D">
        <w:rPr>
          <w:sz w:val="22"/>
          <w:szCs w:val="22"/>
          <w:vertAlign w:val="superscript"/>
          <w:lang w:val="en-US"/>
        </w:rPr>
        <w:t>a</w:t>
      </w:r>
      <w:r w:rsidRPr="00F2170D">
        <w:rPr>
          <w:sz w:val="22"/>
          <w:szCs w:val="22"/>
        </w:rPr>
        <w:t xml:space="preserve"> – вмі</w:t>
      </w:r>
      <w:proofErr w:type="gramStart"/>
      <w:r w:rsidRPr="00F2170D">
        <w:rPr>
          <w:sz w:val="22"/>
          <w:szCs w:val="22"/>
        </w:rPr>
        <w:t>ст</w:t>
      </w:r>
      <w:proofErr w:type="gramEnd"/>
      <w:r w:rsidRPr="00F2170D">
        <w:rPr>
          <w:sz w:val="22"/>
          <w:szCs w:val="22"/>
        </w:rPr>
        <w:t xml:space="preserve"> вологи в випробуваної аналітичної пробі,%; W</w:t>
      </w:r>
      <w:r w:rsidRPr="00F2170D">
        <w:rPr>
          <w:sz w:val="22"/>
          <w:szCs w:val="22"/>
          <w:vertAlign w:val="superscript"/>
          <w:lang w:val="en-US"/>
        </w:rPr>
        <w:t>r</w:t>
      </w:r>
      <w:r w:rsidRPr="00F2170D">
        <w:rPr>
          <w:sz w:val="22"/>
          <w:szCs w:val="22"/>
        </w:rPr>
        <w:t xml:space="preserve"> – вміст вологи в робочому паливі по випробуваної пробі,</w:t>
      </w:r>
      <w:r w:rsidR="00023C18" w:rsidRPr="00F2170D">
        <w:rPr>
          <w:sz w:val="22"/>
          <w:szCs w:val="22"/>
          <w:lang w:val="uk-UA"/>
        </w:rPr>
        <w:t xml:space="preserve"> </w:t>
      </w:r>
      <w:r w:rsidRPr="00F2170D">
        <w:rPr>
          <w:sz w:val="22"/>
          <w:szCs w:val="22"/>
        </w:rPr>
        <w:t>%.</w:t>
      </w:r>
    </w:p>
    <w:p w:rsidR="00F3512D" w:rsidRPr="00F2170D" w:rsidRDefault="00F3512D" w:rsidP="00022C83">
      <w:pPr>
        <w:tabs>
          <w:tab w:val="left" w:pos="4365"/>
        </w:tabs>
        <w:ind w:firstLine="567"/>
        <w:jc w:val="both"/>
        <w:rPr>
          <w:sz w:val="22"/>
          <w:szCs w:val="22"/>
        </w:rPr>
      </w:pPr>
      <w:r w:rsidRPr="00F2170D">
        <w:rPr>
          <w:sz w:val="22"/>
          <w:szCs w:val="22"/>
        </w:rPr>
        <w:t>Нижчу теплоту з</w:t>
      </w:r>
      <w:r w:rsidR="00023C18" w:rsidRPr="00F2170D">
        <w:rPr>
          <w:sz w:val="22"/>
          <w:szCs w:val="22"/>
        </w:rPr>
        <w:t xml:space="preserve">горяння проби палива </w:t>
      </w:r>
      <w:r w:rsidR="00023C18" w:rsidRPr="00F2170D">
        <w:rPr>
          <w:sz w:val="22"/>
          <w:szCs w:val="22"/>
          <w:lang w:val="uk-UA"/>
        </w:rPr>
        <w:t>розраховують</w:t>
      </w:r>
      <w:r w:rsidRPr="00F2170D">
        <w:rPr>
          <w:sz w:val="22"/>
          <w:szCs w:val="22"/>
        </w:rPr>
        <w:t xml:space="preserve"> за формулою:</w:t>
      </w:r>
    </w:p>
    <w:p w:rsidR="00F3512D" w:rsidRPr="00F2170D" w:rsidRDefault="00F2170D" w:rsidP="00F2170D">
      <w:pPr>
        <w:tabs>
          <w:tab w:val="left" w:pos="4365"/>
        </w:tabs>
        <w:ind w:firstLine="567"/>
        <w:jc w:val="center"/>
        <w:rPr>
          <w:sz w:val="22"/>
          <w:szCs w:val="22"/>
        </w:rPr>
      </w:pPr>
      <w:r w:rsidRPr="00F2170D">
        <w:rPr>
          <w:noProof/>
          <w:sz w:val="22"/>
          <w:szCs w:val="22"/>
          <w:lang w:val="uk-UA"/>
        </w:rPr>
        <w:object w:dxaOrig="3260" w:dyaOrig="380">
          <v:shape id="_x0000_i1054" type="#_x0000_t75" style="width:162.35pt;height:18.35pt" o:ole="">
            <v:imagedata r:id="rId92" o:title=""/>
          </v:shape>
          <o:OLEObject Type="Embed" ProgID="Equation.3" ShapeID="_x0000_i1054" DrawAspect="Content" ObjectID="_1673953572" r:id="rId93"/>
        </w:object>
      </w:r>
      <w:r>
        <w:rPr>
          <w:noProof/>
          <w:sz w:val="22"/>
          <w:szCs w:val="22"/>
        </w:rPr>
        <w:t>,</w:t>
      </w:r>
    </w:p>
    <w:p w:rsidR="00F3512D" w:rsidRDefault="00F3512D" w:rsidP="00023C18">
      <w:pPr>
        <w:tabs>
          <w:tab w:val="left" w:pos="4365"/>
        </w:tabs>
        <w:jc w:val="both"/>
        <w:rPr>
          <w:sz w:val="22"/>
          <w:szCs w:val="22"/>
        </w:rPr>
      </w:pPr>
      <w:r w:rsidRPr="00F2170D">
        <w:rPr>
          <w:sz w:val="22"/>
          <w:szCs w:val="22"/>
        </w:rPr>
        <w:t>де 24,42 – теплота пароутворення і охолодження води, що виділилася при згорянні палива в калориметричних бомбі, відповідної 1</w:t>
      </w:r>
      <w:r w:rsidR="00023C18" w:rsidRPr="00F2170D">
        <w:rPr>
          <w:sz w:val="22"/>
          <w:szCs w:val="22"/>
          <w:lang w:val="uk-UA"/>
        </w:rPr>
        <w:t xml:space="preserve"> </w:t>
      </w:r>
      <w:r w:rsidR="00023C18" w:rsidRPr="00F2170D">
        <w:rPr>
          <w:sz w:val="22"/>
          <w:szCs w:val="22"/>
        </w:rPr>
        <w:t xml:space="preserve">% води </w:t>
      </w:r>
      <w:r w:rsidR="00023C18" w:rsidRPr="00F2170D">
        <w:rPr>
          <w:sz w:val="22"/>
          <w:szCs w:val="22"/>
          <w:lang w:val="uk-UA"/>
        </w:rPr>
        <w:t>за</w:t>
      </w:r>
      <w:r w:rsidR="00023C18" w:rsidRPr="00F2170D">
        <w:rPr>
          <w:sz w:val="22"/>
          <w:szCs w:val="22"/>
        </w:rPr>
        <w:t xml:space="preserve"> температур</w:t>
      </w:r>
      <w:r w:rsidR="00023C18" w:rsidRPr="00F2170D">
        <w:rPr>
          <w:sz w:val="22"/>
          <w:szCs w:val="22"/>
          <w:lang w:val="uk-UA"/>
        </w:rPr>
        <w:t>и</w:t>
      </w:r>
      <w:r w:rsidRPr="00F2170D">
        <w:rPr>
          <w:sz w:val="22"/>
          <w:szCs w:val="22"/>
        </w:rPr>
        <w:t xml:space="preserve"> вимірювання 25 ° С, кДж / кг; W</w:t>
      </w:r>
      <w:r w:rsidR="00023C18" w:rsidRPr="00F2170D">
        <w:rPr>
          <w:sz w:val="22"/>
          <w:szCs w:val="22"/>
          <w:vertAlign w:val="superscript"/>
        </w:rPr>
        <w:t>r</w:t>
      </w:r>
      <w:r w:rsidRPr="00F2170D">
        <w:rPr>
          <w:sz w:val="22"/>
          <w:szCs w:val="22"/>
        </w:rPr>
        <w:t xml:space="preserve"> – </w:t>
      </w:r>
      <w:r w:rsidR="00023C18" w:rsidRPr="00F2170D">
        <w:rPr>
          <w:sz w:val="22"/>
          <w:szCs w:val="22"/>
        </w:rPr>
        <w:t>вмі</w:t>
      </w:r>
      <w:proofErr w:type="gramStart"/>
      <w:r w:rsidR="00023C18" w:rsidRPr="00F2170D">
        <w:rPr>
          <w:sz w:val="22"/>
          <w:szCs w:val="22"/>
        </w:rPr>
        <w:t>ст</w:t>
      </w:r>
      <w:proofErr w:type="gramEnd"/>
      <w:r w:rsidR="00023C18" w:rsidRPr="00F2170D">
        <w:rPr>
          <w:sz w:val="22"/>
          <w:szCs w:val="22"/>
        </w:rPr>
        <w:t xml:space="preserve"> вологи в робочому паливі </w:t>
      </w:r>
      <w:r w:rsidR="00023C18" w:rsidRPr="00F2170D">
        <w:rPr>
          <w:sz w:val="22"/>
          <w:szCs w:val="22"/>
          <w:lang w:val="uk-UA"/>
        </w:rPr>
        <w:t>у</w:t>
      </w:r>
      <w:r w:rsidRPr="00F2170D">
        <w:rPr>
          <w:sz w:val="22"/>
          <w:szCs w:val="22"/>
        </w:rPr>
        <w:t xml:space="preserve"> пробі,</w:t>
      </w:r>
      <w:r w:rsidR="00023C18" w:rsidRPr="00F2170D">
        <w:rPr>
          <w:sz w:val="22"/>
          <w:szCs w:val="22"/>
          <w:lang w:val="uk-UA"/>
        </w:rPr>
        <w:t xml:space="preserve"> </w:t>
      </w:r>
      <w:r w:rsidRPr="00F2170D">
        <w:rPr>
          <w:sz w:val="22"/>
          <w:szCs w:val="22"/>
        </w:rPr>
        <w:t>%; 8,94 – коефіцієнт перерахунку масової частки водню на воду; Н</w:t>
      </w:r>
      <w:r w:rsidRPr="00F2170D">
        <w:rPr>
          <w:sz w:val="22"/>
          <w:szCs w:val="22"/>
          <w:vertAlign w:val="superscript"/>
        </w:rPr>
        <w:t>r</w:t>
      </w:r>
      <w:r w:rsidR="00023C18" w:rsidRPr="00F2170D">
        <w:rPr>
          <w:sz w:val="22"/>
          <w:szCs w:val="22"/>
          <w:lang w:val="uk-UA"/>
        </w:rPr>
        <w:t xml:space="preserve"> </w:t>
      </w:r>
      <w:r w:rsidRPr="00F2170D">
        <w:rPr>
          <w:sz w:val="22"/>
          <w:szCs w:val="22"/>
        </w:rPr>
        <w:t xml:space="preserve">– вміст водню </w:t>
      </w:r>
      <w:r w:rsidR="00F2170D">
        <w:rPr>
          <w:sz w:val="22"/>
          <w:szCs w:val="22"/>
        </w:rPr>
        <w:t xml:space="preserve">         </w:t>
      </w:r>
      <w:r w:rsidRPr="00F2170D">
        <w:rPr>
          <w:sz w:val="22"/>
          <w:szCs w:val="22"/>
        </w:rPr>
        <w:t>в р</w:t>
      </w:r>
      <w:r w:rsidR="00023C18" w:rsidRPr="00F2170D">
        <w:rPr>
          <w:sz w:val="22"/>
          <w:szCs w:val="22"/>
        </w:rPr>
        <w:t>обочому паливі</w:t>
      </w:r>
      <w:r w:rsidR="00F2170D">
        <w:rPr>
          <w:sz w:val="22"/>
          <w:szCs w:val="22"/>
        </w:rPr>
        <w:t xml:space="preserve"> (мас.</w:t>
      </w:r>
      <w:r w:rsidR="00F2170D" w:rsidRPr="00F2170D">
        <w:rPr>
          <w:sz w:val="22"/>
          <w:szCs w:val="22"/>
        </w:rPr>
        <w:t>%</w:t>
      </w:r>
      <w:r w:rsidR="00F2170D">
        <w:rPr>
          <w:sz w:val="22"/>
          <w:szCs w:val="22"/>
        </w:rPr>
        <w:t>)</w:t>
      </w:r>
      <w:r w:rsidR="00023C18" w:rsidRPr="00F2170D">
        <w:rPr>
          <w:sz w:val="22"/>
          <w:szCs w:val="22"/>
        </w:rPr>
        <w:t xml:space="preserve">, </w:t>
      </w:r>
      <w:r w:rsidR="00023C18" w:rsidRPr="00F2170D">
        <w:rPr>
          <w:sz w:val="22"/>
          <w:szCs w:val="22"/>
          <w:lang w:val="uk-UA"/>
        </w:rPr>
        <w:t>розрахований</w:t>
      </w:r>
      <w:r w:rsidR="00F2170D">
        <w:rPr>
          <w:sz w:val="22"/>
          <w:szCs w:val="22"/>
        </w:rPr>
        <w:t xml:space="preserve"> за формулою:</w:t>
      </w:r>
    </w:p>
    <w:p w:rsidR="00F3512D" w:rsidRPr="00F2170D" w:rsidRDefault="00F2170D" w:rsidP="00F2170D">
      <w:pPr>
        <w:tabs>
          <w:tab w:val="left" w:pos="4365"/>
        </w:tabs>
        <w:jc w:val="center"/>
        <w:rPr>
          <w:sz w:val="22"/>
          <w:szCs w:val="22"/>
        </w:rPr>
      </w:pPr>
      <w:r w:rsidRPr="00F2170D">
        <w:rPr>
          <w:position w:val="-30"/>
          <w:sz w:val="22"/>
          <w:szCs w:val="22"/>
          <w:lang w:val="uk-UA"/>
        </w:rPr>
        <w:object w:dxaOrig="2120" w:dyaOrig="720">
          <v:shape id="_x0000_i1055" type="#_x0000_t75" style="width:106.05pt;height:36.2pt" o:ole="">
            <v:imagedata r:id="rId94" o:title=""/>
          </v:shape>
          <o:OLEObject Type="Embed" ProgID="Equation.3" ShapeID="_x0000_i1055" DrawAspect="Content" ObjectID="_1673953573" r:id="rId95"/>
        </w:object>
      </w:r>
      <w:r>
        <w:rPr>
          <w:sz w:val="22"/>
          <w:szCs w:val="22"/>
        </w:rPr>
        <w:t>,</w:t>
      </w:r>
    </w:p>
    <w:p w:rsidR="00F3512D" w:rsidRPr="00F3512D" w:rsidRDefault="00F3512D" w:rsidP="00F2170D">
      <w:pPr>
        <w:tabs>
          <w:tab w:val="left" w:pos="4365"/>
        </w:tabs>
        <w:rPr>
          <w:sz w:val="22"/>
          <w:szCs w:val="22"/>
        </w:rPr>
      </w:pPr>
      <w:r w:rsidRPr="00F2170D">
        <w:rPr>
          <w:sz w:val="22"/>
          <w:szCs w:val="22"/>
        </w:rPr>
        <w:t>де</w:t>
      </w:r>
      <w:proofErr w:type="gramStart"/>
      <w:r w:rsidRPr="00F2170D">
        <w:rPr>
          <w:sz w:val="22"/>
          <w:szCs w:val="22"/>
        </w:rPr>
        <w:t xml:space="preserve"> Н</w:t>
      </w:r>
      <w:proofErr w:type="gramEnd"/>
      <w:r w:rsidRPr="00F2170D">
        <w:rPr>
          <w:sz w:val="22"/>
          <w:szCs w:val="22"/>
          <w:vertAlign w:val="superscript"/>
        </w:rPr>
        <w:t xml:space="preserve">а </w:t>
      </w:r>
      <w:r w:rsidRPr="00F2170D">
        <w:rPr>
          <w:sz w:val="22"/>
          <w:szCs w:val="22"/>
        </w:rPr>
        <w:t>– масова частка водню в аналітичній пробі палива,</w:t>
      </w:r>
      <w:r w:rsidR="00023C18" w:rsidRPr="00F2170D">
        <w:rPr>
          <w:sz w:val="22"/>
          <w:szCs w:val="22"/>
          <w:lang w:val="uk-UA"/>
        </w:rPr>
        <w:t xml:space="preserve"> </w:t>
      </w:r>
      <w:r w:rsidRPr="00F2170D">
        <w:rPr>
          <w:sz w:val="22"/>
          <w:szCs w:val="22"/>
        </w:rPr>
        <w:t>%.</w:t>
      </w:r>
    </w:p>
    <w:p w:rsidR="00F3512D" w:rsidRPr="00023C18" w:rsidRDefault="00F3512D" w:rsidP="00022C83">
      <w:pPr>
        <w:tabs>
          <w:tab w:val="left" w:pos="4365"/>
        </w:tabs>
        <w:ind w:firstLine="567"/>
        <w:jc w:val="both"/>
        <w:rPr>
          <w:sz w:val="22"/>
          <w:szCs w:val="22"/>
          <w:lang w:val="uk-UA"/>
        </w:rPr>
      </w:pPr>
      <w:r w:rsidRPr="00F3512D">
        <w:rPr>
          <w:sz w:val="22"/>
          <w:szCs w:val="22"/>
        </w:rPr>
        <w:t>Для торфу масову частку водню на суху беззольную масу Н</w:t>
      </w:r>
      <w:r w:rsidRPr="00F3512D">
        <w:rPr>
          <w:sz w:val="22"/>
          <w:szCs w:val="22"/>
          <w:vertAlign w:val="superscript"/>
        </w:rPr>
        <w:t>daf</w:t>
      </w:r>
      <w:r w:rsidR="00023C18">
        <w:rPr>
          <w:sz w:val="22"/>
          <w:szCs w:val="22"/>
        </w:rPr>
        <w:t xml:space="preserve"> приймають </w:t>
      </w:r>
      <w:proofErr w:type="gramStart"/>
      <w:r w:rsidR="00023C18">
        <w:rPr>
          <w:sz w:val="22"/>
          <w:szCs w:val="22"/>
        </w:rPr>
        <w:t>р</w:t>
      </w:r>
      <w:proofErr w:type="gramEnd"/>
      <w:r w:rsidR="00023C18">
        <w:rPr>
          <w:sz w:val="22"/>
          <w:szCs w:val="22"/>
        </w:rPr>
        <w:t>івн</w:t>
      </w:r>
      <w:r w:rsidR="00023C18">
        <w:rPr>
          <w:sz w:val="22"/>
          <w:szCs w:val="22"/>
          <w:lang w:val="uk-UA"/>
        </w:rPr>
        <w:t>ою</w:t>
      </w:r>
      <w:r w:rsidRPr="00F3512D">
        <w:rPr>
          <w:sz w:val="22"/>
          <w:szCs w:val="22"/>
        </w:rPr>
        <w:t xml:space="preserve"> 6,0</w:t>
      </w:r>
      <w:r w:rsidR="00023C18">
        <w:rPr>
          <w:sz w:val="22"/>
          <w:szCs w:val="22"/>
          <w:lang w:val="uk-UA"/>
        </w:rPr>
        <w:t xml:space="preserve"> </w:t>
      </w:r>
      <w:r w:rsidRPr="00F3512D">
        <w:rPr>
          <w:sz w:val="22"/>
          <w:szCs w:val="22"/>
        </w:rPr>
        <w:t>%.</w:t>
      </w:r>
    </w:p>
    <w:p w:rsidR="00F3512D" w:rsidRPr="00F3512D" w:rsidRDefault="00F3512D" w:rsidP="00022C83">
      <w:pPr>
        <w:tabs>
          <w:tab w:val="left" w:pos="4365"/>
        </w:tabs>
        <w:ind w:firstLine="567"/>
        <w:jc w:val="both"/>
        <w:rPr>
          <w:sz w:val="22"/>
          <w:szCs w:val="22"/>
        </w:rPr>
      </w:pPr>
      <w:r w:rsidRPr="00F3512D">
        <w:rPr>
          <w:sz w:val="22"/>
          <w:szCs w:val="22"/>
        </w:rPr>
        <w:t xml:space="preserve">Умовну </w:t>
      </w:r>
      <w:r w:rsidR="00023C18">
        <w:rPr>
          <w:sz w:val="22"/>
          <w:szCs w:val="22"/>
          <w:lang w:val="uk-UA"/>
        </w:rPr>
        <w:t xml:space="preserve">теплоту згоряння </w:t>
      </w:r>
      <w:r w:rsidRPr="00F3512D">
        <w:rPr>
          <w:sz w:val="22"/>
          <w:szCs w:val="22"/>
        </w:rPr>
        <w:t>вугілля і торфу розраховують за формулою:</w:t>
      </w:r>
    </w:p>
    <w:p w:rsidR="00F3512D" w:rsidRPr="00F3512D" w:rsidRDefault="00F2170D" w:rsidP="00F2170D">
      <w:pPr>
        <w:tabs>
          <w:tab w:val="left" w:pos="4365"/>
        </w:tabs>
        <w:ind w:firstLine="567"/>
        <w:jc w:val="center"/>
        <w:rPr>
          <w:sz w:val="22"/>
          <w:szCs w:val="22"/>
        </w:rPr>
      </w:pPr>
      <w:r w:rsidRPr="00F2170D">
        <w:rPr>
          <w:position w:val="-24"/>
          <w:sz w:val="22"/>
          <w:szCs w:val="22"/>
          <w:lang w:val="uk-UA"/>
        </w:rPr>
        <w:object w:dxaOrig="2120" w:dyaOrig="660">
          <v:shape id="_x0000_i1056" type="#_x0000_t75" style="width:106.05pt;height:33.15pt" o:ole="">
            <v:imagedata r:id="rId96" o:title=""/>
          </v:shape>
          <o:OLEObject Type="Embed" ProgID="Equation.3" ShapeID="_x0000_i1056" DrawAspect="Content" ObjectID="_1673953574" r:id="rId97"/>
        </w:object>
      </w:r>
    </w:p>
    <w:p w:rsidR="00F3512D" w:rsidRPr="00F3512D" w:rsidRDefault="00023C18" w:rsidP="00022C83">
      <w:pPr>
        <w:tabs>
          <w:tab w:val="left" w:pos="4365"/>
        </w:tabs>
        <w:ind w:firstLine="567"/>
        <w:jc w:val="both"/>
        <w:rPr>
          <w:sz w:val="22"/>
          <w:szCs w:val="22"/>
        </w:rPr>
      </w:pPr>
      <w:r>
        <w:rPr>
          <w:sz w:val="22"/>
          <w:szCs w:val="22"/>
        </w:rPr>
        <w:t xml:space="preserve">Результати аналізу </w:t>
      </w:r>
      <w:r>
        <w:rPr>
          <w:sz w:val="22"/>
          <w:szCs w:val="22"/>
          <w:lang w:val="uk-UA"/>
        </w:rPr>
        <w:t>приводять</w:t>
      </w:r>
      <w:r>
        <w:rPr>
          <w:sz w:val="22"/>
          <w:szCs w:val="22"/>
        </w:rPr>
        <w:t xml:space="preserve"> </w:t>
      </w:r>
      <w:r>
        <w:rPr>
          <w:sz w:val="22"/>
          <w:szCs w:val="22"/>
          <w:lang w:val="uk-UA"/>
        </w:rPr>
        <w:t>у</w:t>
      </w:r>
      <w:r w:rsidR="00F3512D" w:rsidRPr="00F3512D">
        <w:rPr>
          <w:sz w:val="22"/>
          <w:szCs w:val="22"/>
        </w:rPr>
        <w:t xml:space="preserve"> </w:t>
      </w:r>
      <w:proofErr w:type="gramStart"/>
      <w:r w:rsidR="00F3512D" w:rsidRPr="00F3512D">
        <w:rPr>
          <w:sz w:val="22"/>
          <w:szCs w:val="22"/>
        </w:rPr>
        <w:t>Дж</w:t>
      </w:r>
      <w:proofErr w:type="gramEnd"/>
      <w:r w:rsidR="00F3512D" w:rsidRPr="00F3512D">
        <w:rPr>
          <w:sz w:val="22"/>
          <w:szCs w:val="22"/>
        </w:rPr>
        <w:t>/кг до третього</w:t>
      </w:r>
      <w:r>
        <w:rPr>
          <w:sz w:val="22"/>
          <w:szCs w:val="22"/>
        </w:rPr>
        <w:t xml:space="preserve"> десяткового знака, а </w:t>
      </w:r>
      <w:r>
        <w:rPr>
          <w:sz w:val="22"/>
          <w:szCs w:val="22"/>
          <w:lang w:val="uk-UA"/>
        </w:rPr>
        <w:t>кінцевий</w:t>
      </w:r>
      <w:r>
        <w:rPr>
          <w:sz w:val="22"/>
          <w:szCs w:val="22"/>
        </w:rPr>
        <w:t xml:space="preserve"> результат </w:t>
      </w:r>
      <w:r>
        <w:rPr>
          <w:sz w:val="22"/>
          <w:szCs w:val="22"/>
          <w:lang w:val="uk-UA"/>
        </w:rPr>
        <w:t>за</w:t>
      </w:r>
      <w:r>
        <w:rPr>
          <w:sz w:val="22"/>
          <w:szCs w:val="22"/>
        </w:rPr>
        <w:t>кругл</w:t>
      </w:r>
      <w:r>
        <w:rPr>
          <w:sz w:val="22"/>
          <w:szCs w:val="22"/>
          <w:lang w:val="uk-UA"/>
        </w:rPr>
        <w:t>я</w:t>
      </w:r>
      <w:r w:rsidR="00F3512D" w:rsidRPr="00F3512D">
        <w:rPr>
          <w:sz w:val="22"/>
          <w:szCs w:val="22"/>
        </w:rPr>
        <w:t>ють до другого десяткового знака.</w:t>
      </w:r>
    </w:p>
    <w:p w:rsidR="00D83765" w:rsidRPr="00F3512D" w:rsidRDefault="00D83765" w:rsidP="00D83765">
      <w:pPr>
        <w:rPr>
          <w:sz w:val="22"/>
          <w:szCs w:val="22"/>
        </w:rPr>
      </w:pPr>
    </w:p>
    <w:p w:rsidR="00023C18" w:rsidRPr="008257B0" w:rsidRDefault="00023C18" w:rsidP="008257B0">
      <w:pPr>
        <w:pStyle w:val="1"/>
        <w:keepNext w:val="0"/>
        <w:widowControl w:val="0"/>
        <w:numPr>
          <w:ilvl w:val="0"/>
          <w:numId w:val="0"/>
        </w:numPr>
        <w:jc w:val="center"/>
        <w:rPr>
          <w:sz w:val="22"/>
          <w:szCs w:val="22"/>
          <w:lang w:val="uk-UA"/>
        </w:rPr>
      </w:pPr>
      <w:r w:rsidRPr="00F3512D">
        <w:rPr>
          <w:sz w:val="22"/>
          <w:szCs w:val="22"/>
        </w:rPr>
        <w:t>Контрольні запитання і завдання</w:t>
      </w:r>
    </w:p>
    <w:p w:rsidR="00D83765" w:rsidRPr="00023C18" w:rsidRDefault="00023C18" w:rsidP="00A43C47">
      <w:pPr>
        <w:pStyle w:val="aa"/>
        <w:numPr>
          <w:ilvl w:val="0"/>
          <w:numId w:val="22"/>
        </w:numPr>
        <w:shd w:val="clear" w:color="auto" w:fill="FFFFFF"/>
        <w:tabs>
          <w:tab w:val="left" w:pos="426"/>
        </w:tabs>
        <w:spacing w:before="0" w:beforeAutospacing="0" w:after="0" w:afterAutospacing="0"/>
        <w:ind w:left="567" w:hanging="207"/>
        <w:jc w:val="both"/>
        <w:rPr>
          <w:sz w:val="22"/>
          <w:szCs w:val="22"/>
          <w:lang w:val="uk-UA"/>
        </w:rPr>
      </w:pPr>
      <w:r>
        <w:rPr>
          <w:sz w:val="22"/>
          <w:szCs w:val="22"/>
          <w:lang w:val="uk-UA"/>
        </w:rPr>
        <w:t>Для чого пр</w:t>
      </w:r>
      <w:r w:rsidR="008257B0">
        <w:rPr>
          <w:sz w:val="22"/>
          <w:szCs w:val="22"/>
          <w:lang w:val="uk-UA"/>
        </w:rPr>
        <w:t>оводять визначення теплоти згора</w:t>
      </w:r>
      <w:r w:rsidR="00A43C47">
        <w:rPr>
          <w:sz w:val="22"/>
          <w:szCs w:val="22"/>
          <w:lang w:val="uk-UA"/>
        </w:rPr>
        <w:t xml:space="preserve">ння твердого </w:t>
      </w:r>
      <w:r>
        <w:rPr>
          <w:sz w:val="22"/>
          <w:szCs w:val="22"/>
          <w:lang w:val="uk-UA"/>
        </w:rPr>
        <w:t>палива</w:t>
      </w:r>
      <w:r w:rsidRPr="00023C18">
        <w:rPr>
          <w:sz w:val="22"/>
          <w:szCs w:val="22"/>
        </w:rPr>
        <w:t>?</w:t>
      </w:r>
    </w:p>
    <w:p w:rsidR="00023C18" w:rsidRDefault="00724ED0" w:rsidP="00A43C47">
      <w:pPr>
        <w:pStyle w:val="aa"/>
        <w:numPr>
          <w:ilvl w:val="0"/>
          <w:numId w:val="22"/>
        </w:numPr>
        <w:shd w:val="clear" w:color="auto" w:fill="FFFFFF"/>
        <w:tabs>
          <w:tab w:val="left" w:pos="567"/>
        </w:tabs>
        <w:spacing w:before="0" w:beforeAutospacing="0" w:after="0" w:afterAutospacing="0"/>
        <w:ind w:left="567" w:hanging="207"/>
        <w:jc w:val="both"/>
        <w:rPr>
          <w:sz w:val="22"/>
          <w:szCs w:val="22"/>
          <w:lang w:val="uk-UA"/>
        </w:rPr>
      </w:pPr>
      <w:r>
        <w:rPr>
          <w:sz w:val="22"/>
          <w:szCs w:val="22"/>
          <w:lang w:val="uk-UA"/>
        </w:rPr>
        <w:t>Дайте визначення понят</w:t>
      </w:r>
      <w:r w:rsidR="008257B0">
        <w:rPr>
          <w:sz w:val="22"/>
          <w:szCs w:val="22"/>
          <w:lang w:val="uk-UA"/>
        </w:rPr>
        <w:t>тя вищої та нижчої теплоти згора</w:t>
      </w:r>
      <w:r>
        <w:rPr>
          <w:sz w:val="22"/>
          <w:szCs w:val="22"/>
          <w:lang w:val="uk-UA"/>
        </w:rPr>
        <w:t>ння твердого палива.</w:t>
      </w:r>
    </w:p>
    <w:p w:rsidR="00724ED0" w:rsidRDefault="00724ED0" w:rsidP="00023C18">
      <w:pPr>
        <w:pStyle w:val="aa"/>
        <w:numPr>
          <w:ilvl w:val="0"/>
          <w:numId w:val="22"/>
        </w:numPr>
        <w:shd w:val="clear" w:color="auto" w:fill="FFFFFF"/>
        <w:tabs>
          <w:tab w:val="left" w:pos="567"/>
        </w:tabs>
        <w:spacing w:before="0" w:beforeAutospacing="0" w:after="0" w:afterAutospacing="0"/>
        <w:ind w:left="0" w:firstLine="360"/>
        <w:jc w:val="both"/>
        <w:rPr>
          <w:sz w:val="22"/>
          <w:szCs w:val="22"/>
          <w:lang w:val="uk-UA"/>
        </w:rPr>
      </w:pPr>
      <w:r>
        <w:rPr>
          <w:sz w:val="22"/>
          <w:szCs w:val="22"/>
          <w:lang w:val="uk-UA"/>
        </w:rPr>
        <w:t>У чому полягає с</w:t>
      </w:r>
      <w:r>
        <w:rPr>
          <w:sz w:val="22"/>
          <w:szCs w:val="22"/>
        </w:rPr>
        <w:t>ут</w:t>
      </w:r>
      <w:r>
        <w:rPr>
          <w:sz w:val="22"/>
          <w:szCs w:val="22"/>
          <w:lang w:val="uk-UA"/>
        </w:rPr>
        <w:t>ність</w:t>
      </w:r>
      <w:r w:rsidRPr="00F3512D">
        <w:rPr>
          <w:sz w:val="22"/>
          <w:szCs w:val="22"/>
        </w:rPr>
        <w:t xml:space="preserve"> методу визначення вищої </w:t>
      </w:r>
      <w:r>
        <w:rPr>
          <w:sz w:val="22"/>
          <w:szCs w:val="22"/>
          <w:lang w:val="uk-UA"/>
        </w:rPr>
        <w:t xml:space="preserve">і </w:t>
      </w:r>
      <w:r>
        <w:rPr>
          <w:sz w:val="22"/>
          <w:szCs w:val="22"/>
        </w:rPr>
        <w:t>нижчої теплот</w:t>
      </w:r>
      <w:r w:rsidRPr="00F3512D">
        <w:rPr>
          <w:sz w:val="22"/>
          <w:szCs w:val="22"/>
        </w:rPr>
        <w:t xml:space="preserve"> згорання</w:t>
      </w:r>
      <w:r w:rsidRPr="00724ED0">
        <w:rPr>
          <w:sz w:val="22"/>
          <w:szCs w:val="22"/>
        </w:rPr>
        <w:t>?</w:t>
      </w:r>
    </w:p>
    <w:p w:rsidR="00724ED0" w:rsidRDefault="00724ED0" w:rsidP="00A43C47">
      <w:pPr>
        <w:pStyle w:val="aa"/>
        <w:numPr>
          <w:ilvl w:val="0"/>
          <w:numId w:val="22"/>
        </w:numPr>
        <w:shd w:val="clear" w:color="auto" w:fill="FFFFFF"/>
        <w:tabs>
          <w:tab w:val="left" w:pos="567"/>
        </w:tabs>
        <w:spacing w:before="0" w:beforeAutospacing="0" w:after="0" w:afterAutospacing="0"/>
        <w:ind w:left="567" w:hanging="207"/>
        <w:jc w:val="both"/>
        <w:rPr>
          <w:sz w:val="22"/>
          <w:szCs w:val="22"/>
          <w:lang w:val="uk-UA"/>
        </w:rPr>
      </w:pPr>
      <w:r>
        <w:rPr>
          <w:sz w:val="22"/>
          <w:szCs w:val="22"/>
          <w:lang w:val="uk-UA"/>
        </w:rPr>
        <w:t>У чому полягає методика калориметричного визначення теплоти згоряння твердого палива</w:t>
      </w:r>
      <w:r w:rsidRPr="00724ED0">
        <w:rPr>
          <w:sz w:val="22"/>
          <w:szCs w:val="22"/>
        </w:rPr>
        <w:t>?</w:t>
      </w:r>
    </w:p>
    <w:p w:rsidR="00724ED0" w:rsidRDefault="00273FC1" w:rsidP="00A43C47">
      <w:pPr>
        <w:pStyle w:val="aa"/>
        <w:numPr>
          <w:ilvl w:val="0"/>
          <w:numId w:val="22"/>
        </w:numPr>
        <w:shd w:val="clear" w:color="auto" w:fill="FFFFFF"/>
        <w:tabs>
          <w:tab w:val="left" w:pos="567"/>
        </w:tabs>
        <w:spacing w:before="0" w:beforeAutospacing="0" w:after="0" w:afterAutospacing="0"/>
        <w:ind w:left="567" w:hanging="207"/>
        <w:jc w:val="both"/>
        <w:rPr>
          <w:sz w:val="22"/>
          <w:szCs w:val="22"/>
          <w:lang w:val="uk-UA"/>
        </w:rPr>
      </w:pPr>
      <w:r>
        <w:rPr>
          <w:sz w:val="22"/>
          <w:szCs w:val="22"/>
          <w:lang w:val="uk-UA"/>
        </w:rPr>
        <w:t xml:space="preserve">Як за </w:t>
      </w:r>
      <w:r>
        <w:rPr>
          <w:sz w:val="22"/>
          <w:szCs w:val="22"/>
        </w:rPr>
        <w:t>питом</w:t>
      </w:r>
      <w:r>
        <w:rPr>
          <w:sz w:val="22"/>
          <w:szCs w:val="22"/>
          <w:lang w:val="uk-UA"/>
        </w:rPr>
        <w:t>ою</w:t>
      </w:r>
      <w:r>
        <w:rPr>
          <w:sz w:val="22"/>
          <w:szCs w:val="22"/>
        </w:rPr>
        <w:t xml:space="preserve"> теплот</w:t>
      </w:r>
      <w:r>
        <w:rPr>
          <w:sz w:val="22"/>
          <w:szCs w:val="22"/>
          <w:lang w:val="uk-UA"/>
        </w:rPr>
        <w:t>ою</w:t>
      </w:r>
      <w:r w:rsidR="008257B0">
        <w:rPr>
          <w:sz w:val="22"/>
          <w:szCs w:val="22"/>
        </w:rPr>
        <w:t xml:space="preserve"> згор</w:t>
      </w:r>
      <w:r w:rsidR="008257B0">
        <w:rPr>
          <w:sz w:val="22"/>
          <w:szCs w:val="22"/>
          <w:lang w:val="uk-UA"/>
        </w:rPr>
        <w:t>а</w:t>
      </w:r>
      <w:r w:rsidR="00724ED0" w:rsidRPr="00F3512D">
        <w:rPr>
          <w:sz w:val="22"/>
          <w:szCs w:val="22"/>
        </w:rPr>
        <w:t xml:space="preserve">ння аналітичної проби палива </w:t>
      </w:r>
      <w:r>
        <w:rPr>
          <w:sz w:val="22"/>
          <w:szCs w:val="22"/>
          <w:lang w:val="uk-UA"/>
        </w:rPr>
        <w:t>визначеної</w:t>
      </w:r>
      <w:r w:rsidR="00724ED0" w:rsidRPr="00F3512D">
        <w:rPr>
          <w:sz w:val="22"/>
          <w:szCs w:val="22"/>
        </w:rPr>
        <w:t xml:space="preserve"> е</w:t>
      </w:r>
      <w:r w:rsidR="00724ED0">
        <w:rPr>
          <w:sz w:val="22"/>
          <w:szCs w:val="22"/>
        </w:rPr>
        <w:t>кспериментально, мо</w:t>
      </w:r>
      <w:r>
        <w:rPr>
          <w:sz w:val="22"/>
          <w:szCs w:val="22"/>
        </w:rPr>
        <w:t>ж</w:t>
      </w:r>
      <w:r>
        <w:rPr>
          <w:sz w:val="22"/>
          <w:szCs w:val="22"/>
          <w:lang w:val="uk-UA"/>
        </w:rPr>
        <w:t>ливо</w:t>
      </w:r>
      <w:r w:rsidR="00724ED0">
        <w:rPr>
          <w:sz w:val="22"/>
          <w:szCs w:val="22"/>
        </w:rPr>
        <w:t xml:space="preserve"> </w:t>
      </w:r>
      <w:r w:rsidR="00724ED0">
        <w:rPr>
          <w:sz w:val="22"/>
          <w:szCs w:val="22"/>
          <w:lang w:val="uk-UA"/>
        </w:rPr>
        <w:t>розрахувати</w:t>
      </w:r>
      <w:r w:rsidR="00724ED0" w:rsidRPr="00F3512D">
        <w:rPr>
          <w:sz w:val="22"/>
          <w:szCs w:val="22"/>
        </w:rPr>
        <w:t xml:space="preserve"> її для абсолютно сухого палива</w:t>
      </w:r>
      <w:r w:rsidRPr="00724ED0">
        <w:rPr>
          <w:sz w:val="22"/>
          <w:szCs w:val="22"/>
        </w:rPr>
        <w:t>?</w:t>
      </w:r>
      <w:r>
        <w:rPr>
          <w:sz w:val="22"/>
          <w:szCs w:val="22"/>
          <w:lang w:val="uk-UA"/>
        </w:rPr>
        <w:t xml:space="preserve"> Як розрах</w:t>
      </w:r>
      <w:r w:rsidR="008257B0">
        <w:rPr>
          <w:sz w:val="22"/>
          <w:szCs w:val="22"/>
          <w:lang w:val="uk-UA"/>
        </w:rPr>
        <w:t>увати нижчу і вищу теплоти згора</w:t>
      </w:r>
      <w:r>
        <w:rPr>
          <w:sz w:val="22"/>
          <w:szCs w:val="22"/>
          <w:lang w:val="uk-UA"/>
        </w:rPr>
        <w:t>ння</w:t>
      </w:r>
      <w:r w:rsidRPr="00724ED0">
        <w:rPr>
          <w:sz w:val="22"/>
          <w:szCs w:val="22"/>
        </w:rPr>
        <w:t>?</w:t>
      </w:r>
    </w:p>
    <w:p w:rsidR="00273FC1" w:rsidRDefault="00273FC1" w:rsidP="00273FC1">
      <w:pPr>
        <w:pStyle w:val="aa"/>
        <w:shd w:val="clear" w:color="auto" w:fill="FFFFFF"/>
        <w:tabs>
          <w:tab w:val="left" w:pos="567"/>
        </w:tabs>
        <w:spacing w:before="0" w:beforeAutospacing="0" w:after="0" w:afterAutospacing="0"/>
        <w:jc w:val="both"/>
        <w:rPr>
          <w:sz w:val="22"/>
          <w:szCs w:val="22"/>
          <w:lang w:val="uk-UA"/>
        </w:rPr>
      </w:pPr>
    </w:p>
    <w:p w:rsidR="00273FC1" w:rsidRDefault="00273FC1" w:rsidP="00273FC1">
      <w:pPr>
        <w:pStyle w:val="aa"/>
        <w:shd w:val="clear" w:color="auto" w:fill="FFFFFF"/>
        <w:tabs>
          <w:tab w:val="left" w:pos="567"/>
        </w:tabs>
        <w:spacing w:before="0" w:beforeAutospacing="0" w:after="0" w:afterAutospacing="0"/>
        <w:jc w:val="both"/>
        <w:rPr>
          <w:sz w:val="22"/>
          <w:szCs w:val="22"/>
          <w:lang w:val="uk-UA"/>
        </w:rPr>
      </w:pPr>
    </w:p>
    <w:p w:rsidR="00273FC1" w:rsidRDefault="00273FC1" w:rsidP="00273FC1">
      <w:pPr>
        <w:pStyle w:val="aa"/>
        <w:shd w:val="clear" w:color="auto" w:fill="FFFFFF"/>
        <w:tabs>
          <w:tab w:val="left" w:pos="567"/>
        </w:tabs>
        <w:spacing w:before="0" w:beforeAutospacing="0" w:after="0" w:afterAutospacing="0"/>
        <w:jc w:val="both"/>
        <w:rPr>
          <w:sz w:val="22"/>
          <w:szCs w:val="22"/>
          <w:lang w:val="uk-UA"/>
        </w:rPr>
      </w:pPr>
    </w:p>
    <w:p w:rsidR="00273FC1" w:rsidRDefault="00273FC1" w:rsidP="00273FC1">
      <w:pPr>
        <w:pStyle w:val="aa"/>
        <w:shd w:val="clear" w:color="auto" w:fill="FFFFFF"/>
        <w:tabs>
          <w:tab w:val="left" w:pos="567"/>
        </w:tabs>
        <w:spacing w:before="0" w:beforeAutospacing="0" w:after="0" w:afterAutospacing="0"/>
        <w:jc w:val="both"/>
        <w:rPr>
          <w:sz w:val="22"/>
          <w:szCs w:val="22"/>
          <w:lang w:val="uk-UA"/>
        </w:rPr>
      </w:pPr>
    </w:p>
    <w:p w:rsidR="00273FC1" w:rsidRDefault="00273FC1" w:rsidP="00273FC1">
      <w:pPr>
        <w:pStyle w:val="aa"/>
        <w:shd w:val="clear" w:color="auto" w:fill="FFFFFF"/>
        <w:tabs>
          <w:tab w:val="left" w:pos="567"/>
        </w:tabs>
        <w:spacing w:before="0" w:beforeAutospacing="0" w:after="0" w:afterAutospacing="0"/>
        <w:jc w:val="center"/>
        <w:rPr>
          <w:b/>
          <w:sz w:val="22"/>
          <w:szCs w:val="22"/>
          <w:lang w:val="uk-UA"/>
        </w:rPr>
      </w:pPr>
      <w:r w:rsidRPr="00273FC1">
        <w:rPr>
          <w:b/>
          <w:sz w:val="22"/>
          <w:szCs w:val="22"/>
          <w:lang w:val="uk-UA"/>
        </w:rPr>
        <w:t>СПИСОК ЛІТЕРАТУРИ</w:t>
      </w:r>
    </w:p>
    <w:p w:rsidR="00273FC1" w:rsidRDefault="00273FC1" w:rsidP="00273FC1">
      <w:pPr>
        <w:pStyle w:val="aa"/>
        <w:shd w:val="clear" w:color="auto" w:fill="FFFFFF"/>
        <w:tabs>
          <w:tab w:val="left" w:pos="567"/>
        </w:tabs>
        <w:spacing w:before="0" w:beforeAutospacing="0" w:after="0" w:afterAutospacing="0"/>
        <w:jc w:val="center"/>
        <w:rPr>
          <w:b/>
          <w:sz w:val="22"/>
          <w:szCs w:val="22"/>
          <w:lang w:val="uk-UA"/>
        </w:rPr>
      </w:pPr>
    </w:p>
    <w:p w:rsidR="00273FC1" w:rsidRPr="00137C06" w:rsidRDefault="00273FC1" w:rsidP="00273FC1">
      <w:pPr>
        <w:pStyle w:val="aa"/>
        <w:shd w:val="clear" w:color="auto" w:fill="FFFFFF"/>
        <w:tabs>
          <w:tab w:val="left" w:pos="567"/>
        </w:tabs>
        <w:spacing w:before="0" w:beforeAutospacing="0" w:after="0" w:afterAutospacing="0"/>
        <w:jc w:val="both"/>
        <w:rPr>
          <w:sz w:val="22"/>
          <w:szCs w:val="22"/>
          <w:lang w:val="uk-UA"/>
        </w:rPr>
      </w:pPr>
      <w:r>
        <w:rPr>
          <w:i/>
          <w:sz w:val="22"/>
          <w:szCs w:val="22"/>
          <w:lang w:val="uk-UA"/>
        </w:rPr>
        <w:tab/>
      </w:r>
      <w:r w:rsidRPr="00137C06">
        <w:rPr>
          <w:i/>
          <w:sz w:val="22"/>
          <w:szCs w:val="22"/>
          <w:lang w:val="uk-UA"/>
        </w:rPr>
        <w:t>1.</w:t>
      </w:r>
      <w:r w:rsidR="00137C06" w:rsidRPr="00137C06">
        <w:rPr>
          <w:i/>
          <w:sz w:val="22"/>
          <w:szCs w:val="22"/>
          <w:lang w:val="uk-UA"/>
        </w:rPr>
        <w:t xml:space="preserve"> </w:t>
      </w:r>
      <w:r w:rsidRPr="00137C06">
        <w:rPr>
          <w:i/>
          <w:sz w:val="22"/>
          <w:szCs w:val="22"/>
          <w:lang w:val="uk-UA"/>
        </w:rPr>
        <w:t>Єфименко В.</w:t>
      </w:r>
      <w:r w:rsidR="00A43C47">
        <w:rPr>
          <w:i/>
          <w:sz w:val="22"/>
          <w:szCs w:val="22"/>
          <w:lang w:val="uk-UA"/>
        </w:rPr>
        <w:t xml:space="preserve"> </w:t>
      </w:r>
      <w:r w:rsidRPr="00137C06">
        <w:rPr>
          <w:i/>
          <w:sz w:val="22"/>
          <w:szCs w:val="22"/>
          <w:lang w:val="uk-UA"/>
        </w:rPr>
        <w:t xml:space="preserve">В. </w:t>
      </w:r>
      <w:r w:rsidRPr="00137C06">
        <w:rPr>
          <w:sz w:val="22"/>
          <w:szCs w:val="22"/>
          <w:lang w:val="uk-UA"/>
        </w:rPr>
        <w:t>Хімічна технологія твердих природних енергоносіїв / В.В. Єфименко. – К.:</w:t>
      </w:r>
      <w:r w:rsidR="00C84420">
        <w:rPr>
          <w:sz w:val="22"/>
          <w:szCs w:val="22"/>
          <w:lang w:val="uk-UA"/>
        </w:rPr>
        <w:t xml:space="preserve"> НАУ, 2019</w:t>
      </w:r>
      <w:r w:rsidR="00137C06" w:rsidRPr="00137C06">
        <w:rPr>
          <w:sz w:val="22"/>
          <w:szCs w:val="22"/>
          <w:lang w:val="uk-UA"/>
        </w:rPr>
        <w:t>. – 519 с.</w:t>
      </w:r>
    </w:p>
    <w:p w:rsidR="00137C06" w:rsidRPr="00137C06" w:rsidRDefault="00137C06" w:rsidP="00137C06">
      <w:pPr>
        <w:pStyle w:val="af5"/>
        <w:shd w:val="clear" w:color="auto" w:fill="FFFFFF"/>
        <w:spacing w:after="0"/>
        <w:ind w:firstLine="567"/>
        <w:jc w:val="both"/>
        <w:rPr>
          <w:sz w:val="22"/>
          <w:szCs w:val="22"/>
          <w:lang w:val="uk-UA"/>
        </w:rPr>
      </w:pPr>
      <w:r w:rsidRPr="00137C06">
        <w:rPr>
          <w:sz w:val="22"/>
          <w:szCs w:val="22"/>
          <w:lang w:val="uk-UA"/>
        </w:rPr>
        <w:t>2</w:t>
      </w:r>
      <w:r w:rsidRPr="00137C06">
        <w:rPr>
          <w:spacing w:val="-2"/>
          <w:sz w:val="22"/>
          <w:szCs w:val="22"/>
        </w:rPr>
        <w:t xml:space="preserve">. </w:t>
      </w:r>
      <w:r w:rsidRPr="00137C06">
        <w:rPr>
          <w:i/>
          <w:sz w:val="22"/>
          <w:szCs w:val="22"/>
        </w:rPr>
        <w:t>Гаврилов Ю. В.</w:t>
      </w:r>
      <w:r w:rsidRPr="00137C06">
        <w:rPr>
          <w:sz w:val="22"/>
          <w:szCs w:val="22"/>
        </w:rPr>
        <w:t xml:space="preserve"> Переработка твердых природных энергоносителей: учеб</w:t>
      </w:r>
      <w:proofErr w:type="gramStart"/>
      <w:r w:rsidRPr="00137C06">
        <w:rPr>
          <w:sz w:val="22"/>
          <w:szCs w:val="22"/>
          <w:lang w:val="uk-UA"/>
        </w:rPr>
        <w:t>.</w:t>
      </w:r>
      <w:proofErr w:type="gramEnd"/>
      <w:r w:rsidRPr="00137C06">
        <w:rPr>
          <w:sz w:val="22"/>
          <w:szCs w:val="22"/>
        </w:rPr>
        <w:t xml:space="preserve"> </w:t>
      </w:r>
      <w:proofErr w:type="gramStart"/>
      <w:r w:rsidRPr="00137C06">
        <w:rPr>
          <w:sz w:val="22"/>
          <w:szCs w:val="22"/>
        </w:rPr>
        <w:t>п</w:t>
      </w:r>
      <w:proofErr w:type="gramEnd"/>
      <w:r w:rsidRPr="00137C06">
        <w:rPr>
          <w:sz w:val="22"/>
          <w:szCs w:val="22"/>
        </w:rPr>
        <w:t xml:space="preserve">особие </w:t>
      </w:r>
      <w:r w:rsidRPr="00137C06">
        <w:rPr>
          <w:sz w:val="22"/>
          <w:szCs w:val="22"/>
          <w:lang w:val="uk-UA"/>
        </w:rPr>
        <w:t>/ Ю.В. Гаврилов, Н.В. Королева,   С.А. Синицин.</w:t>
      </w:r>
      <w:r w:rsidR="00A43C47">
        <w:rPr>
          <w:sz w:val="22"/>
          <w:szCs w:val="22"/>
          <w:lang w:val="uk-UA"/>
        </w:rPr>
        <w:t xml:space="preserve"> </w:t>
      </w:r>
      <w:r w:rsidRPr="00137C06">
        <w:rPr>
          <w:sz w:val="22"/>
          <w:szCs w:val="22"/>
          <w:lang w:val="uk-UA"/>
        </w:rPr>
        <w:t xml:space="preserve">– </w:t>
      </w:r>
      <w:r w:rsidRPr="00137C06">
        <w:rPr>
          <w:sz w:val="22"/>
          <w:szCs w:val="22"/>
        </w:rPr>
        <w:t>под ред. Н. Г. Дигурова</w:t>
      </w:r>
      <w:r w:rsidRPr="00137C06">
        <w:rPr>
          <w:sz w:val="22"/>
          <w:szCs w:val="22"/>
          <w:lang w:val="uk-UA"/>
        </w:rPr>
        <w:t>.</w:t>
      </w:r>
      <w:r w:rsidR="00A43C47">
        <w:rPr>
          <w:sz w:val="22"/>
          <w:szCs w:val="22"/>
          <w:lang w:val="uk-UA"/>
        </w:rPr>
        <w:t xml:space="preserve"> </w:t>
      </w:r>
      <w:r w:rsidRPr="00137C06">
        <w:rPr>
          <w:sz w:val="22"/>
          <w:szCs w:val="22"/>
        </w:rPr>
        <w:t>– М: РХТУ им</w:t>
      </w:r>
      <w:r w:rsidRPr="00137C06">
        <w:rPr>
          <w:sz w:val="22"/>
          <w:szCs w:val="22"/>
          <w:lang w:val="uk-UA"/>
        </w:rPr>
        <w:t>ени</w:t>
      </w:r>
      <w:r w:rsidRPr="00137C06">
        <w:rPr>
          <w:sz w:val="22"/>
          <w:szCs w:val="22"/>
        </w:rPr>
        <w:t xml:space="preserve"> </w:t>
      </w:r>
      <w:r w:rsidRPr="00137C06">
        <w:rPr>
          <w:sz w:val="22"/>
          <w:szCs w:val="22"/>
          <w:lang w:val="uk-UA"/>
        </w:rPr>
        <w:t xml:space="preserve">             </w:t>
      </w:r>
      <w:r w:rsidRPr="00137C06">
        <w:rPr>
          <w:sz w:val="22"/>
          <w:szCs w:val="22"/>
        </w:rPr>
        <w:t>Д.</w:t>
      </w:r>
      <w:r w:rsidR="00A43C47">
        <w:rPr>
          <w:sz w:val="22"/>
          <w:szCs w:val="22"/>
          <w:lang w:val="uk-UA"/>
        </w:rPr>
        <w:t xml:space="preserve"> </w:t>
      </w:r>
      <w:r w:rsidRPr="00137C06">
        <w:rPr>
          <w:sz w:val="22"/>
          <w:szCs w:val="22"/>
        </w:rPr>
        <w:t xml:space="preserve">И. Менделеева. – 2001. – 160 </w:t>
      </w:r>
      <w:proofErr w:type="gramStart"/>
      <w:r w:rsidRPr="00137C06">
        <w:rPr>
          <w:sz w:val="22"/>
          <w:szCs w:val="22"/>
        </w:rPr>
        <w:t>с</w:t>
      </w:r>
      <w:proofErr w:type="gramEnd"/>
      <w:r w:rsidRPr="00137C06">
        <w:rPr>
          <w:sz w:val="22"/>
          <w:szCs w:val="22"/>
        </w:rPr>
        <w:t>.</w:t>
      </w:r>
    </w:p>
    <w:p w:rsidR="00137C06" w:rsidRPr="00137C06" w:rsidRDefault="00137C06" w:rsidP="00137C06">
      <w:pPr>
        <w:ind w:firstLine="426"/>
        <w:jc w:val="both"/>
        <w:rPr>
          <w:spacing w:val="-2"/>
          <w:sz w:val="22"/>
          <w:szCs w:val="22"/>
          <w:lang w:val="uk-UA"/>
        </w:rPr>
      </w:pPr>
      <w:r w:rsidRPr="00137C06">
        <w:rPr>
          <w:spacing w:val="-2"/>
          <w:sz w:val="22"/>
          <w:szCs w:val="22"/>
          <w:lang w:val="uk-UA"/>
        </w:rPr>
        <w:t>3</w:t>
      </w:r>
      <w:r w:rsidRPr="00137C06">
        <w:rPr>
          <w:spacing w:val="-2"/>
          <w:sz w:val="22"/>
          <w:szCs w:val="22"/>
        </w:rPr>
        <w:t xml:space="preserve">. </w:t>
      </w:r>
      <w:r w:rsidRPr="00137C06">
        <w:rPr>
          <w:i/>
          <w:spacing w:val="-2"/>
          <w:sz w:val="22"/>
          <w:szCs w:val="22"/>
        </w:rPr>
        <w:t>Глущенко И.</w:t>
      </w:r>
      <w:r w:rsidR="00A43C47">
        <w:rPr>
          <w:i/>
          <w:spacing w:val="-2"/>
          <w:sz w:val="22"/>
          <w:szCs w:val="22"/>
          <w:lang w:val="uk-UA"/>
        </w:rPr>
        <w:t xml:space="preserve"> </w:t>
      </w:r>
      <w:r w:rsidRPr="00137C06">
        <w:rPr>
          <w:i/>
          <w:spacing w:val="-2"/>
          <w:sz w:val="22"/>
          <w:szCs w:val="22"/>
        </w:rPr>
        <w:t>М.</w:t>
      </w:r>
      <w:r w:rsidRPr="00137C06">
        <w:rPr>
          <w:spacing w:val="-2"/>
          <w:sz w:val="22"/>
          <w:szCs w:val="22"/>
        </w:rPr>
        <w:t xml:space="preserve"> Технологические основы технологии горючих ископаемых</w:t>
      </w:r>
      <w:r w:rsidRPr="00137C06">
        <w:rPr>
          <w:spacing w:val="-2"/>
          <w:sz w:val="22"/>
          <w:szCs w:val="22"/>
          <w:lang w:val="uk-UA"/>
        </w:rPr>
        <w:t xml:space="preserve"> / И.</w:t>
      </w:r>
      <w:r w:rsidR="00A43C47">
        <w:rPr>
          <w:spacing w:val="-2"/>
          <w:sz w:val="22"/>
          <w:szCs w:val="22"/>
          <w:lang w:val="uk-UA"/>
        </w:rPr>
        <w:t xml:space="preserve"> </w:t>
      </w:r>
      <w:r w:rsidRPr="00137C06">
        <w:rPr>
          <w:spacing w:val="-2"/>
          <w:sz w:val="22"/>
          <w:szCs w:val="22"/>
          <w:lang w:val="uk-UA"/>
        </w:rPr>
        <w:t>М. Глущенко.</w:t>
      </w:r>
      <w:r w:rsidRPr="00137C06">
        <w:rPr>
          <w:spacing w:val="-2"/>
          <w:sz w:val="22"/>
          <w:szCs w:val="22"/>
        </w:rPr>
        <w:t xml:space="preserve"> – М.: Металлургия, 1990. – 296с. </w:t>
      </w:r>
    </w:p>
    <w:p w:rsidR="00137C06" w:rsidRPr="00137C06" w:rsidRDefault="00137C06" w:rsidP="00137C06">
      <w:pPr>
        <w:widowControl w:val="0"/>
        <w:ind w:firstLine="426"/>
        <w:jc w:val="both"/>
        <w:rPr>
          <w:sz w:val="22"/>
          <w:szCs w:val="22"/>
          <w:lang w:val="uk-UA"/>
        </w:rPr>
      </w:pPr>
      <w:r w:rsidRPr="00137C06">
        <w:rPr>
          <w:i/>
          <w:sz w:val="22"/>
          <w:szCs w:val="22"/>
          <w:lang w:val="uk-UA"/>
        </w:rPr>
        <w:t>4. Гребенюк О.</w:t>
      </w:r>
      <w:r w:rsidR="00A43C47">
        <w:rPr>
          <w:i/>
          <w:sz w:val="22"/>
          <w:szCs w:val="22"/>
          <w:lang w:val="uk-UA"/>
        </w:rPr>
        <w:t xml:space="preserve"> </w:t>
      </w:r>
      <w:r w:rsidRPr="00137C06">
        <w:rPr>
          <w:i/>
          <w:sz w:val="22"/>
          <w:szCs w:val="22"/>
          <w:lang w:val="uk-UA"/>
        </w:rPr>
        <w:t>Ф</w:t>
      </w:r>
      <w:r w:rsidRPr="00137C06">
        <w:rPr>
          <w:sz w:val="22"/>
          <w:szCs w:val="22"/>
          <w:lang w:val="uk-UA"/>
        </w:rPr>
        <w:t>. Вловлювання хімічних продуктів коксування: навч. посібник. – Ч.1. / О.</w:t>
      </w:r>
      <w:r w:rsidR="00A43C47">
        <w:rPr>
          <w:sz w:val="22"/>
          <w:szCs w:val="22"/>
          <w:lang w:val="uk-UA"/>
        </w:rPr>
        <w:t xml:space="preserve"> </w:t>
      </w:r>
      <w:r w:rsidRPr="00137C06">
        <w:rPr>
          <w:sz w:val="22"/>
          <w:szCs w:val="22"/>
          <w:lang w:val="uk-UA"/>
        </w:rPr>
        <w:t xml:space="preserve">Ф. Гребенюк, </w:t>
      </w:r>
      <w:r w:rsidR="00A43C47">
        <w:rPr>
          <w:sz w:val="22"/>
          <w:szCs w:val="22"/>
          <w:lang w:val="uk-UA"/>
        </w:rPr>
        <w:t xml:space="preserve">                        </w:t>
      </w:r>
      <w:r w:rsidRPr="00137C06">
        <w:rPr>
          <w:sz w:val="22"/>
          <w:szCs w:val="22"/>
          <w:lang w:val="uk-UA"/>
        </w:rPr>
        <w:t>В.</w:t>
      </w:r>
      <w:r w:rsidR="00A43C47">
        <w:rPr>
          <w:sz w:val="22"/>
          <w:szCs w:val="22"/>
          <w:lang w:val="uk-UA"/>
        </w:rPr>
        <w:t xml:space="preserve"> </w:t>
      </w:r>
      <w:r w:rsidRPr="00137C06">
        <w:rPr>
          <w:sz w:val="22"/>
          <w:szCs w:val="22"/>
          <w:lang w:val="uk-UA"/>
        </w:rPr>
        <w:t>І. Коробчанський, Г.</w:t>
      </w:r>
      <w:r w:rsidR="00A43C47">
        <w:rPr>
          <w:sz w:val="22"/>
          <w:szCs w:val="22"/>
          <w:lang w:val="uk-UA"/>
        </w:rPr>
        <w:t xml:space="preserve"> </w:t>
      </w:r>
      <w:r w:rsidRPr="00137C06">
        <w:rPr>
          <w:sz w:val="22"/>
          <w:szCs w:val="22"/>
          <w:lang w:val="uk-UA"/>
        </w:rPr>
        <w:t>О. Власов, С.</w:t>
      </w:r>
      <w:r w:rsidR="00A43C47">
        <w:rPr>
          <w:sz w:val="22"/>
          <w:szCs w:val="22"/>
          <w:lang w:val="uk-UA"/>
        </w:rPr>
        <w:t xml:space="preserve"> </w:t>
      </w:r>
      <w:r w:rsidRPr="00137C06">
        <w:rPr>
          <w:sz w:val="22"/>
          <w:szCs w:val="22"/>
          <w:lang w:val="uk-UA"/>
        </w:rPr>
        <w:t>І. Кауфман. – Доне</w:t>
      </w:r>
      <w:r w:rsidR="00A43C47">
        <w:rPr>
          <w:sz w:val="22"/>
          <w:szCs w:val="22"/>
          <w:lang w:val="uk-UA"/>
        </w:rPr>
        <w:t xml:space="preserve">цьк: Східний видавничий дім, </w:t>
      </w:r>
      <w:r w:rsidRPr="00137C06">
        <w:rPr>
          <w:sz w:val="22"/>
          <w:szCs w:val="22"/>
          <w:lang w:val="uk-UA"/>
        </w:rPr>
        <w:t>2002. – 228 с.</w:t>
      </w:r>
    </w:p>
    <w:p w:rsidR="00137C06" w:rsidRPr="00137C06" w:rsidRDefault="00137C06" w:rsidP="00137C06">
      <w:pPr>
        <w:ind w:firstLine="426"/>
        <w:jc w:val="both"/>
        <w:rPr>
          <w:sz w:val="22"/>
          <w:szCs w:val="22"/>
        </w:rPr>
      </w:pPr>
      <w:r w:rsidRPr="00137C06">
        <w:rPr>
          <w:sz w:val="22"/>
          <w:szCs w:val="22"/>
          <w:lang w:val="uk-UA"/>
        </w:rPr>
        <w:t>5</w:t>
      </w:r>
      <w:r w:rsidRPr="00137C06">
        <w:rPr>
          <w:sz w:val="22"/>
          <w:szCs w:val="22"/>
        </w:rPr>
        <w:t xml:space="preserve">. </w:t>
      </w:r>
      <w:r w:rsidRPr="00137C06">
        <w:rPr>
          <w:i/>
          <w:sz w:val="22"/>
          <w:szCs w:val="22"/>
        </w:rPr>
        <w:t>Маковян А.</w:t>
      </w:r>
      <w:r w:rsidR="00A43C47">
        <w:rPr>
          <w:i/>
          <w:sz w:val="22"/>
          <w:szCs w:val="22"/>
          <w:lang w:val="uk-UA"/>
        </w:rPr>
        <w:t xml:space="preserve"> </w:t>
      </w:r>
      <w:r w:rsidRPr="00137C06">
        <w:rPr>
          <w:i/>
          <w:sz w:val="22"/>
          <w:szCs w:val="22"/>
        </w:rPr>
        <w:t xml:space="preserve">К. </w:t>
      </w:r>
      <w:r w:rsidRPr="00137C06">
        <w:rPr>
          <w:sz w:val="22"/>
          <w:szCs w:val="22"/>
        </w:rPr>
        <w:t>Технология переработки природных энергоносителей: учеб</w:t>
      </w:r>
      <w:proofErr w:type="gramStart"/>
      <w:r w:rsidRPr="00137C06">
        <w:rPr>
          <w:sz w:val="22"/>
          <w:szCs w:val="22"/>
        </w:rPr>
        <w:t>.</w:t>
      </w:r>
      <w:proofErr w:type="gramEnd"/>
      <w:r w:rsidRPr="00137C06">
        <w:rPr>
          <w:sz w:val="22"/>
          <w:szCs w:val="22"/>
        </w:rPr>
        <w:t xml:space="preserve"> </w:t>
      </w:r>
      <w:proofErr w:type="gramStart"/>
      <w:r w:rsidRPr="00137C06">
        <w:rPr>
          <w:sz w:val="22"/>
          <w:szCs w:val="22"/>
        </w:rPr>
        <w:t>п</w:t>
      </w:r>
      <w:proofErr w:type="gramEnd"/>
      <w:r w:rsidRPr="00137C06">
        <w:rPr>
          <w:sz w:val="22"/>
          <w:szCs w:val="22"/>
        </w:rPr>
        <w:t>особие для вузов /А.</w:t>
      </w:r>
      <w:r w:rsidR="00A43C47">
        <w:rPr>
          <w:sz w:val="22"/>
          <w:szCs w:val="22"/>
          <w:lang w:val="uk-UA"/>
        </w:rPr>
        <w:t xml:space="preserve"> </w:t>
      </w:r>
      <w:r w:rsidRPr="00137C06">
        <w:rPr>
          <w:sz w:val="22"/>
          <w:szCs w:val="22"/>
        </w:rPr>
        <w:t xml:space="preserve">К. Маковян. – М.: Химия, Колос, 2004. – 456 </w:t>
      </w:r>
      <w:proofErr w:type="gramStart"/>
      <w:r w:rsidRPr="00137C06">
        <w:rPr>
          <w:sz w:val="22"/>
          <w:szCs w:val="22"/>
        </w:rPr>
        <w:t>с</w:t>
      </w:r>
      <w:proofErr w:type="gramEnd"/>
      <w:r w:rsidRPr="00137C06">
        <w:rPr>
          <w:sz w:val="22"/>
          <w:szCs w:val="22"/>
        </w:rPr>
        <w:t>.</w:t>
      </w: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Default="00137C06" w:rsidP="00273FC1">
      <w:pPr>
        <w:pStyle w:val="aa"/>
        <w:shd w:val="clear" w:color="auto" w:fill="FFFFFF"/>
        <w:tabs>
          <w:tab w:val="left" w:pos="567"/>
        </w:tabs>
        <w:spacing w:before="0" w:beforeAutospacing="0" w:after="0" w:afterAutospacing="0"/>
        <w:jc w:val="both"/>
        <w:rPr>
          <w:sz w:val="22"/>
          <w:szCs w:val="22"/>
          <w:lang w:val="uk-UA"/>
        </w:rPr>
      </w:pPr>
    </w:p>
    <w:p w:rsidR="00137C06" w:rsidRPr="00B822EC" w:rsidRDefault="00137C06" w:rsidP="00137C06">
      <w:pPr>
        <w:ind w:right="-58" w:firstLine="390"/>
        <w:jc w:val="center"/>
        <w:rPr>
          <w:b/>
          <w:spacing w:val="-4"/>
          <w:sz w:val="22"/>
          <w:szCs w:val="22"/>
          <w:lang w:val="uk-UA"/>
        </w:rPr>
      </w:pPr>
      <w:r w:rsidRPr="00B822EC">
        <w:rPr>
          <w:b/>
          <w:spacing w:val="-4"/>
          <w:sz w:val="22"/>
          <w:szCs w:val="22"/>
          <w:lang w:val="uk-UA"/>
        </w:rPr>
        <w:t>ЗМІСТ</w:t>
      </w:r>
    </w:p>
    <w:p w:rsidR="00137C06" w:rsidRPr="00B822EC" w:rsidRDefault="00137C06" w:rsidP="00137C06">
      <w:pPr>
        <w:ind w:right="-58" w:firstLine="390"/>
        <w:jc w:val="both"/>
        <w:rPr>
          <w:spacing w:val="-4"/>
          <w:sz w:val="22"/>
          <w:szCs w:val="22"/>
          <w:lang w:val="uk-UA"/>
        </w:rPr>
      </w:pPr>
    </w:p>
    <w:p w:rsidR="00137C06" w:rsidRPr="00B822EC" w:rsidRDefault="00137C06" w:rsidP="00137C06">
      <w:pPr>
        <w:ind w:right="-58" w:firstLine="390"/>
        <w:jc w:val="both"/>
        <w:rPr>
          <w:spacing w:val="-4"/>
          <w:sz w:val="22"/>
          <w:szCs w:val="22"/>
          <w:lang w:val="uk-UA"/>
        </w:rPr>
      </w:pPr>
      <w:r w:rsidRPr="00B822EC">
        <w:rPr>
          <w:b/>
          <w:spacing w:val="-4"/>
          <w:sz w:val="22"/>
          <w:szCs w:val="22"/>
          <w:lang w:val="uk-UA"/>
        </w:rPr>
        <w:t>Вступ</w:t>
      </w:r>
      <w:r w:rsidRPr="00B822EC">
        <w:rPr>
          <w:spacing w:val="-4"/>
          <w:sz w:val="22"/>
          <w:szCs w:val="22"/>
          <w:lang w:val="uk-UA"/>
        </w:rPr>
        <w:t>……………………………………………………………...…3</w:t>
      </w:r>
    </w:p>
    <w:p w:rsidR="00137C06" w:rsidRPr="00B822EC" w:rsidRDefault="00137C06" w:rsidP="00137C06">
      <w:pPr>
        <w:pStyle w:val="aa"/>
        <w:shd w:val="clear" w:color="auto" w:fill="FFFFFF"/>
        <w:spacing w:before="0" w:beforeAutospacing="0" w:after="0" w:afterAutospacing="0"/>
        <w:ind w:left="390" w:firstLine="36"/>
        <w:jc w:val="both"/>
        <w:rPr>
          <w:rStyle w:val="ab"/>
          <w:b w:val="0"/>
          <w:color w:val="373737"/>
          <w:sz w:val="22"/>
          <w:szCs w:val="22"/>
        </w:rPr>
      </w:pPr>
      <w:r w:rsidRPr="00B822EC">
        <w:rPr>
          <w:b/>
          <w:spacing w:val="-4"/>
          <w:sz w:val="22"/>
          <w:szCs w:val="22"/>
          <w:lang w:val="uk-UA"/>
        </w:rPr>
        <w:t>Правила техніки безпеки під час роботи в хімічній лабораторії</w:t>
      </w:r>
      <w:r w:rsidRPr="00B822EC">
        <w:rPr>
          <w:spacing w:val="-4"/>
          <w:sz w:val="22"/>
          <w:szCs w:val="22"/>
          <w:lang w:val="uk-UA"/>
        </w:rPr>
        <w:t>………………………..………………………………...4</w:t>
      </w:r>
    </w:p>
    <w:p w:rsidR="00137C06" w:rsidRPr="00B822EC" w:rsidRDefault="00137C06" w:rsidP="00B822EC">
      <w:pPr>
        <w:ind w:left="390"/>
        <w:rPr>
          <w:b/>
          <w:sz w:val="22"/>
          <w:szCs w:val="22"/>
        </w:rPr>
      </w:pPr>
      <w:r w:rsidRPr="00B822EC">
        <w:rPr>
          <w:color w:val="000000"/>
          <w:sz w:val="22"/>
          <w:szCs w:val="22"/>
          <w:lang w:val="uk-UA" w:eastAsia="uk-UA"/>
        </w:rPr>
        <w:t>Лабораторна робота 1.</w:t>
      </w:r>
      <w:r w:rsidRPr="00B822EC">
        <w:rPr>
          <w:b/>
          <w:sz w:val="22"/>
          <w:szCs w:val="22"/>
        </w:rPr>
        <w:t xml:space="preserve"> </w:t>
      </w:r>
      <w:r w:rsidR="00B822EC">
        <w:rPr>
          <w:b/>
          <w:sz w:val="22"/>
          <w:szCs w:val="22"/>
          <w:lang w:val="uk-UA"/>
        </w:rPr>
        <w:t>В</w:t>
      </w:r>
      <w:r w:rsidR="00B822EC" w:rsidRPr="002B6747">
        <w:rPr>
          <w:b/>
          <w:sz w:val="22"/>
          <w:szCs w:val="22"/>
        </w:rPr>
        <w:t>ід</w:t>
      </w:r>
      <w:r w:rsidR="0025008B">
        <w:rPr>
          <w:b/>
          <w:sz w:val="22"/>
          <w:szCs w:val="22"/>
        </w:rPr>
        <w:t>бір і розділення проб вугілля</w:t>
      </w:r>
      <w:r w:rsidR="0025008B">
        <w:rPr>
          <w:b/>
          <w:sz w:val="22"/>
          <w:szCs w:val="22"/>
          <w:lang w:val="uk-UA"/>
        </w:rPr>
        <w:t xml:space="preserve"> та</w:t>
      </w:r>
      <w:r w:rsidR="00B822EC">
        <w:rPr>
          <w:b/>
          <w:sz w:val="22"/>
          <w:szCs w:val="22"/>
        </w:rPr>
        <w:t xml:space="preserve"> </w:t>
      </w:r>
      <w:r w:rsidR="0025008B">
        <w:rPr>
          <w:b/>
          <w:sz w:val="22"/>
          <w:szCs w:val="22"/>
          <w:lang w:val="uk-UA"/>
        </w:rPr>
        <w:t>п</w:t>
      </w:r>
      <w:r w:rsidR="00B822EC" w:rsidRPr="002B6747">
        <w:rPr>
          <w:b/>
          <w:sz w:val="22"/>
          <w:szCs w:val="22"/>
        </w:rPr>
        <w:t>риготування аналітичної проби</w:t>
      </w:r>
      <w:r w:rsidR="00EA24FF">
        <w:rPr>
          <w:sz w:val="22"/>
          <w:szCs w:val="22"/>
          <w:lang w:val="uk-UA"/>
        </w:rPr>
        <w:t>…………………………...</w:t>
      </w:r>
      <w:r w:rsidR="0025008B">
        <w:rPr>
          <w:sz w:val="22"/>
          <w:szCs w:val="22"/>
          <w:lang w:val="uk-UA"/>
        </w:rPr>
        <w:t>.</w:t>
      </w:r>
      <w:r w:rsidR="00EA24FF">
        <w:rPr>
          <w:sz w:val="22"/>
          <w:szCs w:val="22"/>
          <w:lang w:val="uk-UA"/>
        </w:rPr>
        <w:t>...</w:t>
      </w:r>
      <w:r w:rsidR="00B822EC">
        <w:rPr>
          <w:color w:val="000000"/>
          <w:sz w:val="22"/>
          <w:szCs w:val="22"/>
          <w:lang w:val="uk-UA" w:eastAsia="uk-UA"/>
        </w:rPr>
        <w:t>6</w:t>
      </w:r>
    </w:p>
    <w:p w:rsidR="00137C06" w:rsidRPr="00EA24FF" w:rsidRDefault="00137C06" w:rsidP="00EA24FF">
      <w:pPr>
        <w:ind w:left="390"/>
        <w:jc w:val="both"/>
        <w:rPr>
          <w:rFonts w:eastAsia="Calibri"/>
          <w:b/>
          <w:sz w:val="22"/>
          <w:szCs w:val="22"/>
          <w:lang w:val="uk-UA"/>
        </w:rPr>
      </w:pPr>
      <w:r w:rsidRPr="00B822EC">
        <w:rPr>
          <w:bCs/>
          <w:color w:val="000000"/>
          <w:sz w:val="22"/>
          <w:szCs w:val="22"/>
          <w:lang w:val="uk-UA" w:eastAsia="uk-UA"/>
        </w:rPr>
        <w:t>Лабораторна робота 2.</w:t>
      </w:r>
      <w:r w:rsidR="00B822EC" w:rsidRPr="00B822EC">
        <w:rPr>
          <w:b/>
          <w:sz w:val="22"/>
          <w:szCs w:val="22"/>
          <w:lang w:val="uk-UA"/>
        </w:rPr>
        <w:t xml:space="preserve"> </w:t>
      </w:r>
      <w:r w:rsidR="00B822EC">
        <w:rPr>
          <w:b/>
          <w:sz w:val="22"/>
          <w:szCs w:val="22"/>
          <w:lang w:val="uk-UA"/>
        </w:rPr>
        <w:t>В</w:t>
      </w:r>
      <w:r w:rsidR="00B822EC" w:rsidRPr="002B6747">
        <w:rPr>
          <w:b/>
          <w:sz w:val="22"/>
          <w:szCs w:val="22"/>
          <w:lang w:val="uk-UA"/>
        </w:rPr>
        <w:t>изначення насипної щільності вугілля</w:t>
      </w:r>
      <w:r w:rsidR="00B822EC">
        <w:rPr>
          <w:b/>
          <w:sz w:val="22"/>
          <w:szCs w:val="22"/>
          <w:lang w:val="uk-UA"/>
        </w:rPr>
        <w:t xml:space="preserve"> </w:t>
      </w:r>
      <w:r w:rsidR="00B822EC">
        <w:rPr>
          <w:sz w:val="22"/>
          <w:szCs w:val="22"/>
          <w:lang w:val="uk-UA"/>
        </w:rPr>
        <w:t>..…………………………………………………………14</w:t>
      </w:r>
    </w:p>
    <w:p w:rsidR="00137C06" w:rsidRPr="00B822EC" w:rsidRDefault="00137C06" w:rsidP="00EA24FF">
      <w:pPr>
        <w:ind w:left="390"/>
        <w:rPr>
          <w:b/>
          <w:sz w:val="22"/>
          <w:szCs w:val="22"/>
          <w:lang w:val="uk-UA"/>
        </w:rPr>
      </w:pPr>
      <w:r w:rsidRPr="00B822EC">
        <w:rPr>
          <w:bCs/>
          <w:color w:val="000000"/>
          <w:sz w:val="22"/>
          <w:szCs w:val="22"/>
          <w:lang w:val="uk-UA" w:eastAsia="uk-UA"/>
        </w:rPr>
        <w:t xml:space="preserve">Лабораторна робота 3. </w:t>
      </w:r>
      <w:r w:rsidR="00EA24FF">
        <w:rPr>
          <w:b/>
          <w:sz w:val="22"/>
          <w:szCs w:val="22"/>
          <w:lang w:val="uk-UA"/>
        </w:rPr>
        <w:t>С</w:t>
      </w:r>
      <w:r w:rsidR="00EA24FF" w:rsidRPr="002B6747">
        <w:rPr>
          <w:b/>
          <w:sz w:val="22"/>
          <w:szCs w:val="22"/>
          <w:lang w:val="uk-UA"/>
        </w:rPr>
        <w:t>итовий метод визначення гранулометричного складу</w:t>
      </w:r>
      <w:r w:rsidR="00EA24FF">
        <w:rPr>
          <w:b/>
          <w:sz w:val="22"/>
          <w:szCs w:val="22"/>
          <w:lang w:val="uk-UA"/>
        </w:rPr>
        <w:t xml:space="preserve"> </w:t>
      </w:r>
      <w:r w:rsidR="00EA24FF" w:rsidRPr="00EA24FF">
        <w:rPr>
          <w:sz w:val="22"/>
          <w:szCs w:val="22"/>
          <w:lang w:val="uk-UA"/>
        </w:rPr>
        <w:t>вугілля</w:t>
      </w:r>
      <w:r w:rsidR="00EA24FF">
        <w:rPr>
          <w:sz w:val="22"/>
          <w:szCs w:val="22"/>
          <w:lang w:val="uk-UA"/>
        </w:rPr>
        <w:t>…………………………..</w:t>
      </w:r>
      <w:r w:rsidR="00EA24FF" w:rsidRPr="00EA24FF">
        <w:rPr>
          <w:sz w:val="22"/>
          <w:szCs w:val="22"/>
          <w:lang w:val="uk-UA"/>
        </w:rPr>
        <w:t>17</w:t>
      </w:r>
    </w:p>
    <w:p w:rsidR="00137C06" w:rsidRPr="00B822EC" w:rsidRDefault="00137C06" w:rsidP="00EA24FF">
      <w:pPr>
        <w:ind w:left="390"/>
        <w:rPr>
          <w:b/>
          <w:sz w:val="22"/>
          <w:szCs w:val="22"/>
          <w:lang w:val="uk-UA"/>
        </w:rPr>
      </w:pPr>
      <w:r w:rsidRPr="00B822EC">
        <w:rPr>
          <w:bCs/>
          <w:color w:val="000000"/>
          <w:sz w:val="22"/>
          <w:szCs w:val="22"/>
          <w:lang w:val="uk-UA" w:eastAsia="uk-UA"/>
        </w:rPr>
        <w:t>Лабораторна робота 4.</w:t>
      </w:r>
      <w:r w:rsidR="00EA24FF" w:rsidRPr="00EA24FF">
        <w:rPr>
          <w:b/>
          <w:sz w:val="22"/>
          <w:szCs w:val="22"/>
          <w:lang w:val="uk-UA"/>
        </w:rPr>
        <w:t xml:space="preserve"> </w:t>
      </w:r>
      <w:r w:rsidR="00EA24FF">
        <w:rPr>
          <w:b/>
          <w:sz w:val="22"/>
          <w:szCs w:val="22"/>
          <w:lang w:val="uk-UA"/>
        </w:rPr>
        <w:t xml:space="preserve">Визначення міцності </w:t>
      </w:r>
      <w:r w:rsidR="00EA24FF" w:rsidRPr="005975C2">
        <w:rPr>
          <w:b/>
          <w:sz w:val="22"/>
          <w:szCs w:val="22"/>
          <w:lang w:val="uk-UA"/>
        </w:rPr>
        <w:t xml:space="preserve">кам’яновугільного коксу </w:t>
      </w:r>
      <w:r w:rsidR="00EA24FF">
        <w:rPr>
          <w:sz w:val="22"/>
          <w:szCs w:val="22"/>
          <w:lang w:val="uk-UA"/>
        </w:rPr>
        <w:t>……………………………………..</w:t>
      </w:r>
      <w:r w:rsidRPr="00B822EC">
        <w:rPr>
          <w:sz w:val="22"/>
          <w:szCs w:val="22"/>
          <w:lang w:val="uk-UA"/>
        </w:rPr>
        <w:t>2</w:t>
      </w:r>
      <w:r w:rsidR="00EA24FF">
        <w:rPr>
          <w:sz w:val="22"/>
          <w:szCs w:val="22"/>
          <w:lang w:val="uk-UA"/>
        </w:rPr>
        <w:t>3</w:t>
      </w:r>
    </w:p>
    <w:p w:rsidR="00137C06" w:rsidRPr="00EA24FF" w:rsidRDefault="00137C06" w:rsidP="00EA24FF">
      <w:pPr>
        <w:ind w:left="390"/>
        <w:rPr>
          <w:b/>
          <w:sz w:val="22"/>
          <w:szCs w:val="22"/>
        </w:rPr>
      </w:pPr>
      <w:r w:rsidRPr="00B822EC">
        <w:rPr>
          <w:bCs/>
          <w:color w:val="000000"/>
          <w:sz w:val="22"/>
          <w:szCs w:val="22"/>
          <w:lang w:val="uk-UA" w:eastAsia="uk-UA"/>
        </w:rPr>
        <w:t>Лабораторна робота 5.</w:t>
      </w:r>
      <w:r w:rsidRPr="00B822EC">
        <w:rPr>
          <w:sz w:val="22"/>
          <w:szCs w:val="22"/>
          <w:lang w:val="uk-UA"/>
        </w:rPr>
        <w:t xml:space="preserve"> </w:t>
      </w:r>
      <w:r w:rsidR="00EA24FF">
        <w:rPr>
          <w:b/>
          <w:sz w:val="22"/>
          <w:szCs w:val="22"/>
          <w:lang w:val="uk-UA"/>
        </w:rPr>
        <w:t>В</w:t>
      </w:r>
      <w:r w:rsidR="00EA24FF" w:rsidRPr="007E1CD7">
        <w:rPr>
          <w:b/>
          <w:sz w:val="22"/>
          <w:szCs w:val="22"/>
        </w:rPr>
        <w:t xml:space="preserve">изначення середнього показника відбивання </w:t>
      </w:r>
      <w:r w:rsidR="00EA24FF" w:rsidRPr="00EA24FF">
        <w:rPr>
          <w:b/>
          <w:sz w:val="22"/>
          <w:szCs w:val="22"/>
        </w:rPr>
        <w:t>вітринітів</w:t>
      </w:r>
      <w:r w:rsidR="00EA24FF">
        <w:rPr>
          <w:sz w:val="22"/>
          <w:szCs w:val="22"/>
          <w:lang w:val="uk-UA"/>
        </w:rPr>
        <w:t>………………………………………….</w:t>
      </w:r>
      <w:r w:rsidR="00EA24FF" w:rsidRPr="00EA24FF">
        <w:rPr>
          <w:sz w:val="22"/>
          <w:szCs w:val="22"/>
          <w:lang w:val="uk-UA"/>
        </w:rPr>
        <w:t>27</w:t>
      </w:r>
    </w:p>
    <w:p w:rsidR="00137C06" w:rsidRPr="00184A21" w:rsidRDefault="00184A21" w:rsidP="00184A21">
      <w:pPr>
        <w:shd w:val="clear" w:color="auto" w:fill="FFFFFF"/>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90"/>
        <w:rPr>
          <w:b/>
          <w:color w:val="212121"/>
          <w:sz w:val="22"/>
          <w:szCs w:val="22"/>
        </w:rPr>
      </w:pPr>
      <w:r>
        <w:rPr>
          <w:bCs/>
          <w:color w:val="000000"/>
          <w:sz w:val="22"/>
          <w:szCs w:val="22"/>
          <w:lang w:val="uk-UA" w:eastAsia="uk-UA"/>
        </w:rPr>
        <w:tab/>
      </w:r>
      <w:r w:rsidR="00137C06" w:rsidRPr="00B822EC">
        <w:rPr>
          <w:bCs/>
          <w:color w:val="000000"/>
          <w:sz w:val="22"/>
          <w:szCs w:val="22"/>
          <w:lang w:eastAsia="uk-UA"/>
        </w:rPr>
        <w:t>Лабораторна робота 6</w:t>
      </w:r>
      <w:r>
        <w:rPr>
          <w:bCs/>
          <w:color w:val="000000"/>
          <w:sz w:val="22"/>
          <w:szCs w:val="22"/>
          <w:lang w:val="uk-UA" w:eastAsia="uk-UA"/>
        </w:rPr>
        <w:t>.</w:t>
      </w:r>
      <w:r w:rsidR="00EA24FF" w:rsidRPr="00EA24FF">
        <w:rPr>
          <w:b/>
          <w:color w:val="212121"/>
          <w:sz w:val="22"/>
          <w:szCs w:val="22"/>
          <w:lang w:val="uk-UA"/>
        </w:rPr>
        <w:t xml:space="preserve"> </w:t>
      </w:r>
      <w:r>
        <w:rPr>
          <w:b/>
          <w:color w:val="212121"/>
          <w:sz w:val="22"/>
          <w:szCs w:val="22"/>
          <w:lang w:val="uk-UA"/>
        </w:rPr>
        <w:t>В</w:t>
      </w:r>
      <w:r w:rsidR="00EA24FF" w:rsidRPr="007E1CD7">
        <w:rPr>
          <w:b/>
          <w:color w:val="212121"/>
          <w:sz w:val="22"/>
          <w:szCs w:val="22"/>
          <w:lang w:val="uk-UA"/>
        </w:rPr>
        <w:t>изначення пластометричних показників вугілля</w:t>
      </w:r>
      <w:r>
        <w:rPr>
          <w:rStyle w:val="longtext"/>
          <w:sz w:val="22"/>
          <w:szCs w:val="22"/>
          <w:lang w:val="uk-UA"/>
        </w:rPr>
        <w:t>............</w:t>
      </w:r>
      <w:r w:rsidR="00137C06" w:rsidRPr="00B822EC">
        <w:rPr>
          <w:rStyle w:val="longtext"/>
          <w:sz w:val="22"/>
          <w:szCs w:val="22"/>
          <w:lang w:val="uk-UA"/>
        </w:rPr>
        <w:t>........</w:t>
      </w:r>
      <w:r>
        <w:rPr>
          <w:rStyle w:val="longtext"/>
          <w:sz w:val="22"/>
          <w:szCs w:val="22"/>
          <w:lang w:val="uk-UA"/>
        </w:rPr>
        <w:t>........................................</w:t>
      </w:r>
      <w:r w:rsidR="00137C06" w:rsidRPr="00B822EC">
        <w:rPr>
          <w:rStyle w:val="longtext"/>
          <w:sz w:val="22"/>
          <w:szCs w:val="22"/>
          <w:lang w:val="uk-UA"/>
        </w:rPr>
        <w:t>..........</w:t>
      </w:r>
      <w:r>
        <w:rPr>
          <w:sz w:val="22"/>
          <w:szCs w:val="22"/>
          <w:lang w:val="uk-UA"/>
        </w:rPr>
        <w:t>36</w:t>
      </w:r>
    </w:p>
    <w:p w:rsidR="00137C06" w:rsidRPr="00B822EC" w:rsidRDefault="00137C06" w:rsidP="00184A21">
      <w:pPr>
        <w:ind w:left="390"/>
        <w:rPr>
          <w:b/>
          <w:sz w:val="22"/>
          <w:szCs w:val="22"/>
        </w:rPr>
      </w:pPr>
      <w:r w:rsidRPr="00B822EC">
        <w:rPr>
          <w:bCs/>
          <w:color w:val="000000"/>
          <w:sz w:val="22"/>
          <w:szCs w:val="22"/>
          <w:lang w:val="uk-UA" w:eastAsia="uk-UA"/>
        </w:rPr>
        <w:t xml:space="preserve">Лабораторна робота 7. </w:t>
      </w:r>
      <w:r w:rsidR="00184A21">
        <w:rPr>
          <w:b/>
          <w:sz w:val="22"/>
          <w:szCs w:val="22"/>
          <w:lang w:val="uk-UA"/>
        </w:rPr>
        <w:t>В</w:t>
      </w:r>
      <w:r w:rsidR="00184A21" w:rsidRPr="007E1CD7">
        <w:rPr>
          <w:b/>
          <w:sz w:val="22"/>
          <w:szCs w:val="22"/>
        </w:rPr>
        <w:t xml:space="preserve">изначення спікаючої здатності вугілля за </w:t>
      </w:r>
      <w:r w:rsidR="00E508A9">
        <w:rPr>
          <w:b/>
          <w:sz w:val="22"/>
          <w:szCs w:val="22"/>
          <w:lang w:val="uk-UA"/>
        </w:rPr>
        <w:t>індексом Рога</w:t>
      </w:r>
      <w:r w:rsidRPr="00B822EC">
        <w:rPr>
          <w:rFonts w:eastAsia="Times-Bold"/>
          <w:bCs/>
          <w:sz w:val="22"/>
          <w:szCs w:val="22"/>
          <w:lang w:val="uk-UA"/>
        </w:rPr>
        <w:t>…</w:t>
      </w:r>
      <w:r w:rsidR="00E508A9">
        <w:rPr>
          <w:rFonts w:eastAsia="Times-Bold"/>
          <w:bCs/>
          <w:sz w:val="22"/>
          <w:szCs w:val="22"/>
          <w:lang w:val="uk-UA"/>
        </w:rPr>
        <w:t>……………………………......</w:t>
      </w:r>
      <w:r w:rsidRPr="00B822EC">
        <w:rPr>
          <w:rFonts w:eastAsia="Times-Bold"/>
          <w:bCs/>
          <w:sz w:val="22"/>
          <w:szCs w:val="22"/>
          <w:lang w:val="uk-UA"/>
        </w:rPr>
        <w:t>..…4</w:t>
      </w:r>
      <w:r w:rsidR="00184A21">
        <w:rPr>
          <w:rFonts w:eastAsia="Times-Bold"/>
          <w:bCs/>
          <w:sz w:val="22"/>
          <w:szCs w:val="22"/>
          <w:lang w:val="uk-UA"/>
        </w:rPr>
        <w:t>3</w:t>
      </w:r>
    </w:p>
    <w:p w:rsidR="00137C06" w:rsidRPr="00184A21" w:rsidRDefault="00137C06" w:rsidP="00184A21">
      <w:pPr>
        <w:pStyle w:val="ad"/>
        <w:spacing w:after="0" w:line="240" w:lineRule="auto"/>
        <w:ind w:left="390"/>
        <w:rPr>
          <w:rFonts w:ascii="Times New Roman" w:hAnsi="Times New Roman" w:cs="Times New Roman"/>
          <w:b/>
          <w:color w:val="auto"/>
        </w:rPr>
      </w:pPr>
      <w:r w:rsidRPr="00184A21">
        <w:rPr>
          <w:rFonts w:ascii="Times New Roman" w:hAnsi="Times New Roman" w:cs="Times New Roman"/>
          <w:bCs/>
          <w:lang w:eastAsia="uk-UA"/>
        </w:rPr>
        <w:t xml:space="preserve">Лабораторна робота 8. </w:t>
      </w:r>
      <w:r w:rsidR="00184A21" w:rsidRPr="00184A21">
        <w:rPr>
          <w:rFonts w:ascii="Times New Roman" w:hAnsi="Times New Roman" w:cs="Times New Roman"/>
          <w:b/>
          <w:color w:val="auto"/>
        </w:rPr>
        <w:t>Визначення виходу продуктів напівкоксування</w:t>
      </w:r>
      <w:r w:rsidRPr="00184A21">
        <w:rPr>
          <w:rFonts w:ascii="Times New Roman" w:hAnsi="Times New Roman" w:cs="Times New Roman"/>
        </w:rPr>
        <w:t>……</w:t>
      </w:r>
      <w:r w:rsidR="00184A21">
        <w:rPr>
          <w:rFonts w:ascii="Times New Roman" w:hAnsi="Times New Roman" w:cs="Times New Roman"/>
        </w:rPr>
        <w:t>………………………………………….</w:t>
      </w:r>
      <w:r w:rsidRPr="00184A21">
        <w:rPr>
          <w:rFonts w:ascii="Times New Roman" w:hAnsi="Times New Roman" w:cs="Times New Roman"/>
        </w:rPr>
        <w:t>.</w:t>
      </w:r>
      <w:r w:rsidR="00184A21" w:rsidRPr="00184A21">
        <w:rPr>
          <w:rFonts w:ascii="Times New Roman" w:hAnsi="Times New Roman" w:cs="Times New Roman"/>
        </w:rPr>
        <w:t>49</w:t>
      </w:r>
    </w:p>
    <w:p w:rsidR="00137C06" w:rsidRDefault="00137C06" w:rsidP="00184A21">
      <w:pPr>
        <w:ind w:left="390"/>
        <w:rPr>
          <w:sz w:val="22"/>
          <w:szCs w:val="22"/>
          <w:lang w:val="uk-UA"/>
        </w:rPr>
      </w:pPr>
      <w:r w:rsidRPr="00B822EC">
        <w:rPr>
          <w:bCs/>
          <w:color w:val="000000"/>
          <w:sz w:val="22"/>
          <w:szCs w:val="22"/>
          <w:lang w:val="uk-UA" w:eastAsia="uk-UA"/>
        </w:rPr>
        <w:t xml:space="preserve">Лабораторна робота 9. </w:t>
      </w:r>
      <w:r w:rsidR="00184A21">
        <w:rPr>
          <w:b/>
          <w:sz w:val="22"/>
          <w:szCs w:val="22"/>
          <w:lang w:val="uk-UA" w:eastAsia="uk-UA"/>
        </w:rPr>
        <w:t>В</w:t>
      </w:r>
      <w:r w:rsidR="00184A21" w:rsidRPr="00F3512D">
        <w:rPr>
          <w:b/>
          <w:sz w:val="22"/>
          <w:szCs w:val="22"/>
          <w:lang w:eastAsia="uk-UA"/>
        </w:rPr>
        <w:t>изначення реакційної здатності та горючості коксу</w:t>
      </w:r>
      <w:r w:rsidRPr="00B822EC">
        <w:rPr>
          <w:sz w:val="22"/>
          <w:szCs w:val="22"/>
          <w:lang w:val="uk-UA"/>
        </w:rPr>
        <w:t>……………………</w:t>
      </w:r>
      <w:r w:rsidR="00184A21">
        <w:rPr>
          <w:sz w:val="22"/>
          <w:szCs w:val="22"/>
          <w:lang w:val="uk-UA"/>
        </w:rPr>
        <w:t>…………………</w:t>
      </w:r>
      <w:r w:rsidRPr="00B822EC">
        <w:rPr>
          <w:sz w:val="22"/>
          <w:szCs w:val="22"/>
          <w:lang w:val="uk-UA"/>
        </w:rPr>
        <w:t>………...5</w:t>
      </w:r>
      <w:r w:rsidR="00184A21">
        <w:rPr>
          <w:sz w:val="22"/>
          <w:szCs w:val="22"/>
          <w:lang w:val="uk-UA"/>
        </w:rPr>
        <w:t>5</w:t>
      </w:r>
    </w:p>
    <w:p w:rsidR="00184A21" w:rsidRPr="00B822EC" w:rsidRDefault="00184A21" w:rsidP="00184A21">
      <w:pPr>
        <w:ind w:left="390"/>
        <w:rPr>
          <w:b/>
          <w:sz w:val="22"/>
          <w:szCs w:val="22"/>
          <w:lang w:val="uk-UA"/>
        </w:rPr>
      </w:pPr>
      <w:r>
        <w:rPr>
          <w:bCs/>
          <w:color w:val="000000"/>
          <w:sz w:val="22"/>
          <w:szCs w:val="22"/>
          <w:lang w:val="uk-UA" w:eastAsia="uk-UA"/>
        </w:rPr>
        <w:t>Лабораторна робота 10</w:t>
      </w:r>
      <w:r w:rsidRPr="00B822EC">
        <w:rPr>
          <w:bCs/>
          <w:color w:val="000000"/>
          <w:sz w:val="22"/>
          <w:szCs w:val="22"/>
          <w:lang w:val="uk-UA" w:eastAsia="uk-UA"/>
        </w:rPr>
        <w:t xml:space="preserve">. </w:t>
      </w:r>
      <w:r>
        <w:rPr>
          <w:b/>
          <w:sz w:val="22"/>
          <w:szCs w:val="22"/>
          <w:lang w:val="uk-UA"/>
        </w:rPr>
        <w:t>В</w:t>
      </w:r>
      <w:r w:rsidRPr="00022C83">
        <w:rPr>
          <w:b/>
          <w:sz w:val="22"/>
          <w:szCs w:val="22"/>
        </w:rPr>
        <w:t>изначення теплоти згорання твердого палива</w:t>
      </w:r>
      <w:r w:rsidRPr="00B822EC">
        <w:rPr>
          <w:sz w:val="22"/>
          <w:szCs w:val="22"/>
          <w:lang w:val="uk-UA"/>
        </w:rPr>
        <w:t>………</w:t>
      </w:r>
      <w:r>
        <w:rPr>
          <w:sz w:val="22"/>
          <w:szCs w:val="22"/>
          <w:lang w:val="uk-UA"/>
        </w:rPr>
        <w:t>………………………………</w:t>
      </w:r>
      <w:r w:rsidRPr="00B822EC">
        <w:rPr>
          <w:sz w:val="22"/>
          <w:szCs w:val="22"/>
          <w:lang w:val="uk-UA"/>
        </w:rPr>
        <w:t>………...5</w:t>
      </w:r>
      <w:r>
        <w:rPr>
          <w:sz w:val="22"/>
          <w:szCs w:val="22"/>
          <w:lang w:val="uk-UA"/>
        </w:rPr>
        <w:t>8</w:t>
      </w:r>
    </w:p>
    <w:p w:rsidR="00137C06" w:rsidRPr="00B822EC" w:rsidRDefault="00137C06" w:rsidP="00137C06">
      <w:pPr>
        <w:spacing w:line="233" w:lineRule="auto"/>
        <w:ind w:firstLine="426"/>
        <w:jc w:val="both"/>
        <w:rPr>
          <w:spacing w:val="-2"/>
          <w:sz w:val="22"/>
          <w:szCs w:val="22"/>
          <w:lang w:val="uk-UA"/>
        </w:rPr>
      </w:pPr>
      <w:r w:rsidRPr="00B822EC">
        <w:rPr>
          <w:b/>
          <w:sz w:val="22"/>
          <w:szCs w:val="22"/>
        </w:rPr>
        <w:t xml:space="preserve">Список </w:t>
      </w:r>
      <w:proofErr w:type="gramStart"/>
      <w:r w:rsidRPr="00B822EC">
        <w:rPr>
          <w:b/>
          <w:sz w:val="22"/>
          <w:szCs w:val="22"/>
        </w:rPr>
        <w:t>л</w:t>
      </w:r>
      <w:proofErr w:type="gramEnd"/>
      <w:r w:rsidRPr="00B822EC">
        <w:rPr>
          <w:b/>
          <w:sz w:val="22"/>
          <w:szCs w:val="22"/>
          <w:lang w:val="uk-UA"/>
        </w:rPr>
        <w:t>ітератури</w:t>
      </w:r>
      <w:r w:rsidRPr="00B822EC">
        <w:rPr>
          <w:sz w:val="22"/>
          <w:szCs w:val="22"/>
          <w:lang w:val="uk-UA"/>
        </w:rPr>
        <w:t>……………………………………….…….6</w:t>
      </w:r>
      <w:r w:rsidR="00184A21">
        <w:rPr>
          <w:sz w:val="22"/>
          <w:szCs w:val="22"/>
          <w:lang w:val="uk-UA"/>
        </w:rPr>
        <w:t>6</w:t>
      </w:r>
    </w:p>
    <w:p w:rsidR="00137C06" w:rsidRPr="00B822EC" w:rsidRDefault="00137C06" w:rsidP="00137C06">
      <w:pPr>
        <w:spacing w:line="233" w:lineRule="auto"/>
        <w:ind w:firstLine="426"/>
        <w:jc w:val="both"/>
        <w:rPr>
          <w:spacing w:val="-2"/>
          <w:sz w:val="22"/>
          <w:szCs w:val="22"/>
          <w:lang w:val="uk-UA"/>
        </w:rPr>
      </w:pPr>
    </w:p>
    <w:p w:rsidR="00137C06" w:rsidRPr="00B822EC" w:rsidRDefault="00137C06" w:rsidP="00137C06">
      <w:pPr>
        <w:spacing w:line="233" w:lineRule="auto"/>
        <w:ind w:firstLine="426"/>
        <w:jc w:val="both"/>
        <w:rPr>
          <w:spacing w:val="-2"/>
          <w:sz w:val="22"/>
          <w:szCs w:val="22"/>
          <w:lang w:val="uk-UA"/>
        </w:rPr>
      </w:pPr>
    </w:p>
    <w:p w:rsidR="00137C06" w:rsidRPr="00B822EC" w:rsidRDefault="00137C06" w:rsidP="00137C06">
      <w:pPr>
        <w:spacing w:line="233" w:lineRule="auto"/>
        <w:ind w:firstLine="426"/>
        <w:jc w:val="both"/>
        <w:rPr>
          <w:spacing w:val="-2"/>
          <w:sz w:val="22"/>
          <w:szCs w:val="22"/>
          <w:lang w:val="uk-UA"/>
        </w:rPr>
      </w:pPr>
    </w:p>
    <w:p w:rsidR="00137C06" w:rsidRPr="00B822EC" w:rsidRDefault="00137C06" w:rsidP="00137C06">
      <w:pPr>
        <w:spacing w:line="233" w:lineRule="auto"/>
        <w:ind w:firstLine="426"/>
        <w:jc w:val="both"/>
        <w:rPr>
          <w:spacing w:val="-2"/>
          <w:sz w:val="22"/>
          <w:szCs w:val="22"/>
          <w:lang w:val="uk-UA"/>
        </w:rPr>
      </w:pPr>
    </w:p>
    <w:p w:rsidR="00137C06" w:rsidRDefault="00137C06" w:rsidP="00137C06">
      <w:pPr>
        <w:spacing w:line="233" w:lineRule="auto"/>
        <w:ind w:firstLine="426"/>
        <w:jc w:val="both"/>
        <w:rPr>
          <w:spacing w:val="-2"/>
          <w:sz w:val="22"/>
          <w:szCs w:val="22"/>
          <w:lang w:val="uk-UA"/>
        </w:rPr>
      </w:pPr>
    </w:p>
    <w:p w:rsidR="0004520E" w:rsidRDefault="0004520E" w:rsidP="00137C06">
      <w:pPr>
        <w:spacing w:line="233" w:lineRule="auto"/>
        <w:ind w:firstLine="426"/>
        <w:jc w:val="both"/>
        <w:rPr>
          <w:spacing w:val="-2"/>
          <w:sz w:val="22"/>
          <w:szCs w:val="22"/>
          <w:lang w:val="uk-UA"/>
        </w:rPr>
      </w:pPr>
    </w:p>
    <w:p w:rsidR="0004520E" w:rsidRDefault="0004520E" w:rsidP="00137C06">
      <w:pPr>
        <w:spacing w:line="233" w:lineRule="auto"/>
        <w:ind w:firstLine="426"/>
        <w:jc w:val="both"/>
        <w:rPr>
          <w:spacing w:val="-2"/>
          <w:sz w:val="22"/>
          <w:szCs w:val="22"/>
          <w:lang w:val="uk-UA"/>
        </w:rPr>
      </w:pPr>
    </w:p>
    <w:p w:rsidR="0004520E" w:rsidRDefault="0004520E" w:rsidP="00137C06">
      <w:pPr>
        <w:spacing w:line="233" w:lineRule="auto"/>
        <w:ind w:firstLine="426"/>
        <w:jc w:val="both"/>
        <w:rPr>
          <w:spacing w:val="-2"/>
          <w:sz w:val="22"/>
          <w:szCs w:val="22"/>
          <w:lang w:val="uk-UA"/>
        </w:rPr>
      </w:pPr>
    </w:p>
    <w:p w:rsidR="0004520E" w:rsidRDefault="0004520E" w:rsidP="00137C06">
      <w:pPr>
        <w:spacing w:line="233" w:lineRule="auto"/>
        <w:ind w:firstLine="426"/>
        <w:jc w:val="both"/>
        <w:rPr>
          <w:spacing w:val="-2"/>
          <w:sz w:val="22"/>
          <w:szCs w:val="22"/>
          <w:lang w:val="uk-UA"/>
        </w:rPr>
      </w:pPr>
    </w:p>
    <w:p w:rsidR="0004520E" w:rsidRPr="00B822EC" w:rsidRDefault="0004520E" w:rsidP="00137C06">
      <w:pPr>
        <w:spacing w:line="233" w:lineRule="auto"/>
        <w:ind w:firstLine="426"/>
        <w:jc w:val="both"/>
        <w:rPr>
          <w:spacing w:val="-2"/>
          <w:sz w:val="22"/>
          <w:szCs w:val="22"/>
          <w:lang w:val="uk-UA"/>
        </w:rPr>
      </w:pPr>
    </w:p>
    <w:p w:rsidR="00137C06" w:rsidRDefault="00137C06" w:rsidP="00184A21">
      <w:pPr>
        <w:spacing w:line="233" w:lineRule="auto"/>
        <w:jc w:val="both"/>
        <w:rPr>
          <w:spacing w:val="-2"/>
          <w:sz w:val="22"/>
          <w:szCs w:val="22"/>
          <w:lang w:val="uk-UA"/>
        </w:rPr>
      </w:pPr>
    </w:p>
    <w:p w:rsidR="00E508A9" w:rsidRPr="00B822EC" w:rsidRDefault="00E508A9" w:rsidP="00184A21">
      <w:pPr>
        <w:spacing w:line="233" w:lineRule="auto"/>
        <w:jc w:val="both"/>
        <w:rPr>
          <w:spacing w:val="-2"/>
          <w:sz w:val="22"/>
          <w:szCs w:val="22"/>
          <w:lang w:val="uk-UA"/>
        </w:rPr>
      </w:pPr>
    </w:p>
    <w:p w:rsidR="00137C06" w:rsidRPr="00B822EC" w:rsidRDefault="00137C06" w:rsidP="00137C06">
      <w:pPr>
        <w:tabs>
          <w:tab w:val="left" w:pos="3150"/>
        </w:tabs>
        <w:ind w:right="-143"/>
        <w:jc w:val="center"/>
        <w:rPr>
          <w:sz w:val="22"/>
          <w:szCs w:val="22"/>
          <w:lang w:val="uk-UA"/>
        </w:rPr>
      </w:pPr>
      <w:r w:rsidRPr="00B822EC">
        <w:rPr>
          <w:sz w:val="22"/>
          <w:szCs w:val="22"/>
        </w:rPr>
        <w:t>Навчальн</w:t>
      </w:r>
      <w:r w:rsidRPr="00B822EC">
        <w:rPr>
          <w:sz w:val="22"/>
          <w:szCs w:val="22"/>
          <w:lang w:val="uk-UA"/>
        </w:rPr>
        <w:t>е видання</w:t>
      </w:r>
    </w:p>
    <w:p w:rsidR="00137C06" w:rsidRPr="00B822EC" w:rsidRDefault="00137C06" w:rsidP="00137C06">
      <w:pPr>
        <w:pStyle w:val="a3"/>
        <w:widowControl w:val="0"/>
        <w:ind w:firstLine="357"/>
        <w:jc w:val="both"/>
        <w:rPr>
          <w:b w:val="0"/>
          <w:szCs w:val="22"/>
        </w:rPr>
      </w:pPr>
    </w:p>
    <w:p w:rsidR="00137C06" w:rsidRPr="00B822EC" w:rsidRDefault="00137C06" w:rsidP="00137C06">
      <w:pPr>
        <w:pStyle w:val="a3"/>
        <w:widowControl w:val="0"/>
        <w:ind w:firstLine="357"/>
        <w:jc w:val="both"/>
        <w:rPr>
          <w:b w:val="0"/>
          <w:szCs w:val="22"/>
        </w:rPr>
      </w:pPr>
    </w:p>
    <w:p w:rsidR="00137C06" w:rsidRPr="00B822EC" w:rsidRDefault="00137C06" w:rsidP="00137C06">
      <w:pPr>
        <w:pStyle w:val="a3"/>
        <w:widowControl w:val="0"/>
        <w:ind w:firstLine="357"/>
        <w:jc w:val="both"/>
        <w:rPr>
          <w:b w:val="0"/>
          <w:szCs w:val="22"/>
        </w:rPr>
      </w:pPr>
    </w:p>
    <w:p w:rsidR="00137C06" w:rsidRPr="00B822EC" w:rsidRDefault="00137C06" w:rsidP="00137C06">
      <w:pPr>
        <w:pStyle w:val="a3"/>
        <w:widowControl w:val="0"/>
        <w:ind w:firstLine="357"/>
        <w:jc w:val="both"/>
        <w:rPr>
          <w:b w:val="0"/>
          <w:szCs w:val="22"/>
        </w:rPr>
      </w:pPr>
    </w:p>
    <w:p w:rsidR="00137C06" w:rsidRPr="00B822EC" w:rsidRDefault="00137C06" w:rsidP="00137C06">
      <w:pPr>
        <w:pStyle w:val="a3"/>
        <w:widowControl w:val="0"/>
        <w:ind w:firstLine="357"/>
        <w:jc w:val="both"/>
        <w:rPr>
          <w:b w:val="0"/>
          <w:szCs w:val="22"/>
        </w:rPr>
      </w:pPr>
    </w:p>
    <w:p w:rsidR="00137C06" w:rsidRPr="00B822EC" w:rsidRDefault="00137C06" w:rsidP="00137C06">
      <w:pPr>
        <w:pStyle w:val="a3"/>
        <w:widowControl w:val="0"/>
        <w:ind w:firstLine="357"/>
        <w:jc w:val="both"/>
        <w:rPr>
          <w:b w:val="0"/>
          <w:szCs w:val="22"/>
        </w:rPr>
      </w:pPr>
    </w:p>
    <w:p w:rsidR="00137C06" w:rsidRPr="00B822EC" w:rsidRDefault="00137C06" w:rsidP="00137C06">
      <w:pPr>
        <w:pStyle w:val="a3"/>
        <w:widowControl w:val="0"/>
        <w:ind w:firstLine="357"/>
        <w:jc w:val="both"/>
        <w:rPr>
          <w:b w:val="0"/>
          <w:szCs w:val="22"/>
        </w:rPr>
      </w:pPr>
    </w:p>
    <w:p w:rsidR="00137C06" w:rsidRPr="00B822EC" w:rsidRDefault="00137C06" w:rsidP="00137C06">
      <w:pPr>
        <w:pStyle w:val="a3"/>
        <w:widowControl w:val="0"/>
        <w:ind w:firstLine="357"/>
        <w:jc w:val="both"/>
        <w:rPr>
          <w:b w:val="0"/>
          <w:szCs w:val="22"/>
        </w:rPr>
      </w:pPr>
    </w:p>
    <w:p w:rsidR="00137C06" w:rsidRPr="00B822EC" w:rsidRDefault="00184A21" w:rsidP="00137C06">
      <w:pPr>
        <w:pStyle w:val="a3"/>
        <w:widowControl w:val="0"/>
        <w:ind w:left="426"/>
        <w:rPr>
          <w:szCs w:val="22"/>
        </w:rPr>
      </w:pPr>
      <w:r>
        <w:rPr>
          <w:szCs w:val="22"/>
        </w:rPr>
        <w:t>Хімічна технологія</w:t>
      </w:r>
      <w:r w:rsidR="00137C06" w:rsidRPr="00B822EC">
        <w:rPr>
          <w:szCs w:val="22"/>
        </w:rPr>
        <w:t xml:space="preserve"> твердих природних енергоносіїв</w:t>
      </w:r>
    </w:p>
    <w:p w:rsidR="00137C06" w:rsidRPr="00B822EC" w:rsidRDefault="00137C06" w:rsidP="00137C06">
      <w:pPr>
        <w:pStyle w:val="a3"/>
        <w:widowControl w:val="0"/>
        <w:jc w:val="both"/>
        <w:rPr>
          <w:b w:val="0"/>
          <w:szCs w:val="22"/>
        </w:rPr>
      </w:pPr>
    </w:p>
    <w:p w:rsidR="00137C06" w:rsidRPr="00B822EC" w:rsidRDefault="00137C06" w:rsidP="00137C06">
      <w:pPr>
        <w:pStyle w:val="a3"/>
        <w:widowControl w:val="0"/>
        <w:jc w:val="both"/>
        <w:rPr>
          <w:b w:val="0"/>
          <w:szCs w:val="22"/>
        </w:rPr>
      </w:pPr>
    </w:p>
    <w:p w:rsidR="00137C06" w:rsidRPr="00B822EC" w:rsidRDefault="00137C06" w:rsidP="00137C06">
      <w:pPr>
        <w:rPr>
          <w:sz w:val="22"/>
          <w:szCs w:val="22"/>
          <w:lang w:val="uk-UA"/>
        </w:rPr>
      </w:pPr>
    </w:p>
    <w:p w:rsidR="00184A21" w:rsidRPr="00184A21" w:rsidRDefault="00137C06" w:rsidP="003B4D8F">
      <w:pPr>
        <w:ind w:left="426" w:firstLine="286"/>
        <w:jc w:val="both"/>
        <w:rPr>
          <w:sz w:val="22"/>
          <w:szCs w:val="22"/>
          <w:lang w:val="uk-UA"/>
        </w:rPr>
      </w:pPr>
      <w:r w:rsidRPr="00B822EC">
        <w:rPr>
          <w:sz w:val="22"/>
          <w:szCs w:val="22"/>
          <w:lang w:val="uk-UA"/>
        </w:rPr>
        <w:t xml:space="preserve">Лабораторний практикум </w:t>
      </w:r>
      <w:r w:rsidRPr="00B822EC">
        <w:rPr>
          <w:bCs/>
          <w:sz w:val="22"/>
          <w:szCs w:val="22"/>
          <w:lang w:val="uk-UA"/>
        </w:rPr>
        <w:t xml:space="preserve">для студентів </w:t>
      </w:r>
      <w:r w:rsidR="00184A21" w:rsidRPr="00184A21">
        <w:rPr>
          <w:sz w:val="22"/>
          <w:szCs w:val="22"/>
          <w:lang w:val="uk-UA"/>
        </w:rPr>
        <w:t>спеціальності 161 «Хімічні технології та інженерія», освітньо-професійної програми «Хімічні технології палива та вуглецевих матеріалів»</w:t>
      </w:r>
    </w:p>
    <w:p w:rsidR="00137C06" w:rsidRPr="00184A21" w:rsidRDefault="00137C06" w:rsidP="00137C06">
      <w:pPr>
        <w:tabs>
          <w:tab w:val="left" w:pos="426"/>
        </w:tabs>
        <w:jc w:val="both"/>
        <w:rPr>
          <w:sz w:val="22"/>
          <w:szCs w:val="22"/>
          <w:lang w:val="uk-UA"/>
        </w:rPr>
      </w:pPr>
    </w:p>
    <w:p w:rsidR="00137C06" w:rsidRPr="00B822EC" w:rsidRDefault="00137C06" w:rsidP="00137C06">
      <w:pPr>
        <w:rPr>
          <w:sz w:val="22"/>
          <w:szCs w:val="22"/>
          <w:lang w:val="uk-UA"/>
        </w:rPr>
      </w:pPr>
    </w:p>
    <w:p w:rsidR="00137C06" w:rsidRPr="00B822EC" w:rsidRDefault="00137C06" w:rsidP="00137C06">
      <w:pPr>
        <w:rPr>
          <w:sz w:val="22"/>
          <w:szCs w:val="22"/>
          <w:lang w:val="uk-UA"/>
        </w:rPr>
      </w:pPr>
    </w:p>
    <w:p w:rsidR="00137C06" w:rsidRPr="00B822EC" w:rsidRDefault="00137C06" w:rsidP="00137C06">
      <w:pPr>
        <w:rPr>
          <w:sz w:val="22"/>
          <w:szCs w:val="22"/>
          <w:lang w:val="uk-UA"/>
        </w:rPr>
      </w:pPr>
    </w:p>
    <w:p w:rsidR="00137C06" w:rsidRPr="00B822EC" w:rsidRDefault="00137C06" w:rsidP="00137C06">
      <w:pPr>
        <w:rPr>
          <w:sz w:val="22"/>
          <w:szCs w:val="22"/>
          <w:lang w:val="uk-UA"/>
        </w:rPr>
      </w:pPr>
    </w:p>
    <w:p w:rsidR="00137C06" w:rsidRPr="00B822EC" w:rsidRDefault="00137C06" w:rsidP="00137C06">
      <w:pPr>
        <w:rPr>
          <w:sz w:val="22"/>
          <w:szCs w:val="22"/>
          <w:lang w:val="uk-UA"/>
        </w:rPr>
      </w:pPr>
    </w:p>
    <w:p w:rsidR="00137C06" w:rsidRPr="00B822EC" w:rsidRDefault="003B4D8F" w:rsidP="00137C06">
      <w:pPr>
        <w:ind w:firstLine="426"/>
        <w:rPr>
          <w:sz w:val="22"/>
          <w:szCs w:val="22"/>
        </w:rPr>
      </w:pPr>
      <w:r>
        <w:rPr>
          <w:sz w:val="22"/>
          <w:szCs w:val="22"/>
          <w:lang w:val="uk-UA"/>
        </w:rPr>
        <w:t>Укладачі</w:t>
      </w:r>
      <w:r w:rsidR="00137C06" w:rsidRPr="00B822EC">
        <w:rPr>
          <w:sz w:val="22"/>
          <w:szCs w:val="22"/>
          <w:lang w:val="uk-UA"/>
        </w:rPr>
        <w:t>: ЄФИМЕНКО Валерій Володимирович</w:t>
      </w:r>
    </w:p>
    <w:p w:rsidR="00137C06" w:rsidRPr="00B822EC" w:rsidRDefault="00137C06" w:rsidP="00137C06">
      <w:pPr>
        <w:ind w:firstLine="426"/>
        <w:rPr>
          <w:sz w:val="22"/>
          <w:szCs w:val="22"/>
          <w:lang w:val="uk-UA"/>
        </w:rPr>
      </w:pPr>
      <w:r w:rsidRPr="00B822EC">
        <w:rPr>
          <w:sz w:val="22"/>
          <w:szCs w:val="22"/>
          <w:lang w:val="uk-UA"/>
        </w:rPr>
        <w:t xml:space="preserve">              </w:t>
      </w:r>
      <w:r w:rsidR="003B4D8F">
        <w:rPr>
          <w:sz w:val="22"/>
          <w:szCs w:val="22"/>
          <w:lang w:val="uk-UA"/>
        </w:rPr>
        <w:t xml:space="preserve">   </w:t>
      </w:r>
      <w:r w:rsidR="00A86616">
        <w:rPr>
          <w:sz w:val="22"/>
          <w:szCs w:val="22"/>
          <w:lang w:val="uk-UA"/>
        </w:rPr>
        <w:t xml:space="preserve"> </w:t>
      </w:r>
      <w:r w:rsidR="003B4D8F">
        <w:rPr>
          <w:sz w:val="22"/>
          <w:szCs w:val="22"/>
          <w:lang w:val="uk-UA"/>
        </w:rPr>
        <w:t>КУСТОВСЬКА Антоніна Дмитрівна</w:t>
      </w:r>
    </w:p>
    <w:p w:rsidR="00137C06" w:rsidRPr="00B822EC" w:rsidRDefault="00137C06" w:rsidP="00137C06">
      <w:pPr>
        <w:ind w:firstLine="426"/>
        <w:rPr>
          <w:sz w:val="22"/>
          <w:szCs w:val="22"/>
          <w:lang w:val="uk-UA"/>
        </w:rPr>
      </w:pPr>
      <w:r w:rsidRPr="00B822EC">
        <w:rPr>
          <w:sz w:val="22"/>
          <w:szCs w:val="22"/>
          <w:lang w:val="uk-UA"/>
        </w:rPr>
        <w:t xml:space="preserve">              </w:t>
      </w:r>
      <w:r w:rsidR="003B4D8F">
        <w:rPr>
          <w:sz w:val="22"/>
          <w:szCs w:val="22"/>
          <w:lang w:val="uk-UA"/>
        </w:rPr>
        <w:t xml:space="preserve">   </w:t>
      </w:r>
      <w:r w:rsidR="00A86616">
        <w:rPr>
          <w:sz w:val="22"/>
          <w:szCs w:val="22"/>
          <w:lang w:val="uk-UA"/>
        </w:rPr>
        <w:t xml:space="preserve"> </w:t>
      </w:r>
      <w:r w:rsidRPr="00B822EC">
        <w:rPr>
          <w:sz w:val="22"/>
          <w:szCs w:val="22"/>
          <w:lang w:val="uk-UA"/>
        </w:rPr>
        <w:t>ПРИМАЧЕНКО Сергій Володимирович</w:t>
      </w:r>
    </w:p>
    <w:p w:rsidR="00137C06" w:rsidRPr="00B822EC" w:rsidRDefault="003B4D8F" w:rsidP="003B4D8F">
      <w:pPr>
        <w:pStyle w:val="aa"/>
        <w:shd w:val="clear" w:color="auto" w:fill="FFFFFF"/>
        <w:tabs>
          <w:tab w:val="left" w:pos="567"/>
        </w:tabs>
        <w:spacing w:before="0" w:beforeAutospacing="0" w:after="0" w:afterAutospacing="0"/>
        <w:rPr>
          <w:sz w:val="22"/>
          <w:szCs w:val="22"/>
          <w:lang w:val="uk-UA"/>
        </w:rPr>
      </w:pPr>
      <w:r>
        <w:rPr>
          <w:sz w:val="22"/>
          <w:szCs w:val="22"/>
          <w:lang w:val="uk-UA"/>
        </w:rPr>
        <w:t xml:space="preserve">                        </w:t>
      </w:r>
      <w:r w:rsidR="00A86616">
        <w:rPr>
          <w:sz w:val="22"/>
          <w:szCs w:val="22"/>
          <w:lang w:val="uk-UA"/>
        </w:rPr>
        <w:t xml:space="preserve">  </w:t>
      </w:r>
      <w:r>
        <w:rPr>
          <w:sz w:val="22"/>
          <w:szCs w:val="22"/>
          <w:lang w:val="uk-UA"/>
        </w:rPr>
        <w:t>КИРИК Тетяна Іванівна</w:t>
      </w:r>
    </w:p>
    <w:sectPr w:rsidR="00137C06" w:rsidRPr="00B822EC" w:rsidSect="000A565F">
      <w:footerReference w:type="default" r:id="rId98"/>
      <w:pgSz w:w="8391" w:h="11907" w:code="11"/>
      <w:pgMar w:top="1134" w:right="851"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81BF8" w:rsidRDefault="00181BF8" w:rsidP="0080250A">
      <w:r>
        <w:separator/>
      </w:r>
    </w:p>
  </w:endnote>
  <w:endnote w:type="continuationSeparator" w:id="0">
    <w:p w:rsidR="00181BF8" w:rsidRDefault="00181BF8" w:rsidP="008025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remyaFWF">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Sylfaen">
    <w:panose1 w:val="010A0502050306030303"/>
    <w:charset w:val="00"/>
    <w:family w:val="roman"/>
    <w:notTrueType/>
    <w:pitch w:val="variable"/>
    <w:sig w:usb0="00C00283" w:usb1="00000000" w:usb2="00000000" w:usb3="00000000" w:csb0="0000000D"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Times-Bold">
    <w:altName w:val="MS PMincho"/>
    <w:charset w:val="80"/>
    <w:family w:val="roman"/>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270157"/>
      <w:docPartObj>
        <w:docPartGallery w:val="Page Numbers (Bottom of Page)"/>
        <w:docPartUnique/>
      </w:docPartObj>
    </w:sdtPr>
    <w:sdtContent>
      <w:p w:rsidR="002B7AA7" w:rsidRDefault="00B04075">
        <w:pPr>
          <w:pStyle w:val="af2"/>
          <w:jc w:val="center"/>
        </w:pPr>
        <w:r>
          <w:fldChar w:fldCharType="begin"/>
        </w:r>
        <w:r w:rsidR="001B59A6">
          <w:instrText xml:space="preserve"> PAGE   \* MERGEFORMAT </w:instrText>
        </w:r>
        <w:r>
          <w:fldChar w:fldCharType="separate"/>
        </w:r>
        <w:r w:rsidR="00114931">
          <w:rPr>
            <w:noProof/>
          </w:rPr>
          <w:t>15</w:t>
        </w:r>
        <w:r>
          <w:rPr>
            <w:noProof/>
          </w:rPr>
          <w:fldChar w:fldCharType="end"/>
        </w:r>
      </w:p>
    </w:sdtContent>
  </w:sdt>
  <w:p w:rsidR="002B7AA7" w:rsidRDefault="002B7AA7">
    <w:pPr>
      <w:pStyle w:val="af2"/>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81BF8" w:rsidRDefault="00181BF8" w:rsidP="0080250A">
      <w:r>
        <w:separator/>
      </w:r>
    </w:p>
  </w:footnote>
  <w:footnote w:type="continuationSeparator" w:id="0">
    <w:p w:rsidR="00181BF8" w:rsidRDefault="00181BF8" w:rsidP="0080250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027E4D"/>
    <w:multiLevelType w:val="hybridMultilevel"/>
    <w:tmpl w:val="1EAAE028"/>
    <w:lvl w:ilvl="0" w:tplc="00865218">
      <w:start w:val="1"/>
      <w:numFmt w:val="decimal"/>
      <w:lvlText w:val="%1."/>
      <w:lvlJc w:val="left"/>
      <w:pPr>
        <w:ind w:left="927" w:hanging="360"/>
      </w:pPr>
      <w:rPr>
        <w:rFonts w:ascii="Times New Roman" w:eastAsia="Calibri" w:hAnsi="Times New Roman" w:cs="Times New Roman"/>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0A940841"/>
    <w:multiLevelType w:val="hybridMultilevel"/>
    <w:tmpl w:val="0E9E2A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AB5562E"/>
    <w:multiLevelType w:val="hybridMultilevel"/>
    <w:tmpl w:val="555C16C4"/>
    <w:lvl w:ilvl="0" w:tplc="E0B62A26">
      <w:start w:val="1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09A7A05"/>
    <w:multiLevelType w:val="hybridMultilevel"/>
    <w:tmpl w:val="DAE640EA"/>
    <w:lvl w:ilvl="0" w:tplc="DF66E8B0">
      <w:start w:val="1"/>
      <w:numFmt w:val="decimal"/>
      <w:lvlText w:val="%1."/>
      <w:lvlJc w:val="left"/>
      <w:pPr>
        <w:ind w:left="1080" w:hanging="360"/>
      </w:pPr>
      <w:rPr>
        <w:rFonts w:hint="default"/>
        <w:i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24C60723"/>
    <w:multiLevelType w:val="hybridMultilevel"/>
    <w:tmpl w:val="03D0C2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69B4582"/>
    <w:multiLevelType w:val="hybridMultilevel"/>
    <w:tmpl w:val="2622550E"/>
    <w:lvl w:ilvl="0" w:tplc="9EFEEFE8">
      <w:start w:val="1"/>
      <w:numFmt w:val="decimal"/>
      <w:lvlText w:val="%1."/>
      <w:lvlJc w:val="left"/>
      <w:pPr>
        <w:ind w:left="927" w:hanging="360"/>
      </w:pPr>
      <w:rPr>
        <w:rFonts w:ascii="Times New Roman" w:hAnsi="Times New Roman" w:cs="Times New Roman"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28BF7238"/>
    <w:multiLevelType w:val="hybridMultilevel"/>
    <w:tmpl w:val="D11EF11E"/>
    <w:lvl w:ilvl="0" w:tplc="EC60DC10">
      <w:start w:val="2"/>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2AE8464F"/>
    <w:multiLevelType w:val="hybridMultilevel"/>
    <w:tmpl w:val="2B5CCC5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B300084"/>
    <w:multiLevelType w:val="hybridMultilevel"/>
    <w:tmpl w:val="5B50A7B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1F83E4C"/>
    <w:multiLevelType w:val="hybridMultilevel"/>
    <w:tmpl w:val="C1C66D6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390B2A77"/>
    <w:multiLevelType w:val="singleLevel"/>
    <w:tmpl w:val="8982D82E"/>
    <w:lvl w:ilvl="0">
      <w:start w:val="3"/>
      <w:numFmt w:val="upperRoman"/>
      <w:pStyle w:val="1"/>
      <w:lvlText w:val="%1."/>
      <w:lvlJc w:val="left"/>
      <w:pPr>
        <w:tabs>
          <w:tab w:val="num" w:pos="720"/>
        </w:tabs>
        <w:ind w:left="720" w:hanging="720"/>
      </w:pPr>
    </w:lvl>
  </w:abstractNum>
  <w:abstractNum w:abstractNumId="11">
    <w:nsid w:val="39896B21"/>
    <w:multiLevelType w:val="hybridMultilevel"/>
    <w:tmpl w:val="25EE74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9AC31EC"/>
    <w:multiLevelType w:val="hybridMultilevel"/>
    <w:tmpl w:val="AF1E8866"/>
    <w:lvl w:ilvl="0" w:tplc="55C01FA4">
      <w:start w:val="1"/>
      <w:numFmt w:val="decimal"/>
      <w:lvlText w:val="%1."/>
      <w:lvlJc w:val="left"/>
      <w:pPr>
        <w:ind w:left="785" w:hanging="360"/>
      </w:pPr>
      <w:rPr>
        <w:rFonts w:ascii="Times New Roman" w:eastAsia="Times New Roman" w:hAnsi="Times New Roman" w:cs="Times New Roman"/>
        <w:b w:val="0"/>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3">
    <w:nsid w:val="3F77077A"/>
    <w:multiLevelType w:val="hybridMultilevel"/>
    <w:tmpl w:val="2104D8C6"/>
    <w:lvl w:ilvl="0" w:tplc="65B08A2C">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4">
    <w:nsid w:val="427127B3"/>
    <w:multiLevelType w:val="hybridMultilevel"/>
    <w:tmpl w:val="0FEAD2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99221B9"/>
    <w:multiLevelType w:val="hybridMultilevel"/>
    <w:tmpl w:val="19E0F690"/>
    <w:lvl w:ilvl="0" w:tplc="0D54A5B8">
      <w:numFmt w:val="bullet"/>
      <w:lvlText w:val="–"/>
      <w:lvlJc w:val="left"/>
      <w:pPr>
        <w:ind w:left="785" w:hanging="360"/>
      </w:pPr>
      <w:rPr>
        <w:rFonts w:ascii="Times New Roman" w:eastAsia="Times New Roman" w:hAnsi="Times New Roman" w:cs="Times New Roman"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6">
    <w:nsid w:val="4AEA3694"/>
    <w:multiLevelType w:val="hybridMultilevel"/>
    <w:tmpl w:val="CCDCBCF4"/>
    <w:lvl w:ilvl="0" w:tplc="1048F5C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4D520DA8"/>
    <w:multiLevelType w:val="hybridMultilevel"/>
    <w:tmpl w:val="EFD68D7C"/>
    <w:lvl w:ilvl="0" w:tplc="04190001">
      <w:start w:val="1"/>
      <w:numFmt w:val="bullet"/>
      <w:lvlText w:val=""/>
      <w:lvlJc w:val="left"/>
      <w:pPr>
        <w:ind w:left="207" w:hanging="360"/>
      </w:pPr>
      <w:rPr>
        <w:rFonts w:ascii="Symbol" w:hAnsi="Symbol" w:hint="default"/>
      </w:rPr>
    </w:lvl>
    <w:lvl w:ilvl="1" w:tplc="04190003" w:tentative="1">
      <w:start w:val="1"/>
      <w:numFmt w:val="bullet"/>
      <w:lvlText w:val="o"/>
      <w:lvlJc w:val="left"/>
      <w:pPr>
        <w:ind w:left="927" w:hanging="360"/>
      </w:pPr>
      <w:rPr>
        <w:rFonts w:ascii="Courier New" w:hAnsi="Courier New" w:cs="Courier New" w:hint="default"/>
      </w:rPr>
    </w:lvl>
    <w:lvl w:ilvl="2" w:tplc="04190005" w:tentative="1">
      <w:start w:val="1"/>
      <w:numFmt w:val="bullet"/>
      <w:lvlText w:val=""/>
      <w:lvlJc w:val="left"/>
      <w:pPr>
        <w:ind w:left="1647" w:hanging="360"/>
      </w:pPr>
      <w:rPr>
        <w:rFonts w:ascii="Wingdings" w:hAnsi="Wingdings" w:hint="default"/>
      </w:rPr>
    </w:lvl>
    <w:lvl w:ilvl="3" w:tplc="04190001" w:tentative="1">
      <w:start w:val="1"/>
      <w:numFmt w:val="bullet"/>
      <w:lvlText w:val=""/>
      <w:lvlJc w:val="left"/>
      <w:pPr>
        <w:ind w:left="2367" w:hanging="360"/>
      </w:pPr>
      <w:rPr>
        <w:rFonts w:ascii="Symbol" w:hAnsi="Symbol" w:hint="default"/>
      </w:rPr>
    </w:lvl>
    <w:lvl w:ilvl="4" w:tplc="04190003" w:tentative="1">
      <w:start w:val="1"/>
      <w:numFmt w:val="bullet"/>
      <w:lvlText w:val="o"/>
      <w:lvlJc w:val="left"/>
      <w:pPr>
        <w:ind w:left="3087" w:hanging="360"/>
      </w:pPr>
      <w:rPr>
        <w:rFonts w:ascii="Courier New" w:hAnsi="Courier New" w:cs="Courier New" w:hint="default"/>
      </w:rPr>
    </w:lvl>
    <w:lvl w:ilvl="5" w:tplc="04190005" w:tentative="1">
      <w:start w:val="1"/>
      <w:numFmt w:val="bullet"/>
      <w:lvlText w:val=""/>
      <w:lvlJc w:val="left"/>
      <w:pPr>
        <w:ind w:left="3807" w:hanging="360"/>
      </w:pPr>
      <w:rPr>
        <w:rFonts w:ascii="Wingdings" w:hAnsi="Wingdings" w:hint="default"/>
      </w:rPr>
    </w:lvl>
    <w:lvl w:ilvl="6" w:tplc="04190001" w:tentative="1">
      <w:start w:val="1"/>
      <w:numFmt w:val="bullet"/>
      <w:lvlText w:val=""/>
      <w:lvlJc w:val="left"/>
      <w:pPr>
        <w:ind w:left="4527" w:hanging="360"/>
      </w:pPr>
      <w:rPr>
        <w:rFonts w:ascii="Symbol" w:hAnsi="Symbol" w:hint="default"/>
      </w:rPr>
    </w:lvl>
    <w:lvl w:ilvl="7" w:tplc="04190003" w:tentative="1">
      <w:start w:val="1"/>
      <w:numFmt w:val="bullet"/>
      <w:lvlText w:val="o"/>
      <w:lvlJc w:val="left"/>
      <w:pPr>
        <w:ind w:left="5247" w:hanging="360"/>
      </w:pPr>
      <w:rPr>
        <w:rFonts w:ascii="Courier New" w:hAnsi="Courier New" w:cs="Courier New" w:hint="default"/>
      </w:rPr>
    </w:lvl>
    <w:lvl w:ilvl="8" w:tplc="04190005" w:tentative="1">
      <w:start w:val="1"/>
      <w:numFmt w:val="bullet"/>
      <w:lvlText w:val=""/>
      <w:lvlJc w:val="left"/>
      <w:pPr>
        <w:ind w:left="5967" w:hanging="360"/>
      </w:pPr>
      <w:rPr>
        <w:rFonts w:ascii="Wingdings" w:hAnsi="Wingdings" w:hint="default"/>
      </w:rPr>
    </w:lvl>
  </w:abstractNum>
  <w:abstractNum w:abstractNumId="18">
    <w:nsid w:val="575D5A10"/>
    <w:multiLevelType w:val="hybridMultilevel"/>
    <w:tmpl w:val="E63E9EDC"/>
    <w:lvl w:ilvl="0" w:tplc="9922497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nsid w:val="59334F9C"/>
    <w:multiLevelType w:val="hybridMultilevel"/>
    <w:tmpl w:val="3640A516"/>
    <w:lvl w:ilvl="0" w:tplc="B6AC7D4C">
      <w:start w:val="3"/>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nsid w:val="60C94F60"/>
    <w:multiLevelType w:val="hybridMultilevel"/>
    <w:tmpl w:val="3E220614"/>
    <w:lvl w:ilvl="0" w:tplc="DB921C1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62B57C0A"/>
    <w:multiLevelType w:val="hybridMultilevel"/>
    <w:tmpl w:val="68D6582A"/>
    <w:lvl w:ilvl="0" w:tplc="6E38B702">
      <w:start w:val="1"/>
      <w:numFmt w:val="decimal"/>
      <w:lvlText w:val="%1."/>
      <w:lvlJc w:val="left"/>
      <w:pPr>
        <w:ind w:left="1068" w:hanging="360"/>
      </w:pPr>
    </w:lvl>
    <w:lvl w:ilvl="1" w:tplc="04220019">
      <w:start w:val="1"/>
      <w:numFmt w:val="lowerLetter"/>
      <w:lvlText w:val="%2."/>
      <w:lvlJc w:val="left"/>
      <w:pPr>
        <w:ind w:left="1788" w:hanging="360"/>
      </w:pPr>
    </w:lvl>
    <w:lvl w:ilvl="2" w:tplc="0422001B">
      <w:start w:val="1"/>
      <w:numFmt w:val="lowerRoman"/>
      <w:lvlText w:val="%3."/>
      <w:lvlJc w:val="right"/>
      <w:pPr>
        <w:ind w:left="2508" w:hanging="180"/>
      </w:pPr>
    </w:lvl>
    <w:lvl w:ilvl="3" w:tplc="0422000F">
      <w:start w:val="1"/>
      <w:numFmt w:val="decimal"/>
      <w:lvlText w:val="%4."/>
      <w:lvlJc w:val="left"/>
      <w:pPr>
        <w:ind w:left="3228" w:hanging="360"/>
      </w:pPr>
    </w:lvl>
    <w:lvl w:ilvl="4" w:tplc="04220019">
      <w:start w:val="1"/>
      <w:numFmt w:val="lowerLetter"/>
      <w:lvlText w:val="%5."/>
      <w:lvlJc w:val="left"/>
      <w:pPr>
        <w:ind w:left="3948" w:hanging="360"/>
      </w:pPr>
    </w:lvl>
    <w:lvl w:ilvl="5" w:tplc="0422001B">
      <w:start w:val="1"/>
      <w:numFmt w:val="lowerRoman"/>
      <w:lvlText w:val="%6."/>
      <w:lvlJc w:val="right"/>
      <w:pPr>
        <w:ind w:left="4668" w:hanging="180"/>
      </w:pPr>
    </w:lvl>
    <w:lvl w:ilvl="6" w:tplc="0422000F">
      <w:start w:val="1"/>
      <w:numFmt w:val="decimal"/>
      <w:lvlText w:val="%7."/>
      <w:lvlJc w:val="left"/>
      <w:pPr>
        <w:ind w:left="5388" w:hanging="360"/>
      </w:pPr>
    </w:lvl>
    <w:lvl w:ilvl="7" w:tplc="04220019">
      <w:start w:val="1"/>
      <w:numFmt w:val="lowerLetter"/>
      <w:lvlText w:val="%8."/>
      <w:lvlJc w:val="left"/>
      <w:pPr>
        <w:ind w:left="6108" w:hanging="360"/>
      </w:pPr>
    </w:lvl>
    <w:lvl w:ilvl="8" w:tplc="0422001B">
      <w:start w:val="1"/>
      <w:numFmt w:val="lowerRoman"/>
      <w:lvlText w:val="%9."/>
      <w:lvlJc w:val="right"/>
      <w:pPr>
        <w:ind w:left="6828" w:hanging="180"/>
      </w:pPr>
    </w:lvl>
  </w:abstractNum>
  <w:abstractNum w:abstractNumId="22">
    <w:nsid w:val="70302F41"/>
    <w:multiLevelType w:val="hybridMultilevel"/>
    <w:tmpl w:val="31807E84"/>
    <w:lvl w:ilvl="0" w:tplc="28E8D290">
      <w:start w:val="1"/>
      <w:numFmt w:val="decimal"/>
      <w:lvlText w:val="%1."/>
      <w:lvlJc w:val="left"/>
      <w:pPr>
        <w:ind w:left="-207" w:hanging="360"/>
      </w:pPr>
      <w:rPr>
        <w:rFonts w:ascii="Times New Roman" w:eastAsia="Calibri" w:hAnsi="Times New Roman" w:cs="Times New Roman"/>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23">
    <w:nsid w:val="748C5F40"/>
    <w:multiLevelType w:val="hybridMultilevel"/>
    <w:tmpl w:val="C7FED272"/>
    <w:lvl w:ilvl="0" w:tplc="F702C08C">
      <w:numFmt w:val="bullet"/>
      <w:lvlText w:val=""/>
      <w:lvlJc w:val="left"/>
      <w:pPr>
        <w:ind w:left="1211"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7A9A45FC"/>
    <w:multiLevelType w:val="hybridMultilevel"/>
    <w:tmpl w:val="BF607CEE"/>
    <w:lvl w:ilvl="0" w:tplc="3684CF7C">
      <w:start w:val="4"/>
      <w:numFmt w:val="decimal"/>
      <w:lvlText w:val="%1."/>
      <w:lvlJc w:val="left"/>
      <w:pPr>
        <w:ind w:left="928" w:hanging="360"/>
      </w:pPr>
      <w:rPr>
        <w:rFonts w:ascii="Times New Roman" w:hAnsi="Times New Roman" w:cs="Times New Roman" w:hint="default"/>
        <w:i/>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5">
    <w:nsid w:val="7E1D63FB"/>
    <w:multiLevelType w:val="hybridMultilevel"/>
    <w:tmpl w:val="7362E770"/>
    <w:lvl w:ilvl="0" w:tplc="0419000F">
      <w:start w:val="3"/>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20"/>
  </w:num>
  <w:num w:numId="3">
    <w:abstractNumId w:val="7"/>
  </w:num>
  <w:num w:numId="4">
    <w:abstractNumId w:val="8"/>
  </w:num>
  <w:num w:numId="5">
    <w:abstractNumId w:val="13"/>
  </w:num>
  <w:num w:numId="6">
    <w:abstractNumId w:val="12"/>
  </w:num>
  <w:num w:numId="7">
    <w:abstractNumId w:val="15"/>
  </w:num>
  <w:num w:numId="8">
    <w:abstractNumId w:val="17"/>
  </w:num>
  <w:num w:numId="9">
    <w:abstractNumId w:val="22"/>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23"/>
  </w:num>
  <w:num w:numId="13">
    <w:abstractNumId w:val="18"/>
  </w:num>
  <w:num w:numId="14">
    <w:abstractNumId w:val="6"/>
  </w:num>
  <w:num w:numId="15">
    <w:abstractNumId w:val="19"/>
  </w:num>
  <w:num w:numId="16">
    <w:abstractNumId w:val="0"/>
  </w:num>
  <w:num w:numId="17">
    <w:abstractNumId w:val="25"/>
  </w:num>
  <w:num w:numId="18">
    <w:abstractNumId w:val="5"/>
  </w:num>
  <w:num w:numId="19">
    <w:abstractNumId w:val="4"/>
  </w:num>
  <w:num w:numId="20">
    <w:abstractNumId w:val="16"/>
  </w:num>
  <w:num w:numId="21">
    <w:abstractNumId w:val="14"/>
  </w:num>
  <w:num w:numId="22">
    <w:abstractNumId w:val="11"/>
  </w:num>
  <w:num w:numId="23">
    <w:abstractNumId w:val="1"/>
  </w:num>
  <w:num w:numId="24">
    <w:abstractNumId w:val="3"/>
  </w:num>
  <w:num w:numId="25">
    <w:abstractNumId w:val="2"/>
  </w:num>
  <w:num w:numId="26">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2"/>
  <w:hideSpellingErrors/>
  <w:proofState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D34102"/>
    <w:rsid w:val="00015BE8"/>
    <w:rsid w:val="000169AF"/>
    <w:rsid w:val="00022C83"/>
    <w:rsid w:val="00023C18"/>
    <w:rsid w:val="00037F3A"/>
    <w:rsid w:val="0004520E"/>
    <w:rsid w:val="000471C9"/>
    <w:rsid w:val="00056C67"/>
    <w:rsid w:val="00060BD9"/>
    <w:rsid w:val="00077948"/>
    <w:rsid w:val="000939B1"/>
    <w:rsid w:val="0009544B"/>
    <w:rsid w:val="000A565F"/>
    <w:rsid w:val="000C4F29"/>
    <w:rsid w:val="00103C4A"/>
    <w:rsid w:val="00104ED0"/>
    <w:rsid w:val="00106643"/>
    <w:rsid w:val="00111862"/>
    <w:rsid w:val="001118C7"/>
    <w:rsid w:val="0011286A"/>
    <w:rsid w:val="00114931"/>
    <w:rsid w:val="00123842"/>
    <w:rsid w:val="00137C06"/>
    <w:rsid w:val="00150893"/>
    <w:rsid w:val="0017269D"/>
    <w:rsid w:val="00175C5F"/>
    <w:rsid w:val="00176A26"/>
    <w:rsid w:val="0017751C"/>
    <w:rsid w:val="00181BF8"/>
    <w:rsid w:val="00184A21"/>
    <w:rsid w:val="00184AC3"/>
    <w:rsid w:val="001B59A6"/>
    <w:rsid w:val="001D606A"/>
    <w:rsid w:val="001D69B9"/>
    <w:rsid w:val="001E24CC"/>
    <w:rsid w:val="002118A2"/>
    <w:rsid w:val="002379A4"/>
    <w:rsid w:val="002443AB"/>
    <w:rsid w:val="0025008B"/>
    <w:rsid w:val="00273433"/>
    <w:rsid w:val="00273FC1"/>
    <w:rsid w:val="0027465A"/>
    <w:rsid w:val="00281F97"/>
    <w:rsid w:val="00282CA4"/>
    <w:rsid w:val="00285445"/>
    <w:rsid w:val="0029756D"/>
    <w:rsid w:val="002A2970"/>
    <w:rsid w:val="002B452D"/>
    <w:rsid w:val="002B6747"/>
    <w:rsid w:val="002B7AA7"/>
    <w:rsid w:val="002C7C0F"/>
    <w:rsid w:val="002F34AF"/>
    <w:rsid w:val="00303855"/>
    <w:rsid w:val="003102D6"/>
    <w:rsid w:val="00316E92"/>
    <w:rsid w:val="00317FA7"/>
    <w:rsid w:val="00321624"/>
    <w:rsid w:val="00341606"/>
    <w:rsid w:val="00372B11"/>
    <w:rsid w:val="0038102B"/>
    <w:rsid w:val="003B4D8F"/>
    <w:rsid w:val="003D1682"/>
    <w:rsid w:val="003D49F0"/>
    <w:rsid w:val="003F114E"/>
    <w:rsid w:val="003F1A15"/>
    <w:rsid w:val="003F651C"/>
    <w:rsid w:val="00430183"/>
    <w:rsid w:val="0045091D"/>
    <w:rsid w:val="004774A2"/>
    <w:rsid w:val="0048017F"/>
    <w:rsid w:val="004A40B2"/>
    <w:rsid w:val="004A46FB"/>
    <w:rsid w:val="004A725D"/>
    <w:rsid w:val="004B01F8"/>
    <w:rsid w:val="004C0A3C"/>
    <w:rsid w:val="004D1C63"/>
    <w:rsid w:val="004D3BA9"/>
    <w:rsid w:val="004E3B8C"/>
    <w:rsid w:val="004F054B"/>
    <w:rsid w:val="00516A07"/>
    <w:rsid w:val="005229EF"/>
    <w:rsid w:val="00530F08"/>
    <w:rsid w:val="00533A51"/>
    <w:rsid w:val="00543959"/>
    <w:rsid w:val="005613D9"/>
    <w:rsid w:val="00561E90"/>
    <w:rsid w:val="0057408A"/>
    <w:rsid w:val="00577797"/>
    <w:rsid w:val="00586C73"/>
    <w:rsid w:val="00587E70"/>
    <w:rsid w:val="00591E4E"/>
    <w:rsid w:val="00593283"/>
    <w:rsid w:val="005975C2"/>
    <w:rsid w:val="005A1B62"/>
    <w:rsid w:val="005B1DD4"/>
    <w:rsid w:val="005B4631"/>
    <w:rsid w:val="005C159C"/>
    <w:rsid w:val="005D0C0E"/>
    <w:rsid w:val="005D1708"/>
    <w:rsid w:val="005F3B93"/>
    <w:rsid w:val="005F7D19"/>
    <w:rsid w:val="00620FF2"/>
    <w:rsid w:val="0065410A"/>
    <w:rsid w:val="00657F17"/>
    <w:rsid w:val="00674913"/>
    <w:rsid w:val="00686E0E"/>
    <w:rsid w:val="00694F4C"/>
    <w:rsid w:val="006A22A0"/>
    <w:rsid w:val="006C3BDF"/>
    <w:rsid w:val="00700B17"/>
    <w:rsid w:val="007039A9"/>
    <w:rsid w:val="00713334"/>
    <w:rsid w:val="00724ED0"/>
    <w:rsid w:val="007344E1"/>
    <w:rsid w:val="00764173"/>
    <w:rsid w:val="00772F24"/>
    <w:rsid w:val="00775636"/>
    <w:rsid w:val="007A7BC0"/>
    <w:rsid w:val="007E1CD7"/>
    <w:rsid w:val="007F267C"/>
    <w:rsid w:val="00801CCF"/>
    <w:rsid w:val="0080250A"/>
    <w:rsid w:val="00805793"/>
    <w:rsid w:val="008113FB"/>
    <w:rsid w:val="00817B5B"/>
    <w:rsid w:val="008257B0"/>
    <w:rsid w:val="0083524B"/>
    <w:rsid w:val="00883845"/>
    <w:rsid w:val="00893212"/>
    <w:rsid w:val="008D10D8"/>
    <w:rsid w:val="0090249F"/>
    <w:rsid w:val="0091132A"/>
    <w:rsid w:val="00952464"/>
    <w:rsid w:val="00961563"/>
    <w:rsid w:val="00972B3D"/>
    <w:rsid w:val="00977ADF"/>
    <w:rsid w:val="00980221"/>
    <w:rsid w:val="00995AD1"/>
    <w:rsid w:val="0099693D"/>
    <w:rsid w:val="009A7F50"/>
    <w:rsid w:val="009F3D26"/>
    <w:rsid w:val="00A27B85"/>
    <w:rsid w:val="00A43C47"/>
    <w:rsid w:val="00A5678C"/>
    <w:rsid w:val="00A61B77"/>
    <w:rsid w:val="00A86616"/>
    <w:rsid w:val="00A95B50"/>
    <w:rsid w:val="00AA01C9"/>
    <w:rsid w:val="00AA215D"/>
    <w:rsid w:val="00AB470B"/>
    <w:rsid w:val="00AD41D1"/>
    <w:rsid w:val="00AD66B9"/>
    <w:rsid w:val="00AE66AC"/>
    <w:rsid w:val="00AF1814"/>
    <w:rsid w:val="00B04075"/>
    <w:rsid w:val="00B13645"/>
    <w:rsid w:val="00B14FEF"/>
    <w:rsid w:val="00B160C5"/>
    <w:rsid w:val="00B26E9F"/>
    <w:rsid w:val="00B411ED"/>
    <w:rsid w:val="00B532FA"/>
    <w:rsid w:val="00B822EC"/>
    <w:rsid w:val="00B84960"/>
    <w:rsid w:val="00BB480F"/>
    <w:rsid w:val="00BB53EB"/>
    <w:rsid w:val="00BD30F7"/>
    <w:rsid w:val="00BE4B73"/>
    <w:rsid w:val="00C02959"/>
    <w:rsid w:val="00C257D9"/>
    <w:rsid w:val="00C5519C"/>
    <w:rsid w:val="00C60E69"/>
    <w:rsid w:val="00C84420"/>
    <w:rsid w:val="00CE2E2E"/>
    <w:rsid w:val="00CE6883"/>
    <w:rsid w:val="00D13072"/>
    <w:rsid w:val="00D34102"/>
    <w:rsid w:val="00D41C7B"/>
    <w:rsid w:val="00D45E29"/>
    <w:rsid w:val="00D76A3F"/>
    <w:rsid w:val="00D83765"/>
    <w:rsid w:val="00D9267C"/>
    <w:rsid w:val="00D939B0"/>
    <w:rsid w:val="00DA5EF4"/>
    <w:rsid w:val="00DB7750"/>
    <w:rsid w:val="00DC555B"/>
    <w:rsid w:val="00DD1669"/>
    <w:rsid w:val="00DD3C13"/>
    <w:rsid w:val="00DF1342"/>
    <w:rsid w:val="00DF517D"/>
    <w:rsid w:val="00E17FD1"/>
    <w:rsid w:val="00E508A9"/>
    <w:rsid w:val="00E542DA"/>
    <w:rsid w:val="00E543E3"/>
    <w:rsid w:val="00E55176"/>
    <w:rsid w:val="00E8426A"/>
    <w:rsid w:val="00E85879"/>
    <w:rsid w:val="00EA24FF"/>
    <w:rsid w:val="00EA3E27"/>
    <w:rsid w:val="00EA7F59"/>
    <w:rsid w:val="00EB7B6F"/>
    <w:rsid w:val="00EC3F7B"/>
    <w:rsid w:val="00EF27DA"/>
    <w:rsid w:val="00F204AC"/>
    <w:rsid w:val="00F2170D"/>
    <w:rsid w:val="00F273CD"/>
    <w:rsid w:val="00F315DB"/>
    <w:rsid w:val="00F3512D"/>
    <w:rsid w:val="00F44DE7"/>
    <w:rsid w:val="00F503C6"/>
    <w:rsid w:val="00F50640"/>
    <w:rsid w:val="00F54101"/>
    <w:rsid w:val="00F71A98"/>
    <w:rsid w:val="00F73BFD"/>
    <w:rsid w:val="00FB3F6F"/>
    <w:rsid w:val="00FD2A4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4102"/>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D34102"/>
    <w:pPr>
      <w:keepNext/>
      <w:numPr>
        <w:numId w:val="1"/>
      </w:numPr>
      <w:tabs>
        <w:tab w:val="clear" w:pos="720"/>
        <w:tab w:val="num" w:pos="1429"/>
      </w:tabs>
      <w:ind w:left="1429"/>
      <w:jc w:val="both"/>
      <w:outlineLvl w:val="0"/>
    </w:pPr>
    <w:rPr>
      <w:rFonts w:eastAsia="VremyaFWF"/>
      <w:b/>
    </w:rPr>
  </w:style>
  <w:style w:type="paragraph" w:styleId="2">
    <w:name w:val="heading 2"/>
    <w:basedOn w:val="a"/>
    <w:next w:val="a"/>
    <w:link w:val="20"/>
    <w:uiPriority w:val="9"/>
    <w:semiHidden/>
    <w:unhideWhenUsed/>
    <w:qFormat/>
    <w:rsid w:val="00D8376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D83765"/>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D34102"/>
    <w:pPr>
      <w:keepNext/>
      <w:ind w:firstLine="720"/>
      <w:jc w:val="right"/>
      <w:outlineLvl w:val="3"/>
    </w:pPr>
    <w:rPr>
      <w:sz w:val="22"/>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34102"/>
    <w:rPr>
      <w:rFonts w:ascii="Times New Roman" w:eastAsia="VremyaFWF" w:hAnsi="Times New Roman" w:cs="Times New Roman"/>
      <w:b/>
      <w:sz w:val="20"/>
      <w:szCs w:val="20"/>
      <w:lang w:eastAsia="ru-RU"/>
    </w:rPr>
  </w:style>
  <w:style w:type="character" w:customStyle="1" w:styleId="40">
    <w:name w:val="Заголовок 4 Знак"/>
    <w:basedOn w:val="a0"/>
    <w:link w:val="4"/>
    <w:rsid w:val="00D34102"/>
    <w:rPr>
      <w:rFonts w:ascii="Times New Roman" w:eastAsia="Times New Roman" w:hAnsi="Times New Roman" w:cs="Times New Roman"/>
      <w:szCs w:val="20"/>
      <w:lang w:val="uk-UA" w:eastAsia="ru-RU"/>
    </w:rPr>
  </w:style>
  <w:style w:type="paragraph" w:styleId="a3">
    <w:name w:val="Title"/>
    <w:basedOn w:val="a"/>
    <w:link w:val="a4"/>
    <w:qFormat/>
    <w:rsid w:val="00D34102"/>
    <w:pPr>
      <w:jc w:val="center"/>
    </w:pPr>
    <w:rPr>
      <w:rFonts w:eastAsia="VremyaFWF"/>
      <w:b/>
      <w:sz w:val="22"/>
      <w:lang w:val="uk-UA"/>
    </w:rPr>
  </w:style>
  <w:style w:type="character" w:customStyle="1" w:styleId="a4">
    <w:name w:val="Название Знак"/>
    <w:basedOn w:val="a0"/>
    <w:link w:val="a3"/>
    <w:rsid w:val="00D34102"/>
    <w:rPr>
      <w:rFonts w:ascii="Times New Roman" w:eastAsia="VremyaFWF" w:hAnsi="Times New Roman" w:cs="Times New Roman"/>
      <w:b/>
      <w:szCs w:val="20"/>
      <w:lang w:val="uk-UA" w:eastAsia="ru-RU"/>
    </w:rPr>
  </w:style>
  <w:style w:type="paragraph" w:styleId="a5">
    <w:name w:val="Subtitle"/>
    <w:basedOn w:val="a"/>
    <w:link w:val="a6"/>
    <w:qFormat/>
    <w:rsid w:val="00D34102"/>
    <w:pPr>
      <w:jc w:val="center"/>
    </w:pPr>
    <w:rPr>
      <w:rFonts w:eastAsia="VremyaFWF"/>
      <w:b/>
      <w:sz w:val="22"/>
      <w:lang w:val="uk-UA"/>
    </w:rPr>
  </w:style>
  <w:style w:type="character" w:customStyle="1" w:styleId="a6">
    <w:name w:val="Подзаголовок Знак"/>
    <w:basedOn w:val="a0"/>
    <w:link w:val="a5"/>
    <w:rsid w:val="00D34102"/>
    <w:rPr>
      <w:rFonts w:ascii="Times New Roman" w:eastAsia="VremyaFWF" w:hAnsi="Times New Roman" w:cs="Times New Roman"/>
      <w:b/>
      <w:szCs w:val="20"/>
      <w:lang w:val="uk-UA"/>
    </w:rPr>
  </w:style>
  <w:style w:type="paragraph" w:styleId="a7">
    <w:name w:val="Body Text Indent"/>
    <w:basedOn w:val="a"/>
    <w:link w:val="a8"/>
    <w:rsid w:val="00D34102"/>
    <w:pPr>
      <w:ind w:left="709"/>
      <w:jc w:val="both"/>
    </w:pPr>
    <w:rPr>
      <w:rFonts w:eastAsia="VremyaFWF"/>
      <w:sz w:val="22"/>
      <w:lang w:val="uk-UA"/>
    </w:rPr>
  </w:style>
  <w:style w:type="character" w:customStyle="1" w:styleId="a8">
    <w:name w:val="Основной текст с отступом Знак"/>
    <w:basedOn w:val="a0"/>
    <w:link w:val="a7"/>
    <w:rsid w:val="00D34102"/>
    <w:rPr>
      <w:rFonts w:ascii="Times New Roman" w:eastAsia="VremyaFWF" w:hAnsi="Times New Roman" w:cs="Times New Roman"/>
      <w:szCs w:val="20"/>
      <w:lang w:val="uk-UA" w:eastAsia="ru-RU"/>
    </w:rPr>
  </w:style>
  <w:style w:type="character" w:customStyle="1" w:styleId="a9">
    <w:name w:val="Основной текст_"/>
    <w:basedOn w:val="a0"/>
    <w:link w:val="11"/>
    <w:rsid w:val="00D34102"/>
    <w:rPr>
      <w:rFonts w:ascii="Sylfaen" w:eastAsia="Sylfaen" w:hAnsi="Sylfaen" w:cs="Sylfaen"/>
      <w:spacing w:val="-10"/>
      <w:sz w:val="34"/>
      <w:szCs w:val="34"/>
      <w:shd w:val="clear" w:color="auto" w:fill="FFFFFF"/>
    </w:rPr>
  </w:style>
  <w:style w:type="paragraph" w:customStyle="1" w:styleId="11">
    <w:name w:val="Основной текст1"/>
    <w:basedOn w:val="a"/>
    <w:link w:val="a9"/>
    <w:rsid w:val="00D34102"/>
    <w:pPr>
      <w:shd w:val="clear" w:color="auto" w:fill="FFFFFF"/>
      <w:spacing w:before="1080" w:after="6120" w:line="384" w:lineRule="exact"/>
      <w:jc w:val="center"/>
    </w:pPr>
    <w:rPr>
      <w:rFonts w:ascii="Sylfaen" w:eastAsia="Sylfaen" w:hAnsi="Sylfaen" w:cs="Sylfaen"/>
      <w:spacing w:val="-10"/>
      <w:sz w:val="34"/>
      <w:szCs w:val="34"/>
      <w:lang w:eastAsia="en-US"/>
    </w:rPr>
  </w:style>
  <w:style w:type="paragraph" w:styleId="aa">
    <w:name w:val="Normal (Web)"/>
    <w:basedOn w:val="a"/>
    <w:uiPriority w:val="99"/>
    <w:unhideWhenUsed/>
    <w:rsid w:val="00D34102"/>
    <w:pPr>
      <w:spacing w:before="100" w:beforeAutospacing="1" w:after="100" w:afterAutospacing="1"/>
    </w:pPr>
    <w:rPr>
      <w:sz w:val="24"/>
      <w:szCs w:val="24"/>
    </w:rPr>
  </w:style>
  <w:style w:type="character" w:styleId="ab">
    <w:name w:val="Strong"/>
    <w:basedOn w:val="a0"/>
    <w:uiPriority w:val="22"/>
    <w:qFormat/>
    <w:rsid w:val="00D34102"/>
    <w:rPr>
      <w:b/>
      <w:bCs/>
    </w:rPr>
  </w:style>
  <w:style w:type="paragraph" w:styleId="21">
    <w:name w:val="Body Text Indent 2"/>
    <w:basedOn w:val="a"/>
    <w:link w:val="22"/>
    <w:rsid w:val="00E542DA"/>
    <w:pPr>
      <w:spacing w:after="120" w:line="480" w:lineRule="auto"/>
      <w:ind w:left="283"/>
    </w:pPr>
    <w:rPr>
      <w:lang w:val="uk-UA"/>
    </w:rPr>
  </w:style>
  <w:style w:type="character" w:customStyle="1" w:styleId="22">
    <w:name w:val="Основной текст с отступом 2 Знак"/>
    <w:basedOn w:val="a0"/>
    <w:link w:val="21"/>
    <w:rsid w:val="00E542DA"/>
    <w:rPr>
      <w:rFonts w:ascii="Times New Roman" w:eastAsia="Times New Roman" w:hAnsi="Times New Roman" w:cs="Times New Roman"/>
      <w:sz w:val="20"/>
      <w:szCs w:val="20"/>
      <w:lang w:val="uk-UA" w:eastAsia="ru-RU"/>
    </w:rPr>
  </w:style>
  <w:style w:type="paragraph" w:customStyle="1" w:styleId="formattext">
    <w:name w:val="formattext"/>
    <w:basedOn w:val="a"/>
    <w:rsid w:val="0080250A"/>
    <w:pPr>
      <w:spacing w:before="100" w:beforeAutospacing="1" w:after="100" w:afterAutospacing="1"/>
    </w:pPr>
    <w:rPr>
      <w:sz w:val="24"/>
      <w:szCs w:val="24"/>
      <w:lang w:val="en-US" w:eastAsia="en-US"/>
    </w:rPr>
  </w:style>
  <w:style w:type="table" w:styleId="ac">
    <w:name w:val="Table Grid"/>
    <w:basedOn w:val="a1"/>
    <w:uiPriority w:val="59"/>
    <w:rsid w:val="0080250A"/>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List Paragraph"/>
    <w:basedOn w:val="a"/>
    <w:uiPriority w:val="34"/>
    <w:qFormat/>
    <w:rsid w:val="0080250A"/>
    <w:pPr>
      <w:spacing w:after="200" w:line="276" w:lineRule="auto"/>
      <w:ind w:left="720"/>
      <w:contextualSpacing/>
    </w:pPr>
    <w:rPr>
      <w:rFonts w:ascii="Calibri" w:eastAsia="Calibri" w:hAnsi="Calibri" w:cs="Calibri"/>
      <w:color w:val="000000"/>
      <w:sz w:val="22"/>
      <w:szCs w:val="22"/>
      <w:lang w:val="uk-UA" w:eastAsia="en-US"/>
    </w:rPr>
  </w:style>
  <w:style w:type="paragraph" w:styleId="ae">
    <w:name w:val="Balloon Text"/>
    <w:basedOn w:val="a"/>
    <w:link w:val="af"/>
    <w:uiPriority w:val="99"/>
    <w:semiHidden/>
    <w:unhideWhenUsed/>
    <w:rsid w:val="0080250A"/>
    <w:rPr>
      <w:rFonts w:ascii="Tahoma" w:hAnsi="Tahoma" w:cs="Tahoma"/>
      <w:sz w:val="16"/>
      <w:szCs w:val="16"/>
    </w:rPr>
  </w:style>
  <w:style w:type="character" w:customStyle="1" w:styleId="af">
    <w:name w:val="Текст выноски Знак"/>
    <w:basedOn w:val="a0"/>
    <w:link w:val="ae"/>
    <w:uiPriority w:val="99"/>
    <w:semiHidden/>
    <w:rsid w:val="0080250A"/>
    <w:rPr>
      <w:rFonts w:ascii="Tahoma" w:eastAsia="Times New Roman" w:hAnsi="Tahoma" w:cs="Tahoma"/>
      <w:sz w:val="16"/>
      <w:szCs w:val="16"/>
      <w:lang w:eastAsia="ru-RU"/>
    </w:rPr>
  </w:style>
  <w:style w:type="paragraph" w:styleId="af0">
    <w:name w:val="header"/>
    <w:basedOn w:val="a"/>
    <w:link w:val="af1"/>
    <w:uiPriority w:val="99"/>
    <w:semiHidden/>
    <w:unhideWhenUsed/>
    <w:rsid w:val="0080250A"/>
    <w:pPr>
      <w:tabs>
        <w:tab w:val="center" w:pos="4677"/>
        <w:tab w:val="right" w:pos="9355"/>
      </w:tabs>
    </w:pPr>
  </w:style>
  <w:style w:type="character" w:customStyle="1" w:styleId="af1">
    <w:name w:val="Верхний колонтитул Знак"/>
    <w:basedOn w:val="a0"/>
    <w:link w:val="af0"/>
    <w:uiPriority w:val="99"/>
    <w:semiHidden/>
    <w:rsid w:val="0080250A"/>
    <w:rPr>
      <w:rFonts w:ascii="Times New Roman" w:eastAsia="Times New Roman" w:hAnsi="Times New Roman" w:cs="Times New Roman"/>
      <w:sz w:val="20"/>
      <w:szCs w:val="20"/>
      <w:lang w:eastAsia="ru-RU"/>
    </w:rPr>
  </w:style>
  <w:style w:type="paragraph" w:styleId="af2">
    <w:name w:val="footer"/>
    <w:basedOn w:val="a"/>
    <w:link w:val="af3"/>
    <w:uiPriority w:val="99"/>
    <w:unhideWhenUsed/>
    <w:rsid w:val="0080250A"/>
    <w:pPr>
      <w:tabs>
        <w:tab w:val="center" w:pos="4677"/>
        <w:tab w:val="right" w:pos="9355"/>
      </w:tabs>
    </w:pPr>
  </w:style>
  <w:style w:type="character" w:customStyle="1" w:styleId="af3">
    <w:name w:val="Нижний колонтитул Знак"/>
    <w:basedOn w:val="a0"/>
    <w:link w:val="af2"/>
    <w:uiPriority w:val="99"/>
    <w:rsid w:val="0080250A"/>
    <w:rPr>
      <w:rFonts w:ascii="Times New Roman" w:eastAsia="Times New Roman" w:hAnsi="Times New Roman" w:cs="Times New Roman"/>
      <w:sz w:val="20"/>
      <w:szCs w:val="20"/>
      <w:lang w:eastAsia="ru-RU"/>
    </w:rPr>
  </w:style>
  <w:style w:type="character" w:styleId="af4">
    <w:name w:val="Hyperlink"/>
    <w:rsid w:val="005975C2"/>
    <w:rPr>
      <w:color w:val="0000FF"/>
      <w:u w:val="single"/>
    </w:rPr>
  </w:style>
  <w:style w:type="character" w:customStyle="1" w:styleId="20">
    <w:name w:val="Заголовок 2 Знак"/>
    <w:basedOn w:val="a0"/>
    <w:link w:val="2"/>
    <w:uiPriority w:val="9"/>
    <w:semiHidden/>
    <w:rsid w:val="00D83765"/>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0"/>
    <w:link w:val="3"/>
    <w:uiPriority w:val="9"/>
    <w:semiHidden/>
    <w:rsid w:val="00D83765"/>
    <w:rPr>
      <w:rFonts w:asciiTheme="majorHAnsi" w:eastAsiaTheme="majorEastAsia" w:hAnsiTheme="majorHAnsi" w:cstheme="majorBidi"/>
      <w:b/>
      <w:bCs/>
      <w:color w:val="4F81BD" w:themeColor="accent1"/>
      <w:sz w:val="20"/>
      <w:szCs w:val="20"/>
      <w:lang w:eastAsia="ru-RU"/>
    </w:rPr>
  </w:style>
  <w:style w:type="paragraph" w:styleId="af5">
    <w:name w:val="Body Text"/>
    <w:basedOn w:val="a"/>
    <w:link w:val="af6"/>
    <w:uiPriority w:val="99"/>
    <w:unhideWhenUsed/>
    <w:rsid w:val="00137C06"/>
    <w:pPr>
      <w:spacing w:after="120"/>
    </w:pPr>
  </w:style>
  <w:style w:type="character" w:customStyle="1" w:styleId="af6">
    <w:name w:val="Основной текст Знак"/>
    <w:basedOn w:val="a0"/>
    <w:link w:val="af5"/>
    <w:uiPriority w:val="99"/>
    <w:rsid w:val="00137C06"/>
    <w:rPr>
      <w:rFonts w:ascii="Times New Roman" w:eastAsia="Times New Roman" w:hAnsi="Times New Roman" w:cs="Times New Roman"/>
      <w:sz w:val="20"/>
      <w:szCs w:val="20"/>
      <w:lang w:eastAsia="ru-RU"/>
    </w:rPr>
  </w:style>
  <w:style w:type="paragraph" w:styleId="23">
    <w:name w:val="Body Text 2"/>
    <w:basedOn w:val="a"/>
    <w:link w:val="24"/>
    <w:uiPriority w:val="99"/>
    <w:semiHidden/>
    <w:unhideWhenUsed/>
    <w:rsid w:val="00137C06"/>
    <w:pPr>
      <w:spacing w:after="120" w:line="480" w:lineRule="auto"/>
    </w:pPr>
  </w:style>
  <w:style w:type="character" w:customStyle="1" w:styleId="24">
    <w:name w:val="Основной текст 2 Знак"/>
    <w:basedOn w:val="a0"/>
    <w:link w:val="23"/>
    <w:uiPriority w:val="99"/>
    <w:semiHidden/>
    <w:rsid w:val="00137C06"/>
    <w:rPr>
      <w:rFonts w:ascii="Times New Roman" w:eastAsia="Times New Roman" w:hAnsi="Times New Roman" w:cs="Times New Roman"/>
      <w:sz w:val="20"/>
      <w:szCs w:val="20"/>
      <w:lang w:eastAsia="ru-RU"/>
    </w:rPr>
  </w:style>
  <w:style w:type="character" w:customStyle="1" w:styleId="25">
    <w:name w:val="Заголовок №2_"/>
    <w:basedOn w:val="a0"/>
    <w:link w:val="26"/>
    <w:uiPriority w:val="99"/>
    <w:rsid w:val="00137C06"/>
    <w:rPr>
      <w:b/>
      <w:bCs/>
      <w:sz w:val="26"/>
      <w:szCs w:val="26"/>
      <w:shd w:val="clear" w:color="auto" w:fill="FFFFFF"/>
    </w:rPr>
  </w:style>
  <w:style w:type="paragraph" w:customStyle="1" w:styleId="26">
    <w:name w:val="Заголовок №2"/>
    <w:basedOn w:val="a"/>
    <w:link w:val="25"/>
    <w:uiPriority w:val="99"/>
    <w:rsid w:val="00137C06"/>
    <w:pPr>
      <w:shd w:val="clear" w:color="auto" w:fill="FFFFFF"/>
      <w:spacing w:line="317" w:lineRule="exact"/>
      <w:outlineLvl w:val="1"/>
    </w:pPr>
    <w:rPr>
      <w:rFonts w:asciiTheme="minorHAnsi" w:eastAsiaTheme="minorHAnsi" w:hAnsiTheme="minorHAnsi" w:cstheme="minorBidi"/>
      <w:b/>
      <w:bCs/>
      <w:sz w:val="26"/>
      <w:szCs w:val="26"/>
      <w:lang w:eastAsia="en-US"/>
    </w:rPr>
  </w:style>
  <w:style w:type="character" w:customStyle="1" w:styleId="longtext">
    <w:name w:val="long_text"/>
    <w:basedOn w:val="a0"/>
    <w:rsid w:val="00137C06"/>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wmf"/><Relationship Id="rId21" Type="http://schemas.openxmlformats.org/officeDocument/2006/relationships/oleObject" Target="embeddings/oleObject6.bin"/><Relationship Id="rId34" Type="http://schemas.openxmlformats.org/officeDocument/2006/relationships/hyperlink" Target="https://uk.wikipedia.org/wiki/%D0%92%D1%83%D0%B3%D1%96%D0%BB%D0%BB%D1%8F" TargetMode="External"/><Relationship Id="rId42" Type="http://schemas.openxmlformats.org/officeDocument/2006/relationships/image" Target="media/image15.wmf"/><Relationship Id="rId47" Type="http://schemas.openxmlformats.org/officeDocument/2006/relationships/oleObject" Target="embeddings/oleObject13.bin"/><Relationship Id="rId50" Type="http://schemas.openxmlformats.org/officeDocument/2006/relationships/image" Target="media/image19.wmf"/><Relationship Id="rId55" Type="http://schemas.openxmlformats.org/officeDocument/2006/relationships/image" Target="media/image20.png"/><Relationship Id="rId63" Type="http://schemas.openxmlformats.org/officeDocument/2006/relationships/oleObject" Target="embeddings/oleObject20.bin"/><Relationship Id="rId68" Type="http://schemas.openxmlformats.org/officeDocument/2006/relationships/image" Target="media/image28.png"/><Relationship Id="rId76" Type="http://schemas.openxmlformats.org/officeDocument/2006/relationships/image" Target="media/image35.png"/><Relationship Id="rId84" Type="http://schemas.openxmlformats.org/officeDocument/2006/relationships/image" Target="media/image41.wmf"/><Relationship Id="rId89" Type="http://schemas.openxmlformats.org/officeDocument/2006/relationships/oleObject" Target="embeddings/oleObject28.bin"/><Relationship Id="rId97" Type="http://schemas.openxmlformats.org/officeDocument/2006/relationships/oleObject" Target="embeddings/oleObject32.bin"/><Relationship Id="rId7" Type="http://schemas.openxmlformats.org/officeDocument/2006/relationships/endnotes" Target="endnotes.xml"/><Relationship Id="rId71" Type="http://schemas.openxmlformats.org/officeDocument/2006/relationships/image" Target="media/image31.png"/><Relationship Id="rId92" Type="http://schemas.openxmlformats.org/officeDocument/2006/relationships/image" Target="media/image45.wmf"/><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13.png"/><Relationship Id="rId11" Type="http://schemas.openxmlformats.org/officeDocument/2006/relationships/oleObject" Target="embeddings/oleObject2.bin"/><Relationship Id="rId24" Type="http://schemas.openxmlformats.org/officeDocument/2006/relationships/image" Target="media/image10.wmf"/><Relationship Id="rId32" Type="http://schemas.openxmlformats.org/officeDocument/2006/relationships/hyperlink" Target="https://uk.wikipedia.org/wiki/%D0%9A%D0%BE%D0%BA%D1%81" TargetMode="External"/><Relationship Id="rId37" Type="http://schemas.openxmlformats.org/officeDocument/2006/relationships/hyperlink" Target="https://uk.wikipedia.org/wiki/%D0%9C%D0%B5%D1%82%D0%B0%D0%BB%D1%83%D1%80%D0%B3%D1%96%D1%8F" TargetMode="External"/><Relationship Id="rId40" Type="http://schemas.openxmlformats.org/officeDocument/2006/relationships/image" Target="media/image14.wmf"/><Relationship Id="rId45" Type="http://schemas.openxmlformats.org/officeDocument/2006/relationships/oleObject" Target="embeddings/oleObject12.bin"/><Relationship Id="rId53" Type="http://schemas.openxmlformats.org/officeDocument/2006/relationships/oleObject" Target="embeddings/oleObject17.bin"/><Relationship Id="rId58" Type="http://schemas.openxmlformats.org/officeDocument/2006/relationships/oleObject" Target="embeddings/oleObject18.bin"/><Relationship Id="rId66" Type="http://schemas.openxmlformats.org/officeDocument/2006/relationships/image" Target="media/image27.wmf"/><Relationship Id="rId74" Type="http://schemas.openxmlformats.org/officeDocument/2006/relationships/oleObject" Target="embeddings/oleObject23.bin"/><Relationship Id="rId79" Type="http://schemas.openxmlformats.org/officeDocument/2006/relationships/image" Target="media/image38.wmf"/><Relationship Id="rId87" Type="http://schemas.openxmlformats.org/officeDocument/2006/relationships/image" Target="media/image42.png"/><Relationship Id="rId5" Type="http://schemas.openxmlformats.org/officeDocument/2006/relationships/webSettings" Target="webSettings.xml"/><Relationship Id="rId61" Type="http://schemas.openxmlformats.org/officeDocument/2006/relationships/image" Target="media/image24.png"/><Relationship Id="rId82" Type="http://schemas.openxmlformats.org/officeDocument/2006/relationships/image" Target="media/image40.wmf"/><Relationship Id="rId90" Type="http://schemas.openxmlformats.org/officeDocument/2006/relationships/image" Target="media/image44.wmf"/><Relationship Id="rId95" Type="http://schemas.openxmlformats.org/officeDocument/2006/relationships/oleObject" Target="embeddings/oleObject31.bin"/><Relationship Id="rId19" Type="http://schemas.openxmlformats.org/officeDocument/2006/relationships/oleObject" Target="embeddings/oleObject5.bin"/><Relationship Id="rId14" Type="http://schemas.openxmlformats.org/officeDocument/2006/relationships/image" Target="media/image4.wmf"/><Relationship Id="rId22" Type="http://schemas.openxmlformats.org/officeDocument/2006/relationships/image" Target="media/image9.wmf"/><Relationship Id="rId27" Type="http://schemas.openxmlformats.org/officeDocument/2006/relationships/oleObject" Target="embeddings/oleObject9.bin"/><Relationship Id="rId30" Type="http://schemas.openxmlformats.org/officeDocument/2006/relationships/hyperlink" Target="https://uk.wikipedia.org/wiki/%D0%90%D0%BD%D0%B3%D0%BB%D1%96%D0%B9%D1%81%D1%8C%D0%BA%D0%B0_%D0%BC%D0%BE%D0%B2%D0%B0" TargetMode="External"/><Relationship Id="rId35" Type="http://schemas.openxmlformats.org/officeDocument/2006/relationships/hyperlink" Target="https://uk.wikipedia.org/wiki/%D0%92%D1%83%D0%B3%D0%BB%D0%B5%D1%86%D1%8C" TargetMode="External"/><Relationship Id="rId43" Type="http://schemas.openxmlformats.org/officeDocument/2006/relationships/oleObject" Target="embeddings/oleObject11.bin"/><Relationship Id="rId48" Type="http://schemas.openxmlformats.org/officeDocument/2006/relationships/image" Target="media/image18.wmf"/><Relationship Id="rId56" Type="http://schemas.openxmlformats.org/officeDocument/2006/relationships/image" Target="media/image21.png"/><Relationship Id="rId64" Type="http://schemas.openxmlformats.org/officeDocument/2006/relationships/image" Target="media/image26.wmf"/><Relationship Id="rId69" Type="http://schemas.openxmlformats.org/officeDocument/2006/relationships/image" Target="media/image29.jpeg"/><Relationship Id="rId77" Type="http://schemas.openxmlformats.org/officeDocument/2006/relationships/image" Target="media/image36.png"/><Relationship Id="rId100" Type="http://schemas.openxmlformats.org/officeDocument/2006/relationships/theme" Target="theme/theme1.xml"/><Relationship Id="rId8" Type="http://schemas.openxmlformats.org/officeDocument/2006/relationships/image" Target="media/image1.wmf"/><Relationship Id="rId51" Type="http://schemas.openxmlformats.org/officeDocument/2006/relationships/oleObject" Target="embeddings/oleObject15.bin"/><Relationship Id="rId72" Type="http://schemas.openxmlformats.org/officeDocument/2006/relationships/image" Target="media/image32.png"/><Relationship Id="rId80" Type="http://schemas.openxmlformats.org/officeDocument/2006/relationships/oleObject" Target="embeddings/oleObject24.bin"/><Relationship Id="rId85" Type="http://schemas.openxmlformats.org/officeDocument/2006/relationships/oleObject" Target="embeddings/oleObject26.bin"/><Relationship Id="rId93" Type="http://schemas.openxmlformats.org/officeDocument/2006/relationships/oleObject" Target="embeddings/oleObject30.bin"/><Relationship Id="rId9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image" Target="media/image6.jpeg"/><Relationship Id="rId25" Type="http://schemas.openxmlformats.org/officeDocument/2006/relationships/oleObject" Target="embeddings/oleObject8.bin"/><Relationship Id="rId33" Type="http://schemas.openxmlformats.org/officeDocument/2006/relationships/hyperlink" Target="https://uk.wikipedia.org/wiki/%D0%9A%D0%BE%D0%BA%D1%81%D1%83%D0%B2%D0%B0%D0%BD%D0%BD%D1%8F" TargetMode="External"/><Relationship Id="rId38" Type="http://schemas.openxmlformats.org/officeDocument/2006/relationships/hyperlink" Target="https://uk.wikipedia.org/wiki/%D0%A7%D0%B0%D0%B2%D1%83%D0%BD" TargetMode="External"/><Relationship Id="rId46" Type="http://schemas.openxmlformats.org/officeDocument/2006/relationships/image" Target="media/image17.wmf"/><Relationship Id="rId59" Type="http://schemas.openxmlformats.org/officeDocument/2006/relationships/image" Target="media/image23.wmf"/><Relationship Id="rId67" Type="http://schemas.openxmlformats.org/officeDocument/2006/relationships/oleObject" Target="embeddings/oleObject22.bin"/><Relationship Id="rId20" Type="http://schemas.openxmlformats.org/officeDocument/2006/relationships/image" Target="media/image8.wmf"/><Relationship Id="rId41" Type="http://schemas.openxmlformats.org/officeDocument/2006/relationships/oleObject" Target="embeddings/oleObject10.bin"/><Relationship Id="rId54" Type="http://schemas.openxmlformats.org/officeDocument/2006/relationships/hyperlink" Target="https://uk.wikipedia.org/wiki/%D0%92%D1%83%D0%B3%D0%BB%D0%B5%D1%86%D1%8C" TargetMode="External"/><Relationship Id="rId62" Type="http://schemas.openxmlformats.org/officeDocument/2006/relationships/image" Target="media/image25.wmf"/><Relationship Id="rId70" Type="http://schemas.openxmlformats.org/officeDocument/2006/relationships/image" Target="media/image30.png"/><Relationship Id="rId75" Type="http://schemas.openxmlformats.org/officeDocument/2006/relationships/image" Target="media/image34.png"/><Relationship Id="rId83" Type="http://schemas.openxmlformats.org/officeDocument/2006/relationships/oleObject" Target="embeddings/oleObject25.bin"/><Relationship Id="rId88" Type="http://schemas.openxmlformats.org/officeDocument/2006/relationships/image" Target="media/image43.wmf"/><Relationship Id="rId91" Type="http://schemas.openxmlformats.org/officeDocument/2006/relationships/oleObject" Target="embeddings/oleObject29.bin"/><Relationship Id="rId96" Type="http://schemas.openxmlformats.org/officeDocument/2006/relationships/image" Target="media/image47.w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7.bin"/><Relationship Id="rId28" Type="http://schemas.openxmlformats.org/officeDocument/2006/relationships/image" Target="media/image12.png"/><Relationship Id="rId36" Type="http://schemas.openxmlformats.org/officeDocument/2006/relationships/hyperlink" Target="https://uk.wikipedia.org/wiki/%D0%A2%D0%B5%D0%BF%D0%BB%D0%BE%D1%82%D0%B0_%D0%B7%D0%B3%D0%BE%D1%80%D1%8F%D0%BD%D0%BD%D1%8F" TargetMode="External"/><Relationship Id="rId49" Type="http://schemas.openxmlformats.org/officeDocument/2006/relationships/oleObject" Target="embeddings/oleObject14.bin"/><Relationship Id="rId57" Type="http://schemas.openxmlformats.org/officeDocument/2006/relationships/image" Target="media/image22.wmf"/><Relationship Id="rId10" Type="http://schemas.openxmlformats.org/officeDocument/2006/relationships/image" Target="media/image2.wmf"/><Relationship Id="rId31" Type="http://schemas.openxmlformats.org/officeDocument/2006/relationships/hyperlink" Target="https://uk.wikipedia.org/wiki/%D0%9D%D1%96%D0%BC%D0%B5%D1%86%D1%8C%D0%BA%D0%B0_%D0%BC%D0%BE%D0%B2%D0%B0" TargetMode="External"/><Relationship Id="rId44" Type="http://schemas.openxmlformats.org/officeDocument/2006/relationships/image" Target="media/image16.wmf"/><Relationship Id="rId52" Type="http://schemas.openxmlformats.org/officeDocument/2006/relationships/oleObject" Target="embeddings/oleObject16.bin"/><Relationship Id="rId60" Type="http://schemas.openxmlformats.org/officeDocument/2006/relationships/oleObject" Target="embeddings/oleObject19.bin"/><Relationship Id="rId65" Type="http://schemas.openxmlformats.org/officeDocument/2006/relationships/oleObject" Target="embeddings/oleObject21.bin"/><Relationship Id="rId73" Type="http://schemas.openxmlformats.org/officeDocument/2006/relationships/image" Target="media/image33.wmf"/><Relationship Id="rId78" Type="http://schemas.openxmlformats.org/officeDocument/2006/relationships/image" Target="media/image37.png"/><Relationship Id="rId81" Type="http://schemas.openxmlformats.org/officeDocument/2006/relationships/image" Target="media/image39.png"/><Relationship Id="rId86" Type="http://schemas.openxmlformats.org/officeDocument/2006/relationships/oleObject" Target="embeddings/oleObject27.bin"/><Relationship Id="rId94" Type="http://schemas.openxmlformats.org/officeDocument/2006/relationships/image" Target="media/image46.wmf"/><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oleObject" Target="embeddings/oleObject3.bin"/><Relationship Id="rId18" Type="http://schemas.openxmlformats.org/officeDocument/2006/relationships/image" Target="media/image7.wmf"/><Relationship Id="rId39" Type="http://schemas.openxmlformats.org/officeDocument/2006/relationships/hyperlink" Target="https://uk.wikipedia.org/wiki/%D0%9B%D1%83%D0%B3%D0%B0%D0%BD%D1%81%D1%8C%D0%BA%D0%B8%D0%B9_%D1%87%D0%B0%D0%B2%D1%83%D0%BD%D0%BE%D0%BB%D0%B8%D0%B2%D0%B0%D1%80%D0%BD%D0%B8%D0%B9_%D0%B7%D0%B0%D0%B2%D0%BE%D0%B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A9BC03-6C40-4B89-878A-7BB92E24B0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1363</TotalTime>
  <Pages>66</Pages>
  <Words>14807</Words>
  <Characters>84406</Characters>
  <Application>Microsoft Office Word</Application>
  <DocSecurity>0</DocSecurity>
  <Lines>703</Lines>
  <Paragraphs>198</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99015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Єфименко В.В.</cp:lastModifiedBy>
  <cp:revision>61</cp:revision>
  <cp:lastPrinted>2021-02-04T08:45:00Z</cp:lastPrinted>
  <dcterms:created xsi:type="dcterms:W3CDTF">2019-04-02T14:51:00Z</dcterms:created>
  <dcterms:modified xsi:type="dcterms:W3CDTF">2021-02-04T12:18:00Z</dcterms:modified>
</cp:coreProperties>
</file>