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5018B0">
        <w:rPr>
          <w:rFonts w:ascii="Times New Roman" w:hAnsi="Times New Roman"/>
          <w:sz w:val="28"/>
          <w:szCs w:val="28"/>
          <w:lang w:val="uk-UA" w:eastAsia="ru-RU"/>
        </w:rPr>
        <w:t>НАЦІОНАЛЬНИЙ АВІАЦІЙНИЙ УНІВЕРСИТЕТ</w:t>
      </w: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5018B0">
        <w:rPr>
          <w:rFonts w:ascii="Times New Roman" w:hAnsi="Times New Roman"/>
          <w:sz w:val="28"/>
          <w:szCs w:val="28"/>
          <w:lang w:val="uk-UA" w:eastAsia="ru-RU"/>
        </w:rPr>
        <w:t>Гуманітарний інститут</w:t>
      </w: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5018B0">
        <w:rPr>
          <w:rFonts w:ascii="Times New Roman" w:hAnsi="Times New Roman"/>
          <w:sz w:val="28"/>
          <w:szCs w:val="28"/>
          <w:lang w:val="uk-UA" w:eastAsia="ru-RU"/>
        </w:rPr>
        <w:t>Кафедра соц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іології </w:t>
      </w: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sz w:val="24"/>
          <w:szCs w:val="24"/>
          <w:lang w:val="uk-UA" w:eastAsia="ru-RU"/>
        </w:rPr>
      </w:pPr>
    </w:p>
    <w:p w:rsidR="0031145F" w:rsidRPr="00AB2132" w:rsidRDefault="0031145F" w:rsidP="005018B0">
      <w:pPr>
        <w:spacing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</w:p>
    <w:p w:rsidR="0031145F" w:rsidRPr="00AB2132" w:rsidRDefault="0031145F" w:rsidP="005018B0">
      <w:pPr>
        <w:spacing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left"/>
        <w:rPr>
          <w:rFonts w:ascii="Times New Roman" w:hAnsi="Times New Roman"/>
          <w:sz w:val="28"/>
          <w:szCs w:val="24"/>
          <w:lang w:val="uk-UA" w:eastAsia="ru-RU"/>
        </w:rPr>
      </w:pPr>
      <w:r w:rsidRPr="005018B0">
        <w:rPr>
          <w:rFonts w:ascii="Times New Roman" w:hAnsi="Times New Roman"/>
          <w:sz w:val="28"/>
          <w:szCs w:val="24"/>
          <w:lang w:eastAsia="ru-RU"/>
        </w:rPr>
        <w:t>УЗ</w:t>
      </w:r>
      <w:r w:rsidRPr="005018B0">
        <w:rPr>
          <w:rFonts w:ascii="Times New Roman" w:hAnsi="Times New Roman"/>
          <w:sz w:val="28"/>
          <w:szCs w:val="24"/>
          <w:lang w:val="uk-UA" w:eastAsia="ru-RU"/>
        </w:rPr>
        <w:t>ГОДЖЕНО                                                      ЗАТВЕРДЖУЮ</w:t>
      </w:r>
    </w:p>
    <w:p w:rsidR="0031145F" w:rsidRPr="005018B0" w:rsidRDefault="0031145F" w:rsidP="005018B0">
      <w:pPr>
        <w:spacing w:line="240" w:lineRule="auto"/>
        <w:jc w:val="left"/>
        <w:rPr>
          <w:rFonts w:ascii="Times New Roman" w:hAnsi="Times New Roman"/>
          <w:sz w:val="28"/>
          <w:szCs w:val="24"/>
          <w:lang w:val="uk-UA" w:eastAsia="ru-RU"/>
        </w:rPr>
      </w:pPr>
      <w:proofErr w:type="spellStart"/>
      <w:r w:rsidRPr="005018B0">
        <w:rPr>
          <w:rFonts w:ascii="Times New Roman" w:hAnsi="Times New Roman"/>
          <w:sz w:val="28"/>
          <w:szCs w:val="24"/>
          <w:lang w:val="uk-UA" w:eastAsia="ru-RU"/>
        </w:rPr>
        <w:t>В.о</w:t>
      </w:r>
      <w:proofErr w:type="spellEnd"/>
      <w:r w:rsidRPr="005018B0">
        <w:rPr>
          <w:rFonts w:ascii="Times New Roman" w:hAnsi="Times New Roman"/>
          <w:sz w:val="28"/>
          <w:szCs w:val="24"/>
          <w:lang w:val="uk-UA" w:eastAsia="ru-RU"/>
        </w:rPr>
        <w:t>. директора ГМІ                                              Проректор з навчальної роботи</w:t>
      </w:r>
    </w:p>
    <w:p w:rsidR="0031145F" w:rsidRPr="005018B0" w:rsidRDefault="0031145F" w:rsidP="005018B0">
      <w:pPr>
        <w:spacing w:line="240" w:lineRule="auto"/>
        <w:jc w:val="left"/>
        <w:rPr>
          <w:rFonts w:ascii="Times New Roman" w:hAnsi="Times New Roman"/>
          <w:sz w:val="28"/>
          <w:szCs w:val="24"/>
          <w:lang w:val="uk-UA" w:eastAsia="ru-RU"/>
        </w:rPr>
      </w:pPr>
      <w:r>
        <w:rPr>
          <w:rFonts w:ascii="Times New Roman" w:hAnsi="Times New Roman"/>
          <w:sz w:val="28"/>
          <w:szCs w:val="24"/>
          <w:lang w:val="uk-UA" w:eastAsia="ru-RU"/>
        </w:rPr>
        <w:t>____________________</w:t>
      </w:r>
      <w:r w:rsidRPr="005018B0">
        <w:rPr>
          <w:rFonts w:ascii="Times New Roman" w:hAnsi="Times New Roman"/>
          <w:sz w:val="28"/>
          <w:szCs w:val="24"/>
          <w:lang w:val="uk-UA" w:eastAsia="ru-RU"/>
        </w:rPr>
        <w:t>А.</w:t>
      </w:r>
      <w:r>
        <w:rPr>
          <w:rFonts w:ascii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5018B0">
        <w:rPr>
          <w:rFonts w:ascii="Times New Roman" w:hAnsi="Times New Roman"/>
          <w:sz w:val="28"/>
          <w:szCs w:val="24"/>
          <w:lang w:val="uk-UA" w:eastAsia="ru-RU"/>
        </w:rPr>
        <w:t>Гудманян</w:t>
      </w:r>
      <w:proofErr w:type="spellEnd"/>
      <w:r w:rsidRPr="005018B0">
        <w:rPr>
          <w:rFonts w:ascii="Times New Roman" w:hAnsi="Times New Roman"/>
          <w:sz w:val="28"/>
          <w:szCs w:val="24"/>
          <w:lang w:val="uk-UA" w:eastAsia="ru-RU"/>
        </w:rPr>
        <w:t xml:space="preserve">   </w:t>
      </w:r>
      <w:r>
        <w:rPr>
          <w:rFonts w:ascii="Times New Roman" w:hAnsi="Times New Roman"/>
          <w:sz w:val="28"/>
          <w:szCs w:val="24"/>
          <w:lang w:val="uk-UA" w:eastAsia="ru-RU"/>
        </w:rPr>
        <w:t xml:space="preserve">               ________________</w:t>
      </w:r>
      <w:r w:rsidRPr="005018B0">
        <w:rPr>
          <w:rFonts w:ascii="Times New Roman" w:hAnsi="Times New Roman"/>
          <w:sz w:val="28"/>
          <w:szCs w:val="24"/>
          <w:lang w:val="uk-UA" w:eastAsia="ru-RU"/>
        </w:rPr>
        <w:t>А.</w:t>
      </w:r>
      <w:r>
        <w:rPr>
          <w:rFonts w:ascii="Times New Roman" w:hAnsi="Times New Roman"/>
          <w:sz w:val="28"/>
          <w:szCs w:val="24"/>
          <w:lang w:val="uk-UA" w:eastAsia="ru-RU"/>
        </w:rPr>
        <w:t xml:space="preserve"> </w:t>
      </w:r>
      <w:proofErr w:type="spellStart"/>
      <w:r w:rsidRPr="005018B0">
        <w:rPr>
          <w:rFonts w:ascii="Times New Roman" w:hAnsi="Times New Roman"/>
          <w:sz w:val="28"/>
          <w:szCs w:val="24"/>
          <w:lang w:val="uk-UA" w:eastAsia="ru-RU"/>
        </w:rPr>
        <w:t>Полухін</w:t>
      </w:r>
      <w:proofErr w:type="spellEnd"/>
    </w:p>
    <w:p w:rsidR="0031145F" w:rsidRDefault="0031145F" w:rsidP="005018B0">
      <w:pPr>
        <w:spacing w:line="240" w:lineRule="auto"/>
        <w:jc w:val="left"/>
        <w:rPr>
          <w:rFonts w:ascii="Times New Roman" w:hAnsi="Times New Roman"/>
          <w:sz w:val="28"/>
          <w:szCs w:val="24"/>
          <w:lang w:val="uk-UA" w:eastAsia="ru-RU"/>
        </w:rPr>
      </w:pPr>
      <w:r w:rsidRPr="005018B0">
        <w:rPr>
          <w:rFonts w:ascii="Times New Roman" w:hAnsi="Times New Roman"/>
          <w:sz w:val="28"/>
          <w:szCs w:val="24"/>
          <w:lang w:val="uk-UA" w:eastAsia="ru-RU"/>
        </w:rPr>
        <w:t>«___» _______________ 201</w:t>
      </w:r>
      <w:r>
        <w:rPr>
          <w:rFonts w:ascii="Times New Roman" w:hAnsi="Times New Roman"/>
          <w:sz w:val="28"/>
          <w:szCs w:val="24"/>
          <w:lang w:val="uk-UA" w:eastAsia="ru-RU"/>
        </w:rPr>
        <w:t>3</w:t>
      </w:r>
      <w:r w:rsidRPr="005018B0">
        <w:rPr>
          <w:rFonts w:ascii="Times New Roman" w:hAnsi="Times New Roman"/>
          <w:sz w:val="28"/>
          <w:szCs w:val="24"/>
          <w:lang w:val="uk-UA" w:eastAsia="ru-RU"/>
        </w:rPr>
        <w:t xml:space="preserve"> р.                          «___» ____________ 201</w:t>
      </w:r>
      <w:r>
        <w:rPr>
          <w:rFonts w:ascii="Times New Roman" w:hAnsi="Times New Roman"/>
          <w:sz w:val="28"/>
          <w:szCs w:val="24"/>
          <w:lang w:val="uk-UA" w:eastAsia="ru-RU"/>
        </w:rPr>
        <w:t>3</w:t>
      </w:r>
      <w:r w:rsidRPr="005018B0">
        <w:rPr>
          <w:rFonts w:ascii="Times New Roman" w:hAnsi="Times New Roman"/>
          <w:sz w:val="28"/>
          <w:szCs w:val="24"/>
          <w:lang w:val="uk-UA" w:eastAsia="ru-RU"/>
        </w:rPr>
        <w:t xml:space="preserve"> р.</w:t>
      </w:r>
    </w:p>
    <w:p w:rsidR="0031145F" w:rsidRDefault="0031145F" w:rsidP="005018B0">
      <w:pPr>
        <w:spacing w:line="240" w:lineRule="auto"/>
        <w:jc w:val="left"/>
        <w:rPr>
          <w:rFonts w:ascii="Times New Roman" w:hAnsi="Times New Roman"/>
          <w:sz w:val="28"/>
          <w:szCs w:val="24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left"/>
        <w:rPr>
          <w:rFonts w:ascii="Times New Roman" w:hAnsi="Times New Roman"/>
          <w:sz w:val="28"/>
          <w:szCs w:val="24"/>
          <w:lang w:val="uk-UA" w:eastAsia="ru-RU"/>
        </w:rPr>
      </w:pPr>
    </w:p>
    <w:p w:rsidR="0031145F" w:rsidRPr="005018B0" w:rsidRDefault="0031145F" w:rsidP="005018B0">
      <w:pPr>
        <w:spacing w:line="240" w:lineRule="auto"/>
        <w:ind w:left="5529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right"/>
        <w:rPr>
          <w:rFonts w:ascii="Times New Roman" w:hAnsi="Times New Roman"/>
          <w:sz w:val="28"/>
          <w:szCs w:val="28"/>
          <w:lang w:val="uk-UA" w:eastAsia="ru-RU"/>
        </w:rPr>
      </w:pPr>
    </w:p>
    <w:p w:rsidR="0031145F" w:rsidRDefault="0031145F" w:rsidP="005018B0">
      <w:pPr>
        <w:keepNext/>
        <w:spacing w:line="240" w:lineRule="auto"/>
        <w:jc w:val="left"/>
        <w:outlineLvl w:val="0"/>
        <w:rPr>
          <w:rFonts w:ascii="Times New Roman" w:hAnsi="Times New Roman"/>
          <w:b/>
          <w:bCs/>
          <w:sz w:val="24"/>
          <w:szCs w:val="24"/>
          <w:lang w:val="uk-UA" w:eastAsia="ru-RU"/>
        </w:rPr>
      </w:pPr>
    </w:p>
    <w:p w:rsidR="0031145F" w:rsidRDefault="0031145F" w:rsidP="005018B0">
      <w:pPr>
        <w:keepNext/>
        <w:spacing w:line="240" w:lineRule="auto"/>
        <w:jc w:val="left"/>
        <w:outlineLvl w:val="0"/>
        <w:rPr>
          <w:rFonts w:ascii="Times New Roman" w:hAnsi="Times New Roman"/>
          <w:b/>
          <w:bCs/>
          <w:sz w:val="24"/>
          <w:szCs w:val="24"/>
          <w:lang w:val="uk-UA" w:eastAsia="ru-RU"/>
        </w:rPr>
      </w:pPr>
    </w:p>
    <w:p w:rsidR="0031145F" w:rsidRDefault="0031145F" w:rsidP="005018B0">
      <w:pPr>
        <w:keepNext/>
        <w:spacing w:line="240" w:lineRule="auto"/>
        <w:jc w:val="left"/>
        <w:outlineLvl w:val="0"/>
        <w:rPr>
          <w:rFonts w:ascii="Times New Roman" w:hAnsi="Times New Roman"/>
          <w:b/>
          <w:bCs/>
          <w:sz w:val="24"/>
          <w:szCs w:val="24"/>
          <w:lang w:val="uk-UA" w:eastAsia="ru-RU"/>
        </w:rPr>
      </w:pPr>
    </w:p>
    <w:p w:rsidR="0031145F" w:rsidRDefault="0031145F" w:rsidP="005018B0">
      <w:pPr>
        <w:keepNext/>
        <w:spacing w:line="240" w:lineRule="auto"/>
        <w:jc w:val="left"/>
        <w:outlineLvl w:val="0"/>
        <w:rPr>
          <w:rFonts w:ascii="Times New Roman" w:hAnsi="Times New Roman"/>
          <w:b/>
          <w:bCs/>
          <w:sz w:val="24"/>
          <w:szCs w:val="24"/>
          <w:lang w:val="uk-UA" w:eastAsia="ru-RU"/>
        </w:rPr>
      </w:pPr>
    </w:p>
    <w:p w:rsidR="0031145F" w:rsidRDefault="0031145F" w:rsidP="005018B0">
      <w:pPr>
        <w:keepNext/>
        <w:spacing w:line="240" w:lineRule="auto"/>
        <w:jc w:val="left"/>
        <w:outlineLvl w:val="0"/>
        <w:rPr>
          <w:rFonts w:ascii="Times New Roman" w:hAnsi="Times New Roman"/>
          <w:b/>
          <w:bCs/>
          <w:sz w:val="24"/>
          <w:szCs w:val="24"/>
          <w:lang w:val="uk-UA" w:eastAsia="ru-RU"/>
        </w:rPr>
      </w:pPr>
    </w:p>
    <w:p w:rsidR="0031145F" w:rsidRPr="005018B0" w:rsidRDefault="00483850" w:rsidP="00AB2132">
      <w:pPr>
        <w:keepNext/>
        <w:spacing w:line="240" w:lineRule="auto"/>
        <w:jc w:val="center"/>
        <w:outlineLvl w:val="0"/>
        <w:rPr>
          <w:rFonts w:ascii="Times New Roman" w:hAnsi="Times New Roman"/>
          <w:sz w:val="32"/>
          <w:szCs w:val="32"/>
          <w:lang w:val="uk-UA" w:eastAsia="ru-RU"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82.3pt;margin-top:-164.75pt;width:86.45pt;height:90pt;z-index:1" wrapcoords="-188 0 -188 21420 21600 21420 21600 0 -188 0" fillcolor="window">
            <v:imagedata r:id="rId8" o:title=""/>
            <w10:wrap type="through"/>
          </v:shape>
          <o:OLEObject Type="Embed" ProgID="Word.Picture.8" ShapeID="_x0000_s1027" DrawAspect="Content" ObjectID="_1449476746" r:id="rId9"/>
        </w:pict>
      </w:r>
      <w:r w:rsidR="0031145F" w:rsidRPr="005018B0">
        <w:rPr>
          <w:rFonts w:ascii="Times New Roman" w:hAnsi="Times New Roman"/>
          <w:sz w:val="32"/>
          <w:szCs w:val="32"/>
          <w:lang w:val="uk-UA" w:eastAsia="ru-RU"/>
        </w:rPr>
        <w:t>Система менеджменту якості</w:t>
      </w: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</w:p>
    <w:p w:rsidR="0031145F" w:rsidRPr="005018B0" w:rsidRDefault="0031145F" w:rsidP="005018B0">
      <w:pPr>
        <w:keepNext/>
        <w:spacing w:line="240" w:lineRule="auto"/>
        <w:jc w:val="center"/>
        <w:outlineLvl w:val="0"/>
        <w:rPr>
          <w:rFonts w:ascii="Times New Roman" w:hAnsi="Times New Roman"/>
          <w:b/>
          <w:bCs/>
          <w:sz w:val="36"/>
          <w:szCs w:val="36"/>
          <w:lang w:val="uk-UA" w:eastAsia="ru-RU"/>
        </w:rPr>
      </w:pPr>
      <w:r w:rsidRPr="005018B0">
        <w:rPr>
          <w:rFonts w:ascii="Times New Roman" w:hAnsi="Times New Roman"/>
          <w:b/>
          <w:bCs/>
          <w:sz w:val="36"/>
          <w:szCs w:val="36"/>
          <w:lang w:val="uk-UA" w:eastAsia="ru-RU"/>
        </w:rPr>
        <w:t>РОБОЧА НАВЧАЛЬНА ПРОГРАМА</w:t>
      </w:r>
    </w:p>
    <w:p w:rsidR="0031145F" w:rsidRPr="005018B0" w:rsidRDefault="0031145F" w:rsidP="005018B0">
      <w:pPr>
        <w:spacing w:before="120" w:line="240" w:lineRule="auto"/>
        <w:jc w:val="center"/>
        <w:rPr>
          <w:rFonts w:ascii="Times New Roman" w:hAnsi="Times New Roman"/>
          <w:b/>
          <w:bCs/>
          <w:sz w:val="32"/>
          <w:szCs w:val="32"/>
          <w:lang w:val="uk-UA" w:eastAsia="ru-RU"/>
        </w:rPr>
      </w:pPr>
      <w:r w:rsidRPr="005018B0">
        <w:rPr>
          <w:rFonts w:ascii="Times New Roman" w:hAnsi="Times New Roman"/>
          <w:b/>
          <w:bCs/>
          <w:sz w:val="32"/>
          <w:szCs w:val="32"/>
          <w:lang w:val="uk-UA" w:eastAsia="ru-RU"/>
        </w:rPr>
        <w:t>навчальної дисципліни</w:t>
      </w:r>
    </w:p>
    <w:p w:rsidR="0031145F" w:rsidRPr="00B270F2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pacing w:val="-2"/>
          <w:sz w:val="32"/>
          <w:szCs w:val="32"/>
          <w:lang w:val="uk-UA" w:eastAsia="ru-RU"/>
        </w:rPr>
      </w:pPr>
      <w:r w:rsidRPr="00B270F2">
        <w:rPr>
          <w:rFonts w:ascii="Times New Roman" w:hAnsi="Times New Roman"/>
          <w:spacing w:val="-2"/>
          <w:sz w:val="32"/>
          <w:szCs w:val="32"/>
          <w:lang w:val="uk-UA" w:eastAsia="ru-RU"/>
        </w:rPr>
        <w:t>“</w:t>
      </w:r>
      <w:r w:rsidRPr="00B270F2">
        <w:rPr>
          <w:rFonts w:ascii="Times New Roman" w:hAnsi="Times New Roman"/>
          <w:b/>
          <w:bCs/>
          <w:sz w:val="32"/>
          <w:szCs w:val="32"/>
        </w:rPr>
        <w:t xml:space="preserve">Методика </w:t>
      </w:r>
      <w:proofErr w:type="spellStart"/>
      <w:r w:rsidRPr="00B270F2">
        <w:rPr>
          <w:rFonts w:ascii="Times New Roman" w:hAnsi="Times New Roman"/>
          <w:b/>
          <w:bCs/>
          <w:sz w:val="32"/>
          <w:szCs w:val="32"/>
        </w:rPr>
        <w:t>викладання</w:t>
      </w:r>
      <w:proofErr w:type="spellEnd"/>
      <w:r w:rsidRPr="00B270F2">
        <w:rPr>
          <w:rFonts w:ascii="Times New Roman" w:hAnsi="Times New Roman"/>
          <w:b/>
          <w:bCs/>
          <w:sz w:val="32"/>
          <w:szCs w:val="32"/>
        </w:rPr>
        <w:t xml:space="preserve"> </w:t>
      </w:r>
      <w:proofErr w:type="spellStart"/>
      <w:r w:rsidRPr="00B270F2">
        <w:rPr>
          <w:rFonts w:ascii="Times New Roman" w:hAnsi="Times New Roman"/>
          <w:b/>
          <w:bCs/>
          <w:sz w:val="32"/>
          <w:szCs w:val="32"/>
        </w:rPr>
        <w:t>соціології</w:t>
      </w:r>
      <w:proofErr w:type="spellEnd"/>
      <w:r w:rsidRPr="00B270F2">
        <w:rPr>
          <w:rFonts w:ascii="Times New Roman" w:hAnsi="Times New Roman"/>
          <w:b/>
          <w:bCs/>
          <w:sz w:val="32"/>
          <w:szCs w:val="32"/>
        </w:rPr>
        <w:t xml:space="preserve"> у </w:t>
      </w:r>
      <w:proofErr w:type="spellStart"/>
      <w:r w:rsidRPr="00B270F2">
        <w:rPr>
          <w:rFonts w:ascii="Times New Roman" w:hAnsi="Times New Roman"/>
          <w:b/>
          <w:bCs/>
          <w:sz w:val="32"/>
          <w:szCs w:val="32"/>
        </w:rPr>
        <w:t>вищій</w:t>
      </w:r>
      <w:proofErr w:type="spellEnd"/>
      <w:r w:rsidRPr="00B270F2">
        <w:rPr>
          <w:rFonts w:ascii="Times New Roman" w:hAnsi="Times New Roman"/>
          <w:b/>
          <w:bCs/>
          <w:sz w:val="32"/>
          <w:szCs w:val="32"/>
        </w:rPr>
        <w:t xml:space="preserve"> </w:t>
      </w:r>
      <w:proofErr w:type="spellStart"/>
      <w:r w:rsidRPr="00B270F2">
        <w:rPr>
          <w:rFonts w:ascii="Times New Roman" w:hAnsi="Times New Roman"/>
          <w:b/>
          <w:bCs/>
          <w:sz w:val="32"/>
          <w:szCs w:val="32"/>
        </w:rPr>
        <w:t>школі</w:t>
      </w:r>
      <w:proofErr w:type="spellEnd"/>
      <w:r w:rsidRPr="00B270F2">
        <w:rPr>
          <w:rFonts w:ascii="Times New Roman" w:hAnsi="Times New Roman"/>
          <w:spacing w:val="-2"/>
          <w:sz w:val="32"/>
          <w:szCs w:val="32"/>
          <w:lang w:val="uk-UA" w:eastAsia="ru-RU"/>
        </w:rPr>
        <w:t>”</w:t>
      </w: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5018B0">
        <w:rPr>
          <w:rFonts w:ascii="Times New Roman" w:hAnsi="Times New Roman"/>
          <w:sz w:val="28"/>
          <w:szCs w:val="28"/>
          <w:lang w:val="uk-UA" w:eastAsia="ru-RU"/>
        </w:rPr>
        <w:t xml:space="preserve"> (за кредитно-модульною системою) </w:t>
      </w:r>
    </w:p>
    <w:p w:rsidR="0031145F" w:rsidRPr="00AB2132" w:rsidRDefault="0031145F" w:rsidP="005018B0">
      <w:pPr>
        <w:spacing w:line="240" w:lineRule="auto"/>
        <w:rPr>
          <w:rFonts w:ascii="Times New Roman" w:hAnsi="Times New Roman"/>
          <w:lang w:val="uk-UA" w:eastAsia="ru-RU"/>
        </w:rPr>
      </w:pPr>
    </w:p>
    <w:p w:rsidR="0031145F" w:rsidRPr="00AB2132" w:rsidRDefault="0031145F" w:rsidP="005018B0">
      <w:pPr>
        <w:spacing w:line="240" w:lineRule="auto"/>
        <w:rPr>
          <w:rFonts w:ascii="Times New Roman" w:hAnsi="Times New Roman"/>
          <w:lang w:val="uk-UA" w:eastAsia="ru-RU"/>
        </w:rPr>
      </w:pPr>
    </w:p>
    <w:p w:rsidR="0031145F" w:rsidRPr="005018B0" w:rsidRDefault="0031145F" w:rsidP="005018B0">
      <w:pPr>
        <w:keepNext/>
        <w:spacing w:line="240" w:lineRule="auto"/>
        <w:jc w:val="left"/>
        <w:outlineLvl w:val="2"/>
        <w:rPr>
          <w:rFonts w:ascii="Times New Roman" w:hAnsi="Times New Roman"/>
          <w:spacing w:val="-2"/>
          <w:sz w:val="28"/>
          <w:szCs w:val="28"/>
          <w:lang w:val="uk-UA" w:eastAsia="ru-RU"/>
        </w:rPr>
      </w:pP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>Напрям:</w:t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 w:rsidRPr="005018B0">
        <w:rPr>
          <w:rFonts w:ascii="Times New Roman" w:hAnsi="Times New Roman"/>
          <w:spacing w:val="-2"/>
          <w:sz w:val="28"/>
          <w:szCs w:val="28"/>
          <w:lang w:val="uk-UA" w:eastAsia="ru-RU"/>
        </w:rPr>
        <w:t>6.030101</w:t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 w:rsidRPr="005018B0">
        <w:rPr>
          <w:rFonts w:ascii="Times New Roman" w:hAnsi="Times New Roman"/>
          <w:spacing w:val="-2"/>
          <w:sz w:val="28"/>
          <w:szCs w:val="28"/>
          <w:lang w:val="uk-UA" w:eastAsia="ru-RU"/>
        </w:rPr>
        <w:t>"Соціологія"</w:t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 xml:space="preserve"> </w:t>
      </w:r>
    </w:p>
    <w:p w:rsidR="0031145F" w:rsidRPr="00543C72" w:rsidRDefault="0031145F" w:rsidP="005018B0">
      <w:pPr>
        <w:spacing w:line="240" w:lineRule="auto"/>
        <w:jc w:val="left"/>
        <w:rPr>
          <w:rFonts w:ascii="Times New Roman" w:hAnsi="Times New Roman"/>
          <w:sz w:val="28"/>
          <w:szCs w:val="28"/>
          <w:lang w:val="uk-UA" w:eastAsia="ru-RU"/>
        </w:rPr>
      </w:pPr>
      <w:r w:rsidRPr="00543C72">
        <w:rPr>
          <w:rFonts w:ascii="Times New Roman" w:hAnsi="Times New Roman"/>
          <w:sz w:val="28"/>
          <w:szCs w:val="28"/>
          <w:lang w:val="uk-UA" w:eastAsia="ru-RU"/>
        </w:rPr>
        <w:t>Спеціальність</w:t>
      </w:r>
      <w:r>
        <w:rPr>
          <w:rFonts w:ascii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hAnsi="Times New Roman"/>
          <w:sz w:val="28"/>
          <w:szCs w:val="28"/>
          <w:lang w:val="uk-UA" w:eastAsia="ru-RU"/>
        </w:rPr>
        <w:tab/>
        <w:t xml:space="preserve">8.03010101 </w:t>
      </w:r>
      <w:r w:rsidRPr="005018B0">
        <w:rPr>
          <w:rFonts w:ascii="Times New Roman" w:hAnsi="Times New Roman"/>
          <w:spacing w:val="-2"/>
          <w:sz w:val="28"/>
          <w:szCs w:val="28"/>
          <w:lang w:val="uk-UA" w:eastAsia="ru-RU"/>
        </w:rPr>
        <w:t>"Соціологія"</w:t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 xml:space="preserve"> </w:t>
      </w:r>
      <w:r w:rsidRPr="00B270F2">
        <w:rPr>
          <w:rFonts w:ascii="Times New Roman" w:hAnsi="Times New Roman"/>
          <w:sz w:val="27"/>
          <w:szCs w:val="27"/>
          <w:lang w:val="uk-UA"/>
        </w:rPr>
        <w:t>(за видами діяльності)</w:t>
      </w:r>
    </w:p>
    <w:p w:rsidR="0031145F" w:rsidRPr="00AB2132" w:rsidRDefault="0031145F" w:rsidP="005018B0">
      <w:pPr>
        <w:spacing w:line="240" w:lineRule="auto"/>
        <w:jc w:val="left"/>
        <w:rPr>
          <w:rFonts w:ascii="Times New Roman" w:hAnsi="Times New Roman"/>
          <w:sz w:val="24"/>
          <w:szCs w:val="24"/>
          <w:lang w:val="uk-UA" w:eastAsia="ru-RU"/>
        </w:rPr>
      </w:pPr>
    </w:p>
    <w:p w:rsidR="0031145F" w:rsidRPr="00B270F2" w:rsidRDefault="0031145F" w:rsidP="005018B0">
      <w:pPr>
        <w:spacing w:line="240" w:lineRule="auto"/>
        <w:rPr>
          <w:rFonts w:ascii="Times New Roman" w:hAnsi="Times New Roman"/>
          <w:spacing w:val="-2"/>
          <w:sz w:val="28"/>
          <w:szCs w:val="28"/>
          <w:lang w:val="uk-UA" w:eastAsia="ru-RU"/>
        </w:rPr>
      </w:pP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>Курс – 5</w:t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 xml:space="preserve">Семестр </w:t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 xml:space="preserve">– 9   </w:t>
      </w:r>
    </w:p>
    <w:p w:rsidR="0031145F" w:rsidRPr="00B270F2" w:rsidRDefault="0031145F" w:rsidP="005018B0">
      <w:pPr>
        <w:spacing w:line="240" w:lineRule="auto"/>
        <w:rPr>
          <w:rFonts w:ascii="Times New Roman" w:hAnsi="Times New Roman"/>
          <w:spacing w:val="-2"/>
          <w:sz w:val="28"/>
          <w:szCs w:val="28"/>
          <w:lang w:val="uk-UA" w:eastAsia="ru-RU"/>
        </w:rPr>
      </w:pP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 xml:space="preserve">Лекції </w:t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 w:rsidRPr="00B270F2">
        <w:rPr>
          <w:rFonts w:ascii="Times New Roman" w:hAnsi="Times New Roman"/>
          <w:sz w:val="28"/>
          <w:szCs w:val="28"/>
          <w:lang w:val="uk-UA" w:eastAsia="ru-RU"/>
        </w:rPr>
        <w:t>–</w:t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 xml:space="preserve"> 17</w:t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 xml:space="preserve">Екзамен </w:t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ab/>
        <w:t>– 9 семестр</w:t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</w:p>
    <w:p w:rsidR="0031145F" w:rsidRPr="00B270F2" w:rsidRDefault="0031145F" w:rsidP="005018B0">
      <w:pPr>
        <w:spacing w:line="240" w:lineRule="auto"/>
        <w:rPr>
          <w:rFonts w:ascii="Times New Roman" w:hAnsi="Times New Roman"/>
          <w:spacing w:val="-2"/>
          <w:sz w:val="28"/>
          <w:szCs w:val="28"/>
          <w:lang w:val="uk-UA" w:eastAsia="ru-RU"/>
        </w:rPr>
      </w:pP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>Практичні заняття</w:t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 w:rsidRPr="00B270F2">
        <w:rPr>
          <w:rFonts w:ascii="Times New Roman" w:hAnsi="Times New Roman"/>
          <w:sz w:val="28"/>
          <w:szCs w:val="28"/>
          <w:lang w:val="uk-UA" w:eastAsia="ru-RU"/>
        </w:rPr>
        <w:t>– 17</w:t>
      </w:r>
      <w:r w:rsidRPr="00B270F2">
        <w:rPr>
          <w:rFonts w:ascii="Times New Roman" w:hAnsi="Times New Roman"/>
          <w:sz w:val="28"/>
          <w:szCs w:val="28"/>
          <w:lang w:eastAsia="ru-RU"/>
        </w:rPr>
        <w:t xml:space="preserve">    </w:t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</w:p>
    <w:p w:rsidR="0031145F" w:rsidRPr="00B270F2" w:rsidRDefault="0031145F" w:rsidP="005018B0">
      <w:pPr>
        <w:spacing w:line="240" w:lineRule="auto"/>
        <w:jc w:val="left"/>
        <w:rPr>
          <w:rFonts w:ascii="Times New Roman" w:hAnsi="Times New Roman"/>
          <w:spacing w:val="-2"/>
          <w:sz w:val="28"/>
          <w:szCs w:val="28"/>
          <w:lang w:val="uk-UA" w:eastAsia="ru-RU"/>
        </w:rPr>
      </w:pP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 xml:space="preserve">Самостійна робота </w:t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ab/>
      </w:r>
      <w:r w:rsidRPr="00B270F2">
        <w:rPr>
          <w:rFonts w:ascii="Times New Roman" w:hAnsi="Times New Roman"/>
          <w:sz w:val="28"/>
          <w:szCs w:val="28"/>
          <w:lang w:val="uk-UA" w:eastAsia="ru-RU"/>
        </w:rPr>
        <w:t>–</w:t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 xml:space="preserve"> </w:t>
      </w: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>20</w:t>
      </w:r>
    </w:p>
    <w:p w:rsidR="0031145F" w:rsidRDefault="0031145F" w:rsidP="005018B0">
      <w:pPr>
        <w:spacing w:line="240" w:lineRule="auto"/>
        <w:jc w:val="left"/>
        <w:rPr>
          <w:rFonts w:ascii="Times New Roman" w:hAnsi="Times New Roman"/>
          <w:spacing w:val="-2"/>
          <w:sz w:val="28"/>
          <w:szCs w:val="28"/>
          <w:lang w:val="uk-UA" w:eastAsia="ru-RU"/>
        </w:rPr>
      </w:pPr>
    </w:p>
    <w:p w:rsidR="0031145F" w:rsidRPr="00B270F2" w:rsidRDefault="0031145F" w:rsidP="005018B0">
      <w:pPr>
        <w:spacing w:line="240" w:lineRule="auto"/>
        <w:jc w:val="left"/>
        <w:rPr>
          <w:rFonts w:ascii="Times New Roman" w:hAnsi="Times New Roman"/>
          <w:spacing w:val="-2"/>
          <w:sz w:val="28"/>
          <w:szCs w:val="28"/>
          <w:lang w:val="uk-UA" w:eastAsia="ru-RU"/>
        </w:rPr>
      </w:pPr>
      <w:r w:rsidRPr="00B270F2">
        <w:rPr>
          <w:rFonts w:ascii="Times New Roman" w:hAnsi="Times New Roman"/>
          <w:spacing w:val="-2"/>
          <w:sz w:val="28"/>
          <w:szCs w:val="28"/>
          <w:lang w:val="uk-UA" w:eastAsia="ru-RU"/>
        </w:rPr>
        <w:t xml:space="preserve">Усього (годин/кредитів ECTS) – </w:t>
      </w:r>
      <w:r w:rsidRPr="00744BE9">
        <w:rPr>
          <w:rFonts w:ascii="Times New Roman" w:hAnsi="Times New Roman"/>
          <w:sz w:val="28"/>
          <w:lang w:val="uk-UA"/>
        </w:rPr>
        <w:t>54/1,5</w:t>
      </w:r>
    </w:p>
    <w:p w:rsidR="0031145F" w:rsidRPr="00B270F2" w:rsidRDefault="0031145F" w:rsidP="005018B0">
      <w:pPr>
        <w:spacing w:line="240" w:lineRule="auto"/>
        <w:rPr>
          <w:rFonts w:ascii="Times New Roman" w:hAnsi="Times New Roman"/>
          <w:spacing w:val="-2"/>
          <w:lang w:val="uk-UA" w:eastAsia="ru-RU"/>
        </w:rPr>
      </w:pPr>
    </w:p>
    <w:p w:rsidR="0031145F" w:rsidRPr="00B270F2" w:rsidRDefault="0031145F" w:rsidP="005018B0">
      <w:pPr>
        <w:spacing w:line="240" w:lineRule="auto"/>
        <w:jc w:val="left"/>
        <w:rPr>
          <w:rFonts w:ascii="Times New Roman" w:hAnsi="Times New Roman"/>
          <w:spacing w:val="-2"/>
          <w:lang w:val="uk-UA" w:eastAsia="ru-RU"/>
        </w:rPr>
      </w:pPr>
    </w:p>
    <w:p w:rsidR="0031145F" w:rsidRPr="00B270F2" w:rsidRDefault="0031145F" w:rsidP="005018B0">
      <w:pPr>
        <w:spacing w:line="240" w:lineRule="auto"/>
        <w:jc w:val="center"/>
        <w:rPr>
          <w:rFonts w:ascii="Times New Roman" w:hAnsi="Times New Roman"/>
          <w:sz w:val="20"/>
          <w:szCs w:val="20"/>
          <w:lang w:val="uk-UA" w:eastAsia="ru-RU"/>
        </w:rPr>
      </w:pPr>
    </w:p>
    <w:p w:rsidR="0031145F" w:rsidRPr="00B270F2" w:rsidRDefault="0031145F" w:rsidP="004F7BC5">
      <w:pPr>
        <w:spacing w:line="240" w:lineRule="auto"/>
        <w:jc w:val="left"/>
        <w:rPr>
          <w:rFonts w:ascii="Times New Roman" w:hAnsi="Times New Roman"/>
          <w:sz w:val="28"/>
          <w:szCs w:val="24"/>
          <w:lang w:val="uk-UA" w:eastAsia="ru-RU"/>
        </w:rPr>
      </w:pPr>
      <w:r w:rsidRPr="00B270F2">
        <w:rPr>
          <w:rFonts w:ascii="Times New Roman" w:hAnsi="Times New Roman"/>
          <w:sz w:val="28"/>
          <w:szCs w:val="24"/>
          <w:lang w:val="uk-UA" w:eastAsia="ru-RU"/>
        </w:rPr>
        <w:t>Індекс  Р8–8.03010101/1</w:t>
      </w:r>
      <w:r>
        <w:rPr>
          <w:rFonts w:ascii="Times New Roman" w:hAnsi="Times New Roman"/>
          <w:sz w:val="28"/>
          <w:szCs w:val="24"/>
          <w:lang w:val="uk-UA" w:eastAsia="ru-RU"/>
        </w:rPr>
        <w:t>3</w:t>
      </w:r>
      <w:r w:rsidRPr="00B270F2">
        <w:rPr>
          <w:rFonts w:ascii="Times New Roman" w:hAnsi="Times New Roman"/>
          <w:sz w:val="28"/>
          <w:szCs w:val="24"/>
          <w:lang w:val="uk-UA" w:eastAsia="ru-RU"/>
        </w:rPr>
        <w:t>-</w:t>
      </w:r>
      <w:r w:rsidRPr="00B270F2">
        <w:rPr>
          <w:rFonts w:ascii="Times New Roman" w:hAnsi="Times New Roman"/>
          <w:sz w:val="28"/>
          <w:szCs w:val="28"/>
          <w:lang w:val="uk-UA"/>
        </w:rPr>
        <w:t>1.4</w:t>
      </w:r>
    </w:p>
    <w:p w:rsidR="0031145F" w:rsidRPr="00AB2132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16"/>
          <w:szCs w:val="16"/>
          <w:lang w:val="uk-UA" w:eastAsia="ru-RU"/>
        </w:rPr>
      </w:pPr>
    </w:p>
    <w:p w:rsidR="0031145F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31145F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</w:p>
    <w:p w:rsidR="0031145F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5018B0">
        <w:rPr>
          <w:rFonts w:ascii="Times New Roman" w:hAnsi="Times New Roman"/>
          <w:b/>
          <w:bCs/>
          <w:sz w:val="28"/>
          <w:szCs w:val="28"/>
          <w:lang w:val="uk-UA" w:eastAsia="ru-RU"/>
        </w:rPr>
        <w:t>СМЯ НАУ РНП 12.01.08-01-201</w:t>
      </w:r>
      <w:r>
        <w:rPr>
          <w:rFonts w:ascii="Times New Roman" w:hAnsi="Times New Roman"/>
          <w:b/>
          <w:bCs/>
          <w:sz w:val="28"/>
          <w:szCs w:val="28"/>
          <w:lang w:val="uk-UA" w:eastAsia="ru-RU"/>
        </w:rPr>
        <w:t>3</w:t>
      </w:r>
    </w:p>
    <w:p w:rsidR="0031145F" w:rsidRPr="00AB2132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6"/>
          <w:szCs w:val="6"/>
          <w:lang w:val="uk-UA" w:eastAsia="ru-RU"/>
        </w:rPr>
      </w:pPr>
    </w:p>
    <w:p w:rsidR="0031145F" w:rsidRPr="00A97FD5" w:rsidRDefault="0031145F" w:rsidP="00AB2132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A97FD5">
        <w:rPr>
          <w:rFonts w:ascii="Times New Roman" w:hAnsi="Times New Roman"/>
          <w:sz w:val="27"/>
          <w:szCs w:val="27"/>
          <w:lang w:val="uk-UA" w:eastAsia="ru-RU"/>
        </w:rPr>
        <w:lastRenderedPageBreak/>
        <w:t xml:space="preserve">Робоча </w:t>
      </w:r>
      <w:r w:rsidRPr="00B270F2">
        <w:rPr>
          <w:rFonts w:ascii="Times New Roman" w:hAnsi="Times New Roman"/>
          <w:sz w:val="27"/>
          <w:szCs w:val="27"/>
          <w:lang w:val="uk-UA" w:eastAsia="ru-RU"/>
        </w:rPr>
        <w:t>навчальна програма дисципліни "</w:t>
      </w:r>
      <w:r w:rsidRPr="00B270F2">
        <w:rPr>
          <w:rFonts w:ascii="Times New Roman" w:hAnsi="Times New Roman"/>
          <w:bCs/>
          <w:sz w:val="27"/>
          <w:szCs w:val="27"/>
          <w:lang w:val="uk-UA"/>
        </w:rPr>
        <w:t xml:space="preserve"> Методика викладання соціології у вищій школі</w:t>
      </w:r>
      <w:r w:rsidRPr="00B270F2">
        <w:rPr>
          <w:rFonts w:ascii="Times New Roman" w:hAnsi="Times New Roman"/>
          <w:sz w:val="27"/>
          <w:szCs w:val="27"/>
          <w:lang w:val="uk-UA" w:eastAsia="ru-RU"/>
        </w:rPr>
        <w:t xml:space="preserve"> " розроблена на основі робочого навчального плану № РМ-8-8.03010101/1</w:t>
      </w:r>
      <w:r>
        <w:rPr>
          <w:rFonts w:ascii="Times New Roman" w:hAnsi="Times New Roman"/>
          <w:sz w:val="27"/>
          <w:szCs w:val="27"/>
          <w:lang w:val="uk-UA" w:eastAsia="ru-RU"/>
        </w:rPr>
        <w:t>3</w:t>
      </w:r>
      <w:r w:rsidRPr="00B270F2">
        <w:rPr>
          <w:rFonts w:ascii="Times New Roman" w:hAnsi="Times New Roman"/>
          <w:sz w:val="27"/>
          <w:szCs w:val="27"/>
          <w:lang w:val="uk-UA" w:eastAsia="ru-RU"/>
        </w:rPr>
        <w:t xml:space="preserve"> підготовки фахівців освітньо-кваліфікаційного рівня "Магістр" </w:t>
      </w:r>
      <w:r w:rsidRPr="00B270F2">
        <w:rPr>
          <w:rFonts w:ascii="Times New Roman" w:hAnsi="Times New Roman"/>
          <w:spacing w:val="-2"/>
          <w:sz w:val="27"/>
          <w:szCs w:val="27"/>
          <w:lang w:val="uk-UA" w:eastAsia="ru-RU"/>
        </w:rPr>
        <w:t xml:space="preserve">за напрямом </w:t>
      </w:r>
      <w:r w:rsidRPr="00B270F2">
        <w:rPr>
          <w:rFonts w:ascii="Times New Roman" w:hAnsi="Times New Roman"/>
          <w:sz w:val="27"/>
          <w:szCs w:val="27"/>
          <w:lang w:val="uk-UA" w:eastAsia="ru-RU"/>
        </w:rPr>
        <w:t>6.030101</w:t>
      </w:r>
      <w:r>
        <w:rPr>
          <w:rFonts w:ascii="Times New Roman" w:hAnsi="Times New Roman"/>
          <w:spacing w:val="-2"/>
          <w:sz w:val="27"/>
          <w:szCs w:val="27"/>
          <w:lang w:val="uk-UA" w:eastAsia="ru-RU"/>
        </w:rPr>
        <w:t xml:space="preserve"> "Соціологія" спеціальності 8.03010101 </w:t>
      </w:r>
      <w:r w:rsidRPr="005018B0">
        <w:rPr>
          <w:rFonts w:ascii="Times New Roman" w:hAnsi="Times New Roman"/>
          <w:spacing w:val="-2"/>
          <w:sz w:val="28"/>
          <w:szCs w:val="28"/>
          <w:lang w:val="uk-UA" w:eastAsia="ru-RU"/>
        </w:rPr>
        <w:t>"Соціологія"</w:t>
      </w:r>
      <w:r>
        <w:rPr>
          <w:rFonts w:ascii="Times New Roman" w:hAnsi="Times New Roman"/>
          <w:spacing w:val="-2"/>
          <w:sz w:val="28"/>
          <w:szCs w:val="28"/>
          <w:lang w:val="uk-UA" w:eastAsia="ru-RU"/>
        </w:rPr>
        <w:t xml:space="preserve"> </w:t>
      </w:r>
      <w:r w:rsidRPr="00B270F2">
        <w:rPr>
          <w:rFonts w:ascii="Times New Roman" w:hAnsi="Times New Roman"/>
          <w:sz w:val="27"/>
          <w:szCs w:val="27"/>
          <w:lang w:val="uk-UA"/>
        </w:rPr>
        <w:t>(за видами діяльності)</w:t>
      </w:r>
      <w:r>
        <w:rPr>
          <w:rFonts w:ascii="Times New Roman" w:hAnsi="Times New Roman"/>
          <w:sz w:val="27"/>
          <w:szCs w:val="27"/>
          <w:lang w:val="uk-UA"/>
        </w:rPr>
        <w:t xml:space="preserve">, </w:t>
      </w:r>
      <w:r w:rsidRPr="00B270F2">
        <w:rPr>
          <w:rFonts w:ascii="Times New Roman" w:hAnsi="Times New Roman"/>
          <w:spacing w:val="-2"/>
          <w:sz w:val="27"/>
          <w:szCs w:val="27"/>
          <w:lang w:val="uk-UA" w:eastAsia="ru-RU"/>
        </w:rPr>
        <w:t>навчальної програми цієї дисципліни, індекс</w:t>
      </w:r>
      <w:r w:rsidRPr="00B270F2">
        <w:rPr>
          <w:rFonts w:ascii="Times New Roman" w:hAnsi="Times New Roman"/>
          <w:sz w:val="27"/>
          <w:szCs w:val="27"/>
          <w:lang w:val="uk-UA" w:eastAsia="ru-RU"/>
        </w:rPr>
        <w:t xml:space="preserve"> Н8–8.03010101/1</w:t>
      </w:r>
      <w:r>
        <w:rPr>
          <w:rFonts w:ascii="Times New Roman" w:hAnsi="Times New Roman"/>
          <w:sz w:val="27"/>
          <w:szCs w:val="27"/>
          <w:lang w:val="uk-UA" w:eastAsia="ru-RU"/>
        </w:rPr>
        <w:t>3</w:t>
      </w:r>
      <w:r w:rsidRPr="00B270F2">
        <w:rPr>
          <w:rFonts w:ascii="Times New Roman" w:hAnsi="Times New Roman"/>
          <w:sz w:val="27"/>
          <w:szCs w:val="27"/>
          <w:lang w:val="uk-UA" w:eastAsia="ru-RU"/>
        </w:rPr>
        <w:t>-1.4, за</w:t>
      </w:r>
      <w:r>
        <w:rPr>
          <w:rFonts w:ascii="Times New Roman" w:hAnsi="Times New Roman"/>
          <w:sz w:val="27"/>
          <w:szCs w:val="27"/>
          <w:lang w:val="uk-UA" w:eastAsia="ru-RU"/>
        </w:rPr>
        <w:t xml:space="preserve">твердженої ректором </w:t>
      </w:r>
      <w:r w:rsidR="008F05CF" w:rsidRPr="008F05CF">
        <w:rPr>
          <w:rFonts w:ascii="Times New Roman" w:hAnsi="Times New Roman"/>
          <w:sz w:val="27"/>
          <w:szCs w:val="27"/>
          <w:lang w:val="uk-UA" w:eastAsia="ru-RU"/>
        </w:rPr>
        <w:t>22.11.</w:t>
      </w:r>
      <w:r>
        <w:rPr>
          <w:rFonts w:ascii="Times New Roman" w:hAnsi="Times New Roman"/>
          <w:sz w:val="27"/>
          <w:szCs w:val="27"/>
          <w:lang w:val="uk-UA" w:eastAsia="ru-RU"/>
        </w:rPr>
        <w:t>201</w:t>
      </w:r>
      <w:r w:rsidRPr="004C0D3E">
        <w:rPr>
          <w:rFonts w:ascii="Times New Roman" w:hAnsi="Times New Roman"/>
          <w:sz w:val="27"/>
          <w:szCs w:val="27"/>
          <w:lang w:val="uk-UA" w:eastAsia="ru-RU"/>
        </w:rPr>
        <w:t>3</w:t>
      </w:r>
      <w:r>
        <w:rPr>
          <w:rFonts w:ascii="Times New Roman" w:hAnsi="Times New Roman"/>
          <w:sz w:val="27"/>
          <w:szCs w:val="27"/>
          <w:lang w:val="uk-UA" w:eastAsia="ru-RU"/>
        </w:rPr>
        <w:t xml:space="preserve"> р.</w:t>
      </w:r>
      <w:r w:rsidRPr="00B270F2">
        <w:rPr>
          <w:rFonts w:ascii="Times New Roman" w:hAnsi="Times New Roman"/>
          <w:sz w:val="27"/>
          <w:szCs w:val="27"/>
          <w:lang w:val="uk-UA" w:eastAsia="ru-RU"/>
        </w:rPr>
        <w:t xml:space="preserve"> "Тимчасового Положення про організацію навчального процесу за кредитно-модульною системою (в умовах педагогічного експерименту)" та "Тимчасового Положення про рейтингову систему оцінювання", затверджених наказом ректора від 15.06.2004 №122/од, та наказу</w:t>
      </w:r>
      <w:r w:rsidRPr="00A97FD5">
        <w:rPr>
          <w:rFonts w:ascii="Times New Roman" w:hAnsi="Times New Roman"/>
          <w:sz w:val="27"/>
          <w:szCs w:val="27"/>
          <w:lang w:val="uk-UA" w:eastAsia="ru-RU"/>
        </w:rPr>
        <w:t xml:space="preserve"> ректора від 12.04.2005 №81/од.</w:t>
      </w:r>
    </w:p>
    <w:p w:rsidR="0031145F" w:rsidRDefault="0031145F" w:rsidP="005018B0">
      <w:pPr>
        <w:spacing w:line="240" w:lineRule="auto"/>
        <w:ind w:firstLine="709"/>
        <w:rPr>
          <w:rFonts w:ascii="Times New Roman" w:hAnsi="Times New Roman"/>
          <w:spacing w:val="-2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9"/>
        <w:rPr>
          <w:rFonts w:ascii="Times New Roman" w:hAnsi="Times New Roman"/>
          <w:spacing w:val="-2"/>
          <w:sz w:val="27"/>
          <w:szCs w:val="27"/>
          <w:lang w:val="uk-UA" w:eastAsia="ru-RU"/>
        </w:rPr>
      </w:pPr>
    </w:p>
    <w:p w:rsidR="0031145F" w:rsidRPr="00B270F2" w:rsidRDefault="0031145F" w:rsidP="005018B0">
      <w:pPr>
        <w:spacing w:line="240" w:lineRule="auto"/>
        <w:ind w:firstLine="709"/>
        <w:rPr>
          <w:rFonts w:ascii="Times New Roman" w:hAnsi="Times New Roman"/>
          <w:spacing w:val="-2"/>
          <w:sz w:val="27"/>
          <w:szCs w:val="27"/>
          <w:lang w:val="uk-UA" w:eastAsia="ru-RU"/>
        </w:rPr>
      </w:pPr>
      <w:r w:rsidRPr="00B270F2">
        <w:rPr>
          <w:rFonts w:ascii="Times New Roman" w:hAnsi="Times New Roman"/>
          <w:spacing w:val="-2"/>
          <w:sz w:val="27"/>
          <w:szCs w:val="27"/>
          <w:lang w:val="uk-UA" w:eastAsia="ru-RU"/>
        </w:rPr>
        <w:t>Робочу навчальну програму розробила</w:t>
      </w:r>
    </w:p>
    <w:p w:rsidR="0031145F" w:rsidRPr="00543C72" w:rsidRDefault="0031145F" w:rsidP="00B270F2">
      <w:pPr>
        <w:ind w:firstLine="708"/>
        <w:rPr>
          <w:rFonts w:ascii="Times New Roman" w:hAnsi="Times New Roman"/>
          <w:sz w:val="27"/>
          <w:szCs w:val="27"/>
          <w:lang w:val="uk-UA"/>
        </w:rPr>
      </w:pPr>
      <w:r w:rsidRPr="00543C72">
        <w:rPr>
          <w:rFonts w:ascii="Times New Roman" w:hAnsi="Times New Roman"/>
          <w:sz w:val="27"/>
          <w:szCs w:val="27"/>
          <w:lang w:val="uk-UA"/>
        </w:rPr>
        <w:t>доцент кафедри соціології ________________________</w:t>
      </w:r>
      <w:r>
        <w:rPr>
          <w:rFonts w:ascii="Times New Roman" w:hAnsi="Times New Roman"/>
          <w:sz w:val="27"/>
          <w:szCs w:val="27"/>
          <w:lang w:val="uk-UA"/>
        </w:rPr>
        <w:t>_____</w:t>
      </w:r>
      <w:r w:rsidRPr="00543C72">
        <w:rPr>
          <w:rFonts w:ascii="Times New Roman" w:hAnsi="Times New Roman"/>
          <w:sz w:val="27"/>
          <w:szCs w:val="27"/>
          <w:lang w:val="uk-UA"/>
        </w:rPr>
        <w:t>_ Г. Безверха</w:t>
      </w:r>
    </w:p>
    <w:p w:rsidR="0031145F" w:rsidRPr="00543C72" w:rsidRDefault="0031145F" w:rsidP="00B270F2">
      <w:pPr>
        <w:rPr>
          <w:bCs/>
          <w:sz w:val="27"/>
          <w:szCs w:val="27"/>
          <w:lang w:val="uk-UA"/>
        </w:rPr>
      </w:pPr>
    </w:p>
    <w:p w:rsidR="0031145F" w:rsidRPr="00543C72" w:rsidRDefault="0031145F" w:rsidP="005018B0">
      <w:pPr>
        <w:spacing w:line="240" w:lineRule="auto"/>
        <w:ind w:firstLine="709"/>
        <w:jc w:val="left"/>
        <w:rPr>
          <w:rFonts w:ascii="Times New Roman" w:hAnsi="Times New Roman"/>
          <w:sz w:val="27"/>
          <w:szCs w:val="27"/>
          <w:lang w:val="uk-UA" w:eastAsia="ru-RU"/>
        </w:rPr>
      </w:pPr>
    </w:p>
    <w:p w:rsidR="0031145F" w:rsidRPr="00B270F2" w:rsidRDefault="0031145F" w:rsidP="005018B0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</w:p>
    <w:p w:rsidR="0031145F" w:rsidRPr="008F05CF" w:rsidRDefault="0031145F" w:rsidP="005018B0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B270F2">
        <w:rPr>
          <w:rFonts w:ascii="Times New Roman" w:hAnsi="Times New Roman"/>
          <w:spacing w:val="-8"/>
          <w:sz w:val="27"/>
          <w:szCs w:val="27"/>
          <w:lang w:val="uk-UA" w:eastAsia="ru-RU"/>
        </w:rPr>
        <w:t>Робоча навчальна програма обговорена та схвалена на засіданні випускової кафедри напряму 6.030101 "</w:t>
      </w:r>
      <w:r w:rsidRPr="00B270F2">
        <w:rPr>
          <w:rFonts w:ascii="Times New Roman" w:hAnsi="Times New Roman"/>
          <w:spacing w:val="-2"/>
          <w:sz w:val="27"/>
          <w:szCs w:val="27"/>
          <w:lang w:val="uk-UA" w:eastAsia="ru-RU"/>
        </w:rPr>
        <w:t>Соціологія</w:t>
      </w:r>
      <w:r w:rsidRPr="00B270F2">
        <w:rPr>
          <w:rFonts w:ascii="Times New Roman" w:hAnsi="Times New Roman"/>
          <w:spacing w:val="-8"/>
          <w:sz w:val="27"/>
          <w:szCs w:val="27"/>
          <w:lang w:val="uk-UA" w:eastAsia="ru-RU"/>
        </w:rPr>
        <w:t xml:space="preserve">" </w:t>
      </w:r>
      <w:bookmarkStart w:id="0" w:name="OLE_LINK36"/>
      <w:bookmarkStart w:id="1" w:name="OLE_LINK31"/>
      <w:bookmarkStart w:id="2" w:name="OLE_LINK18"/>
      <w:bookmarkStart w:id="3" w:name="OLE_LINK17"/>
      <w:r w:rsidRPr="00B270F2">
        <w:rPr>
          <w:rFonts w:ascii="Times New Roman" w:hAnsi="Times New Roman"/>
          <w:bCs/>
          <w:spacing w:val="-8"/>
          <w:sz w:val="27"/>
          <w:szCs w:val="27"/>
          <w:lang w:val="uk-UA"/>
        </w:rPr>
        <w:t xml:space="preserve">(спеціальність 8.03010101 </w:t>
      </w:r>
      <w:r w:rsidRPr="00B270F2">
        <w:rPr>
          <w:rFonts w:ascii="Times New Roman" w:hAnsi="Times New Roman"/>
          <w:sz w:val="27"/>
          <w:szCs w:val="27"/>
          <w:lang w:val="uk-UA"/>
        </w:rPr>
        <w:t>"</w:t>
      </w:r>
      <w:r w:rsidRPr="00B270F2">
        <w:rPr>
          <w:rFonts w:ascii="Times New Roman" w:hAnsi="Times New Roman"/>
          <w:bCs/>
          <w:spacing w:val="-8"/>
          <w:sz w:val="27"/>
          <w:szCs w:val="27"/>
          <w:lang w:val="uk-UA"/>
        </w:rPr>
        <w:t xml:space="preserve">Соціологія </w:t>
      </w:r>
      <w:r w:rsidRPr="00B270F2">
        <w:rPr>
          <w:rFonts w:ascii="Times New Roman" w:hAnsi="Times New Roman"/>
          <w:sz w:val="27"/>
          <w:szCs w:val="27"/>
          <w:lang w:val="uk-UA"/>
        </w:rPr>
        <w:t>(за видами діяльності)")</w:t>
      </w:r>
      <w:bookmarkEnd w:id="0"/>
      <w:bookmarkEnd w:id="1"/>
      <w:bookmarkEnd w:id="2"/>
      <w:bookmarkEnd w:id="3"/>
      <w:r w:rsidRPr="00B270F2">
        <w:rPr>
          <w:rFonts w:ascii="Times New Roman" w:hAnsi="Times New Roman"/>
          <w:spacing w:val="-8"/>
          <w:sz w:val="27"/>
          <w:szCs w:val="27"/>
          <w:lang w:val="uk-UA" w:eastAsia="ru-RU"/>
        </w:rPr>
        <w:t xml:space="preserve"> – кафедри </w:t>
      </w:r>
      <w:r w:rsidRPr="00B270F2">
        <w:rPr>
          <w:rFonts w:ascii="Times New Roman" w:hAnsi="Times New Roman"/>
          <w:sz w:val="27"/>
          <w:szCs w:val="27"/>
          <w:lang w:val="uk-UA" w:eastAsia="ru-RU"/>
        </w:rPr>
        <w:t xml:space="preserve">соціології, протокол </w:t>
      </w:r>
      <w:r w:rsidRPr="008F05CF">
        <w:rPr>
          <w:rFonts w:ascii="Times New Roman" w:hAnsi="Times New Roman"/>
          <w:sz w:val="27"/>
          <w:szCs w:val="27"/>
          <w:lang w:val="uk-UA" w:eastAsia="ru-RU"/>
        </w:rPr>
        <w:t>№ 5 від 13.11.2013 р.</w:t>
      </w:r>
    </w:p>
    <w:p w:rsidR="0031145F" w:rsidRDefault="0031145F" w:rsidP="005018B0">
      <w:pPr>
        <w:spacing w:line="240" w:lineRule="auto"/>
        <w:ind w:firstLine="709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9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keepNext/>
        <w:spacing w:line="240" w:lineRule="auto"/>
        <w:ind w:firstLine="709"/>
        <w:jc w:val="left"/>
        <w:outlineLvl w:val="4"/>
        <w:rPr>
          <w:rFonts w:ascii="Times New Roman" w:hAnsi="Times New Roman"/>
          <w:spacing w:val="-8"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spacing w:val="-8"/>
          <w:sz w:val="27"/>
          <w:szCs w:val="27"/>
          <w:lang w:val="uk-UA" w:eastAsia="ru-RU"/>
        </w:rPr>
        <w:t xml:space="preserve">Завідувач кафедри _____________________________________ О. </w:t>
      </w:r>
      <w:r>
        <w:rPr>
          <w:rFonts w:ascii="Times New Roman" w:hAnsi="Times New Roman"/>
          <w:spacing w:val="-8"/>
          <w:sz w:val="27"/>
          <w:szCs w:val="27"/>
          <w:lang w:val="uk-UA" w:eastAsia="ru-RU"/>
        </w:rPr>
        <w:t>Хомерікі</w:t>
      </w:r>
    </w:p>
    <w:p w:rsidR="0031145F" w:rsidRPr="005018B0" w:rsidRDefault="0031145F" w:rsidP="005018B0">
      <w:pPr>
        <w:spacing w:line="240" w:lineRule="auto"/>
        <w:ind w:firstLine="709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Default="0031145F" w:rsidP="005018B0">
      <w:pPr>
        <w:spacing w:line="240" w:lineRule="auto"/>
        <w:ind w:firstLine="709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Default="0031145F" w:rsidP="005018B0">
      <w:pPr>
        <w:spacing w:line="240" w:lineRule="auto"/>
        <w:ind w:firstLine="709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9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9"/>
        <w:rPr>
          <w:rFonts w:ascii="Times New Roman" w:hAnsi="Times New Roman"/>
          <w:spacing w:val="-8"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spacing w:val="-8"/>
          <w:sz w:val="27"/>
          <w:szCs w:val="27"/>
          <w:lang w:val="uk-UA" w:eastAsia="ru-RU"/>
        </w:rPr>
        <w:t>Робоча навчальна програма обговорена та схвалена на засіданні науково-методично-редакційної ради Гуманітарного інституту, протокол №</w:t>
      </w:r>
      <w:r>
        <w:rPr>
          <w:rFonts w:ascii="Times New Roman" w:hAnsi="Times New Roman"/>
          <w:spacing w:val="-8"/>
          <w:sz w:val="27"/>
          <w:szCs w:val="27"/>
          <w:lang w:val="uk-UA" w:eastAsia="ru-RU"/>
        </w:rPr>
        <w:t>_____ від "_____"___________2013</w:t>
      </w:r>
      <w:r w:rsidRPr="005018B0">
        <w:rPr>
          <w:rFonts w:ascii="Times New Roman" w:hAnsi="Times New Roman"/>
          <w:spacing w:val="-8"/>
          <w:sz w:val="27"/>
          <w:szCs w:val="27"/>
          <w:lang w:val="uk-UA" w:eastAsia="ru-RU"/>
        </w:rPr>
        <w:t xml:space="preserve"> р.</w:t>
      </w:r>
    </w:p>
    <w:p w:rsidR="0031145F" w:rsidRDefault="0031145F" w:rsidP="005018B0">
      <w:pPr>
        <w:keepNext/>
        <w:spacing w:line="240" w:lineRule="auto"/>
        <w:ind w:firstLine="709"/>
        <w:jc w:val="left"/>
        <w:outlineLvl w:val="1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Default="0031145F" w:rsidP="005018B0">
      <w:pPr>
        <w:keepNext/>
        <w:spacing w:line="240" w:lineRule="auto"/>
        <w:ind w:firstLine="709"/>
        <w:jc w:val="left"/>
        <w:outlineLvl w:val="1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keepNext/>
        <w:spacing w:line="240" w:lineRule="auto"/>
        <w:ind w:firstLine="709"/>
        <w:jc w:val="left"/>
        <w:outlineLvl w:val="1"/>
        <w:rPr>
          <w:rFonts w:ascii="Times New Roman" w:hAnsi="Times New Roman"/>
          <w:spacing w:val="-8"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spacing w:val="-8"/>
          <w:sz w:val="27"/>
          <w:szCs w:val="27"/>
          <w:lang w:val="uk-UA" w:eastAsia="ru-RU"/>
        </w:rPr>
        <w:t xml:space="preserve">Голова НМРР _________________________________________С. </w:t>
      </w:r>
      <w:proofErr w:type="spellStart"/>
      <w:r w:rsidRPr="005018B0">
        <w:rPr>
          <w:rFonts w:ascii="Times New Roman" w:hAnsi="Times New Roman"/>
          <w:spacing w:val="-8"/>
          <w:sz w:val="27"/>
          <w:szCs w:val="27"/>
          <w:lang w:val="uk-UA" w:eastAsia="ru-RU"/>
        </w:rPr>
        <w:t>Ягодзінський</w:t>
      </w:r>
      <w:proofErr w:type="spellEnd"/>
    </w:p>
    <w:p w:rsidR="0031145F" w:rsidRDefault="0031145F" w:rsidP="005018B0">
      <w:pPr>
        <w:spacing w:line="240" w:lineRule="auto"/>
        <w:ind w:firstLine="709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Default="0031145F" w:rsidP="005018B0">
      <w:pPr>
        <w:spacing w:line="240" w:lineRule="auto"/>
        <w:ind w:firstLine="709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9"/>
        <w:jc w:val="center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9"/>
        <w:jc w:val="center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9"/>
        <w:jc w:val="center"/>
        <w:rPr>
          <w:rFonts w:ascii="Times New Roman" w:hAnsi="Times New Roman"/>
          <w:spacing w:val="-8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9"/>
        <w:rPr>
          <w:rFonts w:ascii="Times New Roman" w:hAnsi="Times New Roman"/>
          <w:spacing w:val="-8"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spacing w:val="-8"/>
          <w:sz w:val="27"/>
          <w:szCs w:val="27"/>
          <w:lang w:val="uk-UA" w:eastAsia="ru-RU"/>
        </w:rPr>
        <w:t>Рівень документа – 3б</w:t>
      </w:r>
    </w:p>
    <w:p w:rsidR="0031145F" w:rsidRPr="005018B0" w:rsidRDefault="0031145F" w:rsidP="005018B0">
      <w:pPr>
        <w:spacing w:line="240" w:lineRule="auto"/>
        <w:ind w:firstLine="709"/>
        <w:rPr>
          <w:rFonts w:ascii="Times New Roman" w:hAnsi="Times New Roman"/>
          <w:spacing w:val="-8"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spacing w:val="-8"/>
          <w:sz w:val="27"/>
          <w:szCs w:val="27"/>
          <w:lang w:val="uk-UA" w:eastAsia="ru-RU"/>
        </w:rPr>
        <w:t>Плановий термін між ревізіями – 1 рік</w:t>
      </w:r>
    </w:p>
    <w:p w:rsidR="0031145F" w:rsidRPr="005018B0" w:rsidRDefault="00B32849" w:rsidP="005018B0">
      <w:pPr>
        <w:spacing w:line="240" w:lineRule="auto"/>
        <w:ind w:firstLine="709"/>
        <w:rPr>
          <w:rFonts w:ascii="Times New Roman" w:hAnsi="Times New Roman"/>
          <w:b/>
          <w:bCs/>
          <w:spacing w:val="-8"/>
          <w:sz w:val="27"/>
          <w:szCs w:val="27"/>
          <w:lang w:eastAsia="ru-RU"/>
        </w:rPr>
      </w:pPr>
      <w:r>
        <w:rPr>
          <w:rFonts w:ascii="Times New Roman" w:hAnsi="Times New Roman"/>
          <w:b/>
          <w:bCs/>
          <w:spacing w:val="-8"/>
          <w:sz w:val="27"/>
          <w:szCs w:val="27"/>
          <w:lang w:val="uk-UA" w:eastAsia="ru-RU"/>
        </w:rPr>
        <w:t>Контрольний</w:t>
      </w:r>
      <w:r w:rsidR="0031145F" w:rsidRPr="005018B0">
        <w:rPr>
          <w:rFonts w:ascii="Times New Roman" w:hAnsi="Times New Roman"/>
          <w:b/>
          <w:bCs/>
          <w:spacing w:val="-8"/>
          <w:sz w:val="27"/>
          <w:szCs w:val="27"/>
          <w:lang w:val="uk-UA" w:eastAsia="ru-RU"/>
        </w:rPr>
        <w:t xml:space="preserve"> </w:t>
      </w:r>
      <w:r w:rsidR="0031145F">
        <w:rPr>
          <w:rFonts w:ascii="Times New Roman" w:hAnsi="Times New Roman"/>
          <w:b/>
          <w:bCs/>
          <w:spacing w:val="-8"/>
          <w:sz w:val="27"/>
          <w:szCs w:val="27"/>
          <w:lang w:val="uk-UA" w:eastAsia="ru-RU"/>
        </w:rPr>
        <w:t xml:space="preserve">примірник </w:t>
      </w:r>
    </w:p>
    <w:p w:rsidR="0031145F" w:rsidRDefault="0031145F">
      <w:pPr>
        <w:spacing w:line="240" w:lineRule="auto"/>
        <w:jc w:val="left"/>
        <w:rPr>
          <w:rFonts w:ascii="Times New Roman" w:hAnsi="Times New Roman"/>
          <w:b/>
          <w:bCs/>
          <w:spacing w:val="-8"/>
          <w:sz w:val="27"/>
          <w:szCs w:val="27"/>
          <w:lang w:val="uk-UA" w:eastAsia="ru-RU"/>
        </w:rPr>
      </w:pPr>
    </w:p>
    <w:p w:rsidR="0031145F" w:rsidRPr="0083458B" w:rsidRDefault="0031145F" w:rsidP="005018B0">
      <w:pPr>
        <w:spacing w:line="240" w:lineRule="auto"/>
        <w:rPr>
          <w:rFonts w:ascii="Times New Roman" w:hAnsi="Times New Roman"/>
          <w:b/>
          <w:bCs/>
          <w:spacing w:val="-8"/>
          <w:sz w:val="8"/>
          <w:szCs w:val="8"/>
          <w:lang w:eastAsia="ru-RU"/>
        </w:rPr>
      </w:pPr>
    </w:p>
    <w:p w:rsidR="0031145F" w:rsidRPr="005018B0" w:rsidRDefault="0031145F" w:rsidP="005018B0">
      <w:pPr>
        <w:spacing w:line="240" w:lineRule="auto"/>
        <w:ind w:right="-143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ЗМІСТ</w:t>
      </w:r>
    </w:p>
    <w:p w:rsidR="0031145F" w:rsidRPr="005018B0" w:rsidRDefault="0031145F" w:rsidP="005018B0">
      <w:pPr>
        <w:spacing w:line="240" w:lineRule="auto"/>
        <w:ind w:right="-143"/>
        <w:jc w:val="right"/>
        <w:rPr>
          <w:rFonts w:ascii="Times New Roman" w:hAnsi="Times New Roman"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sz w:val="27"/>
          <w:szCs w:val="27"/>
          <w:lang w:val="uk-UA" w:eastAsia="ru-RU"/>
        </w:rPr>
        <w:t>стор.</w:t>
      </w:r>
    </w:p>
    <w:tbl>
      <w:tblPr>
        <w:tblW w:w="0" w:type="auto"/>
        <w:tblInd w:w="-106" w:type="dxa"/>
        <w:tblBorders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39"/>
        <w:gridCol w:w="532"/>
      </w:tblGrid>
      <w:tr w:rsidR="0031145F" w:rsidRPr="00786970" w:rsidTr="005018B0">
        <w:trPr>
          <w:trHeight w:val="10763"/>
        </w:trPr>
        <w:tc>
          <w:tcPr>
            <w:tcW w:w="9039" w:type="dxa"/>
          </w:tcPr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       </w:t>
            </w:r>
            <w:r w:rsidRPr="005018B0">
              <w:rPr>
                <w:rFonts w:ascii="Times New Roman" w:hAnsi="Times New Roman"/>
                <w:b/>
                <w:bCs/>
                <w:sz w:val="27"/>
                <w:szCs w:val="27"/>
                <w:lang w:val="uk-UA" w:eastAsia="ru-RU"/>
              </w:rPr>
              <w:t>Вступ</w:t>
            </w: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 ................................................................................................................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b/>
                <w:bCs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b/>
                <w:bCs/>
                <w:sz w:val="27"/>
                <w:szCs w:val="27"/>
                <w:lang w:val="uk-UA" w:eastAsia="ru-RU"/>
              </w:rPr>
              <w:t>1.    Пояснювальна записка</w:t>
            </w: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 ................................................................................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1.1. Місце навчальної дисципліни в системі професійної підготовки фахівця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1.2. Мета викладання навчальної дисципліни .....................................................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1.3. Завдання вивчення навчальної дисципліни ..................................................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1.4. Інтегровані вимоги до знань і умінь з навчальної дисципліни 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1.5. Інтегровані вимоги до знань і умінь з навчальн</w:t>
            </w: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ого</w:t>
            </w: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 модул</w:t>
            </w: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я</w:t>
            </w: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 ........................  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1.6. Міждисциплінарні зв’язки навчальної дисципліни .....................................  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b/>
                <w:bCs/>
                <w:sz w:val="27"/>
                <w:szCs w:val="27"/>
                <w:lang w:val="uk-UA" w:eastAsia="ru-RU"/>
              </w:rPr>
              <w:t>2.    Зміст навчальної дисципліни</w:t>
            </w: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 ......................................................................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2.1. Тематичний план навчальної дисципліни .....................................................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pacing w:val="-4"/>
                <w:sz w:val="27"/>
                <w:szCs w:val="27"/>
                <w:lang w:val="uk-UA" w:eastAsia="ru-RU"/>
              </w:rPr>
              <w:t>2.2. Проектування дидактичного процесу з видів навчальних занять ...................</w:t>
            </w:r>
          </w:p>
          <w:p w:rsidR="0031145F" w:rsidRDefault="0031145F" w:rsidP="00B10E2A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2.2.1. Лекційні заняття, їх тематика та </w:t>
            </w:r>
            <w:proofErr w:type="spellStart"/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обсяг.........................</w:t>
            </w: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.........................</w:t>
            </w:r>
            <w:proofErr w:type="spellEnd"/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......</w:t>
            </w:r>
          </w:p>
          <w:p w:rsidR="0031145F" w:rsidRPr="005018B0" w:rsidRDefault="0031145F" w:rsidP="005018B0">
            <w:pPr>
              <w:spacing w:before="120" w:line="240" w:lineRule="auto"/>
              <w:jc w:val="left"/>
              <w:outlineLvl w:val="5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2.2.2</w:t>
            </w: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. Практичні заняття, їх тематика та обсяг…………………………………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2.2.3</w:t>
            </w: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. Самостійна робота студента, її зміст та обсяг…........................................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b/>
                <w:bCs/>
                <w:sz w:val="27"/>
                <w:szCs w:val="27"/>
                <w:lang w:val="uk-UA" w:eastAsia="ru-RU"/>
              </w:rPr>
              <w:t>3.    Навчально-методичні матеріали з дисципліни</w:t>
            </w: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 .......................................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3.1. Список рекомендованих джерел …………………........................................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eastAsia="ru-RU"/>
              </w:rPr>
              <w:t xml:space="preserve">3.2. </w:t>
            </w: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Перелік наочних та інших навчально-методичних посібників, 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       методичних матеріалів до технічних засобів навчання …...........................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b/>
                <w:bCs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b/>
                <w:bCs/>
                <w:sz w:val="27"/>
                <w:szCs w:val="27"/>
                <w:lang w:val="uk-UA" w:eastAsia="ru-RU"/>
              </w:rPr>
              <w:t xml:space="preserve">4.    </w:t>
            </w:r>
            <w:r w:rsidRPr="005018B0">
              <w:rPr>
                <w:rFonts w:ascii="Times New Roman" w:hAnsi="Times New Roman"/>
                <w:b/>
                <w:bCs/>
                <w:spacing w:val="-4"/>
                <w:sz w:val="27"/>
                <w:szCs w:val="27"/>
                <w:lang w:val="uk-UA" w:eastAsia="ru-RU"/>
              </w:rPr>
              <w:t>Рейтингова система оцінювання набутих студентом знань та вмінь</w:t>
            </w:r>
            <w:r w:rsidRPr="005018B0">
              <w:rPr>
                <w:rFonts w:ascii="Times New Roman" w:hAnsi="Times New Roman"/>
                <w:spacing w:val="-4"/>
                <w:sz w:val="27"/>
                <w:szCs w:val="27"/>
                <w:lang w:val="uk-UA" w:eastAsia="ru-RU"/>
              </w:rPr>
              <w:t>…..</w:t>
            </w: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 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4.1  Основні терміни, поняття, означення ............................................................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4.2. Порядок рейтингового оцінювання набутих студентом знань та вмінь….</w:t>
            </w:r>
          </w:p>
          <w:p w:rsidR="0031145F" w:rsidRPr="005018B0" w:rsidRDefault="0031145F" w:rsidP="005018B0">
            <w:pPr>
              <w:spacing w:before="120" w:line="240" w:lineRule="auto"/>
              <w:ind w:right="-57"/>
              <w:jc w:val="left"/>
              <w:rPr>
                <w:rFonts w:ascii="Times New Roman" w:hAnsi="Times New Roman"/>
                <w:b/>
                <w:bCs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b/>
                <w:bCs/>
                <w:sz w:val="27"/>
                <w:szCs w:val="27"/>
                <w:lang w:val="uk-UA" w:eastAsia="ru-RU"/>
              </w:rPr>
              <w:t>5.    Форми документів Системи менеджменту якості</w:t>
            </w: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………………………</w:t>
            </w:r>
            <w:r w:rsidRPr="005018B0">
              <w:rPr>
                <w:rFonts w:ascii="Times New Roman" w:hAnsi="Times New Roman"/>
                <w:b/>
                <w:bCs/>
                <w:sz w:val="27"/>
                <w:szCs w:val="27"/>
                <w:lang w:val="uk-UA" w:eastAsia="ru-RU"/>
              </w:rPr>
              <w:t xml:space="preserve">  </w:t>
            </w:r>
          </w:p>
        </w:tc>
        <w:tc>
          <w:tcPr>
            <w:tcW w:w="532" w:type="dxa"/>
          </w:tcPr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4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4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4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4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4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5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5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6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6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6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7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 w:rsidRPr="005018B0">
              <w:rPr>
                <w:rFonts w:ascii="Times New Roman" w:hAnsi="Times New Roman"/>
                <w:sz w:val="27"/>
                <w:szCs w:val="27"/>
                <w:lang w:val="uk-UA" w:eastAsia="ru-RU"/>
              </w:rPr>
              <w:t>8</w:t>
            </w:r>
          </w:p>
          <w:p w:rsidR="0031145F" w:rsidRPr="005018B0" w:rsidRDefault="0031145F" w:rsidP="006318B2">
            <w:pPr>
              <w:spacing w:before="120" w:line="240" w:lineRule="auto"/>
              <w:ind w:left="-57"/>
              <w:jc w:val="center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   9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 xml:space="preserve"> 9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10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10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10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10</w:t>
            </w:r>
          </w:p>
          <w:p w:rsidR="0031145F" w:rsidRPr="005018B0" w:rsidRDefault="0031145F" w:rsidP="005018B0">
            <w:pPr>
              <w:spacing w:before="120" w:line="240" w:lineRule="auto"/>
              <w:ind w:left="-57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10</w:t>
            </w:r>
          </w:p>
          <w:p w:rsidR="0031145F" w:rsidRPr="005018B0" w:rsidRDefault="0031145F" w:rsidP="005018B0">
            <w:pPr>
              <w:spacing w:before="120" w:line="240" w:lineRule="auto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11</w:t>
            </w:r>
          </w:p>
          <w:p w:rsidR="0031145F" w:rsidRPr="005018B0" w:rsidRDefault="0031145F" w:rsidP="005018B0">
            <w:pPr>
              <w:spacing w:before="120" w:line="240" w:lineRule="auto"/>
              <w:jc w:val="right"/>
              <w:rPr>
                <w:rFonts w:ascii="Times New Roman" w:hAnsi="Times New Roman"/>
                <w:sz w:val="27"/>
                <w:szCs w:val="27"/>
                <w:lang w:val="uk-UA" w:eastAsia="ru-RU"/>
              </w:rPr>
            </w:pPr>
            <w:r>
              <w:rPr>
                <w:rFonts w:ascii="Times New Roman" w:hAnsi="Times New Roman"/>
                <w:sz w:val="27"/>
                <w:szCs w:val="27"/>
                <w:lang w:val="uk-UA" w:eastAsia="ru-RU"/>
              </w:rPr>
              <w:t>15</w:t>
            </w:r>
          </w:p>
          <w:p w:rsidR="0031145F" w:rsidRPr="005018B0" w:rsidRDefault="0031145F" w:rsidP="005018B0">
            <w:pPr>
              <w:spacing w:before="120" w:line="240" w:lineRule="auto"/>
              <w:jc w:val="right"/>
              <w:rPr>
                <w:rFonts w:ascii="Times New Roman" w:hAnsi="Times New Roman"/>
                <w:sz w:val="27"/>
                <w:szCs w:val="27"/>
                <w:lang w:eastAsia="ru-RU"/>
              </w:rPr>
            </w:pPr>
          </w:p>
        </w:tc>
      </w:tr>
    </w:tbl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Pr="005018B0" w:rsidRDefault="0031145F" w:rsidP="005018B0">
      <w:pPr>
        <w:keepNext/>
        <w:spacing w:line="240" w:lineRule="auto"/>
        <w:ind w:left="4820"/>
        <w:jc w:val="right"/>
        <w:outlineLvl w:val="2"/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</w:pPr>
      <w:proofErr w:type="spellStart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lastRenderedPageBreak/>
        <w:t>Самостійні</w:t>
      </w:r>
      <w:proofErr w:type="spellEnd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 xml:space="preserve"> думки </w:t>
      </w:r>
      <w:proofErr w:type="spellStart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>випливають</w:t>
      </w:r>
      <w:proofErr w:type="spellEnd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 xml:space="preserve"> </w:t>
      </w:r>
      <w:proofErr w:type="spellStart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>лише</w:t>
      </w:r>
      <w:proofErr w:type="spellEnd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 xml:space="preserve"> </w:t>
      </w:r>
      <w:proofErr w:type="spellStart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>із</w:t>
      </w:r>
      <w:proofErr w:type="spellEnd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 xml:space="preserve"> </w:t>
      </w:r>
      <w:proofErr w:type="spellStart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>самостійно</w:t>
      </w:r>
      <w:proofErr w:type="spellEnd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 xml:space="preserve"> </w:t>
      </w:r>
      <w:proofErr w:type="spellStart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>набутих</w:t>
      </w:r>
      <w:proofErr w:type="spellEnd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 xml:space="preserve"> </w:t>
      </w:r>
      <w:proofErr w:type="spellStart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>знань</w:t>
      </w:r>
      <w:proofErr w:type="spellEnd"/>
      <w:r w:rsidRPr="005018B0">
        <w:rPr>
          <w:rFonts w:ascii="Times New Roman" w:hAnsi="Times New Roman"/>
          <w:b/>
          <w:bCs/>
          <w:i/>
          <w:iCs/>
          <w:sz w:val="27"/>
          <w:szCs w:val="27"/>
          <w:lang w:eastAsia="ru-RU"/>
        </w:rPr>
        <w:t>.</w:t>
      </w:r>
    </w:p>
    <w:p w:rsidR="0031145F" w:rsidRPr="005018B0" w:rsidRDefault="0031145F" w:rsidP="005018B0">
      <w:pPr>
        <w:spacing w:line="240" w:lineRule="auto"/>
        <w:jc w:val="left"/>
        <w:rPr>
          <w:rFonts w:ascii="Times New Roman" w:hAnsi="Times New Roman"/>
          <w:b/>
          <w:bCs/>
          <w:i/>
          <w:i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i/>
          <w:iCs/>
          <w:sz w:val="27"/>
          <w:szCs w:val="27"/>
          <w:lang w:val="uk-UA" w:eastAsia="ru-RU"/>
        </w:rPr>
        <w:tab/>
      </w:r>
      <w:r w:rsidRPr="005018B0">
        <w:rPr>
          <w:rFonts w:ascii="Times New Roman" w:hAnsi="Times New Roman"/>
          <w:b/>
          <w:bCs/>
          <w:i/>
          <w:iCs/>
          <w:sz w:val="27"/>
          <w:szCs w:val="27"/>
          <w:lang w:val="uk-UA" w:eastAsia="ru-RU"/>
        </w:rPr>
        <w:tab/>
      </w:r>
      <w:r w:rsidRPr="005018B0">
        <w:rPr>
          <w:rFonts w:ascii="Times New Roman" w:hAnsi="Times New Roman"/>
          <w:b/>
          <w:bCs/>
          <w:i/>
          <w:iCs/>
          <w:sz w:val="27"/>
          <w:szCs w:val="27"/>
          <w:lang w:val="uk-UA" w:eastAsia="ru-RU"/>
        </w:rPr>
        <w:tab/>
      </w:r>
      <w:r w:rsidRPr="005018B0">
        <w:rPr>
          <w:rFonts w:ascii="Times New Roman" w:hAnsi="Times New Roman"/>
          <w:b/>
          <w:bCs/>
          <w:i/>
          <w:iCs/>
          <w:sz w:val="27"/>
          <w:szCs w:val="27"/>
          <w:lang w:val="uk-UA" w:eastAsia="ru-RU"/>
        </w:rPr>
        <w:tab/>
      </w:r>
      <w:r w:rsidRPr="005018B0">
        <w:rPr>
          <w:rFonts w:ascii="Times New Roman" w:hAnsi="Times New Roman"/>
          <w:b/>
          <w:bCs/>
          <w:i/>
          <w:iCs/>
          <w:sz w:val="27"/>
          <w:szCs w:val="27"/>
          <w:lang w:val="uk-UA" w:eastAsia="ru-RU"/>
        </w:rPr>
        <w:tab/>
      </w:r>
      <w:r w:rsidRPr="005018B0">
        <w:rPr>
          <w:rFonts w:ascii="Times New Roman" w:hAnsi="Times New Roman"/>
          <w:b/>
          <w:bCs/>
          <w:i/>
          <w:iCs/>
          <w:sz w:val="27"/>
          <w:szCs w:val="27"/>
          <w:lang w:val="uk-UA" w:eastAsia="ru-RU"/>
        </w:rPr>
        <w:tab/>
      </w:r>
      <w:r w:rsidRPr="005018B0">
        <w:rPr>
          <w:rFonts w:ascii="Times New Roman" w:hAnsi="Times New Roman"/>
          <w:b/>
          <w:bCs/>
          <w:i/>
          <w:iCs/>
          <w:sz w:val="27"/>
          <w:szCs w:val="27"/>
          <w:lang w:val="uk-UA" w:eastAsia="ru-RU"/>
        </w:rPr>
        <w:tab/>
        <w:t xml:space="preserve">                  </w:t>
      </w:r>
      <w:r w:rsidRPr="005018B0">
        <w:rPr>
          <w:rFonts w:ascii="Times New Roman" w:hAnsi="Times New Roman"/>
          <w:b/>
          <w:bCs/>
          <w:i/>
          <w:iCs/>
          <w:sz w:val="27"/>
          <w:szCs w:val="27"/>
          <w:lang w:val="uk-UA" w:eastAsia="ru-RU"/>
        </w:rPr>
        <w:tab/>
        <w:t xml:space="preserve">               К.Д.Ушинський</w:t>
      </w:r>
    </w:p>
    <w:p w:rsidR="0031145F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ВСТУП</w:t>
      </w:r>
    </w:p>
    <w:p w:rsidR="0031145F" w:rsidRPr="005018B0" w:rsidRDefault="0031145F" w:rsidP="005018B0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sz w:val="27"/>
          <w:szCs w:val="27"/>
          <w:lang w:val="uk-UA" w:eastAsia="ru-RU"/>
        </w:rPr>
        <w:t xml:space="preserve">Однією з необхідних умов організації навчального процесу за кредитно-модульною системою є наявність робочої навчальної програми з кожної дисципліни, розробленої за модульно-рейтинговими засадами і доведеної до відома викладачів та студентів. </w:t>
      </w:r>
    </w:p>
    <w:p w:rsidR="0031145F" w:rsidRPr="005018B0" w:rsidRDefault="0031145F" w:rsidP="005018B0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sz w:val="27"/>
          <w:szCs w:val="27"/>
          <w:lang w:val="uk-UA" w:eastAsia="ru-RU"/>
        </w:rPr>
        <w:t xml:space="preserve">Рейтингова система оцінювання (РСО) є невід’ємною складовою робочої навчальної програми і передбачає визначення якості виконаної студентом усіх видів аудиторної та самостійної навчальної роботи та рівня набутих ним знань та умінь шляхом оцінювання в балах результатів цієї роботи під час поточного, модульного та семестрового контролю, з наступним переведенням оцінки за багатобальною шкалою в оцінки за національною шкалою та шкалою </w:t>
      </w:r>
      <w:r w:rsidRPr="005018B0">
        <w:rPr>
          <w:rFonts w:ascii="Times New Roman" w:hAnsi="Times New Roman"/>
          <w:sz w:val="27"/>
          <w:szCs w:val="27"/>
          <w:lang w:val="en-US" w:eastAsia="ru-RU"/>
        </w:rPr>
        <w:t>ECTS</w:t>
      </w:r>
      <w:r w:rsidRPr="005018B0">
        <w:rPr>
          <w:rFonts w:ascii="Times New Roman" w:hAnsi="Times New Roman"/>
          <w:sz w:val="27"/>
          <w:szCs w:val="27"/>
          <w:lang w:val="uk-UA" w:eastAsia="ru-RU"/>
        </w:rPr>
        <w:t xml:space="preserve">. </w:t>
      </w:r>
    </w:p>
    <w:p w:rsidR="0031145F" w:rsidRPr="005018B0" w:rsidRDefault="0031145F" w:rsidP="005018B0">
      <w:pPr>
        <w:spacing w:line="240" w:lineRule="auto"/>
        <w:rPr>
          <w:rFonts w:ascii="Times New Roman" w:hAnsi="Times New Roman"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1. ПОЯСНЮВАЛЬНА ЗАПИСКА</w:t>
      </w:r>
    </w:p>
    <w:p w:rsidR="0031145F" w:rsidRDefault="0031145F" w:rsidP="004C567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1.1. Місце навчальної дисципліни в системі професійної підготовки фахівця</w:t>
      </w:r>
      <w:r w:rsidRPr="005018B0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</w:p>
    <w:p w:rsidR="0031145F" w:rsidRPr="00B270F2" w:rsidRDefault="0031145F" w:rsidP="007D733F">
      <w:pPr>
        <w:ind w:firstLine="709"/>
        <w:rPr>
          <w:rFonts w:ascii="Times New Roman" w:hAnsi="Times New Roman"/>
          <w:sz w:val="27"/>
          <w:szCs w:val="27"/>
          <w:lang w:val="uk-UA"/>
        </w:rPr>
      </w:pPr>
      <w:r w:rsidRPr="00B270F2">
        <w:rPr>
          <w:rFonts w:ascii="Times New Roman" w:hAnsi="Times New Roman"/>
          <w:sz w:val="27"/>
          <w:szCs w:val="27"/>
          <w:lang w:val="uk-UA"/>
        </w:rPr>
        <w:t xml:space="preserve">Дана навчальна дисципліна є теоретичною і практичною основою сукупності знань, вмінь та навичок, </w:t>
      </w:r>
      <w:r w:rsidRPr="00B270F2">
        <w:rPr>
          <w:rFonts w:ascii="Times New Roman" w:hAnsi="Times New Roman"/>
          <w:iCs/>
          <w:sz w:val="27"/>
          <w:szCs w:val="27"/>
          <w:lang w:val="uk-UA" w:eastAsia="ru-RU"/>
        </w:rPr>
        <w:t>що формують фаховий профіль соціолога</w:t>
      </w:r>
      <w:r w:rsidRPr="00B270F2">
        <w:rPr>
          <w:rFonts w:ascii="Times New Roman" w:hAnsi="Times New Roman"/>
          <w:sz w:val="27"/>
          <w:szCs w:val="27"/>
          <w:lang w:val="uk-UA"/>
        </w:rPr>
        <w:t xml:space="preserve"> і сприятимуть професійній діяльності майбутніх викладачів соціології в авіаційному навчальному закладі.</w:t>
      </w:r>
    </w:p>
    <w:p w:rsidR="0031145F" w:rsidRPr="005018B0" w:rsidRDefault="0031145F" w:rsidP="007D733F">
      <w:pPr>
        <w:ind w:firstLine="703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1.2. Мета викладання навчальної дисципліни</w:t>
      </w:r>
    </w:p>
    <w:p w:rsidR="0031145F" w:rsidRPr="00020D8B" w:rsidRDefault="0031145F" w:rsidP="007D733F">
      <w:pPr>
        <w:pStyle w:val="FR2"/>
        <w:spacing w:line="276" w:lineRule="auto"/>
        <w:ind w:firstLine="567"/>
        <w:jc w:val="both"/>
        <w:rPr>
          <w:rFonts w:ascii="Times New Roman" w:hAnsi="Times New Roman" w:cs="Times New Roman"/>
          <w:bCs/>
          <w:sz w:val="27"/>
          <w:szCs w:val="27"/>
        </w:rPr>
      </w:pPr>
      <w:r w:rsidRPr="006B5DA1">
        <w:rPr>
          <w:rFonts w:ascii="Times New Roman" w:hAnsi="Times New Roman" w:cs="Times New Roman"/>
          <w:sz w:val="27"/>
          <w:szCs w:val="27"/>
        </w:rPr>
        <w:t xml:space="preserve">Метою викладання дисципліни є </w:t>
      </w:r>
      <w:r w:rsidRPr="006B5DA1">
        <w:rPr>
          <w:rFonts w:ascii="Times New Roman" w:hAnsi="Times New Roman" w:cs="Times New Roman"/>
          <w:bCs/>
          <w:sz w:val="27"/>
          <w:szCs w:val="27"/>
        </w:rPr>
        <w:t xml:space="preserve">ознайомлення студентів зі світоглядними, методологічними та логічними основами методики викладання соціології як складової частини загальної методики викладання соціологічних наук у вищій школі, а також конкретними формами, видами, способами та засобами методики викладання </w:t>
      </w:r>
      <w:r w:rsidRPr="00020D8B">
        <w:rPr>
          <w:rFonts w:ascii="Times New Roman" w:hAnsi="Times New Roman" w:cs="Times New Roman"/>
          <w:bCs/>
          <w:sz w:val="27"/>
          <w:szCs w:val="27"/>
        </w:rPr>
        <w:t>соціології.</w:t>
      </w:r>
    </w:p>
    <w:p w:rsidR="0031145F" w:rsidRPr="00020D8B" w:rsidRDefault="0031145F" w:rsidP="007D733F">
      <w:pPr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020D8B">
        <w:rPr>
          <w:rFonts w:ascii="Times New Roman" w:hAnsi="Times New Roman"/>
          <w:b/>
          <w:bCs/>
          <w:sz w:val="27"/>
          <w:szCs w:val="27"/>
          <w:lang w:val="uk-UA" w:eastAsia="ru-RU"/>
        </w:rPr>
        <w:t>1.3. Завдання вивчення навчальної дисципліни</w:t>
      </w:r>
    </w:p>
    <w:p w:rsidR="0031145F" w:rsidRPr="00744BE9" w:rsidRDefault="0031145F" w:rsidP="007D733F">
      <w:pPr>
        <w:rPr>
          <w:rFonts w:ascii="Times New Roman" w:hAnsi="Times New Roman"/>
          <w:sz w:val="27"/>
          <w:szCs w:val="27"/>
          <w:lang w:val="uk-UA"/>
        </w:rPr>
      </w:pPr>
      <w:r w:rsidRPr="00744BE9">
        <w:rPr>
          <w:rFonts w:ascii="Times New Roman" w:hAnsi="Times New Roman"/>
          <w:sz w:val="27"/>
          <w:szCs w:val="27"/>
          <w:lang w:val="uk-UA"/>
        </w:rPr>
        <w:t>Завданнями вивчення навчальної дисципліни є:</w:t>
      </w:r>
    </w:p>
    <w:p w:rsidR="0031145F" w:rsidRPr="00020D8B" w:rsidRDefault="0031145F" w:rsidP="007D733F">
      <w:pPr>
        <w:numPr>
          <w:ilvl w:val="0"/>
          <w:numId w:val="1"/>
        </w:numPr>
        <w:tabs>
          <w:tab w:val="clear" w:pos="1065"/>
          <w:tab w:val="num" w:pos="993"/>
        </w:tabs>
        <w:ind w:left="0" w:firstLine="705"/>
        <w:rPr>
          <w:rFonts w:ascii="Times New Roman" w:hAnsi="Times New Roman"/>
          <w:sz w:val="27"/>
          <w:szCs w:val="27"/>
        </w:rPr>
      </w:pPr>
      <w:proofErr w:type="spellStart"/>
      <w:r w:rsidRPr="00020D8B">
        <w:rPr>
          <w:rFonts w:ascii="Times New Roman" w:hAnsi="Times New Roman"/>
          <w:sz w:val="27"/>
          <w:szCs w:val="27"/>
        </w:rPr>
        <w:t>оволодіння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proofErr w:type="gramStart"/>
      <w:r w:rsidRPr="00020D8B">
        <w:rPr>
          <w:rFonts w:ascii="Times New Roman" w:hAnsi="Times New Roman"/>
          <w:sz w:val="27"/>
          <w:szCs w:val="27"/>
        </w:rPr>
        <w:t>пров</w:t>
      </w:r>
      <w:proofErr w:type="gramEnd"/>
      <w:r w:rsidRPr="00020D8B">
        <w:rPr>
          <w:rFonts w:ascii="Times New Roman" w:hAnsi="Times New Roman"/>
          <w:sz w:val="27"/>
          <w:szCs w:val="27"/>
        </w:rPr>
        <w:t>ідними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формами та методами навчально-</w:t>
      </w:r>
      <w:proofErr w:type="spellStart"/>
      <w:r w:rsidRPr="00020D8B">
        <w:rPr>
          <w:rFonts w:ascii="Times New Roman" w:hAnsi="Times New Roman"/>
          <w:sz w:val="27"/>
          <w:szCs w:val="27"/>
        </w:rPr>
        <w:t>виховного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процесу</w:t>
      </w:r>
      <w:proofErr w:type="spellEnd"/>
      <w:r w:rsidRPr="00020D8B">
        <w:rPr>
          <w:rFonts w:ascii="Times New Roman" w:hAnsi="Times New Roman"/>
          <w:sz w:val="27"/>
          <w:szCs w:val="27"/>
        </w:rPr>
        <w:t>;</w:t>
      </w:r>
    </w:p>
    <w:p w:rsidR="0031145F" w:rsidRPr="00020D8B" w:rsidRDefault="0031145F" w:rsidP="007D733F">
      <w:pPr>
        <w:numPr>
          <w:ilvl w:val="0"/>
          <w:numId w:val="1"/>
        </w:numPr>
        <w:tabs>
          <w:tab w:val="clear" w:pos="1065"/>
          <w:tab w:val="num" w:pos="993"/>
        </w:tabs>
        <w:ind w:left="0" w:firstLine="705"/>
        <w:rPr>
          <w:rFonts w:ascii="Times New Roman" w:hAnsi="Times New Roman"/>
          <w:sz w:val="27"/>
          <w:szCs w:val="27"/>
        </w:rPr>
      </w:pPr>
      <w:proofErr w:type="spellStart"/>
      <w:r w:rsidRPr="00020D8B">
        <w:rPr>
          <w:rFonts w:ascii="Times New Roman" w:hAnsi="Times New Roman"/>
          <w:sz w:val="27"/>
          <w:szCs w:val="27"/>
        </w:rPr>
        <w:t>опанування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раціональними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методами </w:t>
      </w:r>
      <w:proofErr w:type="spellStart"/>
      <w:r w:rsidRPr="00020D8B">
        <w:rPr>
          <w:rFonts w:ascii="Times New Roman" w:hAnsi="Times New Roman"/>
          <w:sz w:val="27"/>
          <w:szCs w:val="27"/>
        </w:rPr>
        <w:t>викладання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proofErr w:type="gramStart"/>
      <w:r w:rsidRPr="00020D8B">
        <w:rPr>
          <w:rFonts w:ascii="Times New Roman" w:hAnsi="Times New Roman"/>
          <w:sz w:val="27"/>
          <w:szCs w:val="27"/>
        </w:rPr>
        <w:t>соц</w:t>
      </w:r>
      <w:proofErr w:type="gramEnd"/>
      <w:r w:rsidRPr="00020D8B">
        <w:rPr>
          <w:rFonts w:ascii="Times New Roman" w:hAnsi="Times New Roman"/>
          <w:sz w:val="27"/>
          <w:szCs w:val="27"/>
        </w:rPr>
        <w:t>іології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стосовно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спеціалістів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авіаційного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профілю</w:t>
      </w:r>
      <w:proofErr w:type="spellEnd"/>
      <w:r w:rsidRPr="00020D8B">
        <w:rPr>
          <w:rFonts w:ascii="Times New Roman" w:hAnsi="Times New Roman"/>
          <w:sz w:val="27"/>
          <w:szCs w:val="27"/>
        </w:rPr>
        <w:t>;</w:t>
      </w:r>
    </w:p>
    <w:p w:rsidR="0031145F" w:rsidRPr="00020D8B" w:rsidRDefault="0031145F" w:rsidP="007D733F">
      <w:pPr>
        <w:numPr>
          <w:ilvl w:val="0"/>
          <w:numId w:val="1"/>
        </w:numPr>
        <w:tabs>
          <w:tab w:val="clear" w:pos="1065"/>
          <w:tab w:val="num" w:pos="993"/>
        </w:tabs>
        <w:ind w:left="0" w:firstLine="705"/>
        <w:rPr>
          <w:rFonts w:ascii="Times New Roman" w:hAnsi="Times New Roman"/>
          <w:sz w:val="27"/>
          <w:szCs w:val="27"/>
        </w:rPr>
      </w:pPr>
      <w:proofErr w:type="spellStart"/>
      <w:r w:rsidRPr="00020D8B">
        <w:rPr>
          <w:rFonts w:ascii="Times New Roman" w:hAnsi="Times New Roman"/>
          <w:sz w:val="27"/>
          <w:szCs w:val="27"/>
        </w:rPr>
        <w:t>оволодіння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практичними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навичками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проведення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усіх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видів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навчально-</w:t>
      </w:r>
      <w:proofErr w:type="spellStart"/>
      <w:r w:rsidRPr="00020D8B">
        <w:rPr>
          <w:rFonts w:ascii="Times New Roman" w:hAnsi="Times New Roman"/>
          <w:sz w:val="27"/>
          <w:szCs w:val="27"/>
        </w:rPr>
        <w:t>методичної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роботи</w:t>
      </w:r>
      <w:proofErr w:type="spellEnd"/>
      <w:r w:rsidRPr="00020D8B">
        <w:rPr>
          <w:rFonts w:ascii="Times New Roman" w:hAnsi="Times New Roman"/>
          <w:sz w:val="27"/>
          <w:szCs w:val="27"/>
        </w:rPr>
        <w:t>;</w:t>
      </w:r>
    </w:p>
    <w:p w:rsidR="0031145F" w:rsidRPr="00020D8B" w:rsidRDefault="0031145F" w:rsidP="007D733F">
      <w:pPr>
        <w:numPr>
          <w:ilvl w:val="0"/>
          <w:numId w:val="1"/>
        </w:numPr>
        <w:tabs>
          <w:tab w:val="clear" w:pos="1065"/>
          <w:tab w:val="num" w:pos="993"/>
        </w:tabs>
        <w:ind w:left="0" w:firstLine="705"/>
        <w:rPr>
          <w:rFonts w:ascii="Times New Roman" w:hAnsi="Times New Roman"/>
          <w:sz w:val="27"/>
          <w:szCs w:val="27"/>
        </w:rPr>
      </w:pPr>
      <w:proofErr w:type="spellStart"/>
      <w:r w:rsidRPr="00020D8B">
        <w:rPr>
          <w:rFonts w:ascii="Times New Roman" w:hAnsi="Times New Roman"/>
          <w:sz w:val="27"/>
          <w:szCs w:val="27"/>
        </w:rPr>
        <w:t>висвітлення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proofErr w:type="gramStart"/>
      <w:r w:rsidRPr="00020D8B">
        <w:rPr>
          <w:rFonts w:ascii="Times New Roman" w:hAnsi="Times New Roman"/>
          <w:sz w:val="27"/>
          <w:szCs w:val="27"/>
        </w:rPr>
        <w:t>св</w:t>
      </w:r>
      <w:proofErr w:type="gramEnd"/>
      <w:r w:rsidRPr="00020D8B">
        <w:rPr>
          <w:rFonts w:ascii="Times New Roman" w:hAnsi="Times New Roman"/>
          <w:sz w:val="27"/>
          <w:szCs w:val="27"/>
        </w:rPr>
        <w:t>ітоглядних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, </w:t>
      </w:r>
      <w:proofErr w:type="spellStart"/>
      <w:r w:rsidRPr="00020D8B">
        <w:rPr>
          <w:rFonts w:ascii="Times New Roman" w:hAnsi="Times New Roman"/>
          <w:sz w:val="27"/>
          <w:szCs w:val="27"/>
        </w:rPr>
        <w:t>методологічних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основ методики </w:t>
      </w:r>
      <w:proofErr w:type="spellStart"/>
      <w:r w:rsidRPr="00020D8B">
        <w:rPr>
          <w:rFonts w:ascii="Times New Roman" w:hAnsi="Times New Roman"/>
          <w:sz w:val="27"/>
          <w:szCs w:val="27"/>
        </w:rPr>
        <w:t>викладання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соціології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в </w:t>
      </w:r>
      <w:proofErr w:type="spellStart"/>
      <w:r w:rsidRPr="00020D8B">
        <w:rPr>
          <w:rFonts w:ascii="Times New Roman" w:hAnsi="Times New Roman"/>
          <w:sz w:val="27"/>
          <w:szCs w:val="27"/>
        </w:rPr>
        <w:t>авіаційному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навчальному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020D8B">
        <w:rPr>
          <w:rFonts w:ascii="Times New Roman" w:hAnsi="Times New Roman"/>
          <w:sz w:val="27"/>
          <w:szCs w:val="27"/>
        </w:rPr>
        <w:t>закладі</w:t>
      </w:r>
      <w:proofErr w:type="spellEnd"/>
      <w:r w:rsidRPr="00020D8B">
        <w:rPr>
          <w:rFonts w:ascii="Times New Roman" w:hAnsi="Times New Roman"/>
          <w:sz w:val="27"/>
          <w:szCs w:val="27"/>
        </w:rPr>
        <w:t xml:space="preserve">. </w:t>
      </w:r>
    </w:p>
    <w:p w:rsidR="0031145F" w:rsidRPr="00020D8B" w:rsidRDefault="0031145F" w:rsidP="007D733F">
      <w:pPr>
        <w:shd w:val="clear" w:color="auto" w:fill="FFFFFF"/>
        <w:tabs>
          <w:tab w:val="left" w:pos="400"/>
        </w:tabs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020D8B">
        <w:rPr>
          <w:rFonts w:ascii="Times New Roman" w:hAnsi="Times New Roman"/>
          <w:b/>
          <w:bCs/>
          <w:sz w:val="27"/>
          <w:szCs w:val="27"/>
          <w:lang w:val="uk-UA" w:eastAsia="ru-RU"/>
        </w:rPr>
        <w:lastRenderedPageBreak/>
        <w:t>1.4. Інтегровані вимоги до знань та умінь з навчальної дисципліни</w:t>
      </w:r>
      <w:r w:rsidRPr="00020D8B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</w:p>
    <w:p w:rsidR="0031145F" w:rsidRPr="004C0D3E" w:rsidRDefault="0031145F" w:rsidP="007D733F">
      <w:pPr>
        <w:rPr>
          <w:rFonts w:ascii="Times New Roman" w:hAnsi="Times New Roman"/>
          <w:iCs/>
          <w:sz w:val="27"/>
          <w:szCs w:val="27"/>
          <w:lang w:val="uk-UA"/>
        </w:rPr>
      </w:pPr>
      <w:r w:rsidRPr="00020D8B">
        <w:rPr>
          <w:rFonts w:ascii="Times New Roman" w:hAnsi="Times New Roman"/>
          <w:sz w:val="27"/>
          <w:szCs w:val="27"/>
          <w:lang w:val="uk-UA" w:eastAsia="ru-RU"/>
        </w:rPr>
        <w:tab/>
      </w:r>
      <w:r w:rsidRPr="004C0D3E">
        <w:rPr>
          <w:rFonts w:ascii="Times New Roman" w:hAnsi="Times New Roman"/>
          <w:iCs/>
          <w:sz w:val="27"/>
          <w:szCs w:val="27"/>
          <w:lang w:val="uk-UA"/>
        </w:rPr>
        <w:t>У результаті вивчення даної навчальної дисципліни студент повинен:</w:t>
      </w:r>
    </w:p>
    <w:p w:rsidR="0031145F" w:rsidRPr="004C0D3E" w:rsidRDefault="0031145F" w:rsidP="007D733F">
      <w:pPr>
        <w:ind w:firstLine="705"/>
        <w:rPr>
          <w:rFonts w:ascii="Times New Roman" w:hAnsi="Times New Roman"/>
          <w:b/>
          <w:bCs/>
          <w:sz w:val="27"/>
          <w:szCs w:val="27"/>
          <w:lang w:val="uk-UA"/>
        </w:rPr>
      </w:pPr>
      <w:r w:rsidRPr="004C0D3E">
        <w:rPr>
          <w:rFonts w:ascii="Times New Roman" w:hAnsi="Times New Roman"/>
          <w:b/>
          <w:bCs/>
          <w:iCs/>
          <w:sz w:val="27"/>
          <w:szCs w:val="27"/>
          <w:lang w:val="uk-UA"/>
        </w:rPr>
        <w:t>Знати:</w:t>
      </w:r>
      <w:r w:rsidRPr="004C0D3E">
        <w:rPr>
          <w:rFonts w:ascii="Times New Roman" w:hAnsi="Times New Roman"/>
          <w:b/>
          <w:bCs/>
          <w:iCs/>
          <w:sz w:val="27"/>
          <w:szCs w:val="27"/>
          <w:lang w:val="uk-UA"/>
        </w:rPr>
        <w:tab/>
      </w:r>
    </w:p>
    <w:p w:rsidR="0031145F" w:rsidRPr="004C0D3E" w:rsidRDefault="0031145F" w:rsidP="00543C72">
      <w:pPr>
        <w:numPr>
          <w:ilvl w:val="0"/>
          <w:numId w:val="1"/>
        </w:numPr>
        <w:ind w:left="0" w:firstLine="720"/>
        <w:jc w:val="left"/>
        <w:rPr>
          <w:rFonts w:ascii="Times New Roman" w:hAnsi="Times New Roman"/>
          <w:sz w:val="27"/>
          <w:szCs w:val="27"/>
          <w:lang w:val="uk-UA"/>
        </w:rPr>
      </w:pPr>
      <w:r w:rsidRPr="004C0D3E">
        <w:rPr>
          <w:rFonts w:ascii="Times New Roman" w:hAnsi="Times New Roman"/>
          <w:sz w:val="27"/>
          <w:szCs w:val="27"/>
          <w:lang w:val="uk-UA"/>
        </w:rPr>
        <w:t>основні теоретичні положення методики викладання соціології;</w:t>
      </w:r>
    </w:p>
    <w:p w:rsidR="0031145F" w:rsidRPr="004C0D3E" w:rsidRDefault="0031145F" w:rsidP="00543C72">
      <w:pPr>
        <w:numPr>
          <w:ilvl w:val="0"/>
          <w:numId w:val="1"/>
        </w:numPr>
        <w:ind w:left="0" w:firstLine="720"/>
        <w:jc w:val="left"/>
        <w:rPr>
          <w:rFonts w:ascii="Times New Roman" w:hAnsi="Times New Roman"/>
          <w:sz w:val="27"/>
          <w:szCs w:val="27"/>
          <w:lang w:val="uk-UA"/>
        </w:rPr>
      </w:pPr>
      <w:r w:rsidRPr="004C0D3E">
        <w:rPr>
          <w:rFonts w:ascii="Times New Roman" w:hAnsi="Times New Roman"/>
          <w:sz w:val="27"/>
          <w:szCs w:val="27"/>
          <w:lang w:val="uk-UA"/>
        </w:rPr>
        <w:t>світоглядні, методологічні, логічні основи методики викладання соціології;</w:t>
      </w:r>
    </w:p>
    <w:p w:rsidR="0031145F" w:rsidRPr="004C0D3E" w:rsidRDefault="0031145F" w:rsidP="00543C72">
      <w:pPr>
        <w:numPr>
          <w:ilvl w:val="0"/>
          <w:numId w:val="1"/>
        </w:numPr>
        <w:ind w:left="0" w:firstLine="720"/>
        <w:jc w:val="left"/>
        <w:rPr>
          <w:rFonts w:ascii="Times New Roman" w:hAnsi="Times New Roman"/>
          <w:sz w:val="27"/>
          <w:szCs w:val="27"/>
          <w:lang w:val="uk-UA"/>
        </w:rPr>
      </w:pPr>
      <w:r w:rsidRPr="004C0D3E">
        <w:rPr>
          <w:rFonts w:ascii="Times New Roman" w:hAnsi="Times New Roman"/>
          <w:sz w:val="27"/>
          <w:szCs w:val="27"/>
          <w:lang w:val="uk-UA"/>
        </w:rPr>
        <w:t>основоположні принципи методики викладання соціології.</w:t>
      </w:r>
    </w:p>
    <w:p w:rsidR="0031145F" w:rsidRPr="004C0D3E" w:rsidRDefault="0031145F" w:rsidP="007D733F">
      <w:pPr>
        <w:rPr>
          <w:rFonts w:ascii="Times New Roman" w:hAnsi="Times New Roman"/>
          <w:b/>
          <w:bCs/>
          <w:sz w:val="27"/>
          <w:szCs w:val="27"/>
          <w:lang w:val="uk-UA"/>
        </w:rPr>
      </w:pPr>
      <w:r w:rsidRPr="004C0D3E">
        <w:rPr>
          <w:rFonts w:ascii="Times New Roman" w:hAnsi="Times New Roman"/>
          <w:b/>
          <w:bCs/>
          <w:sz w:val="27"/>
          <w:szCs w:val="27"/>
          <w:lang w:val="uk-UA"/>
        </w:rPr>
        <w:t>Вміти:</w:t>
      </w:r>
    </w:p>
    <w:p w:rsidR="0031145F" w:rsidRPr="004C0D3E" w:rsidRDefault="0031145F" w:rsidP="007D733F">
      <w:pPr>
        <w:numPr>
          <w:ilvl w:val="0"/>
          <w:numId w:val="1"/>
        </w:numPr>
        <w:ind w:left="0" w:firstLine="709"/>
        <w:rPr>
          <w:rFonts w:ascii="Times New Roman" w:hAnsi="Times New Roman"/>
          <w:b/>
          <w:sz w:val="27"/>
          <w:szCs w:val="27"/>
          <w:lang w:val="uk-UA"/>
        </w:rPr>
      </w:pPr>
      <w:r w:rsidRPr="004C0D3E">
        <w:rPr>
          <w:rFonts w:ascii="Times New Roman" w:hAnsi="Times New Roman"/>
          <w:sz w:val="27"/>
          <w:szCs w:val="27"/>
          <w:lang w:val="uk-UA"/>
        </w:rPr>
        <w:t xml:space="preserve">використовувати різноманітні методи, прийоми, засоби при проведенні усіх видів навчально-виховного процесу. </w:t>
      </w:r>
    </w:p>
    <w:p w:rsidR="0031145F" w:rsidRPr="004C0D3E" w:rsidRDefault="0031145F" w:rsidP="007D733F">
      <w:pPr>
        <w:rPr>
          <w:rFonts w:ascii="Times New Roman" w:hAnsi="Times New Roman"/>
          <w:iCs/>
          <w:sz w:val="27"/>
          <w:szCs w:val="27"/>
          <w:lang w:val="uk-UA"/>
        </w:rPr>
      </w:pPr>
      <w:r w:rsidRPr="004C0D3E">
        <w:rPr>
          <w:rFonts w:ascii="Times New Roman" w:hAnsi="Times New Roman"/>
          <w:sz w:val="27"/>
          <w:szCs w:val="27"/>
          <w:lang w:val="uk-UA"/>
        </w:rPr>
        <w:tab/>
      </w:r>
      <w:r w:rsidRPr="004C0D3E">
        <w:rPr>
          <w:rFonts w:ascii="Times New Roman" w:hAnsi="Times New Roman"/>
          <w:b/>
          <w:bCs/>
          <w:sz w:val="27"/>
          <w:szCs w:val="27"/>
          <w:lang w:val="uk-UA"/>
        </w:rPr>
        <w:t xml:space="preserve">1.5. </w:t>
      </w:r>
      <w:r w:rsidRPr="004C0D3E">
        <w:rPr>
          <w:rFonts w:ascii="Times New Roman" w:hAnsi="Times New Roman"/>
          <w:b/>
          <w:bCs/>
          <w:iCs/>
          <w:sz w:val="27"/>
          <w:szCs w:val="27"/>
          <w:lang w:val="uk-UA"/>
        </w:rPr>
        <w:t>Інтегровані вимоги до знань і умінь з навчального модуля</w:t>
      </w:r>
    </w:p>
    <w:p w:rsidR="0031145F" w:rsidRPr="004C0D3E" w:rsidRDefault="0031145F" w:rsidP="007D733F">
      <w:pPr>
        <w:pStyle w:val="25"/>
        <w:spacing w:line="276" w:lineRule="auto"/>
        <w:rPr>
          <w:sz w:val="27"/>
          <w:szCs w:val="27"/>
        </w:rPr>
      </w:pPr>
      <w:r w:rsidRPr="004C0D3E">
        <w:rPr>
          <w:sz w:val="27"/>
          <w:szCs w:val="27"/>
        </w:rPr>
        <w:t xml:space="preserve">Навчальний матеріал дисципліни структурований за модульним принципом і складається з одного класичного навчального модуля. </w:t>
      </w:r>
    </w:p>
    <w:p w:rsidR="0031145F" w:rsidRPr="004C0D3E" w:rsidRDefault="0031145F" w:rsidP="007D733F">
      <w:pPr>
        <w:rPr>
          <w:rFonts w:ascii="Times New Roman" w:hAnsi="Times New Roman"/>
          <w:iCs/>
          <w:sz w:val="27"/>
          <w:szCs w:val="27"/>
          <w:lang w:val="uk-UA"/>
        </w:rPr>
      </w:pPr>
      <w:r w:rsidRPr="004C0D3E">
        <w:rPr>
          <w:rFonts w:ascii="Times New Roman" w:hAnsi="Times New Roman"/>
          <w:iCs/>
          <w:sz w:val="27"/>
          <w:szCs w:val="27"/>
          <w:lang w:val="uk-UA"/>
        </w:rPr>
        <w:tab/>
        <w:t xml:space="preserve">1.5.1. У результаті засвоєння навчального матеріалу навчального модуля </w:t>
      </w:r>
      <w:r w:rsidRPr="004C0D3E">
        <w:rPr>
          <w:rFonts w:ascii="Times New Roman" w:hAnsi="Times New Roman"/>
          <w:sz w:val="27"/>
          <w:szCs w:val="27"/>
          <w:lang w:val="uk-UA"/>
        </w:rPr>
        <w:t>№1 "Предмет та світоглядні, методологічні та логічні основи методики викладання соціології. Форми і методи викладання соціології в навчально-виховному процесі"</w:t>
      </w:r>
      <w:r w:rsidRPr="004C0D3E">
        <w:rPr>
          <w:rFonts w:ascii="Times New Roman" w:hAnsi="Times New Roman"/>
          <w:iCs/>
          <w:sz w:val="27"/>
          <w:szCs w:val="27"/>
          <w:lang w:val="uk-UA"/>
        </w:rPr>
        <w:t xml:space="preserve"> студент повинен:</w:t>
      </w:r>
    </w:p>
    <w:p w:rsidR="0031145F" w:rsidRPr="004C0D3E" w:rsidRDefault="0031145F" w:rsidP="007D733F">
      <w:pPr>
        <w:rPr>
          <w:rFonts w:ascii="Times New Roman" w:hAnsi="Times New Roman"/>
          <w:b/>
          <w:bCs/>
          <w:sz w:val="27"/>
          <w:szCs w:val="27"/>
          <w:lang w:val="uk-UA"/>
        </w:rPr>
      </w:pPr>
      <w:r w:rsidRPr="004C0D3E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C0D3E">
        <w:rPr>
          <w:rFonts w:ascii="Times New Roman" w:hAnsi="Times New Roman"/>
          <w:b/>
          <w:bCs/>
          <w:iCs/>
          <w:sz w:val="27"/>
          <w:szCs w:val="27"/>
          <w:lang w:val="uk-UA"/>
        </w:rPr>
        <w:tab/>
        <w:t>Знати:</w:t>
      </w:r>
      <w:r w:rsidRPr="004C0D3E">
        <w:rPr>
          <w:rFonts w:ascii="Times New Roman" w:hAnsi="Times New Roman"/>
          <w:b/>
          <w:bCs/>
          <w:iCs/>
          <w:sz w:val="27"/>
          <w:szCs w:val="27"/>
          <w:lang w:val="uk-UA"/>
        </w:rPr>
        <w:tab/>
      </w:r>
    </w:p>
    <w:p w:rsidR="0031145F" w:rsidRPr="004C0D3E" w:rsidRDefault="0031145F" w:rsidP="007D733F">
      <w:pPr>
        <w:numPr>
          <w:ilvl w:val="0"/>
          <w:numId w:val="1"/>
        </w:numPr>
        <w:ind w:left="0" w:firstLine="709"/>
        <w:rPr>
          <w:rFonts w:ascii="Times New Roman" w:hAnsi="Times New Roman"/>
          <w:sz w:val="27"/>
          <w:szCs w:val="27"/>
          <w:lang w:val="uk-UA"/>
        </w:rPr>
      </w:pPr>
      <w:r w:rsidRPr="004C0D3E">
        <w:rPr>
          <w:rFonts w:ascii="Times New Roman" w:hAnsi="Times New Roman"/>
          <w:sz w:val="27"/>
          <w:szCs w:val="27"/>
          <w:lang w:val="uk-UA"/>
        </w:rPr>
        <w:t>засадні основи методики викладання соціології;</w:t>
      </w:r>
    </w:p>
    <w:p w:rsidR="0031145F" w:rsidRPr="004C0D3E" w:rsidRDefault="0031145F" w:rsidP="007D733F">
      <w:pPr>
        <w:numPr>
          <w:ilvl w:val="0"/>
          <w:numId w:val="1"/>
        </w:numPr>
        <w:ind w:left="0" w:firstLine="709"/>
        <w:rPr>
          <w:rFonts w:ascii="Times New Roman" w:hAnsi="Times New Roman"/>
          <w:sz w:val="27"/>
          <w:szCs w:val="27"/>
          <w:lang w:val="uk-UA"/>
        </w:rPr>
      </w:pPr>
      <w:r w:rsidRPr="004C0D3E">
        <w:rPr>
          <w:rFonts w:ascii="Times New Roman" w:hAnsi="Times New Roman"/>
          <w:sz w:val="27"/>
          <w:szCs w:val="27"/>
          <w:lang w:val="uk-UA"/>
        </w:rPr>
        <w:t>основні принципи методики викладання соціології;</w:t>
      </w:r>
    </w:p>
    <w:p w:rsidR="0031145F" w:rsidRPr="004C0D3E" w:rsidRDefault="0031145F" w:rsidP="007D733F">
      <w:pPr>
        <w:numPr>
          <w:ilvl w:val="0"/>
          <w:numId w:val="1"/>
        </w:numPr>
        <w:ind w:left="0" w:firstLine="709"/>
        <w:rPr>
          <w:rFonts w:ascii="Times New Roman" w:hAnsi="Times New Roman"/>
          <w:sz w:val="27"/>
          <w:szCs w:val="27"/>
          <w:lang w:val="uk-UA"/>
        </w:rPr>
      </w:pPr>
      <w:r w:rsidRPr="004C0D3E">
        <w:rPr>
          <w:rFonts w:ascii="Times New Roman" w:hAnsi="Times New Roman"/>
          <w:sz w:val="27"/>
          <w:szCs w:val="27"/>
          <w:lang w:val="uk-UA"/>
        </w:rPr>
        <w:t>основні форми і методи навчально-виховного процесу, методику їх проведення.</w:t>
      </w:r>
    </w:p>
    <w:p w:rsidR="0031145F" w:rsidRPr="004C0D3E" w:rsidRDefault="0031145F" w:rsidP="007D733F">
      <w:pPr>
        <w:rPr>
          <w:rFonts w:ascii="Times New Roman" w:hAnsi="Times New Roman"/>
          <w:b/>
          <w:bCs/>
          <w:sz w:val="27"/>
          <w:szCs w:val="27"/>
          <w:lang w:val="uk-UA"/>
        </w:rPr>
      </w:pPr>
      <w:r w:rsidRPr="004C0D3E">
        <w:rPr>
          <w:rFonts w:ascii="Times New Roman" w:hAnsi="Times New Roman"/>
          <w:b/>
          <w:bCs/>
          <w:sz w:val="27"/>
          <w:szCs w:val="27"/>
          <w:lang w:val="uk-UA"/>
        </w:rPr>
        <w:t>Вміти:</w:t>
      </w:r>
    </w:p>
    <w:p w:rsidR="0031145F" w:rsidRPr="00543C72" w:rsidRDefault="0031145F" w:rsidP="007D733F">
      <w:pPr>
        <w:numPr>
          <w:ilvl w:val="0"/>
          <w:numId w:val="1"/>
        </w:numPr>
        <w:tabs>
          <w:tab w:val="clear" w:pos="1065"/>
          <w:tab w:val="num" w:pos="0"/>
          <w:tab w:val="left" w:pos="1134"/>
        </w:tabs>
        <w:ind w:left="0" w:firstLine="705"/>
        <w:rPr>
          <w:rFonts w:ascii="Times New Roman" w:hAnsi="Times New Roman"/>
          <w:sz w:val="27"/>
          <w:szCs w:val="27"/>
          <w:lang w:val="uk-UA"/>
        </w:rPr>
      </w:pPr>
      <w:r w:rsidRPr="004C0D3E">
        <w:rPr>
          <w:rFonts w:ascii="Times New Roman" w:hAnsi="Times New Roman"/>
          <w:sz w:val="27"/>
          <w:szCs w:val="27"/>
          <w:lang w:val="uk-UA"/>
        </w:rPr>
        <w:t>застосовувати вказані принципи об’єктивності, науковості, єдності теорії і практики, врахування специфіки спеціальності, використання законів та принципів діалектичної та формальної логіки в методиці викладання</w:t>
      </w:r>
      <w:r w:rsidRPr="00543C72">
        <w:rPr>
          <w:rFonts w:ascii="Times New Roman" w:hAnsi="Times New Roman"/>
          <w:sz w:val="27"/>
          <w:szCs w:val="27"/>
          <w:lang w:val="uk-UA"/>
        </w:rPr>
        <w:t xml:space="preserve"> соціології;</w:t>
      </w:r>
    </w:p>
    <w:p w:rsidR="0031145F" w:rsidRPr="00020D8B" w:rsidRDefault="0031145F" w:rsidP="007D733F">
      <w:pPr>
        <w:pStyle w:val="25"/>
        <w:numPr>
          <w:ilvl w:val="0"/>
          <w:numId w:val="1"/>
        </w:numPr>
        <w:tabs>
          <w:tab w:val="clear" w:pos="1065"/>
          <w:tab w:val="num" w:pos="993"/>
        </w:tabs>
        <w:spacing w:line="276" w:lineRule="auto"/>
        <w:ind w:left="0" w:firstLine="709"/>
        <w:rPr>
          <w:sz w:val="27"/>
          <w:szCs w:val="27"/>
        </w:rPr>
      </w:pPr>
      <w:r w:rsidRPr="00020D8B">
        <w:rPr>
          <w:sz w:val="27"/>
          <w:szCs w:val="27"/>
        </w:rPr>
        <w:t>застосовувати різноманітні методи, способи і прийоми проведення лекцій, семінарів, консультацій, заліків, іспитів, технічних засобів навчання контролю знань.</w:t>
      </w:r>
    </w:p>
    <w:p w:rsidR="0031145F" w:rsidRPr="00020D8B" w:rsidRDefault="0031145F" w:rsidP="007D733F">
      <w:pPr>
        <w:pStyle w:val="31"/>
        <w:spacing w:line="276" w:lineRule="auto"/>
        <w:ind w:firstLine="708"/>
        <w:rPr>
          <w:sz w:val="27"/>
          <w:szCs w:val="27"/>
        </w:rPr>
      </w:pPr>
      <w:r w:rsidRPr="00020D8B">
        <w:rPr>
          <w:sz w:val="27"/>
          <w:szCs w:val="27"/>
        </w:rPr>
        <w:t xml:space="preserve">Знання та вміння, отримані студентом під час вивчення даної навчальної дисципліни, використовуються в подальшому при вивченні наступних дисциплін професійної підготовки фахівця з повною вищою освітою. </w:t>
      </w:r>
    </w:p>
    <w:p w:rsidR="0031145F" w:rsidRDefault="0031145F" w:rsidP="00020D8B">
      <w:pPr>
        <w:pStyle w:val="31"/>
        <w:ind w:firstLine="708"/>
        <w:rPr>
          <w:sz w:val="27"/>
          <w:szCs w:val="27"/>
        </w:rPr>
      </w:pPr>
    </w:p>
    <w:p w:rsidR="0031145F" w:rsidRDefault="0031145F" w:rsidP="00020D8B">
      <w:pPr>
        <w:pStyle w:val="31"/>
        <w:ind w:firstLine="708"/>
        <w:rPr>
          <w:sz w:val="27"/>
          <w:szCs w:val="27"/>
        </w:rPr>
      </w:pPr>
    </w:p>
    <w:p w:rsidR="0031145F" w:rsidRDefault="0031145F" w:rsidP="00020D8B">
      <w:pPr>
        <w:pStyle w:val="31"/>
        <w:ind w:firstLine="708"/>
        <w:rPr>
          <w:sz w:val="27"/>
          <w:szCs w:val="27"/>
        </w:rPr>
      </w:pPr>
    </w:p>
    <w:p w:rsidR="0031145F" w:rsidRDefault="0031145F" w:rsidP="00020D8B">
      <w:pPr>
        <w:pStyle w:val="31"/>
        <w:ind w:firstLine="708"/>
        <w:rPr>
          <w:sz w:val="27"/>
          <w:szCs w:val="27"/>
        </w:rPr>
      </w:pPr>
    </w:p>
    <w:p w:rsidR="0031145F" w:rsidRPr="006B5DA1" w:rsidRDefault="0031145F" w:rsidP="00020D8B">
      <w:pPr>
        <w:pStyle w:val="31"/>
        <w:ind w:firstLine="708"/>
        <w:rPr>
          <w:sz w:val="27"/>
          <w:szCs w:val="27"/>
        </w:rPr>
      </w:pPr>
    </w:p>
    <w:p w:rsidR="0031145F" w:rsidRPr="005018B0" w:rsidRDefault="0031145F" w:rsidP="005018B0">
      <w:pPr>
        <w:spacing w:line="240" w:lineRule="auto"/>
        <w:ind w:firstLine="709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lastRenderedPageBreak/>
        <w:t>1.6. Міждисциплінарні зв’язки навчальної дисципліни</w:t>
      </w:r>
    </w:p>
    <w:p w:rsidR="0031145F" w:rsidRPr="005018B0" w:rsidRDefault="0031145F" w:rsidP="005018B0">
      <w:pPr>
        <w:spacing w:line="240" w:lineRule="auto"/>
        <w:jc w:val="left"/>
        <w:rPr>
          <w:rFonts w:ascii="Times New Roman" w:hAnsi="Times New Roman"/>
          <w:sz w:val="24"/>
          <w:szCs w:val="24"/>
          <w:lang w:val="uk-UA" w:eastAsia="ru-RU"/>
        </w:rPr>
      </w:pPr>
      <w:r w:rsidRPr="005018B0">
        <w:rPr>
          <w:rFonts w:ascii="Times New Roman" w:hAnsi="Times New Roman"/>
          <w:sz w:val="24"/>
          <w:szCs w:val="24"/>
          <w:lang w:val="uk-UA" w:eastAsia="ru-RU"/>
        </w:rPr>
        <w:t xml:space="preserve">                                                      </w:t>
      </w:r>
    </w:p>
    <w:p w:rsidR="0031145F" w:rsidRPr="00A77824" w:rsidRDefault="00483850" w:rsidP="007D733F">
      <w:pPr>
        <w:rPr>
          <w:rFonts w:ascii="Times New Roman" w:hAnsi="Times New Roman"/>
          <w:sz w:val="27"/>
          <w:szCs w:val="27"/>
          <w:lang w:val="uk-UA"/>
        </w:rPr>
      </w:pPr>
      <w:r>
        <w:rPr>
          <w:noProof/>
          <w:lang w:eastAsia="ru-RU"/>
        </w:rPr>
        <w:pict>
          <v:roundrect id="_x0000_s1028" style="position:absolute;left:0;text-align:left;margin-left:258.45pt;margin-top:6.55pt;width:157.5pt;height:45pt;z-index:4" arcsize="10923f" fillcolor="yellow">
            <v:textbox style="mso-next-textbox:#_x0000_s1028">
              <w:txbxContent>
                <w:p w:rsidR="008F05CF" w:rsidRPr="007D733F" w:rsidRDefault="008F05CF" w:rsidP="007D733F">
                  <w:pPr>
                    <w:jc w:val="center"/>
                    <w:rPr>
                      <w:rFonts w:ascii="Times New Roman" w:hAnsi="Times New Roman"/>
                    </w:rPr>
                  </w:pPr>
                  <w:proofErr w:type="spellStart"/>
                  <w:r w:rsidRPr="007D733F">
                    <w:rPr>
                      <w:rFonts w:ascii="Times New Roman" w:hAnsi="Times New Roman"/>
                    </w:rPr>
                    <w:t>Педагогіка</w:t>
                  </w:r>
                  <w:proofErr w:type="spellEnd"/>
                  <w:r w:rsidRPr="007D733F">
                    <w:rPr>
                      <w:rFonts w:ascii="Times New Roman" w:hAnsi="Times New Roman"/>
                    </w:rPr>
                    <w:t xml:space="preserve"> і </w:t>
                  </w:r>
                  <w:proofErr w:type="spellStart"/>
                  <w:r w:rsidRPr="007D733F">
                    <w:rPr>
                      <w:rFonts w:ascii="Times New Roman" w:hAnsi="Times New Roman"/>
                    </w:rPr>
                    <w:t>психологія</w:t>
                  </w:r>
                  <w:proofErr w:type="spellEnd"/>
                  <w:r w:rsidRPr="007D733F">
                    <w:rPr>
                      <w:rFonts w:ascii="Times New Roman" w:hAnsi="Times New Roman"/>
                    </w:rPr>
                    <w:t xml:space="preserve"> </w:t>
                  </w:r>
                </w:p>
                <w:p w:rsidR="008F05CF" w:rsidRPr="007D733F" w:rsidRDefault="008F05CF" w:rsidP="007D733F">
                  <w:pPr>
                    <w:jc w:val="center"/>
                    <w:rPr>
                      <w:rFonts w:ascii="Times New Roman" w:hAnsi="Times New Roman"/>
                    </w:rPr>
                  </w:pPr>
                  <w:proofErr w:type="spellStart"/>
                  <w:r w:rsidRPr="007D733F">
                    <w:rPr>
                      <w:rFonts w:ascii="Times New Roman" w:hAnsi="Times New Roman"/>
                    </w:rPr>
                    <w:t>вищої</w:t>
                  </w:r>
                  <w:proofErr w:type="spellEnd"/>
                  <w:r w:rsidRPr="007D733F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 w:rsidRPr="007D733F">
                    <w:rPr>
                      <w:rFonts w:ascii="Times New Roman" w:hAnsi="Times New Roman"/>
                    </w:rPr>
                    <w:t>школи</w:t>
                  </w:r>
                  <w:proofErr w:type="spellEnd"/>
                </w:p>
              </w:txbxContent>
            </v:textbox>
          </v:roundrect>
        </w:pict>
      </w:r>
      <w:r>
        <w:rPr>
          <w:noProof/>
          <w:lang w:eastAsia="ru-RU"/>
        </w:rPr>
        <w:pict>
          <v:roundrect id="_x0000_s1029" style="position:absolute;left:0;text-align:left;margin-left:63.95pt;margin-top:6.55pt;width:165pt;height:45pt;z-index:3" arcsize="10923f" fillcolor="yellow">
            <v:textbox style="mso-next-textbox:#_x0000_s1029">
              <w:txbxContent>
                <w:p w:rsidR="008F05CF" w:rsidRPr="007D733F" w:rsidRDefault="008F05CF" w:rsidP="007D733F">
                  <w:pPr>
                    <w:spacing w:before="40"/>
                    <w:jc w:val="center"/>
                    <w:rPr>
                      <w:rFonts w:ascii="Times New Roman" w:hAnsi="Times New Roman"/>
                    </w:rPr>
                  </w:pPr>
                  <w:proofErr w:type="spellStart"/>
                  <w:r w:rsidRPr="007D733F">
                    <w:rPr>
                      <w:rFonts w:ascii="Times New Roman" w:hAnsi="Times New Roman"/>
                    </w:rPr>
                    <w:t>Актуальні</w:t>
                  </w:r>
                  <w:proofErr w:type="spellEnd"/>
                  <w:r w:rsidRPr="007D733F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 w:rsidRPr="007D733F">
                    <w:rPr>
                      <w:rFonts w:ascii="Times New Roman" w:hAnsi="Times New Roman"/>
                    </w:rPr>
                    <w:t>проблеми</w:t>
                  </w:r>
                  <w:proofErr w:type="spellEnd"/>
                  <w:r w:rsidRPr="007D733F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proofErr w:type="gramStart"/>
                  <w:r w:rsidRPr="007D733F">
                    <w:rPr>
                      <w:rFonts w:ascii="Times New Roman" w:hAnsi="Times New Roman"/>
                    </w:rPr>
                    <w:t>соц</w:t>
                  </w:r>
                  <w:proofErr w:type="gramEnd"/>
                  <w:r w:rsidRPr="007D733F">
                    <w:rPr>
                      <w:rFonts w:ascii="Times New Roman" w:hAnsi="Times New Roman"/>
                    </w:rPr>
                    <w:t>іологічної</w:t>
                  </w:r>
                  <w:proofErr w:type="spellEnd"/>
                  <w:r w:rsidRPr="007D733F">
                    <w:rPr>
                      <w:rFonts w:ascii="Times New Roman" w:hAnsi="Times New Roman"/>
                    </w:rPr>
                    <w:t xml:space="preserve"> науки</w:t>
                  </w:r>
                </w:p>
              </w:txbxContent>
            </v:textbox>
          </v:roundrect>
        </w:pict>
      </w:r>
      <w:r>
        <w:rPr>
          <w:noProof/>
          <w:lang w:eastAsia="ru-RU"/>
        </w:rPr>
        <w:pict>
          <v:roundrect id="_x0000_s1030" style="position:absolute;left:0;text-align:left;margin-left:79.2pt;margin-top:6.55pt;width:68.75pt;height:45pt;z-index:2" arcsize="10923f" fillcolor="yellow">
            <v:textbox style="mso-next-textbox:#_x0000_s1030">
              <w:txbxContent>
                <w:p w:rsidR="008F05CF" w:rsidRPr="00163239" w:rsidRDefault="008F05CF" w:rsidP="007D733F"/>
              </w:txbxContent>
            </v:textbox>
          </v:roundrect>
        </w:pict>
      </w:r>
    </w:p>
    <w:p w:rsidR="0031145F" w:rsidRPr="00A77824" w:rsidRDefault="0031145F" w:rsidP="007D733F">
      <w:pPr>
        <w:rPr>
          <w:rFonts w:ascii="Times New Roman" w:hAnsi="Times New Roman"/>
          <w:sz w:val="27"/>
          <w:szCs w:val="27"/>
          <w:lang w:val="uk-UA"/>
        </w:rPr>
      </w:pPr>
    </w:p>
    <w:p w:rsidR="0031145F" w:rsidRPr="00A77824" w:rsidRDefault="00483850" w:rsidP="007D733F">
      <w:pPr>
        <w:rPr>
          <w:rFonts w:ascii="Times New Roman" w:hAnsi="Times New Roman"/>
          <w:sz w:val="27"/>
          <w:szCs w:val="27"/>
          <w:lang w:val="uk-UA"/>
        </w:rPr>
      </w:pPr>
      <w:r>
        <w:rPr>
          <w:noProof/>
          <w:lang w:eastAsia="ru-RU"/>
        </w:rPr>
        <w:pict>
          <v:line id="_x0000_s1031" style="position:absolute;left:0;text-align:left;flip:x;z-index:13" from="288.95pt,15.85pt" to="309.95pt,40.85pt">
            <v:stroke startarrow="block" endarrow="block"/>
          </v:line>
        </w:pict>
      </w:r>
      <w:r>
        <w:rPr>
          <w:noProof/>
          <w:lang w:eastAsia="ru-RU"/>
        </w:rPr>
        <w:pict>
          <v:line id="_x0000_s1032" style="position:absolute;left:0;text-align:left;z-index:12" from="149.95pt,15.85pt" to="172.95pt,38.55pt">
            <v:stroke startarrow="block" endarrow="block"/>
          </v:line>
        </w:pict>
      </w:r>
    </w:p>
    <w:p w:rsidR="0031145F" w:rsidRPr="00A77824" w:rsidRDefault="0031145F" w:rsidP="007D733F">
      <w:pPr>
        <w:rPr>
          <w:rFonts w:ascii="Times New Roman" w:hAnsi="Times New Roman"/>
          <w:sz w:val="27"/>
          <w:szCs w:val="27"/>
          <w:lang w:val="uk-UA"/>
        </w:rPr>
      </w:pPr>
    </w:p>
    <w:p w:rsidR="0031145F" w:rsidRPr="00A77824" w:rsidRDefault="00483850" w:rsidP="007D733F">
      <w:pPr>
        <w:rPr>
          <w:rFonts w:ascii="Times New Roman" w:hAnsi="Times New Roman"/>
          <w:sz w:val="27"/>
          <w:szCs w:val="27"/>
          <w:lang w:val="uk-UA"/>
        </w:rPr>
      </w:pPr>
      <w:r>
        <w:rPr>
          <w:noProof/>
          <w:lang w:eastAsia="ru-RU"/>
        </w:rPr>
        <w:pict>
          <v:roundrect id="_x0000_s1033" style="position:absolute;left:0;text-align:left;margin-left:133.8pt;margin-top:5.15pt;width:194pt;height:54.8pt;z-index:8" arcsize="10923f" fillcolor="aqua">
            <v:textbox style="mso-next-textbox:#_x0000_s1033">
              <w:txbxContent>
                <w:p w:rsidR="008F05CF" w:rsidRPr="0041695C" w:rsidRDefault="008F05CF" w:rsidP="007D733F">
                  <w:pPr>
                    <w:spacing w:before="120" w:after="40" w:line="288" w:lineRule="auto"/>
                    <w:ind w:left="-57" w:right="-57"/>
                    <w:jc w:val="center"/>
                    <w:rPr>
                      <w:rFonts w:ascii="Arial" w:hAnsi="Arial" w:cs="Arial"/>
                      <w:b/>
                      <w:i/>
                      <w:sz w:val="26"/>
                      <w:szCs w:val="26"/>
                    </w:rPr>
                  </w:pPr>
                  <w:r w:rsidRPr="0041695C">
                    <w:rPr>
                      <w:rFonts w:ascii="Arial" w:hAnsi="Arial" w:cs="Arial"/>
                      <w:b/>
                      <w:i/>
                      <w:sz w:val="26"/>
                      <w:szCs w:val="26"/>
                    </w:rPr>
                    <w:t xml:space="preserve">Методика </w:t>
                  </w:r>
                  <w:proofErr w:type="spellStart"/>
                  <w:r w:rsidRPr="0041695C">
                    <w:rPr>
                      <w:rFonts w:ascii="Arial" w:hAnsi="Arial" w:cs="Arial"/>
                      <w:b/>
                      <w:i/>
                      <w:sz w:val="26"/>
                      <w:szCs w:val="26"/>
                    </w:rPr>
                    <w:t>викладання</w:t>
                  </w:r>
                  <w:proofErr w:type="spellEnd"/>
                  <w:r w:rsidRPr="0041695C">
                    <w:rPr>
                      <w:rFonts w:ascii="Arial" w:hAnsi="Arial" w:cs="Arial"/>
                      <w:b/>
                      <w:i/>
                      <w:sz w:val="26"/>
                      <w:szCs w:val="26"/>
                    </w:rPr>
                    <w:t xml:space="preserve"> </w:t>
                  </w:r>
                  <w:proofErr w:type="spellStart"/>
                  <w:proofErr w:type="gramStart"/>
                  <w:r w:rsidRPr="0041695C">
                    <w:rPr>
                      <w:rFonts w:ascii="Arial" w:hAnsi="Arial" w:cs="Arial"/>
                      <w:b/>
                      <w:i/>
                      <w:sz w:val="26"/>
                      <w:szCs w:val="26"/>
                    </w:rPr>
                    <w:t>соц</w:t>
                  </w:r>
                  <w:proofErr w:type="gramEnd"/>
                  <w:r w:rsidRPr="0041695C">
                    <w:rPr>
                      <w:rFonts w:ascii="Arial" w:hAnsi="Arial" w:cs="Arial"/>
                      <w:b/>
                      <w:i/>
                      <w:sz w:val="26"/>
                      <w:szCs w:val="26"/>
                    </w:rPr>
                    <w:t>іології</w:t>
                  </w:r>
                  <w:proofErr w:type="spellEnd"/>
                  <w:r w:rsidRPr="0041695C">
                    <w:rPr>
                      <w:rFonts w:ascii="Arial" w:hAnsi="Arial" w:cs="Arial"/>
                      <w:b/>
                      <w:i/>
                      <w:sz w:val="26"/>
                      <w:szCs w:val="26"/>
                    </w:rPr>
                    <w:t xml:space="preserve"> </w:t>
                  </w:r>
                  <w:r>
                    <w:rPr>
                      <w:rFonts w:ascii="Arial" w:hAnsi="Arial" w:cs="Arial"/>
                      <w:b/>
                      <w:i/>
                      <w:sz w:val="26"/>
                      <w:szCs w:val="26"/>
                    </w:rPr>
                    <w:t xml:space="preserve">у </w:t>
                  </w:r>
                  <w:proofErr w:type="spellStart"/>
                  <w:r>
                    <w:rPr>
                      <w:rFonts w:ascii="Arial" w:hAnsi="Arial" w:cs="Arial"/>
                      <w:b/>
                      <w:i/>
                      <w:sz w:val="26"/>
                      <w:szCs w:val="26"/>
                    </w:rPr>
                    <w:t>вищій</w:t>
                  </w:r>
                  <w:proofErr w:type="spellEnd"/>
                  <w:r>
                    <w:rPr>
                      <w:rFonts w:ascii="Arial" w:hAnsi="Arial" w:cs="Arial"/>
                      <w:b/>
                      <w:i/>
                      <w:sz w:val="26"/>
                      <w:szCs w:val="26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i/>
                      <w:sz w:val="26"/>
                      <w:szCs w:val="26"/>
                    </w:rPr>
                    <w:t>школі</w:t>
                  </w:r>
                  <w:proofErr w:type="spellEnd"/>
                </w:p>
              </w:txbxContent>
            </v:textbox>
          </v:roundrect>
        </w:pict>
      </w:r>
    </w:p>
    <w:p w:rsidR="0031145F" w:rsidRPr="00A77824" w:rsidRDefault="00483850" w:rsidP="007D733F">
      <w:pPr>
        <w:rPr>
          <w:rFonts w:ascii="Times New Roman" w:hAnsi="Times New Roman"/>
          <w:sz w:val="27"/>
          <w:szCs w:val="27"/>
          <w:lang w:val="uk-UA"/>
        </w:rPr>
      </w:pPr>
      <w:r>
        <w:rPr>
          <w:noProof/>
          <w:lang w:eastAsia="ru-RU"/>
        </w:rPr>
        <w:pict>
          <v:roundrect id="_x0000_s1034" style="position:absolute;left:0;text-align:left;margin-left:9pt;margin-top:2.65pt;width:96.95pt;height:45pt;z-index:5" arcsize="10923f" fillcolor="yellow">
            <v:textbox style="mso-next-textbox:#_x0000_s1034">
              <w:txbxContent>
                <w:p w:rsidR="008F05CF" w:rsidRPr="007D733F" w:rsidRDefault="008F05CF" w:rsidP="007D733F">
                  <w:pPr>
                    <w:jc w:val="center"/>
                    <w:rPr>
                      <w:rFonts w:ascii="Times New Roman" w:hAnsi="Times New Roman"/>
                    </w:rPr>
                  </w:pPr>
                  <w:proofErr w:type="spellStart"/>
                  <w:r w:rsidRPr="007D733F">
                    <w:rPr>
                      <w:rFonts w:ascii="Times New Roman" w:hAnsi="Times New Roman"/>
                    </w:rPr>
                    <w:t>Охорона</w:t>
                  </w:r>
                  <w:proofErr w:type="spellEnd"/>
                  <w:r w:rsidRPr="007D733F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 w:rsidRPr="007D733F">
                    <w:rPr>
                      <w:rFonts w:ascii="Times New Roman" w:hAnsi="Times New Roman"/>
                    </w:rPr>
                    <w:t>праці</w:t>
                  </w:r>
                  <w:proofErr w:type="spellEnd"/>
                  <w:r w:rsidRPr="007D733F">
                    <w:rPr>
                      <w:rFonts w:ascii="Times New Roman" w:hAnsi="Times New Roman"/>
                    </w:rPr>
                    <w:t xml:space="preserve"> </w:t>
                  </w:r>
                </w:p>
                <w:p w:rsidR="008F05CF" w:rsidRPr="007D733F" w:rsidRDefault="008F05CF" w:rsidP="007D733F">
                  <w:pPr>
                    <w:jc w:val="center"/>
                    <w:rPr>
                      <w:rFonts w:ascii="Times New Roman" w:hAnsi="Times New Roman"/>
                    </w:rPr>
                  </w:pPr>
                  <w:r w:rsidRPr="007D733F">
                    <w:rPr>
                      <w:rFonts w:ascii="Times New Roman" w:hAnsi="Times New Roman"/>
                    </w:rPr>
                    <w:t xml:space="preserve">в </w:t>
                  </w:r>
                  <w:proofErr w:type="spellStart"/>
                  <w:r w:rsidRPr="007D733F">
                    <w:rPr>
                      <w:rFonts w:ascii="Times New Roman" w:hAnsi="Times New Roman"/>
                    </w:rPr>
                    <w:t>галузі</w:t>
                  </w:r>
                  <w:proofErr w:type="spellEnd"/>
                </w:p>
              </w:txbxContent>
            </v:textbox>
          </v:roundrect>
        </w:pict>
      </w:r>
      <w:r>
        <w:rPr>
          <w:noProof/>
          <w:lang w:eastAsia="ru-RU"/>
        </w:rPr>
        <w:pict>
          <v:roundrect id="_x0000_s1035" style="position:absolute;left:0;text-align:left;margin-left:354.95pt;margin-top:2.65pt;width:104.05pt;height:45pt;z-index:6" arcsize="10923f" fillcolor="yellow">
            <v:textbox style="mso-next-textbox:#_x0000_s1035" inset=".5mm,,.5mm">
              <w:txbxContent>
                <w:p w:rsidR="008F05CF" w:rsidRPr="007D733F" w:rsidRDefault="008F05CF" w:rsidP="00953043">
                  <w:pPr>
                    <w:spacing w:before="120"/>
                    <w:jc w:val="center"/>
                    <w:rPr>
                      <w:rFonts w:ascii="Times New Roman" w:hAnsi="Times New Roman"/>
                    </w:rPr>
                  </w:pPr>
                  <w:proofErr w:type="spellStart"/>
                  <w:r w:rsidRPr="007D733F">
                    <w:rPr>
                      <w:rFonts w:ascii="Times New Roman" w:hAnsi="Times New Roman"/>
                    </w:rPr>
                    <w:t>Інтелектуальна</w:t>
                  </w:r>
                  <w:proofErr w:type="spellEnd"/>
                  <w:r w:rsidRPr="007D733F">
                    <w:rPr>
                      <w:rFonts w:ascii="Times New Roman" w:hAnsi="Times New Roman"/>
                    </w:rPr>
                    <w:t xml:space="preserve"> </w:t>
                  </w:r>
                  <w:proofErr w:type="spellStart"/>
                  <w:r w:rsidRPr="007D733F">
                    <w:rPr>
                      <w:rFonts w:ascii="Times New Roman" w:hAnsi="Times New Roman"/>
                    </w:rPr>
                    <w:t>власність</w:t>
                  </w:r>
                  <w:proofErr w:type="spellEnd"/>
                </w:p>
              </w:txbxContent>
            </v:textbox>
          </v:roundrect>
        </w:pict>
      </w:r>
    </w:p>
    <w:p w:rsidR="0031145F" w:rsidRPr="00A77824" w:rsidRDefault="00483850" w:rsidP="007D733F">
      <w:pPr>
        <w:rPr>
          <w:rFonts w:ascii="Times New Roman" w:hAnsi="Times New Roman"/>
          <w:sz w:val="27"/>
          <w:szCs w:val="27"/>
          <w:lang w:val="uk-UA"/>
        </w:rPr>
      </w:pPr>
      <w:r>
        <w:rPr>
          <w:noProof/>
          <w:lang w:eastAsia="ru-RU"/>
        </w:rPr>
        <w:pict>
          <v:line id="_x0000_s1036" style="position:absolute;left:0;text-align:left;flip:x y;z-index:9" from="324pt,2.8pt" to="352.5pt,6.05pt">
            <v:stroke startarrow="block" endarrow="block"/>
          </v:line>
        </w:pict>
      </w:r>
      <w:r>
        <w:rPr>
          <w:noProof/>
          <w:lang w:eastAsia="ru-RU"/>
        </w:rPr>
        <w:pict>
          <v:line id="_x0000_s1037" style="position:absolute;left:0;text-align:left;flip:x;z-index:11" from="105.3pt,6.1pt" to="133.8pt,11.1pt">
            <v:stroke startarrow="block" endarrow="block"/>
          </v:line>
        </w:pict>
      </w:r>
    </w:p>
    <w:p w:rsidR="0031145F" w:rsidRPr="00A77824" w:rsidRDefault="00483850" w:rsidP="007D733F">
      <w:pPr>
        <w:jc w:val="center"/>
        <w:rPr>
          <w:rFonts w:ascii="Times New Roman" w:hAnsi="Times New Roman"/>
          <w:sz w:val="27"/>
          <w:szCs w:val="27"/>
          <w:lang w:val="uk-UA"/>
        </w:rPr>
      </w:pPr>
      <w:r>
        <w:rPr>
          <w:noProof/>
          <w:lang w:eastAsia="ru-RU"/>
        </w:rPr>
        <w:pict>
          <v:line id="_x0000_s1038" style="position:absolute;left:0;text-align:left;z-index:10" from="225pt,2.95pt" to="225pt,29.95pt">
            <v:stroke endarrow="block"/>
          </v:line>
        </w:pict>
      </w:r>
    </w:p>
    <w:p w:rsidR="0031145F" w:rsidRPr="00A77824" w:rsidRDefault="00483850" w:rsidP="007D733F">
      <w:pPr>
        <w:rPr>
          <w:rFonts w:ascii="Times New Roman" w:hAnsi="Times New Roman"/>
          <w:b/>
          <w:bCs/>
          <w:sz w:val="27"/>
          <w:szCs w:val="27"/>
          <w:lang w:val="uk-UA"/>
        </w:rPr>
      </w:pPr>
      <w:r>
        <w:rPr>
          <w:noProof/>
          <w:lang w:eastAsia="ru-RU"/>
        </w:rPr>
        <w:pict>
          <v:roundrect id="_x0000_s1039" style="position:absolute;left:0;text-align:left;margin-left:171pt;margin-top:12.05pt;width:115.5pt;height:52.9pt;z-index:7" arcsize="10923f" fillcolor="yellow">
            <v:textbox style="mso-next-textbox:#_x0000_s1039" inset=".5mm,,.5mm">
              <w:txbxContent>
                <w:p w:rsidR="008F05CF" w:rsidRPr="007D733F" w:rsidRDefault="008F05CF" w:rsidP="007D733F">
                  <w:pPr>
                    <w:jc w:val="center"/>
                    <w:rPr>
                      <w:rFonts w:ascii="Times New Roman" w:hAnsi="Times New Roman"/>
                    </w:rPr>
                  </w:pPr>
                  <w:proofErr w:type="spellStart"/>
                  <w:r w:rsidRPr="007D733F">
                    <w:rPr>
                      <w:rFonts w:ascii="Times New Roman" w:hAnsi="Times New Roman"/>
                    </w:rPr>
                    <w:t>Глобалізація</w:t>
                  </w:r>
                  <w:proofErr w:type="spellEnd"/>
                  <w:r w:rsidRPr="007D733F">
                    <w:rPr>
                      <w:rFonts w:ascii="Times New Roman" w:hAnsi="Times New Roman"/>
                    </w:rPr>
                    <w:t xml:space="preserve">: </w:t>
                  </w:r>
                  <w:proofErr w:type="spellStart"/>
                  <w:proofErr w:type="gramStart"/>
                  <w:r w:rsidRPr="007D733F">
                    <w:rPr>
                      <w:rFonts w:ascii="Times New Roman" w:hAnsi="Times New Roman"/>
                    </w:rPr>
                    <w:t>соц</w:t>
                  </w:r>
                  <w:proofErr w:type="gramEnd"/>
                  <w:r w:rsidRPr="007D733F">
                    <w:rPr>
                      <w:rFonts w:ascii="Times New Roman" w:hAnsi="Times New Roman"/>
                    </w:rPr>
                    <w:t>іологічний</w:t>
                  </w:r>
                  <w:proofErr w:type="spellEnd"/>
                  <w:r w:rsidRPr="007D733F">
                    <w:rPr>
                      <w:rFonts w:ascii="Times New Roman" w:hAnsi="Times New Roman"/>
                    </w:rPr>
                    <w:t xml:space="preserve"> </w:t>
                  </w:r>
                </w:p>
                <w:p w:rsidR="008F05CF" w:rsidRPr="007D733F" w:rsidRDefault="008F05CF" w:rsidP="007D733F">
                  <w:pPr>
                    <w:jc w:val="center"/>
                    <w:rPr>
                      <w:rFonts w:ascii="Times New Roman" w:hAnsi="Times New Roman"/>
                    </w:rPr>
                  </w:pPr>
                  <w:proofErr w:type="spellStart"/>
                  <w:r w:rsidRPr="007D733F">
                    <w:rPr>
                      <w:rFonts w:ascii="Times New Roman" w:hAnsi="Times New Roman"/>
                    </w:rPr>
                    <w:t>аналіз</w:t>
                  </w:r>
                  <w:proofErr w:type="spellEnd"/>
                </w:p>
              </w:txbxContent>
            </v:textbox>
          </v:roundrect>
        </w:pict>
      </w:r>
    </w:p>
    <w:p w:rsidR="0031145F" w:rsidRPr="00A77824" w:rsidRDefault="0031145F" w:rsidP="007D733F">
      <w:pPr>
        <w:rPr>
          <w:rFonts w:ascii="Times New Roman" w:hAnsi="Times New Roman"/>
          <w:sz w:val="27"/>
          <w:szCs w:val="27"/>
          <w:lang w:val="uk-UA"/>
        </w:rPr>
      </w:pPr>
    </w:p>
    <w:p w:rsidR="0031145F" w:rsidRPr="00A77824" w:rsidRDefault="0031145F" w:rsidP="007D733F">
      <w:pPr>
        <w:rPr>
          <w:rFonts w:ascii="Times New Roman" w:hAnsi="Times New Roman"/>
          <w:sz w:val="27"/>
          <w:szCs w:val="27"/>
          <w:lang w:val="uk-UA"/>
        </w:rPr>
      </w:pPr>
    </w:p>
    <w:p w:rsidR="0031145F" w:rsidRPr="00A77824" w:rsidRDefault="0031145F" w:rsidP="007D733F">
      <w:pPr>
        <w:rPr>
          <w:sz w:val="27"/>
          <w:szCs w:val="27"/>
          <w:lang w:val="uk-UA"/>
        </w:rPr>
      </w:pPr>
    </w:p>
    <w:p w:rsidR="0031145F" w:rsidRPr="005018B0" w:rsidRDefault="0031145F" w:rsidP="007D733F">
      <w:pPr>
        <w:pStyle w:val="31"/>
        <w:rPr>
          <w:b/>
          <w:bCs/>
          <w:sz w:val="27"/>
          <w:szCs w:val="27"/>
        </w:rPr>
      </w:pPr>
      <w:r w:rsidRPr="00016F2A">
        <w:tab/>
      </w:r>
    </w:p>
    <w:p w:rsidR="0031145F" w:rsidRDefault="0031145F" w:rsidP="00A95127">
      <w:pPr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>
        <w:rPr>
          <w:rFonts w:ascii="Times New Roman" w:hAnsi="Times New Roman"/>
          <w:b/>
          <w:bCs/>
          <w:sz w:val="27"/>
          <w:szCs w:val="27"/>
          <w:lang w:val="uk-UA" w:eastAsia="ru-RU"/>
        </w:rPr>
        <w:t>2. ЗМІСТ НАВЧАЛЬНОЇ ДИСЦИПЛІНИ</w:t>
      </w:r>
    </w:p>
    <w:p w:rsidR="0031145F" w:rsidRPr="005018B0" w:rsidRDefault="0031145F" w:rsidP="00A95127">
      <w:pPr>
        <w:tabs>
          <w:tab w:val="left" w:pos="1276"/>
        </w:tabs>
        <w:ind w:firstLine="709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2.1. Тематичний план навчальної дисципліни</w:t>
      </w:r>
    </w:p>
    <w:p w:rsidR="0031145F" w:rsidRPr="00A95127" w:rsidRDefault="0031145F" w:rsidP="005018B0">
      <w:pPr>
        <w:tabs>
          <w:tab w:val="left" w:pos="1276"/>
        </w:tabs>
        <w:spacing w:line="240" w:lineRule="auto"/>
        <w:ind w:firstLine="709"/>
        <w:rPr>
          <w:rFonts w:ascii="Times New Roman" w:hAnsi="Times New Roman"/>
          <w:b/>
          <w:bCs/>
          <w:sz w:val="12"/>
          <w:szCs w:val="12"/>
          <w:lang w:val="uk-UA" w:eastAsia="ru-RU"/>
        </w:rPr>
      </w:pPr>
    </w:p>
    <w:tbl>
      <w:tblPr>
        <w:tblW w:w="9700" w:type="dxa"/>
        <w:jc w:val="center"/>
        <w:tblInd w:w="-2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00" w:firstRow="0" w:lastRow="0" w:firstColumn="0" w:lastColumn="1" w:noHBand="0" w:noVBand="0"/>
      </w:tblPr>
      <w:tblGrid>
        <w:gridCol w:w="160"/>
        <w:gridCol w:w="745"/>
        <w:gridCol w:w="21"/>
        <w:gridCol w:w="4918"/>
        <w:gridCol w:w="42"/>
        <w:gridCol w:w="972"/>
        <w:gridCol w:w="48"/>
        <w:gridCol w:w="862"/>
        <w:gridCol w:w="6"/>
        <w:gridCol w:w="1122"/>
        <w:gridCol w:w="136"/>
        <w:gridCol w:w="499"/>
        <w:gridCol w:w="169"/>
      </w:tblGrid>
      <w:tr w:rsidR="0031145F" w:rsidRPr="00786970" w:rsidTr="00E46A84">
        <w:trPr>
          <w:gridAfter w:val="1"/>
          <w:wAfter w:w="169" w:type="dxa"/>
          <w:cantSplit/>
          <w:trHeight w:val="266"/>
          <w:jc w:val="center"/>
        </w:trPr>
        <w:tc>
          <w:tcPr>
            <w:tcW w:w="926" w:type="dxa"/>
            <w:gridSpan w:val="3"/>
            <w:vMerge w:val="restart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№</w:t>
            </w:r>
          </w:p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пор.</w:t>
            </w:r>
          </w:p>
        </w:tc>
        <w:tc>
          <w:tcPr>
            <w:tcW w:w="4918" w:type="dxa"/>
            <w:vMerge w:val="restart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Назва теми</w:t>
            </w:r>
          </w:p>
        </w:tc>
        <w:tc>
          <w:tcPr>
            <w:tcW w:w="3687" w:type="dxa"/>
            <w:gridSpan w:val="8"/>
          </w:tcPr>
          <w:p w:rsidR="0031145F" w:rsidRPr="005018B0" w:rsidRDefault="0031145F" w:rsidP="00000661">
            <w:pPr>
              <w:tabs>
                <w:tab w:val="left" w:pos="851"/>
              </w:tabs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Обсяг навчальних  занять </w:t>
            </w: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</w:t>
            </w: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(год.)</w:t>
            </w:r>
          </w:p>
        </w:tc>
      </w:tr>
      <w:tr w:rsidR="0031145F" w:rsidRPr="00786970" w:rsidTr="00E46A84">
        <w:trPr>
          <w:gridAfter w:val="1"/>
          <w:wAfter w:w="169" w:type="dxa"/>
          <w:cantSplit/>
          <w:trHeight w:val="387"/>
          <w:jc w:val="center"/>
        </w:trPr>
        <w:tc>
          <w:tcPr>
            <w:tcW w:w="926" w:type="dxa"/>
            <w:gridSpan w:val="3"/>
            <w:vMerge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4918" w:type="dxa"/>
            <w:vMerge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062" w:type="dxa"/>
            <w:gridSpan w:val="3"/>
            <w:vAlign w:val="center"/>
          </w:tcPr>
          <w:p w:rsidR="0031145F" w:rsidRPr="005018B0" w:rsidRDefault="0031145F" w:rsidP="00A95127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Усього</w:t>
            </w:r>
          </w:p>
        </w:tc>
        <w:tc>
          <w:tcPr>
            <w:tcW w:w="868" w:type="dxa"/>
            <w:gridSpan w:val="2"/>
            <w:vAlign w:val="center"/>
          </w:tcPr>
          <w:p w:rsidR="0031145F" w:rsidRPr="005018B0" w:rsidRDefault="0031145F" w:rsidP="00A95127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Лекції</w:t>
            </w:r>
          </w:p>
        </w:tc>
        <w:tc>
          <w:tcPr>
            <w:tcW w:w="1122" w:type="dxa"/>
            <w:tcMar>
              <w:left w:w="57" w:type="dxa"/>
              <w:right w:w="57" w:type="dxa"/>
            </w:tcMar>
            <w:vAlign w:val="center"/>
          </w:tcPr>
          <w:p w:rsidR="0031145F" w:rsidRPr="005018B0" w:rsidRDefault="0031145F" w:rsidP="00A95127">
            <w:pPr>
              <w:tabs>
                <w:tab w:val="left" w:pos="851"/>
              </w:tabs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Прак</w:t>
            </w: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тичні</w:t>
            </w:r>
          </w:p>
        </w:tc>
        <w:tc>
          <w:tcPr>
            <w:tcW w:w="635" w:type="dxa"/>
            <w:gridSpan w:val="2"/>
            <w:vAlign w:val="center"/>
          </w:tcPr>
          <w:p w:rsidR="0031145F" w:rsidRPr="005018B0" w:rsidRDefault="0031145F" w:rsidP="00000661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СРС</w:t>
            </w:r>
          </w:p>
        </w:tc>
      </w:tr>
      <w:tr w:rsidR="0031145F" w:rsidRPr="00786970" w:rsidTr="00E46A84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266"/>
        </w:trPr>
        <w:tc>
          <w:tcPr>
            <w:tcW w:w="9540" w:type="dxa"/>
            <w:gridSpan w:val="12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9</w:t>
            </w:r>
            <w:r w:rsidRPr="005018B0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 xml:space="preserve"> семестр</w:t>
            </w:r>
          </w:p>
        </w:tc>
      </w:tr>
      <w:tr w:rsidR="0031145F" w:rsidRPr="00786970" w:rsidTr="00E46A84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266"/>
        </w:trPr>
        <w:tc>
          <w:tcPr>
            <w:tcW w:w="9540" w:type="dxa"/>
            <w:gridSpan w:val="12"/>
          </w:tcPr>
          <w:p w:rsidR="0031145F" w:rsidRPr="00797679" w:rsidRDefault="0031145F" w:rsidP="00A95127">
            <w:pPr>
              <w:pStyle w:val="31"/>
              <w:ind w:firstLine="708"/>
              <w:jc w:val="center"/>
              <w:rPr>
                <w:b/>
                <w:bCs/>
                <w:sz w:val="24"/>
                <w:szCs w:val="24"/>
              </w:rPr>
            </w:pPr>
            <w:r w:rsidRPr="00797679">
              <w:rPr>
                <w:b/>
                <w:bCs/>
                <w:sz w:val="24"/>
                <w:szCs w:val="24"/>
              </w:rPr>
              <w:t xml:space="preserve">Модуль №1  </w:t>
            </w:r>
            <w:r w:rsidRPr="00797679">
              <w:rPr>
                <w:b/>
                <w:sz w:val="24"/>
                <w:szCs w:val="24"/>
              </w:rPr>
              <w:t>"Предмет та світоглядні основи методики викладання соціології. Форми і методи викладання соціології в навчально-виховному процесі"</w:t>
            </w:r>
          </w:p>
        </w:tc>
      </w:tr>
      <w:tr w:rsidR="0031145F" w:rsidRPr="00513EFD" w:rsidTr="00E46A84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266"/>
        </w:trPr>
        <w:tc>
          <w:tcPr>
            <w:tcW w:w="745" w:type="dxa"/>
          </w:tcPr>
          <w:p w:rsidR="0031145F" w:rsidRPr="00513EFD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1.1</w:t>
            </w:r>
          </w:p>
        </w:tc>
        <w:tc>
          <w:tcPr>
            <w:tcW w:w="4981" w:type="dxa"/>
            <w:gridSpan w:val="3"/>
          </w:tcPr>
          <w:p w:rsidR="0031145F" w:rsidRPr="00513EFD" w:rsidRDefault="0031145F" w:rsidP="00000661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викладання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як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окрема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методична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дисципліна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72" w:type="dxa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910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264" w:type="dxa"/>
            <w:gridSpan w:val="3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668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</w:tr>
      <w:tr w:rsidR="0031145F" w:rsidRPr="00513EFD" w:rsidTr="00E46A84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266"/>
        </w:trPr>
        <w:tc>
          <w:tcPr>
            <w:tcW w:w="745" w:type="dxa"/>
          </w:tcPr>
          <w:p w:rsidR="0031145F" w:rsidRPr="00513EFD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1.2</w:t>
            </w:r>
          </w:p>
        </w:tc>
        <w:tc>
          <w:tcPr>
            <w:tcW w:w="4981" w:type="dxa"/>
            <w:gridSpan w:val="3"/>
          </w:tcPr>
          <w:p w:rsidR="0031145F" w:rsidRPr="00513EFD" w:rsidRDefault="0031145F" w:rsidP="00000661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Методологічні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логіко-методологічні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основи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методики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викладання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972" w:type="dxa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910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264" w:type="dxa"/>
            <w:gridSpan w:val="3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668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</w:tr>
      <w:tr w:rsidR="0031145F" w:rsidRPr="00513EFD" w:rsidTr="00E46A84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266"/>
        </w:trPr>
        <w:tc>
          <w:tcPr>
            <w:tcW w:w="745" w:type="dxa"/>
          </w:tcPr>
          <w:p w:rsidR="0031145F" w:rsidRPr="00513EFD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1.3</w:t>
            </w:r>
          </w:p>
        </w:tc>
        <w:tc>
          <w:tcPr>
            <w:tcW w:w="4981" w:type="dxa"/>
            <w:gridSpan w:val="3"/>
          </w:tcPr>
          <w:p w:rsidR="0031145F" w:rsidRPr="00513EFD" w:rsidRDefault="0031145F" w:rsidP="00000661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Методики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навчання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в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курсі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972" w:type="dxa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910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264" w:type="dxa"/>
            <w:gridSpan w:val="3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668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</w:tr>
      <w:tr w:rsidR="0031145F" w:rsidRPr="00513EFD" w:rsidTr="00E46A84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266"/>
        </w:trPr>
        <w:tc>
          <w:tcPr>
            <w:tcW w:w="745" w:type="dxa"/>
          </w:tcPr>
          <w:p w:rsidR="0031145F" w:rsidRPr="00513EFD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1.4</w:t>
            </w:r>
          </w:p>
        </w:tc>
        <w:tc>
          <w:tcPr>
            <w:tcW w:w="4981" w:type="dxa"/>
            <w:gridSpan w:val="3"/>
          </w:tcPr>
          <w:p w:rsidR="0031145F" w:rsidRPr="00513EFD" w:rsidRDefault="0031145F" w:rsidP="00000661">
            <w:pPr>
              <w:spacing w:line="240" w:lineRule="auto"/>
              <w:rPr>
                <w:rFonts w:ascii="Times New Roman" w:hAnsi="Times New Roman"/>
                <w:iCs/>
                <w:sz w:val="24"/>
                <w:szCs w:val="24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ідготовки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особливості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читання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лекцій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з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соціології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972" w:type="dxa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910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264" w:type="dxa"/>
            <w:gridSpan w:val="3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668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</w:tr>
      <w:tr w:rsidR="0031145F" w:rsidRPr="00513EFD" w:rsidTr="00E46A84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266"/>
        </w:trPr>
        <w:tc>
          <w:tcPr>
            <w:tcW w:w="745" w:type="dxa"/>
          </w:tcPr>
          <w:p w:rsidR="0031145F" w:rsidRPr="00513EFD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1.5</w:t>
            </w:r>
          </w:p>
        </w:tc>
        <w:tc>
          <w:tcPr>
            <w:tcW w:w="4981" w:type="dxa"/>
            <w:gridSpan w:val="3"/>
          </w:tcPr>
          <w:p w:rsidR="0031145F" w:rsidRPr="00513EFD" w:rsidRDefault="0031145F" w:rsidP="00000661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ідготовки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особливості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семінарських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занять..</w:t>
            </w:r>
          </w:p>
        </w:tc>
        <w:tc>
          <w:tcPr>
            <w:tcW w:w="972" w:type="dxa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910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264" w:type="dxa"/>
            <w:gridSpan w:val="3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668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</w:tr>
      <w:tr w:rsidR="0031145F" w:rsidRPr="00513EFD" w:rsidTr="00E46A84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266"/>
        </w:trPr>
        <w:tc>
          <w:tcPr>
            <w:tcW w:w="745" w:type="dxa"/>
          </w:tcPr>
          <w:p w:rsidR="0031145F" w:rsidRPr="00513EFD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1.6</w:t>
            </w:r>
          </w:p>
        </w:tc>
        <w:tc>
          <w:tcPr>
            <w:tcW w:w="4981" w:type="dxa"/>
            <w:gridSpan w:val="3"/>
          </w:tcPr>
          <w:p w:rsidR="0031145F" w:rsidRPr="00513EFD" w:rsidRDefault="0031145F" w:rsidP="00000661">
            <w:pPr>
              <w:spacing w:line="240" w:lineRule="auto"/>
              <w:rPr>
                <w:rFonts w:ascii="Times New Roman" w:hAnsi="Times New Roman"/>
                <w:spacing w:val="-8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організації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види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самостійної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роботи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студенті</w:t>
            </w:r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в</w:t>
            </w:r>
            <w:proofErr w:type="spellEnd"/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72" w:type="dxa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</w:p>
        </w:tc>
        <w:tc>
          <w:tcPr>
            <w:tcW w:w="910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264" w:type="dxa"/>
            <w:gridSpan w:val="3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668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</w:tr>
      <w:tr w:rsidR="0031145F" w:rsidRPr="00513EFD" w:rsidTr="00E46A84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1187"/>
        </w:trPr>
        <w:tc>
          <w:tcPr>
            <w:tcW w:w="745" w:type="dxa"/>
          </w:tcPr>
          <w:p w:rsidR="0031145F" w:rsidRPr="00513EFD" w:rsidRDefault="0031145F" w:rsidP="00AE2DC6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1.7</w:t>
            </w:r>
          </w:p>
        </w:tc>
        <w:tc>
          <w:tcPr>
            <w:tcW w:w="4981" w:type="dxa"/>
            <w:gridSpan w:val="3"/>
          </w:tcPr>
          <w:p w:rsidR="0031145F" w:rsidRPr="00513EFD" w:rsidRDefault="0031145F" w:rsidP="00000661">
            <w:pPr>
              <w:spacing w:line="240" w:lineRule="auto"/>
              <w:rPr>
                <w:rFonts w:ascii="Times New Roman" w:eastAsia="MS Mincho" w:hAnsi="Times New Roman"/>
                <w:sz w:val="24"/>
                <w:szCs w:val="24"/>
                <w:lang w:val="uk-UA" w:eastAsia="ja-JP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проведення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консультацій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прийому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залі</w:t>
            </w:r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к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ів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і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іспитів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1145F" w:rsidRPr="00513EFD" w:rsidRDefault="0031145F" w:rsidP="00000661">
            <w:pPr>
              <w:rPr>
                <w:rFonts w:ascii="Times New Roman" w:eastAsia="MS Mincho" w:hAnsi="Times New Roman"/>
                <w:sz w:val="24"/>
                <w:szCs w:val="24"/>
                <w:lang w:val="uk-UA" w:eastAsia="ja-JP"/>
              </w:rPr>
            </w:pP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Інформаційно-теоретичне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забезпечення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засвоєння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курсу з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72" w:type="dxa"/>
            <w:vAlign w:val="center"/>
          </w:tcPr>
          <w:p w:rsidR="0031145F" w:rsidRPr="00513EFD" w:rsidRDefault="0031145F" w:rsidP="005018B0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15</w:t>
            </w:r>
          </w:p>
        </w:tc>
        <w:tc>
          <w:tcPr>
            <w:tcW w:w="910" w:type="dxa"/>
            <w:gridSpan w:val="2"/>
            <w:vAlign w:val="center"/>
          </w:tcPr>
          <w:p w:rsidR="0031145F" w:rsidRPr="00513EFD" w:rsidRDefault="0031145F" w:rsidP="005018B0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5</w:t>
            </w:r>
          </w:p>
        </w:tc>
        <w:tc>
          <w:tcPr>
            <w:tcW w:w="1264" w:type="dxa"/>
            <w:gridSpan w:val="3"/>
            <w:vAlign w:val="center"/>
          </w:tcPr>
          <w:p w:rsidR="0031145F" w:rsidRPr="00513EFD" w:rsidRDefault="0031145F" w:rsidP="005018B0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  <w:tc>
          <w:tcPr>
            <w:tcW w:w="668" w:type="dxa"/>
            <w:gridSpan w:val="2"/>
            <w:vAlign w:val="center"/>
          </w:tcPr>
          <w:p w:rsidR="0031145F" w:rsidRPr="00513EFD" w:rsidRDefault="0031145F" w:rsidP="005018B0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6</w:t>
            </w:r>
          </w:p>
        </w:tc>
      </w:tr>
      <w:tr w:rsidR="0031145F" w:rsidRPr="00513EFD" w:rsidTr="00E46A84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266"/>
        </w:trPr>
        <w:tc>
          <w:tcPr>
            <w:tcW w:w="745" w:type="dxa"/>
          </w:tcPr>
          <w:p w:rsidR="0031145F" w:rsidRPr="00513EFD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1.8</w:t>
            </w:r>
          </w:p>
        </w:tc>
        <w:tc>
          <w:tcPr>
            <w:tcW w:w="4981" w:type="dxa"/>
            <w:gridSpan w:val="3"/>
          </w:tcPr>
          <w:p w:rsidR="0031145F" w:rsidRPr="00513EFD" w:rsidRDefault="0031145F" w:rsidP="00A77824">
            <w:pPr>
              <w:spacing w:line="240" w:lineRule="auto"/>
              <w:rPr>
                <w:rFonts w:ascii="Times New Roman" w:eastAsia="MS Mincho" w:hAnsi="Times New Roman"/>
                <w:sz w:val="24"/>
                <w:szCs w:val="24"/>
                <w:lang w:val="uk-UA" w:eastAsia="ja-JP"/>
              </w:rPr>
            </w:pPr>
            <w:r w:rsidRPr="00513EFD">
              <w:rPr>
                <w:rFonts w:ascii="Times New Roman" w:eastAsia="MS Mincho" w:hAnsi="Times New Roman"/>
                <w:sz w:val="24"/>
                <w:szCs w:val="24"/>
                <w:lang w:val="uk-UA" w:eastAsia="ja-JP"/>
              </w:rPr>
              <w:t>Модульна контрольна робота №1</w:t>
            </w:r>
          </w:p>
        </w:tc>
        <w:tc>
          <w:tcPr>
            <w:tcW w:w="972" w:type="dxa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910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-</w:t>
            </w:r>
          </w:p>
        </w:tc>
        <w:tc>
          <w:tcPr>
            <w:tcW w:w="1264" w:type="dxa"/>
            <w:gridSpan w:val="3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668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</w:tr>
      <w:tr w:rsidR="0031145F" w:rsidRPr="00513EFD" w:rsidTr="00EB4087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300"/>
        </w:trPr>
        <w:tc>
          <w:tcPr>
            <w:tcW w:w="5726" w:type="dxa"/>
            <w:gridSpan w:val="4"/>
            <w:vAlign w:val="center"/>
          </w:tcPr>
          <w:p w:rsidR="0031145F" w:rsidRPr="00513EFD" w:rsidRDefault="0031145F" w:rsidP="00EB4087">
            <w:pPr>
              <w:spacing w:line="240" w:lineRule="auto"/>
              <w:jc w:val="center"/>
              <w:outlineLvl w:val="7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Усього за 9 семестр</w:t>
            </w:r>
          </w:p>
        </w:tc>
        <w:tc>
          <w:tcPr>
            <w:tcW w:w="972" w:type="dxa"/>
            <w:vAlign w:val="center"/>
          </w:tcPr>
          <w:p w:rsidR="0031145F" w:rsidRPr="00513EFD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54</w:t>
            </w:r>
          </w:p>
        </w:tc>
        <w:tc>
          <w:tcPr>
            <w:tcW w:w="910" w:type="dxa"/>
            <w:gridSpan w:val="2"/>
            <w:vAlign w:val="center"/>
          </w:tcPr>
          <w:p w:rsidR="0031145F" w:rsidRPr="00513EFD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17</w:t>
            </w:r>
          </w:p>
        </w:tc>
        <w:tc>
          <w:tcPr>
            <w:tcW w:w="1264" w:type="dxa"/>
            <w:gridSpan w:val="3"/>
            <w:vAlign w:val="center"/>
          </w:tcPr>
          <w:p w:rsidR="0031145F" w:rsidRPr="00513EFD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17</w:t>
            </w:r>
          </w:p>
        </w:tc>
        <w:tc>
          <w:tcPr>
            <w:tcW w:w="668" w:type="dxa"/>
            <w:gridSpan w:val="2"/>
            <w:vAlign w:val="center"/>
          </w:tcPr>
          <w:p w:rsidR="0031145F" w:rsidRPr="00513EFD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20</w:t>
            </w:r>
          </w:p>
        </w:tc>
      </w:tr>
      <w:tr w:rsidR="0031145F" w:rsidRPr="00513EFD" w:rsidTr="00EB4087">
        <w:tblPrEx>
          <w:jc w:val="left"/>
          <w:tblLook w:val="0000" w:firstRow="0" w:lastRow="0" w:firstColumn="0" w:lastColumn="0" w:noHBand="0" w:noVBand="0"/>
        </w:tblPrEx>
        <w:trPr>
          <w:gridBefore w:val="1"/>
          <w:wBefore w:w="160" w:type="dxa"/>
          <w:cantSplit/>
          <w:trHeight w:val="266"/>
        </w:trPr>
        <w:tc>
          <w:tcPr>
            <w:tcW w:w="5726" w:type="dxa"/>
            <w:gridSpan w:val="4"/>
            <w:vAlign w:val="center"/>
          </w:tcPr>
          <w:p w:rsidR="0031145F" w:rsidRPr="00513EFD" w:rsidRDefault="0031145F" w:rsidP="00EB4087">
            <w:pPr>
              <w:spacing w:line="240" w:lineRule="auto"/>
              <w:jc w:val="center"/>
              <w:outlineLvl w:val="7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Усього за навчальною дисципліною</w:t>
            </w:r>
          </w:p>
        </w:tc>
        <w:tc>
          <w:tcPr>
            <w:tcW w:w="972" w:type="dxa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54</w:t>
            </w:r>
          </w:p>
        </w:tc>
        <w:tc>
          <w:tcPr>
            <w:tcW w:w="910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17</w:t>
            </w:r>
          </w:p>
        </w:tc>
        <w:tc>
          <w:tcPr>
            <w:tcW w:w="1264" w:type="dxa"/>
            <w:gridSpan w:val="3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17</w:t>
            </w:r>
          </w:p>
        </w:tc>
        <w:tc>
          <w:tcPr>
            <w:tcW w:w="668" w:type="dxa"/>
            <w:gridSpan w:val="2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20</w:t>
            </w:r>
          </w:p>
        </w:tc>
      </w:tr>
    </w:tbl>
    <w:p w:rsidR="0031145F" w:rsidRDefault="0031145F" w:rsidP="00AB143E">
      <w:pPr>
        <w:spacing w:line="240" w:lineRule="auto"/>
        <w:rPr>
          <w:rFonts w:ascii="Times New Roman" w:hAnsi="Times New Roman"/>
          <w:b/>
          <w:bCs/>
          <w:spacing w:val="-4"/>
          <w:sz w:val="27"/>
          <w:szCs w:val="27"/>
          <w:lang w:val="uk-UA" w:eastAsia="ru-RU"/>
        </w:rPr>
      </w:pPr>
      <w:r>
        <w:rPr>
          <w:rFonts w:ascii="Times New Roman" w:hAnsi="Times New Roman"/>
          <w:b/>
          <w:bCs/>
          <w:spacing w:val="-4"/>
          <w:sz w:val="27"/>
          <w:szCs w:val="27"/>
          <w:lang w:val="uk-UA" w:eastAsia="ru-RU"/>
        </w:rPr>
        <w:t xml:space="preserve">         </w:t>
      </w:r>
    </w:p>
    <w:p w:rsidR="0031145F" w:rsidRPr="005018B0" w:rsidRDefault="0031145F" w:rsidP="00AB143E">
      <w:pPr>
        <w:spacing w:line="240" w:lineRule="auto"/>
        <w:rPr>
          <w:rFonts w:ascii="Times New Roman" w:hAnsi="Times New Roman"/>
          <w:b/>
          <w:bCs/>
          <w:spacing w:val="-4"/>
          <w:sz w:val="27"/>
          <w:szCs w:val="27"/>
          <w:lang w:val="uk-UA" w:eastAsia="ru-RU"/>
        </w:rPr>
      </w:pPr>
      <w:r>
        <w:rPr>
          <w:rFonts w:ascii="Times New Roman" w:hAnsi="Times New Roman"/>
          <w:b/>
          <w:bCs/>
          <w:spacing w:val="-4"/>
          <w:sz w:val="27"/>
          <w:szCs w:val="27"/>
          <w:lang w:val="uk-UA" w:eastAsia="ru-RU"/>
        </w:rPr>
        <w:lastRenderedPageBreak/>
        <w:t xml:space="preserve"> </w:t>
      </w:r>
      <w:r w:rsidRPr="005018B0">
        <w:rPr>
          <w:rFonts w:ascii="Times New Roman" w:hAnsi="Times New Roman"/>
          <w:b/>
          <w:bCs/>
          <w:spacing w:val="-4"/>
          <w:sz w:val="27"/>
          <w:szCs w:val="27"/>
          <w:lang w:val="uk-UA" w:eastAsia="ru-RU"/>
        </w:rPr>
        <w:t>2.2. Проектування дидактичного процесу з видів навчальних занять</w:t>
      </w:r>
    </w:p>
    <w:p w:rsidR="0031145F" w:rsidRPr="005018B0" w:rsidRDefault="0031145F" w:rsidP="005018B0">
      <w:pPr>
        <w:spacing w:line="240" w:lineRule="auto"/>
        <w:ind w:firstLine="709"/>
        <w:jc w:val="left"/>
        <w:outlineLvl w:val="5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2.2.1. Лекційні заняття, їх тематика та обсяг</w:t>
      </w:r>
    </w:p>
    <w:p w:rsidR="0031145F" w:rsidRPr="005018B0" w:rsidRDefault="0031145F" w:rsidP="005018B0">
      <w:pPr>
        <w:spacing w:line="240" w:lineRule="auto"/>
        <w:jc w:val="left"/>
        <w:outlineLvl w:val="5"/>
        <w:rPr>
          <w:rFonts w:cs="Calibri"/>
          <w:b/>
          <w:bCs/>
          <w:sz w:val="12"/>
          <w:szCs w:val="12"/>
          <w:lang w:val="uk-UA" w:eastAsia="ru-RU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662"/>
        <w:gridCol w:w="993"/>
        <w:gridCol w:w="977"/>
        <w:gridCol w:w="15"/>
      </w:tblGrid>
      <w:tr w:rsidR="0031145F" w:rsidRPr="00786970" w:rsidTr="005018B0">
        <w:trPr>
          <w:cantSplit/>
          <w:trHeight w:val="497"/>
        </w:trPr>
        <w:tc>
          <w:tcPr>
            <w:tcW w:w="709" w:type="dxa"/>
            <w:vMerge w:val="restart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№</w:t>
            </w:r>
          </w:p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пор.</w:t>
            </w:r>
          </w:p>
        </w:tc>
        <w:tc>
          <w:tcPr>
            <w:tcW w:w="6662" w:type="dxa"/>
            <w:vMerge w:val="restart"/>
            <w:vAlign w:val="center"/>
          </w:tcPr>
          <w:p w:rsidR="0031145F" w:rsidRPr="005018B0" w:rsidRDefault="0031145F" w:rsidP="005018B0">
            <w:pPr>
              <w:spacing w:before="240" w:after="60" w:line="240" w:lineRule="auto"/>
              <w:jc w:val="center"/>
              <w:outlineLvl w:val="7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Назва теми</w:t>
            </w:r>
          </w:p>
        </w:tc>
        <w:tc>
          <w:tcPr>
            <w:tcW w:w="1985" w:type="dxa"/>
            <w:gridSpan w:val="3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Обсяг навчальних  занять (год.)</w:t>
            </w:r>
          </w:p>
        </w:tc>
      </w:tr>
      <w:tr w:rsidR="0031145F" w:rsidRPr="00786970" w:rsidTr="005018B0">
        <w:trPr>
          <w:cantSplit/>
          <w:trHeight w:val="339"/>
        </w:trPr>
        <w:tc>
          <w:tcPr>
            <w:tcW w:w="709" w:type="dxa"/>
            <w:vMerge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6662" w:type="dxa"/>
            <w:vMerge/>
            <w:vAlign w:val="center"/>
          </w:tcPr>
          <w:p w:rsidR="0031145F" w:rsidRPr="005018B0" w:rsidRDefault="0031145F" w:rsidP="005018B0">
            <w:pPr>
              <w:spacing w:before="240" w:after="60" w:line="240" w:lineRule="auto"/>
              <w:jc w:val="left"/>
              <w:outlineLvl w:val="7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993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Лекції</w:t>
            </w:r>
          </w:p>
        </w:tc>
        <w:tc>
          <w:tcPr>
            <w:tcW w:w="992" w:type="dxa"/>
            <w:gridSpan w:val="2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СРС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709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6662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outlineLvl w:val="7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993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992" w:type="dxa"/>
            <w:gridSpan w:val="2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9356" w:type="dxa"/>
            <w:gridSpan w:val="5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9</w:t>
            </w:r>
            <w:r w:rsidRPr="005018B0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 xml:space="preserve"> семестр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9356" w:type="dxa"/>
            <w:gridSpan w:val="5"/>
          </w:tcPr>
          <w:p w:rsidR="0031145F" w:rsidRPr="00797679" w:rsidRDefault="0031145F" w:rsidP="00A77824">
            <w:pPr>
              <w:pStyle w:val="31"/>
              <w:ind w:firstLine="708"/>
              <w:jc w:val="center"/>
              <w:rPr>
                <w:b/>
                <w:bCs/>
                <w:sz w:val="24"/>
                <w:szCs w:val="24"/>
              </w:rPr>
            </w:pPr>
            <w:r w:rsidRPr="00797679">
              <w:rPr>
                <w:b/>
                <w:bCs/>
                <w:sz w:val="24"/>
                <w:szCs w:val="24"/>
              </w:rPr>
              <w:t xml:space="preserve">Модуль №1  </w:t>
            </w:r>
            <w:r w:rsidRPr="00797679">
              <w:rPr>
                <w:b/>
                <w:sz w:val="24"/>
                <w:szCs w:val="24"/>
              </w:rPr>
              <w:t>"Предмет та світоглядні основи методики викладання соціології. Форми і методи викладання соціології в навчально-виховному процесі"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709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1.1</w:t>
            </w:r>
          </w:p>
        </w:tc>
        <w:tc>
          <w:tcPr>
            <w:tcW w:w="6662" w:type="dxa"/>
          </w:tcPr>
          <w:p w:rsidR="0031145F" w:rsidRDefault="0031145F" w:rsidP="00513EFD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викладання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як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окрема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методична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дисципліна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Вища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освіта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задачі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особливості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розвитку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:rsidR="0031145F" w:rsidRPr="00513EFD" w:rsidRDefault="0031145F" w:rsidP="00513EFD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Роль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фахово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значущих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якостей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в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діяльності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викладача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3" w:type="dxa"/>
            <w:vAlign w:val="center"/>
          </w:tcPr>
          <w:p w:rsidR="0031145F" w:rsidRPr="00513EFD" w:rsidRDefault="0031145F" w:rsidP="00513EFD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31145F" w:rsidRPr="002C508C" w:rsidRDefault="0031145F" w:rsidP="00A7782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709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1.2</w:t>
            </w:r>
          </w:p>
        </w:tc>
        <w:tc>
          <w:tcPr>
            <w:tcW w:w="6662" w:type="dxa"/>
          </w:tcPr>
          <w:p w:rsidR="0031145F" w:rsidRPr="00513EFD" w:rsidRDefault="0031145F" w:rsidP="0000715A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Методологічні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логіко-методологічні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основи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методики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викладання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Єдність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світоглядних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і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логіко-методологічних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принципів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методики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викладання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соціології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993" w:type="dxa"/>
            <w:vAlign w:val="center"/>
          </w:tcPr>
          <w:p w:rsidR="0031145F" w:rsidRPr="00513EFD" w:rsidRDefault="0031145F" w:rsidP="00513EFD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31145F" w:rsidRPr="002C508C" w:rsidRDefault="0031145F" w:rsidP="00A7782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709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1.3</w:t>
            </w:r>
          </w:p>
        </w:tc>
        <w:tc>
          <w:tcPr>
            <w:tcW w:w="6662" w:type="dxa"/>
          </w:tcPr>
          <w:p w:rsidR="0031145F" w:rsidRDefault="0031145F" w:rsidP="00513EFD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Методики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навчання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в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курсі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  <w:p w:rsidR="0031145F" w:rsidRPr="00513EFD" w:rsidRDefault="0031145F" w:rsidP="00513EFD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Ігрові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методи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в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прикладній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3" w:type="dxa"/>
            <w:vAlign w:val="center"/>
          </w:tcPr>
          <w:p w:rsidR="0031145F" w:rsidRPr="00513EFD" w:rsidRDefault="0031145F" w:rsidP="00513EFD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31145F" w:rsidRPr="002C508C" w:rsidRDefault="0031145F" w:rsidP="00A7782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709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1.4</w:t>
            </w:r>
          </w:p>
        </w:tc>
        <w:tc>
          <w:tcPr>
            <w:tcW w:w="6662" w:type="dxa"/>
          </w:tcPr>
          <w:p w:rsidR="0031145F" w:rsidRPr="00513EFD" w:rsidRDefault="0031145F" w:rsidP="00513EFD">
            <w:pPr>
              <w:spacing w:line="240" w:lineRule="auto"/>
              <w:rPr>
                <w:rFonts w:ascii="Times New Roman" w:hAnsi="Times New Roman"/>
                <w:iCs/>
                <w:sz w:val="24"/>
                <w:szCs w:val="24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ідготовки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особливості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читання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лекцій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з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соціології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Лекція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як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основна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форма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навчання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у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вищій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школі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її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види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особливості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3" w:type="dxa"/>
            <w:vAlign w:val="center"/>
          </w:tcPr>
          <w:p w:rsidR="0031145F" w:rsidRPr="00513EFD" w:rsidRDefault="0031145F" w:rsidP="00513EFD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31145F" w:rsidRPr="002C508C" w:rsidRDefault="0031145F" w:rsidP="00A7782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709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1.5</w:t>
            </w:r>
          </w:p>
        </w:tc>
        <w:tc>
          <w:tcPr>
            <w:tcW w:w="6662" w:type="dxa"/>
          </w:tcPr>
          <w:p w:rsidR="0031145F" w:rsidRPr="00513EFD" w:rsidRDefault="0031145F" w:rsidP="00513EFD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ідготовки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особливості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семінарських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занять.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Сутність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семінару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як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форми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навчального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процесу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його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методичне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забезпечення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3" w:type="dxa"/>
            <w:vAlign w:val="center"/>
          </w:tcPr>
          <w:p w:rsidR="0031145F" w:rsidRPr="00513EFD" w:rsidRDefault="0031145F" w:rsidP="00513EFD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31145F" w:rsidRPr="002C508C" w:rsidRDefault="0031145F" w:rsidP="00A7782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709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1.6</w:t>
            </w:r>
          </w:p>
        </w:tc>
        <w:tc>
          <w:tcPr>
            <w:tcW w:w="6662" w:type="dxa"/>
          </w:tcPr>
          <w:p w:rsidR="0031145F" w:rsidRPr="00513EFD" w:rsidRDefault="0031145F" w:rsidP="00513EFD">
            <w:pPr>
              <w:spacing w:line="240" w:lineRule="auto"/>
              <w:rPr>
                <w:rFonts w:ascii="Times New Roman" w:hAnsi="Times New Roman"/>
                <w:spacing w:val="-8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організації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види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самостійної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роботи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студентів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Науково-дослідна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робота як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засіб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активного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творчого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поглиблення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знань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з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3" w:type="dxa"/>
            <w:vAlign w:val="center"/>
          </w:tcPr>
          <w:p w:rsidR="0031145F" w:rsidRPr="00513EFD" w:rsidRDefault="0031145F" w:rsidP="00513EFD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13EFD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31145F" w:rsidRPr="002C508C" w:rsidRDefault="0031145F" w:rsidP="00A7782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AE2DC6">
        <w:trPr>
          <w:cantSplit/>
          <w:trHeight w:val="600"/>
        </w:trPr>
        <w:tc>
          <w:tcPr>
            <w:tcW w:w="709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1.7</w:t>
            </w:r>
          </w:p>
        </w:tc>
        <w:tc>
          <w:tcPr>
            <w:tcW w:w="6662" w:type="dxa"/>
          </w:tcPr>
          <w:p w:rsidR="0031145F" w:rsidRPr="00513EFD" w:rsidRDefault="0031145F" w:rsidP="006318B2">
            <w:pPr>
              <w:rPr>
                <w:rFonts w:ascii="Times New Roman" w:eastAsia="MS Mincho" w:hAnsi="Times New Roman"/>
                <w:sz w:val="24"/>
                <w:szCs w:val="24"/>
                <w:lang w:val="uk-UA" w:eastAsia="ja-JP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проведення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консультацій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прийому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залі</w:t>
            </w:r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к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ів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і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іспитів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Види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консультац</w:t>
            </w:r>
            <w:r>
              <w:rPr>
                <w:rFonts w:ascii="Times New Roman" w:hAnsi="Times New Roman"/>
                <w:sz w:val="24"/>
                <w:szCs w:val="24"/>
              </w:rPr>
              <w:t>ій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Заліки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екзамени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як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основні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форми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контролю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знань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3" w:type="dxa"/>
            <w:vAlign w:val="center"/>
          </w:tcPr>
          <w:p w:rsidR="0031145F" w:rsidRPr="00513EFD" w:rsidRDefault="0031145F" w:rsidP="00513EFD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31145F" w:rsidRPr="002C508C" w:rsidRDefault="0031145F" w:rsidP="00A7782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765"/>
        </w:trPr>
        <w:tc>
          <w:tcPr>
            <w:tcW w:w="709" w:type="dxa"/>
          </w:tcPr>
          <w:p w:rsidR="0031145F" w:rsidRDefault="0031145F" w:rsidP="005018B0">
            <w:pPr>
              <w:tabs>
                <w:tab w:val="left" w:pos="851"/>
              </w:tabs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1.8</w:t>
            </w:r>
          </w:p>
        </w:tc>
        <w:tc>
          <w:tcPr>
            <w:tcW w:w="6662" w:type="dxa"/>
          </w:tcPr>
          <w:p w:rsidR="0031145F" w:rsidRPr="00513EFD" w:rsidRDefault="0031145F" w:rsidP="00BB1101">
            <w:pPr>
              <w:rPr>
                <w:rFonts w:ascii="Times New Roman" w:hAnsi="Times New Roman"/>
                <w:sz w:val="24"/>
                <w:szCs w:val="24"/>
              </w:rPr>
            </w:pPr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Курсова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дипломна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роботи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методичні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принципи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навчальні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вимоги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до</w:t>
            </w:r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організації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написання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захисту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3" w:type="dxa"/>
            <w:vAlign w:val="center"/>
          </w:tcPr>
          <w:p w:rsidR="0031145F" w:rsidRDefault="0031145F" w:rsidP="00513EFD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992" w:type="dxa"/>
            <w:gridSpan w:val="2"/>
            <w:vAlign w:val="center"/>
          </w:tcPr>
          <w:p w:rsidR="0031145F" w:rsidRDefault="0031145F" w:rsidP="00A77824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709" w:type="dxa"/>
          </w:tcPr>
          <w:p w:rsidR="0031145F" w:rsidRPr="005018B0" w:rsidRDefault="0031145F" w:rsidP="00AE2DC6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1.9</w:t>
            </w:r>
          </w:p>
        </w:tc>
        <w:tc>
          <w:tcPr>
            <w:tcW w:w="6662" w:type="dxa"/>
          </w:tcPr>
          <w:p w:rsidR="0031145F" w:rsidRPr="00513EFD" w:rsidRDefault="0031145F" w:rsidP="00513EFD">
            <w:pPr>
              <w:spacing w:line="240" w:lineRule="auto"/>
              <w:rPr>
                <w:rFonts w:ascii="Times New Roman" w:eastAsia="MS Mincho" w:hAnsi="Times New Roman"/>
                <w:sz w:val="24"/>
                <w:szCs w:val="24"/>
                <w:lang w:val="uk-UA" w:eastAsia="ja-JP"/>
              </w:rPr>
            </w:pP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Інформаційно-теоретичне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забезпечення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засвоєння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курсу з </w:t>
            </w:r>
            <w:proofErr w:type="spellStart"/>
            <w:proofErr w:type="gramStart"/>
            <w:r w:rsidRPr="00513EFD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513EFD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Інноваційні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напрями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в методах та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технологіях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викладання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513EFD">
              <w:rPr>
                <w:rFonts w:ascii="Times New Roman" w:hAnsi="Times New Roman"/>
                <w:sz w:val="24"/>
                <w:szCs w:val="24"/>
              </w:rPr>
              <w:t>соціології</w:t>
            </w:r>
            <w:proofErr w:type="spellEnd"/>
            <w:r w:rsidRPr="00513EFD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3" w:type="dxa"/>
            <w:vAlign w:val="center"/>
          </w:tcPr>
          <w:p w:rsidR="0031145F" w:rsidRPr="00513EFD" w:rsidRDefault="0031145F" w:rsidP="00513EFD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992" w:type="dxa"/>
            <w:gridSpan w:val="2"/>
            <w:vAlign w:val="center"/>
          </w:tcPr>
          <w:p w:rsidR="0031145F" w:rsidRPr="002C508C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AB0BD4">
        <w:trPr>
          <w:cantSplit/>
          <w:trHeight w:val="266"/>
        </w:trPr>
        <w:tc>
          <w:tcPr>
            <w:tcW w:w="709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</w:p>
        </w:tc>
        <w:tc>
          <w:tcPr>
            <w:tcW w:w="6662" w:type="dxa"/>
          </w:tcPr>
          <w:p w:rsidR="0031145F" w:rsidRPr="005018B0" w:rsidRDefault="0031145F" w:rsidP="005018B0">
            <w:pPr>
              <w:shd w:val="clear" w:color="auto" w:fill="FFFFFF"/>
              <w:spacing w:line="240" w:lineRule="auto"/>
              <w:ind w:left="176"/>
              <w:jc w:val="left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Усього за модулем №1</w:t>
            </w:r>
          </w:p>
        </w:tc>
        <w:tc>
          <w:tcPr>
            <w:tcW w:w="993" w:type="dxa"/>
          </w:tcPr>
          <w:p w:rsidR="0031145F" w:rsidRPr="005018B0" w:rsidRDefault="0031145F" w:rsidP="00A7782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17</w:t>
            </w:r>
          </w:p>
        </w:tc>
        <w:tc>
          <w:tcPr>
            <w:tcW w:w="992" w:type="dxa"/>
            <w:gridSpan w:val="2"/>
            <w:vAlign w:val="center"/>
          </w:tcPr>
          <w:p w:rsidR="0031145F" w:rsidRPr="002C508C" w:rsidRDefault="0031145F" w:rsidP="00AB0BD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9</w:t>
            </w:r>
          </w:p>
        </w:tc>
      </w:tr>
      <w:tr w:rsidR="0031145F" w:rsidRPr="00786970" w:rsidTr="00AB0BD4">
        <w:trPr>
          <w:gridAfter w:val="1"/>
          <w:wAfter w:w="15" w:type="dxa"/>
          <w:cantSplit/>
          <w:trHeight w:val="266"/>
        </w:trPr>
        <w:tc>
          <w:tcPr>
            <w:tcW w:w="7371" w:type="dxa"/>
            <w:gridSpan w:val="2"/>
          </w:tcPr>
          <w:p w:rsidR="0031145F" w:rsidRPr="005018B0" w:rsidRDefault="0031145F" w:rsidP="005018B0">
            <w:pPr>
              <w:spacing w:line="240" w:lineRule="auto"/>
              <w:jc w:val="left"/>
              <w:outlineLvl w:val="7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Усього за навчальною дисципліною</w:t>
            </w:r>
          </w:p>
        </w:tc>
        <w:tc>
          <w:tcPr>
            <w:tcW w:w="993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17</w:t>
            </w:r>
          </w:p>
        </w:tc>
        <w:tc>
          <w:tcPr>
            <w:tcW w:w="977" w:type="dxa"/>
            <w:vAlign w:val="center"/>
          </w:tcPr>
          <w:p w:rsidR="0031145F" w:rsidRPr="002C508C" w:rsidRDefault="0031145F" w:rsidP="00AB0BD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9</w:t>
            </w:r>
          </w:p>
        </w:tc>
      </w:tr>
    </w:tbl>
    <w:p w:rsidR="0031145F" w:rsidRPr="005018B0" w:rsidRDefault="0031145F" w:rsidP="005018B0">
      <w:pPr>
        <w:spacing w:line="240" w:lineRule="auto"/>
        <w:jc w:val="left"/>
        <w:outlineLvl w:val="5"/>
        <w:rPr>
          <w:rFonts w:ascii="Times New Roman" w:hAnsi="Times New Roman"/>
          <w:sz w:val="16"/>
          <w:szCs w:val="16"/>
          <w:lang w:val="en-US" w:eastAsia="ru-RU"/>
        </w:rPr>
      </w:pPr>
      <w:r w:rsidRPr="005018B0">
        <w:rPr>
          <w:rFonts w:ascii="Times New Roman" w:hAnsi="Times New Roman"/>
          <w:sz w:val="27"/>
          <w:szCs w:val="27"/>
          <w:lang w:val="uk-UA" w:eastAsia="ru-RU"/>
        </w:rPr>
        <w:tab/>
      </w:r>
    </w:p>
    <w:p w:rsidR="0031145F" w:rsidRDefault="0031145F" w:rsidP="002718FC">
      <w:pPr>
        <w:spacing w:line="240" w:lineRule="auto"/>
        <w:jc w:val="left"/>
        <w:outlineLvl w:val="5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Default="0031145F" w:rsidP="002718FC">
      <w:pPr>
        <w:spacing w:line="240" w:lineRule="auto"/>
        <w:jc w:val="left"/>
        <w:outlineLvl w:val="5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Default="0031145F" w:rsidP="002718FC">
      <w:pPr>
        <w:spacing w:line="240" w:lineRule="auto"/>
        <w:jc w:val="left"/>
        <w:outlineLvl w:val="5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Default="0031145F" w:rsidP="002718FC">
      <w:pPr>
        <w:spacing w:line="240" w:lineRule="auto"/>
        <w:jc w:val="left"/>
        <w:outlineLvl w:val="5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Default="0031145F" w:rsidP="002718FC">
      <w:pPr>
        <w:spacing w:line="240" w:lineRule="auto"/>
        <w:jc w:val="left"/>
        <w:outlineLvl w:val="5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Default="0031145F" w:rsidP="002718FC">
      <w:pPr>
        <w:spacing w:line="240" w:lineRule="auto"/>
        <w:jc w:val="left"/>
        <w:outlineLvl w:val="5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Default="0031145F" w:rsidP="002718FC">
      <w:pPr>
        <w:spacing w:line="240" w:lineRule="auto"/>
        <w:jc w:val="left"/>
        <w:outlineLvl w:val="5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9"/>
        <w:jc w:val="left"/>
        <w:outlineLvl w:val="5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>
        <w:rPr>
          <w:rFonts w:ascii="Times New Roman" w:hAnsi="Times New Roman"/>
          <w:b/>
          <w:bCs/>
          <w:sz w:val="27"/>
          <w:szCs w:val="27"/>
          <w:lang w:val="uk-UA" w:eastAsia="ru-RU"/>
        </w:rPr>
        <w:lastRenderedPageBreak/>
        <w:t>2.2.2</w:t>
      </w: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. Практичні заняття, їх тематика та обсяг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88"/>
        <w:gridCol w:w="6925"/>
        <w:gridCol w:w="992"/>
        <w:gridCol w:w="851"/>
      </w:tblGrid>
      <w:tr w:rsidR="0031145F" w:rsidRPr="00786970" w:rsidTr="00D514C2">
        <w:trPr>
          <w:cantSplit/>
          <w:trHeight w:val="266"/>
        </w:trPr>
        <w:tc>
          <w:tcPr>
            <w:tcW w:w="7513" w:type="dxa"/>
            <w:gridSpan w:val="2"/>
          </w:tcPr>
          <w:p w:rsidR="0031145F" w:rsidRPr="00797679" w:rsidRDefault="0031145F" w:rsidP="00191CC5">
            <w:pPr>
              <w:pStyle w:val="31"/>
              <w:ind w:firstLine="708"/>
              <w:jc w:val="center"/>
              <w:rPr>
                <w:b/>
                <w:bCs/>
                <w:sz w:val="24"/>
                <w:szCs w:val="24"/>
              </w:rPr>
            </w:pPr>
            <w:r w:rsidRPr="00797679">
              <w:rPr>
                <w:b/>
                <w:bCs/>
                <w:sz w:val="24"/>
                <w:szCs w:val="24"/>
              </w:rPr>
              <w:t xml:space="preserve">Модуль №1 </w:t>
            </w:r>
            <w:r w:rsidRPr="00797679">
              <w:rPr>
                <w:b/>
                <w:sz w:val="24"/>
                <w:szCs w:val="24"/>
              </w:rPr>
              <w:t>"Предмет та світоглядні основи методики викладання соціології. Форми і методи викладання соціології в навчально-виховному процесі"</w:t>
            </w:r>
          </w:p>
        </w:tc>
        <w:tc>
          <w:tcPr>
            <w:tcW w:w="992" w:type="dxa"/>
            <w:tcMar>
              <w:left w:w="57" w:type="dxa"/>
              <w:right w:w="57" w:type="dxa"/>
            </w:tcMar>
            <w:vAlign w:val="center"/>
          </w:tcPr>
          <w:p w:rsidR="0031145F" w:rsidRPr="005018B0" w:rsidRDefault="0031145F" w:rsidP="0000715A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proofErr w:type="spellStart"/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Прак-тичні</w:t>
            </w:r>
            <w:proofErr w:type="spellEnd"/>
          </w:p>
        </w:tc>
        <w:tc>
          <w:tcPr>
            <w:tcW w:w="851" w:type="dxa"/>
            <w:vAlign w:val="center"/>
          </w:tcPr>
          <w:p w:rsidR="0031145F" w:rsidRPr="005018B0" w:rsidRDefault="0031145F" w:rsidP="0000715A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СРС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588" w:type="dxa"/>
          </w:tcPr>
          <w:p w:rsidR="0031145F" w:rsidRPr="005018B0" w:rsidRDefault="0031145F" w:rsidP="00D514C2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6925" w:type="dxa"/>
          </w:tcPr>
          <w:p w:rsidR="0031145F" w:rsidRPr="00D514C2" w:rsidRDefault="0031145F" w:rsidP="00D514C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992" w:type="dxa"/>
            <w:vAlign w:val="center"/>
          </w:tcPr>
          <w:p w:rsidR="0031145F" w:rsidRPr="00D514C2" w:rsidRDefault="0031145F" w:rsidP="00D514C2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851" w:type="dxa"/>
            <w:vAlign w:val="center"/>
          </w:tcPr>
          <w:p w:rsidR="0031145F" w:rsidRPr="002C508C" w:rsidRDefault="0031145F" w:rsidP="00D514C2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588" w:type="dxa"/>
          </w:tcPr>
          <w:p w:rsidR="0031145F" w:rsidRPr="005018B0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1.1</w:t>
            </w:r>
          </w:p>
        </w:tc>
        <w:tc>
          <w:tcPr>
            <w:tcW w:w="6925" w:type="dxa"/>
          </w:tcPr>
          <w:p w:rsidR="0031145F" w:rsidRPr="00D514C2" w:rsidRDefault="0031145F" w:rsidP="00A77824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D514C2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викладання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як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окрема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методична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дисципліна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Формування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наукового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св</w:t>
            </w:r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>ітогляду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в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процесі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викладання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соціології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Критерії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оцінки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фахової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компетентності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викладача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2" w:type="dxa"/>
            <w:vAlign w:val="center"/>
          </w:tcPr>
          <w:p w:rsidR="0031145F" w:rsidRPr="00D514C2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D514C2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51" w:type="dxa"/>
            <w:vAlign w:val="center"/>
          </w:tcPr>
          <w:p w:rsidR="0031145F" w:rsidRPr="005018B0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588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1.2</w:t>
            </w:r>
          </w:p>
        </w:tc>
        <w:tc>
          <w:tcPr>
            <w:tcW w:w="6925" w:type="dxa"/>
          </w:tcPr>
          <w:p w:rsidR="0031145F" w:rsidRPr="00D514C2" w:rsidRDefault="0031145F" w:rsidP="00D514C2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Методологічні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логіко-методологічні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основи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методики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викладання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Організаційні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форми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навчання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Зв’язок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викладання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з практикою та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профілем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вузу.</w:t>
            </w:r>
          </w:p>
        </w:tc>
        <w:tc>
          <w:tcPr>
            <w:tcW w:w="992" w:type="dxa"/>
            <w:vAlign w:val="center"/>
          </w:tcPr>
          <w:p w:rsidR="0031145F" w:rsidRPr="00D514C2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D514C2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51" w:type="dxa"/>
            <w:vAlign w:val="center"/>
          </w:tcPr>
          <w:p w:rsidR="0031145F" w:rsidRPr="005018B0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588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1.3</w:t>
            </w:r>
          </w:p>
        </w:tc>
        <w:tc>
          <w:tcPr>
            <w:tcW w:w="6925" w:type="dxa"/>
          </w:tcPr>
          <w:p w:rsidR="0031145F" w:rsidRPr="00D514C2" w:rsidRDefault="0031145F" w:rsidP="00D514C2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514C2">
              <w:rPr>
                <w:rFonts w:ascii="Times New Roman" w:hAnsi="Times New Roman"/>
                <w:sz w:val="24"/>
                <w:szCs w:val="24"/>
              </w:rPr>
              <w:t xml:space="preserve">Методики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навчання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в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курсі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соц</w:t>
            </w:r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>іології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Комунікативні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аспекти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навчання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: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візуальні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матеріали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екскурсії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2" w:type="dxa"/>
            <w:vAlign w:val="center"/>
          </w:tcPr>
          <w:p w:rsidR="0031145F" w:rsidRPr="00D514C2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D514C2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51" w:type="dxa"/>
            <w:vAlign w:val="center"/>
          </w:tcPr>
          <w:p w:rsidR="0031145F" w:rsidRPr="005018B0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588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1.4</w:t>
            </w:r>
          </w:p>
        </w:tc>
        <w:tc>
          <w:tcPr>
            <w:tcW w:w="6925" w:type="dxa"/>
          </w:tcPr>
          <w:p w:rsidR="0031145F" w:rsidRPr="00D514C2" w:rsidRDefault="0031145F" w:rsidP="00D514C2">
            <w:pPr>
              <w:spacing w:line="240" w:lineRule="auto"/>
              <w:rPr>
                <w:rFonts w:ascii="Times New Roman" w:hAnsi="Times New Roman"/>
                <w:iCs/>
                <w:sz w:val="24"/>
                <w:szCs w:val="24"/>
              </w:rPr>
            </w:pPr>
            <w:r w:rsidRPr="00D514C2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>ідготовки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особливості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читання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лекцій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з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соціології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Традиційні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сучасні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форми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проведення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лекцій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Взаємозв’язок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>ізнавальної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і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виховної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функцій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лекційного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курсу.</w:t>
            </w:r>
          </w:p>
        </w:tc>
        <w:tc>
          <w:tcPr>
            <w:tcW w:w="992" w:type="dxa"/>
            <w:vAlign w:val="center"/>
          </w:tcPr>
          <w:p w:rsidR="0031145F" w:rsidRPr="00D514C2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D514C2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51" w:type="dxa"/>
            <w:vAlign w:val="center"/>
          </w:tcPr>
          <w:p w:rsidR="0031145F" w:rsidRPr="005018B0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588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1.5</w:t>
            </w:r>
          </w:p>
        </w:tc>
        <w:tc>
          <w:tcPr>
            <w:tcW w:w="6925" w:type="dxa"/>
          </w:tcPr>
          <w:p w:rsidR="0031145F" w:rsidRPr="00D514C2" w:rsidRDefault="0031145F" w:rsidP="00D514C2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514C2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>ідготовки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особливості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семінарських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занять..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Підготовка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викладача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та студента до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семінару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Прийоми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активізації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семінарських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занять.</w:t>
            </w:r>
          </w:p>
        </w:tc>
        <w:tc>
          <w:tcPr>
            <w:tcW w:w="992" w:type="dxa"/>
            <w:vAlign w:val="center"/>
          </w:tcPr>
          <w:p w:rsidR="0031145F" w:rsidRPr="00D514C2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D514C2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51" w:type="dxa"/>
            <w:vAlign w:val="center"/>
          </w:tcPr>
          <w:p w:rsidR="0031145F" w:rsidRPr="005018B0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588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1.6</w:t>
            </w:r>
          </w:p>
        </w:tc>
        <w:tc>
          <w:tcPr>
            <w:tcW w:w="6925" w:type="dxa"/>
          </w:tcPr>
          <w:p w:rsidR="0031145F" w:rsidRPr="00D514C2" w:rsidRDefault="0031145F" w:rsidP="00D514C2">
            <w:pPr>
              <w:spacing w:line="240" w:lineRule="auto"/>
              <w:rPr>
                <w:rFonts w:ascii="Times New Roman" w:hAnsi="Times New Roman"/>
                <w:spacing w:val="-8"/>
                <w:sz w:val="24"/>
                <w:szCs w:val="24"/>
                <w:lang w:val="uk-UA" w:eastAsia="ru-RU"/>
              </w:rPr>
            </w:pPr>
            <w:r w:rsidRPr="00D514C2">
              <w:rPr>
                <w:rFonts w:ascii="Times New Roman" w:hAnsi="Times New Roman"/>
                <w:sz w:val="24"/>
                <w:szCs w:val="24"/>
              </w:rPr>
              <w:t xml:space="preserve">Методика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організації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види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самостійної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роботи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студентів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Виконання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задач,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вправ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та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написання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докладів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і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рефератів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як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методи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формування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творчого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мислення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студентів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>ідготовка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і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проведення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диспутів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2" w:type="dxa"/>
            <w:vAlign w:val="center"/>
          </w:tcPr>
          <w:p w:rsidR="0031145F" w:rsidRPr="00D514C2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D514C2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51" w:type="dxa"/>
            <w:vAlign w:val="center"/>
          </w:tcPr>
          <w:p w:rsidR="0031145F" w:rsidRPr="005018B0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588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1.7</w:t>
            </w:r>
          </w:p>
        </w:tc>
        <w:tc>
          <w:tcPr>
            <w:tcW w:w="6925" w:type="dxa"/>
          </w:tcPr>
          <w:p w:rsidR="0031145F" w:rsidRPr="00D514C2" w:rsidRDefault="0031145F" w:rsidP="00AB0BD4">
            <w:pPr>
              <w:pStyle w:val="af7"/>
              <w:ind w:firstLine="0"/>
              <w:jc w:val="both"/>
              <w:rPr>
                <w:sz w:val="24"/>
                <w:szCs w:val="24"/>
              </w:rPr>
            </w:pPr>
            <w:r w:rsidRPr="00D514C2">
              <w:rPr>
                <w:sz w:val="24"/>
                <w:szCs w:val="24"/>
              </w:rPr>
              <w:t xml:space="preserve">Методика проведення консультацій, прийому заліків і іспитів. Психологічні умови проведення екзамену. Організація та проведення заліків. </w:t>
            </w:r>
          </w:p>
        </w:tc>
        <w:tc>
          <w:tcPr>
            <w:tcW w:w="992" w:type="dxa"/>
            <w:vAlign w:val="center"/>
          </w:tcPr>
          <w:p w:rsidR="0031145F" w:rsidRPr="00D514C2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851" w:type="dxa"/>
            <w:vAlign w:val="center"/>
          </w:tcPr>
          <w:p w:rsidR="0031145F" w:rsidRPr="005018B0" w:rsidRDefault="0031145F" w:rsidP="004C0D3E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588" w:type="dxa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1.8</w:t>
            </w:r>
          </w:p>
        </w:tc>
        <w:tc>
          <w:tcPr>
            <w:tcW w:w="6925" w:type="dxa"/>
          </w:tcPr>
          <w:p w:rsidR="0031145F" w:rsidRPr="00D514C2" w:rsidRDefault="0031145F" w:rsidP="00D514C2">
            <w:pPr>
              <w:spacing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514C2">
              <w:rPr>
                <w:rFonts w:ascii="Times New Roman" w:hAnsi="Times New Roman"/>
                <w:sz w:val="24"/>
                <w:szCs w:val="24"/>
              </w:rPr>
              <w:t xml:space="preserve">Робота навчально-методичного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кабі</w:t>
            </w:r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нету</w:t>
            </w:r>
            <w:proofErr w:type="spellEnd"/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. </w:t>
            </w:r>
          </w:p>
        </w:tc>
        <w:tc>
          <w:tcPr>
            <w:tcW w:w="992" w:type="dxa"/>
            <w:vAlign w:val="center"/>
          </w:tcPr>
          <w:p w:rsidR="0031145F" w:rsidRPr="00D514C2" w:rsidRDefault="0031145F" w:rsidP="00D514C2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51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588" w:type="dxa"/>
          </w:tcPr>
          <w:p w:rsidR="0031145F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1.9</w:t>
            </w:r>
          </w:p>
        </w:tc>
        <w:tc>
          <w:tcPr>
            <w:tcW w:w="6925" w:type="dxa"/>
          </w:tcPr>
          <w:p w:rsidR="0031145F" w:rsidRPr="00D514C2" w:rsidRDefault="0031145F" w:rsidP="00D514C2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Умови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D514C2">
              <w:rPr>
                <w:rFonts w:ascii="Times New Roman" w:hAnsi="Times New Roman"/>
                <w:sz w:val="24"/>
                <w:szCs w:val="24"/>
              </w:rPr>
              <w:t>п</w:t>
            </w:r>
            <w:proofErr w:type="gramEnd"/>
            <w:r w:rsidRPr="00D514C2">
              <w:rPr>
                <w:rFonts w:ascii="Times New Roman" w:hAnsi="Times New Roman"/>
                <w:sz w:val="24"/>
                <w:szCs w:val="24"/>
              </w:rPr>
              <w:t>ідвищення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культури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методичної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організації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навчального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514C2">
              <w:rPr>
                <w:rFonts w:ascii="Times New Roman" w:hAnsi="Times New Roman"/>
                <w:sz w:val="24"/>
                <w:szCs w:val="24"/>
              </w:rPr>
              <w:t>процесу</w:t>
            </w:r>
            <w:proofErr w:type="spellEnd"/>
            <w:r w:rsidRPr="00D514C2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992" w:type="dxa"/>
            <w:vAlign w:val="center"/>
          </w:tcPr>
          <w:p w:rsidR="0031145F" w:rsidRDefault="0031145F" w:rsidP="00D514C2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51" w:type="dxa"/>
            <w:vAlign w:val="center"/>
          </w:tcPr>
          <w:p w:rsidR="0031145F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588" w:type="dxa"/>
          </w:tcPr>
          <w:p w:rsidR="0031145F" w:rsidRPr="005018B0" w:rsidRDefault="0031145F" w:rsidP="00A77824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1.10</w:t>
            </w:r>
          </w:p>
        </w:tc>
        <w:tc>
          <w:tcPr>
            <w:tcW w:w="6925" w:type="dxa"/>
          </w:tcPr>
          <w:p w:rsidR="0031145F" w:rsidRPr="005018B0" w:rsidRDefault="0031145F" w:rsidP="00A77824">
            <w:pPr>
              <w:shd w:val="clear" w:color="auto" w:fill="FFFFFF"/>
              <w:spacing w:line="240" w:lineRule="auto"/>
              <w:ind w:left="176"/>
              <w:jc w:val="left"/>
              <w:rPr>
                <w:rFonts w:ascii="Times New Roman" w:hAnsi="Times New Roman"/>
                <w:spacing w:val="-8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pacing w:val="-8"/>
                <w:sz w:val="24"/>
                <w:szCs w:val="24"/>
                <w:lang w:val="uk-UA" w:eastAsia="ru-RU"/>
              </w:rPr>
              <w:t>Модульна контрольна робота №1</w:t>
            </w:r>
          </w:p>
        </w:tc>
        <w:tc>
          <w:tcPr>
            <w:tcW w:w="992" w:type="dxa"/>
            <w:vAlign w:val="center"/>
          </w:tcPr>
          <w:p w:rsidR="0031145F" w:rsidRPr="005018B0" w:rsidRDefault="0031145F" w:rsidP="00A7782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851" w:type="dxa"/>
            <w:vAlign w:val="center"/>
          </w:tcPr>
          <w:p w:rsidR="0031145F" w:rsidRPr="00513EFD" w:rsidRDefault="0031145F" w:rsidP="00A7782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</w:tr>
      <w:tr w:rsidR="0031145F" w:rsidRPr="00786970" w:rsidTr="00A92FDE">
        <w:trPr>
          <w:cantSplit/>
          <w:trHeight w:val="266"/>
        </w:trPr>
        <w:tc>
          <w:tcPr>
            <w:tcW w:w="7513" w:type="dxa"/>
            <w:gridSpan w:val="2"/>
          </w:tcPr>
          <w:p w:rsidR="0031145F" w:rsidRPr="005018B0" w:rsidRDefault="0031145F" w:rsidP="00EB4087">
            <w:pPr>
              <w:shd w:val="clear" w:color="auto" w:fill="FFFFFF"/>
              <w:spacing w:line="240" w:lineRule="auto"/>
              <w:ind w:left="176"/>
              <w:jc w:val="center"/>
              <w:rPr>
                <w:rFonts w:ascii="Times New Roman" w:hAnsi="Times New Roman"/>
                <w:b/>
                <w:bCs/>
                <w:spacing w:val="-8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b/>
                <w:bCs/>
                <w:spacing w:val="-8"/>
                <w:sz w:val="24"/>
                <w:szCs w:val="24"/>
                <w:lang w:val="uk-UA" w:eastAsia="ru-RU"/>
              </w:rPr>
              <w:t>Усього за модулем №1</w:t>
            </w:r>
          </w:p>
        </w:tc>
        <w:tc>
          <w:tcPr>
            <w:tcW w:w="992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17</w:t>
            </w:r>
          </w:p>
        </w:tc>
        <w:tc>
          <w:tcPr>
            <w:tcW w:w="851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11</w:t>
            </w:r>
          </w:p>
        </w:tc>
      </w:tr>
      <w:tr w:rsidR="0031145F" w:rsidRPr="00786970" w:rsidTr="005018B0">
        <w:trPr>
          <w:cantSplit/>
          <w:trHeight w:val="266"/>
        </w:trPr>
        <w:tc>
          <w:tcPr>
            <w:tcW w:w="7513" w:type="dxa"/>
            <w:gridSpan w:val="2"/>
          </w:tcPr>
          <w:p w:rsidR="0031145F" w:rsidRPr="005018B0" w:rsidRDefault="0031145F" w:rsidP="00EB4087">
            <w:pPr>
              <w:shd w:val="clear" w:color="auto" w:fill="FFFFFF"/>
              <w:spacing w:line="240" w:lineRule="auto"/>
              <w:ind w:left="176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Усього за навчальною дисципліною</w:t>
            </w:r>
          </w:p>
        </w:tc>
        <w:tc>
          <w:tcPr>
            <w:tcW w:w="992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17</w:t>
            </w:r>
          </w:p>
        </w:tc>
        <w:tc>
          <w:tcPr>
            <w:tcW w:w="851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11</w:t>
            </w:r>
          </w:p>
        </w:tc>
      </w:tr>
    </w:tbl>
    <w:p w:rsidR="0031145F" w:rsidRPr="00D16529" w:rsidRDefault="0031145F" w:rsidP="005018B0">
      <w:pPr>
        <w:spacing w:line="240" w:lineRule="auto"/>
        <w:ind w:firstLine="708"/>
        <w:jc w:val="left"/>
        <w:rPr>
          <w:rFonts w:ascii="Times New Roman" w:hAnsi="Times New Roman"/>
          <w:b/>
          <w:bCs/>
          <w:sz w:val="16"/>
          <w:szCs w:val="16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8"/>
        <w:jc w:val="lef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 xml:space="preserve">2.2.4. Самостійна робота студента, її зміст та обсяг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3"/>
        <w:gridCol w:w="7529"/>
        <w:gridCol w:w="1100"/>
      </w:tblGrid>
      <w:tr w:rsidR="0031145F" w:rsidRPr="00786970" w:rsidTr="005018B0">
        <w:trPr>
          <w:jc w:val="center"/>
        </w:trPr>
        <w:tc>
          <w:tcPr>
            <w:tcW w:w="693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№</w:t>
            </w:r>
          </w:p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пор.</w:t>
            </w:r>
          </w:p>
        </w:tc>
        <w:tc>
          <w:tcPr>
            <w:tcW w:w="7529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Зміст самостійної роботи студента</w:t>
            </w:r>
          </w:p>
        </w:tc>
        <w:tc>
          <w:tcPr>
            <w:tcW w:w="1100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Обсяг СРС</w:t>
            </w:r>
          </w:p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(годин)</w:t>
            </w:r>
          </w:p>
        </w:tc>
      </w:tr>
      <w:tr w:rsidR="0031145F" w:rsidRPr="00786970" w:rsidTr="005018B0">
        <w:trPr>
          <w:jc w:val="center"/>
        </w:trPr>
        <w:tc>
          <w:tcPr>
            <w:tcW w:w="693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7529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1100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</w:p>
        </w:tc>
      </w:tr>
      <w:tr w:rsidR="0031145F" w:rsidRPr="00786970" w:rsidTr="005018B0">
        <w:trPr>
          <w:jc w:val="center"/>
        </w:trPr>
        <w:tc>
          <w:tcPr>
            <w:tcW w:w="9322" w:type="dxa"/>
            <w:gridSpan w:val="3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9</w:t>
            </w:r>
            <w:r w:rsidRPr="005018B0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 xml:space="preserve"> семестр</w:t>
            </w:r>
          </w:p>
        </w:tc>
      </w:tr>
      <w:tr w:rsidR="0031145F" w:rsidRPr="00786970" w:rsidTr="00D16529">
        <w:trPr>
          <w:jc w:val="center"/>
        </w:trPr>
        <w:tc>
          <w:tcPr>
            <w:tcW w:w="693" w:type="dxa"/>
            <w:vAlign w:val="center"/>
          </w:tcPr>
          <w:p w:rsidR="0031145F" w:rsidRPr="005018B0" w:rsidRDefault="0031145F" w:rsidP="00D1652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</w:t>
            </w:r>
          </w:p>
        </w:tc>
        <w:tc>
          <w:tcPr>
            <w:tcW w:w="7529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Опрацювання лекційного матеріалу</w:t>
            </w:r>
          </w:p>
        </w:tc>
        <w:tc>
          <w:tcPr>
            <w:tcW w:w="1100" w:type="dxa"/>
          </w:tcPr>
          <w:p w:rsidR="0031145F" w:rsidRPr="002C508C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</w:p>
        </w:tc>
      </w:tr>
      <w:tr w:rsidR="0031145F" w:rsidRPr="00786970" w:rsidTr="00D16529">
        <w:trPr>
          <w:jc w:val="center"/>
        </w:trPr>
        <w:tc>
          <w:tcPr>
            <w:tcW w:w="693" w:type="dxa"/>
            <w:vAlign w:val="center"/>
          </w:tcPr>
          <w:p w:rsidR="0031145F" w:rsidRPr="005018B0" w:rsidRDefault="0031145F" w:rsidP="00D1652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.</w:t>
            </w:r>
          </w:p>
        </w:tc>
        <w:tc>
          <w:tcPr>
            <w:tcW w:w="7529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Підготовка до практичних занять</w:t>
            </w:r>
          </w:p>
        </w:tc>
        <w:tc>
          <w:tcPr>
            <w:tcW w:w="1100" w:type="dxa"/>
          </w:tcPr>
          <w:p w:rsidR="0031145F" w:rsidRPr="002C508C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9</w:t>
            </w:r>
          </w:p>
        </w:tc>
      </w:tr>
      <w:tr w:rsidR="0031145F" w:rsidRPr="00786970" w:rsidTr="00D16529">
        <w:trPr>
          <w:jc w:val="center"/>
        </w:trPr>
        <w:tc>
          <w:tcPr>
            <w:tcW w:w="693" w:type="dxa"/>
            <w:vAlign w:val="center"/>
          </w:tcPr>
          <w:p w:rsidR="0031145F" w:rsidRPr="005018B0" w:rsidRDefault="0031145F" w:rsidP="00D16529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.</w:t>
            </w:r>
          </w:p>
        </w:tc>
        <w:tc>
          <w:tcPr>
            <w:tcW w:w="7529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Підготовка до модульної</w:t>
            </w: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 xml:space="preserve"> контр</w:t>
            </w: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ольної робо</w:t>
            </w: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т</w:t>
            </w: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и</w:t>
            </w:r>
          </w:p>
        </w:tc>
        <w:tc>
          <w:tcPr>
            <w:tcW w:w="1100" w:type="dxa"/>
          </w:tcPr>
          <w:p w:rsidR="0031145F" w:rsidRPr="002C508C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</w:tr>
      <w:tr w:rsidR="0031145F" w:rsidRPr="00786970" w:rsidTr="005018B0">
        <w:trPr>
          <w:cantSplit/>
          <w:jc w:val="center"/>
        </w:trPr>
        <w:tc>
          <w:tcPr>
            <w:tcW w:w="8222" w:type="dxa"/>
            <w:gridSpan w:val="2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Усього за 9</w:t>
            </w:r>
            <w:r w:rsidRPr="005018B0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 xml:space="preserve"> семестр</w:t>
            </w:r>
          </w:p>
        </w:tc>
        <w:tc>
          <w:tcPr>
            <w:tcW w:w="1100" w:type="dxa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20</w:t>
            </w:r>
          </w:p>
        </w:tc>
      </w:tr>
      <w:tr w:rsidR="0031145F" w:rsidRPr="00786970" w:rsidTr="005018B0">
        <w:trPr>
          <w:cantSplit/>
          <w:jc w:val="center"/>
        </w:trPr>
        <w:tc>
          <w:tcPr>
            <w:tcW w:w="8222" w:type="dxa"/>
            <w:gridSpan w:val="2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Усього за навчальною дисципліною</w:t>
            </w:r>
          </w:p>
        </w:tc>
        <w:tc>
          <w:tcPr>
            <w:tcW w:w="1100" w:type="dxa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val="uk-UA" w:eastAsia="ru-RU"/>
              </w:rPr>
              <w:t>20</w:t>
            </w:r>
          </w:p>
        </w:tc>
      </w:tr>
    </w:tbl>
    <w:p w:rsidR="0031145F" w:rsidRDefault="0031145F" w:rsidP="005018B0">
      <w:pPr>
        <w:spacing w:line="240" w:lineRule="auto"/>
        <w:ind w:firstLine="709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9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lastRenderedPageBreak/>
        <w:t>3. НАВЧАЛЬНО-МЕТОДИЧНІ МАТЕРІАЛИ З ДИСЦИПЛІНИ</w:t>
      </w:r>
    </w:p>
    <w:p w:rsidR="0031145F" w:rsidRPr="005018B0" w:rsidRDefault="0031145F" w:rsidP="005018B0">
      <w:pPr>
        <w:spacing w:line="233" w:lineRule="auto"/>
        <w:ind w:firstLine="709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3.1. Список рекомендованих джерел</w:t>
      </w:r>
    </w:p>
    <w:p w:rsidR="0031145F" w:rsidRPr="005018B0" w:rsidRDefault="0031145F" w:rsidP="005018B0">
      <w:pPr>
        <w:spacing w:line="233" w:lineRule="auto"/>
        <w:ind w:firstLine="708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Основні рекомендовані джерела</w:t>
      </w:r>
    </w:p>
    <w:p w:rsidR="0031145F" w:rsidRPr="00D05B04" w:rsidRDefault="0031145F" w:rsidP="00972492">
      <w:pPr>
        <w:spacing w:line="233" w:lineRule="auto"/>
        <w:ind w:firstLine="708"/>
        <w:rPr>
          <w:rFonts w:ascii="Times New Roman" w:hAnsi="Times New Roman"/>
          <w:b/>
          <w:bCs/>
          <w:sz w:val="27"/>
          <w:szCs w:val="27"/>
          <w:lang w:val="uk-UA"/>
        </w:rPr>
      </w:pPr>
      <w:r w:rsidRPr="00C70694">
        <w:rPr>
          <w:rFonts w:ascii="Times New Roman" w:hAnsi="Times New Roman"/>
          <w:sz w:val="27"/>
          <w:szCs w:val="27"/>
          <w:lang w:val="uk-UA"/>
        </w:rPr>
        <w:t>3.1.1. Малахова Ж.Д., Овчаренко В.М. Викладання соціології: досвіт інноваційних прийомів.</w:t>
      </w:r>
      <w:r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C70694">
        <w:rPr>
          <w:rFonts w:ascii="Times New Roman" w:hAnsi="Times New Roman"/>
          <w:sz w:val="27"/>
          <w:szCs w:val="27"/>
          <w:lang w:val="uk-UA"/>
        </w:rPr>
        <w:t xml:space="preserve">– </w:t>
      </w:r>
      <w:r w:rsidRPr="00D05B04">
        <w:rPr>
          <w:rFonts w:ascii="Times New Roman" w:hAnsi="Times New Roman"/>
          <w:sz w:val="27"/>
          <w:szCs w:val="27"/>
          <w:lang w:val="uk-UA"/>
        </w:rPr>
        <w:t>Запоріжжя.: ЗИГМУ, 2008. – 89 с.</w:t>
      </w:r>
    </w:p>
    <w:p w:rsidR="0031145F" w:rsidRPr="00C70694" w:rsidRDefault="0031145F" w:rsidP="00972492">
      <w:pPr>
        <w:spacing w:line="233" w:lineRule="auto"/>
        <w:ind w:firstLine="709"/>
        <w:rPr>
          <w:rFonts w:ascii="Times New Roman" w:hAnsi="Times New Roman"/>
          <w:sz w:val="27"/>
          <w:szCs w:val="27"/>
        </w:rPr>
      </w:pPr>
      <w:r w:rsidRPr="00C70694">
        <w:rPr>
          <w:rFonts w:ascii="Times New Roman" w:hAnsi="Times New Roman"/>
          <w:sz w:val="27"/>
          <w:szCs w:val="27"/>
        </w:rPr>
        <w:t>3.1.2. Краткий словарь понятий курса «Методика преподавания социологии» – Запорожье</w:t>
      </w:r>
      <w:proofErr w:type="gramStart"/>
      <w:r w:rsidRPr="00C70694">
        <w:rPr>
          <w:rFonts w:ascii="Times New Roman" w:hAnsi="Times New Roman"/>
          <w:sz w:val="27"/>
          <w:szCs w:val="27"/>
        </w:rPr>
        <w:t xml:space="preserve">.: </w:t>
      </w:r>
      <w:proofErr w:type="gramEnd"/>
      <w:r w:rsidRPr="00C70694">
        <w:rPr>
          <w:rFonts w:ascii="Times New Roman" w:hAnsi="Times New Roman"/>
          <w:sz w:val="27"/>
          <w:szCs w:val="27"/>
        </w:rPr>
        <w:t>ЗИГМУ, 2000. – 48 с.</w:t>
      </w:r>
    </w:p>
    <w:p w:rsidR="0031145F" w:rsidRPr="00C70694" w:rsidRDefault="0031145F" w:rsidP="00972492">
      <w:pPr>
        <w:spacing w:line="233" w:lineRule="auto"/>
        <w:ind w:firstLine="709"/>
        <w:rPr>
          <w:rFonts w:ascii="Times New Roman" w:hAnsi="Times New Roman"/>
          <w:sz w:val="27"/>
          <w:szCs w:val="27"/>
          <w:lang w:val="uk-UA"/>
        </w:rPr>
      </w:pPr>
      <w:r w:rsidRPr="00C70694">
        <w:rPr>
          <w:rFonts w:ascii="Times New Roman" w:hAnsi="Times New Roman"/>
          <w:sz w:val="27"/>
          <w:szCs w:val="27"/>
        </w:rPr>
        <w:t xml:space="preserve">3.1.3. Нетрадиционные методы преподавания социологии: Учебно-методическое пособие для преподавания социологии. – К.: КНУ </w:t>
      </w:r>
      <w:proofErr w:type="spellStart"/>
      <w:r w:rsidRPr="00C70694">
        <w:rPr>
          <w:rFonts w:ascii="Times New Roman" w:hAnsi="Times New Roman"/>
          <w:sz w:val="27"/>
          <w:szCs w:val="27"/>
        </w:rPr>
        <w:t>ім</w:t>
      </w:r>
      <w:proofErr w:type="spellEnd"/>
      <w:r w:rsidRPr="00C70694">
        <w:rPr>
          <w:rFonts w:ascii="Times New Roman" w:hAnsi="Times New Roman"/>
          <w:sz w:val="27"/>
          <w:szCs w:val="27"/>
        </w:rPr>
        <w:t xml:space="preserve">. Т.Г. </w:t>
      </w:r>
      <w:proofErr w:type="spellStart"/>
      <w:r w:rsidRPr="00C70694">
        <w:rPr>
          <w:rFonts w:ascii="Times New Roman" w:hAnsi="Times New Roman"/>
          <w:sz w:val="27"/>
          <w:szCs w:val="27"/>
        </w:rPr>
        <w:t>Шевченка</w:t>
      </w:r>
      <w:proofErr w:type="spellEnd"/>
      <w:r w:rsidRPr="00C70694">
        <w:rPr>
          <w:rFonts w:ascii="Times New Roman" w:hAnsi="Times New Roman"/>
          <w:sz w:val="27"/>
          <w:szCs w:val="27"/>
        </w:rPr>
        <w:t>, 2001. – 140 с.</w:t>
      </w:r>
    </w:p>
    <w:p w:rsidR="0031145F" w:rsidRPr="00C70694" w:rsidRDefault="0031145F" w:rsidP="00972492">
      <w:pPr>
        <w:spacing w:line="233" w:lineRule="auto"/>
        <w:ind w:firstLine="709"/>
        <w:rPr>
          <w:rFonts w:ascii="Times New Roman" w:hAnsi="Times New Roman"/>
          <w:b/>
          <w:bCs/>
          <w:sz w:val="27"/>
          <w:szCs w:val="27"/>
          <w:lang w:val="uk-UA"/>
        </w:rPr>
      </w:pPr>
      <w:r w:rsidRPr="00C70694">
        <w:rPr>
          <w:rFonts w:ascii="Times New Roman" w:hAnsi="Times New Roman"/>
          <w:sz w:val="27"/>
          <w:szCs w:val="27"/>
        </w:rPr>
        <w:t>3.1.</w:t>
      </w:r>
      <w:r w:rsidRPr="00C70694">
        <w:rPr>
          <w:rFonts w:ascii="Times New Roman" w:hAnsi="Times New Roman"/>
          <w:sz w:val="27"/>
          <w:szCs w:val="27"/>
          <w:lang w:val="uk-UA"/>
        </w:rPr>
        <w:t>4</w:t>
      </w:r>
      <w:r w:rsidRPr="00C70694">
        <w:rPr>
          <w:rFonts w:ascii="Times New Roman" w:hAnsi="Times New Roman"/>
          <w:sz w:val="27"/>
          <w:szCs w:val="27"/>
        </w:rPr>
        <w:t>. Методика</w:t>
      </w:r>
      <w:r w:rsidRPr="00C70694">
        <w:rPr>
          <w:rFonts w:ascii="Times New Roman" w:hAnsi="Times New Roman"/>
          <w:sz w:val="27"/>
          <w:szCs w:val="27"/>
          <w:lang w:val="uk-UA"/>
        </w:rPr>
        <w:t xml:space="preserve"> 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преподавания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 xml:space="preserve"> 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социологии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>: метод</w:t>
      </w:r>
      <w:proofErr w:type="gramStart"/>
      <w:r w:rsidRPr="00C70694">
        <w:rPr>
          <w:rFonts w:ascii="Times New Roman" w:hAnsi="Times New Roman"/>
          <w:sz w:val="27"/>
          <w:szCs w:val="27"/>
          <w:lang w:val="uk-UA"/>
        </w:rPr>
        <w:t>.</w:t>
      </w:r>
      <w:proofErr w:type="gramEnd"/>
      <w:r w:rsidRPr="00C70694">
        <w:rPr>
          <w:rFonts w:ascii="Times New Roman" w:hAnsi="Times New Roman"/>
          <w:sz w:val="27"/>
          <w:szCs w:val="27"/>
          <w:lang w:val="uk-UA"/>
        </w:rPr>
        <w:t xml:space="preserve"> </w:t>
      </w:r>
      <w:proofErr w:type="spellStart"/>
      <w:proofErr w:type="gramStart"/>
      <w:r w:rsidRPr="00C70694">
        <w:rPr>
          <w:rFonts w:ascii="Times New Roman" w:hAnsi="Times New Roman"/>
          <w:sz w:val="27"/>
          <w:szCs w:val="27"/>
          <w:lang w:val="uk-UA"/>
        </w:rPr>
        <w:t>р</w:t>
      </w:r>
      <w:proofErr w:type="gramEnd"/>
      <w:r w:rsidRPr="00C70694">
        <w:rPr>
          <w:rFonts w:ascii="Times New Roman" w:hAnsi="Times New Roman"/>
          <w:sz w:val="27"/>
          <w:szCs w:val="27"/>
          <w:lang w:val="uk-UA"/>
        </w:rPr>
        <w:t>екомендации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 xml:space="preserve"> по 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дисциплине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 xml:space="preserve"> «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Социология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 xml:space="preserve">» / Влад. 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гос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 xml:space="preserve">. ун-т; 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сост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 xml:space="preserve">.: Т.А. 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Баннова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 xml:space="preserve">, В.М. 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Жильцова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 xml:space="preserve">, И.А. Новиков, В.М. 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Щитко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 xml:space="preserve">. – Владимир: 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Изд-во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 xml:space="preserve"> Влад. 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гос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 xml:space="preserve">. </w:t>
      </w:r>
      <w:proofErr w:type="spellStart"/>
      <w:r w:rsidRPr="00C70694">
        <w:rPr>
          <w:rFonts w:ascii="Times New Roman" w:hAnsi="Times New Roman"/>
          <w:sz w:val="27"/>
          <w:szCs w:val="27"/>
          <w:lang w:val="uk-UA"/>
        </w:rPr>
        <w:t>ун-та</w:t>
      </w:r>
      <w:proofErr w:type="spellEnd"/>
      <w:r w:rsidRPr="00C70694">
        <w:rPr>
          <w:rFonts w:ascii="Times New Roman" w:hAnsi="Times New Roman"/>
          <w:sz w:val="27"/>
          <w:szCs w:val="27"/>
          <w:lang w:val="uk-UA"/>
        </w:rPr>
        <w:t>, 2008. – 52 с.</w:t>
      </w:r>
    </w:p>
    <w:p w:rsidR="0031145F" w:rsidRPr="00C70694" w:rsidRDefault="0031145F" w:rsidP="00972492">
      <w:pPr>
        <w:spacing w:line="233" w:lineRule="auto"/>
        <w:rPr>
          <w:rFonts w:ascii="Times New Roman" w:hAnsi="Times New Roman"/>
          <w:b/>
          <w:bCs/>
          <w:sz w:val="27"/>
          <w:szCs w:val="27"/>
        </w:rPr>
      </w:pPr>
      <w:r w:rsidRPr="00C70694">
        <w:rPr>
          <w:rFonts w:ascii="Times New Roman" w:hAnsi="Times New Roman"/>
          <w:b/>
          <w:bCs/>
          <w:sz w:val="27"/>
          <w:szCs w:val="27"/>
        </w:rPr>
        <w:tab/>
      </w:r>
      <w:proofErr w:type="spellStart"/>
      <w:r w:rsidRPr="00C70694">
        <w:rPr>
          <w:rFonts w:ascii="Times New Roman" w:hAnsi="Times New Roman"/>
          <w:b/>
          <w:bCs/>
          <w:sz w:val="27"/>
          <w:szCs w:val="27"/>
        </w:rPr>
        <w:t>Додаткові</w:t>
      </w:r>
      <w:proofErr w:type="spellEnd"/>
      <w:r w:rsidRPr="00C70694">
        <w:rPr>
          <w:rFonts w:ascii="Times New Roman" w:hAnsi="Times New Roman"/>
          <w:b/>
          <w:bCs/>
          <w:sz w:val="27"/>
          <w:szCs w:val="27"/>
        </w:rPr>
        <w:t xml:space="preserve"> </w:t>
      </w:r>
      <w:proofErr w:type="spellStart"/>
      <w:r w:rsidRPr="00C70694">
        <w:rPr>
          <w:rFonts w:ascii="Times New Roman" w:hAnsi="Times New Roman"/>
          <w:b/>
          <w:bCs/>
          <w:sz w:val="27"/>
          <w:szCs w:val="27"/>
        </w:rPr>
        <w:t>рекомендовані</w:t>
      </w:r>
      <w:proofErr w:type="spellEnd"/>
      <w:r w:rsidRPr="00C70694">
        <w:rPr>
          <w:rFonts w:ascii="Times New Roman" w:hAnsi="Times New Roman"/>
          <w:b/>
          <w:bCs/>
          <w:sz w:val="27"/>
          <w:szCs w:val="27"/>
        </w:rPr>
        <w:t xml:space="preserve"> </w:t>
      </w:r>
      <w:proofErr w:type="spellStart"/>
      <w:r w:rsidRPr="00C70694">
        <w:rPr>
          <w:rFonts w:ascii="Times New Roman" w:hAnsi="Times New Roman"/>
          <w:b/>
          <w:bCs/>
          <w:sz w:val="27"/>
          <w:szCs w:val="27"/>
        </w:rPr>
        <w:t>джерела</w:t>
      </w:r>
      <w:proofErr w:type="spellEnd"/>
    </w:p>
    <w:p w:rsidR="0031145F" w:rsidRPr="00C70694" w:rsidRDefault="0031145F" w:rsidP="00972492">
      <w:pPr>
        <w:spacing w:line="233" w:lineRule="auto"/>
        <w:rPr>
          <w:rFonts w:ascii="Times New Roman" w:hAnsi="Times New Roman"/>
          <w:b/>
          <w:bCs/>
          <w:sz w:val="27"/>
          <w:szCs w:val="27"/>
        </w:rPr>
      </w:pPr>
      <w:r w:rsidRPr="00C70694">
        <w:rPr>
          <w:rFonts w:ascii="Times New Roman" w:hAnsi="Times New Roman"/>
          <w:b/>
          <w:bCs/>
          <w:sz w:val="27"/>
          <w:szCs w:val="27"/>
        </w:rPr>
        <w:tab/>
      </w:r>
      <w:r w:rsidRPr="00C70694">
        <w:rPr>
          <w:rFonts w:ascii="Times New Roman" w:hAnsi="Times New Roman"/>
          <w:sz w:val="27"/>
          <w:szCs w:val="27"/>
        </w:rPr>
        <w:t>3.1.</w:t>
      </w:r>
      <w:r w:rsidRPr="00C70694">
        <w:rPr>
          <w:rFonts w:ascii="Times New Roman" w:hAnsi="Times New Roman"/>
          <w:sz w:val="27"/>
          <w:szCs w:val="27"/>
          <w:lang w:val="uk-UA"/>
        </w:rPr>
        <w:t>5</w:t>
      </w:r>
      <w:r w:rsidRPr="00C70694">
        <w:rPr>
          <w:rFonts w:ascii="Times New Roman" w:hAnsi="Times New Roman"/>
          <w:sz w:val="27"/>
          <w:szCs w:val="27"/>
        </w:rPr>
        <w:t xml:space="preserve"> Судакова В.М. Методика </w:t>
      </w:r>
      <w:proofErr w:type="spellStart"/>
      <w:r w:rsidRPr="00C70694">
        <w:rPr>
          <w:rFonts w:ascii="Times New Roman" w:hAnsi="Times New Roman"/>
          <w:sz w:val="27"/>
          <w:szCs w:val="27"/>
        </w:rPr>
        <w:t>викладання</w:t>
      </w:r>
      <w:proofErr w:type="spellEnd"/>
      <w:r w:rsidRPr="00C70694">
        <w:rPr>
          <w:rFonts w:ascii="Times New Roman" w:hAnsi="Times New Roman"/>
          <w:sz w:val="27"/>
          <w:szCs w:val="27"/>
        </w:rPr>
        <w:t xml:space="preserve"> </w:t>
      </w:r>
      <w:proofErr w:type="spellStart"/>
      <w:proofErr w:type="gramStart"/>
      <w:r w:rsidRPr="00C70694">
        <w:rPr>
          <w:rFonts w:ascii="Times New Roman" w:hAnsi="Times New Roman"/>
          <w:sz w:val="27"/>
          <w:szCs w:val="27"/>
        </w:rPr>
        <w:t>соц</w:t>
      </w:r>
      <w:proofErr w:type="gramEnd"/>
      <w:r w:rsidRPr="00C70694">
        <w:rPr>
          <w:rFonts w:ascii="Times New Roman" w:hAnsi="Times New Roman"/>
          <w:sz w:val="27"/>
          <w:szCs w:val="27"/>
        </w:rPr>
        <w:t>іології</w:t>
      </w:r>
      <w:proofErr w:type="spellEnd"/>
      <w:r w:rsidRPr="00C70694">
        <w:rPr>
          <w:rFonts w:ascii="Times New Roman" w:hAnsi="Times New Roman"/>
          <w:sz w:val="27"/>
          <w:szCs w:val="27"/>
        </w:rPr>
        <w:t xml:space="preserve">. – К.: КНУ </w:t>
      </w:r>
      <w:proofErr w:type="spellStart"/>
      <w:r w:rsidRPr="00C70694">
        <w:rPr>
          <w:rFonts w:ascii="Times New Roman" w:hAnsi="Times New Roman"/>
          <w:sz w:val="27"/>
          <w:szCs w:val="27"/>
        </w:rPr>
        <w:t>ім</w:t>
      </w:r>
      <w:proofErr w:type="spellEnd"/>
      <w:r w:rsidRPr="00C70694">
        <w:rPr>
          <w:rFonts w:ascii="Times New Roman" w:hAnsi="Times New Roman"/>
          <w:sz w:val="27"/>
          <w:szCs w:val="27"/>
        </w:rPr>
        <w:t xml:space="preserve">. Т.Г. </w:t>
      </w:r>
      <w:proofErr w:type="spellStart"/>
      <w:r w:rsidRPr="00C70694">
        <w:rPr>
          <w:rFonts w:ascii="Times New Roman" w:hAnsi="Times New Roman"/>
          <w:sz w:val="27"/>
          <w:szCs w:val="27"/>
        </w:rPr>
        <w:t>Шевченка</w:t>
      </w:r>
      <w:proofErr w:type="spellEnd"/>
      <w:r w:rsidRPr="00C70694">
        <w:rPr>
          <w:rFonts w:ascii="Times New Roman" w:hAnsi="Times New Roman"/>
          <w:sz w:val="27"/>
          <w:szCs w:val="27"/>
        </w:rPr>
        <w:t>, 2001. – 180 с.</w:t>
      </w:r>
    </w:p>
    <w:p w:rsidR="0031145F" w:rsidRDefault="0031145F" w:rsidP="00972492">
      <w:pPr>
        <w:spacing w:line="233" w:lineRule="auto"/>
        <w:rPr>
          <w:rFonts w:ascii="Times New Roman" w:hAnsi="Times New Roman"/>
          <w:sz w:val="27"/>
          <w:szCs w:val="27"/>
          <w:lang w:val="uk-UA"/>
        </w:rPr>
      </w:pPr>
      <w:r w:rsidRPr="00C70694">
        <w:rPr>
          <w:rFonts w:ascii="Times New Roman" w:hAnsi="Times New Roman"/>
          <w:b/>
          <w:bCs/>
          <w:sz w:val="27"/>
          <w:szCs w:val="27"/>
        </w:rPr>
        <w:tab/>
      </w:r>
      <w:r w:rsidRPr="00C70694">
        <w:rPr>
          <w:rFonts w:ascii="Times New Roman" w:hAnsi="Times New Roman"/>
          <w:sz w:val="27"/>
          <w:szCs w:val="27"/>
        </w:rPr>
        <w:t>3.</w:t>
      </w:r>
      <w:r w:rsidRPr="00C70694">
        <w:rPr>
          <w:rFonts w:ascii="Times New Roman" w:hAnsi="Times New Roman"/>
          <w:sz w:val="27"/>
          <w:szCs w:val="27"/>
          <w:lang w:val="uk-UA"/>
        </w:rPr>
        <w:t>1</w:t>
      </w:r>
      <w:r w:rsidRPr="00C70694">
        <w:rPr>
          <w:rFonts w:ascii="Times New Roman" w:hAnsi="Times New Roman"/>
          <w:sz w:val="27"/>
          <w:szCs w:val="27"/>
        </w:rPr>
        <w:t>.</w:t>
      </w:r>
      <w:r w:rsidRPr="00C70694">
        <w:rPr>
          <w:rFonts w:ascii="Times New Roman" w:hAnsi="Times New Roman"/>
          <w:sz w:val="27"/>
          <w:szCs w:val="27"/>
          <w:lang w:val="uk-UA"/>
        </w:rPr>
        <w:t>6.</w:t>
      </w:r>
      <w:r w:rsidRPr="00C70694">
        <w:rPr>
          <w:rFonts w:ascii="Times New Roman" w:hAnsi="Times New Roman"/>
          <w:sz w:val="27"/>
          <w:szCs w:val="27"/>
        </w:rPr>
        <w:t xml:space="preserve"> </w:t>
      </w:r>
      <w:proofErr w:type="spellStart"/>
      <w:proofErr w:type="gramStart"/>
      <w:r w:rsidRPr="00C70694">
        <w:rPr>
          <w:rFonts w:ascii="Times New Roman" w:hAnsi="Times New Roman"/>
          <w:sz w:val="27"/>
          <w:szCs w:val="27"/>
        </w:rPr>
        <w:t>Соц</w:t>
      </w:r>
      <w:proofErr w:type="gramEnd"/>
      <w:r w:rsidRPr="00C70694">
        <w:rPr>
          <w:rFonts w:ascii="Times New Roman" w:hAnsi="Times New Roman"/>
          <w:sz w:val="27"/>
          <w:szCs w:val="27"/>
        </w:rPr>
        <w:t>іологічна</w:t>
      </w:r>
      <w:proofErr w:type="spellEnd"/>
      <w:r w:rsidRPr="00C70694">
        <w:rPr>
          <w:rFonts w:ascii="Times New Roman" w:hAnsi="Times New Roman"/>
          <w:sz w:val="27"/>
          <w:szCs w:val="27"/>
        </w:rPr>
        <w:t xml:space="preserve"> наука і </w:t>
      </w:r>
      <w:proofErr w:type="spellStart"/>
      <w:r w:rsidRPr="00C70694">
        <w:rPr>
          <w:rFonts w:ascii="Times New Roman" w:hAnsi="Times New Roman"/>
          <w:sz w:val="27"/>
          <w:szCs w:val="27"/>
        </w:rPr>
        <w:t>освіта</w:t>
      </w:r>
      <w:proofErr w:type="spellEnd"/>
      <w:r w:rsidRPr="00C70694">
        <w:rPr>
          <w:rFonts w:ascii="Times New Roman" w:hAnsi="Times New Roman"/>
          <w:sz w:val="27"/>
          <w:szCs w:val="27"/>
        </w:rPr>
        <w:t xml:space="preserve"> в </w:t>
      </w:r>
      <w:proofErr w:type="spellStart"/>
      <w:r w:rsidRPr="00C70694">
        <w:rPr>
          <w:rFonts w:ascii="Times New Roman" w:hAnsi="Times New Roman"/>
          <w:sz w:val="27"/>
          <w:szCs w:val="27"/>
        </w:rPr>
        <w:t>Україні</w:t>
      </w:r>
      <w:proofErr w:type="spellEnd"/>
      <w:r w:rsidRPr="00C70694">
        <w:rPr>
          <w:rFonts w:ascii="Times New Roman" w:hAnsi="Times New Roman"/>
          <w:sz w:val="27"/>
          <w:szCs w:val="27"/>
        </w:rPr>
        <w:t xml:space="preserve">: </w:t>
      </w:r>
      <w:proofErr w:type="spellStart"/>
      <w:r w:rsidRPr="00C70694">
        <w:rPr>
          <w:rFonts w:ascii="Times New Roman" w:hAnsi="Times New Roman"/>
          <w:sz w:val="27"/>
          <w:szCs w:val="27"/>
        </w:rPr>
        <w:t>Збірник</w:t>
      </w:r>
      <w:proofErr w:type="spellEnd"/>
      <w:r w:rsidRPr="00C70694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C70694">
        <w:rPr>
          <w:rFonts w:ascii="Times New Roman" w:hAnsi="Times New Roman"/>
          <w:sz w:val="27"/>
          <w:szCs w:val="27"/>
        </w:rPr>
        <w:t>наукових</w:t>
      </w:r>
      <w:proofErr w:type="spellEnd"/>
      <w:r w:rsidRPr="00C70694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C70694">
        <w:rPr>
          <w:rFonts w:ascii="Times New Roman" w:hAnsi="Times New Roman"/>
          <w:sz w:val="27"/>
          <w:szCs w:val="27"/>
        </w:rPr>
        <w:t>праць</w:t>
      </w:r>
      <w:proofErr w:type="spellEnd"/>
      <w:r w:rsidRPr="00C70694">
        <w:rPr>
          <w:rFonts w:ascii="Times New Roman" w:hAnsi="Times New Roman"/>
          <w:sz w:val="27"/>
          <w:szCs w:val="27"/>
        </w:rPr>
        <w:t xml:space="preserve">. – К.: КНУ </w:t>
      </w:r>
      <w:proofErr w:type="spellStart"/>
      <w:r w:rsidRPr="00C70694">
        <w:rPr>
          <w:rFonts w:ascii="Times New Roman" w:hAnsi="Times New Roman"/>
          <w:sz w:val="27"/>
          <w:szCs w:val="27"/>
        </w:rPr>
        <w:t>ім</w:t>
      </w:r>
      <w:proofErr w:type="spellEnd"/>
      <w:r w:rsidRPr="00C70694">
        <w:rPr>
          <w:rFonts w:ascii="Times New Roman" w:hAnsi="Times New Roman"/>
          <w:sz w:val="27"/>
          <w:szCs w:val="27"/>
        </w:rPr>
        <w:t xml:space="preserve">. Т.Г. </w:t>
      </w:r>
      <w:proofErr w:type="spellStart"/>
      <w:r w:rsidRPr="00C70694">
        <w:rPr>
          <w:rFonts w:ascii="Times New Roman" w:hAnsi="Times New Roman"/>
          <w:sz w:val="27"/>
          <w:szCs w:val="27"/>
        </w:rPr>
        <w:t>Шевченка</w:t>
      </w:r>
      <w:proofErr w:type="spellEnd"/>
      <w:r w:rsidRPr="00C70694">
        <w:rPr>
          <w:rFonts w:ascii="Times New Roman" w:hAnsi="Times New Roman"/>
          <w:sz w:val="27"/>
          <w:szCs w:val="27"/>
        </w:rPr>
        <w:t>, 2000. – 120 с.</w:t>
      </w:r>
    </w:p>
    <w:p w:rsidR="0031145F" w:rsidRPr="00C70694" w:rsidRDefault="0031145F" w:rsidP="00C70694">
      <w:pPr>
        <w:pStyle w:val="5"/>
        <w:ind w:firstLine="709"/>
        <w:jc w:val="both"/>
        <w:rPr>
          <w:b w:val="0"/>
          <w:i/>
          <w:sz w:val="27"/>
          <w:szCs w:val="27"/>
        </w:rPr>
      </w:pPr>
      <w:r w:rsidRPr="00C70694">
        <w:rPr>
          <w:b w:val="0"/>
          <w:sz w:val="27"/>
          <w:szCs w:val="27"/>
        </w:rPr>
        <w:t xml:space="preserve">3.1.7. Методика </w:t>
      </w:r>
      <w:proofErr w:type="spellStart"/>
      <w:r w:rsidRPr="00C70694">
        <w:rPr>
          <w:b w:val="0"/>
          <w:sz w:val="27"/>
          <w:szCs w:val="27"/>
        </w:rPr>
        <w:t>преподавания</w:t>
      </w:r>
      <w:proofErr w:type="spellEnd"/>
      <w:r w:rsidRPr="00C70694">
        <w:rPr>
          <w:b w:val="0"/>
          <w:sz w:val="27"/>
          <w:szCs w:val="27"/>
        </w:rPr>
        <w:t xml:space="preserve"> </w:t>
      </w:r>
      <w:proofErr w:type="spellStart"/>
      <w:r w:rsidRPr="00C70694">
        <w:rPr>
          <w:b w:val="0"/>
          <w:sz w:val="27"/>
          <w:szCs w:val="27"/>
        </w:rPr>
        <w:t>социологии</w:t>
      </w:r>
      <w:proofErr w:type="spellEnd"/>
      <w:r w:rsidRPr="00C70694">
        <w:rPr>
          <w:b w:val="0"/>
          <w:sz w:val="27"/>
          <w:szCs w:val="27"/>
        </w:rPr>
        <w:t xml:space="preserve">: </w:t>
      </w:r>
      <w:proofErr w:type="spellStart"/>
      <w:r>
        <w:rPr>
          <w:b w:val="0"/>
          <w:sz w:val="27"/>
          <w:szCs w:val="27"/>
        </w:rPr>
        <w:t>программа</w:t>
      </w:r>
      <w:proofErr w:type="spellEnd"/>
      <w:r>
        <w:rPr>
          <w:b w:val="0"/>
          <w:sz w:val="27"/>
          <w:szCs w:val="27"/>
        </w:rPr>
        <w:t xml:space="preserve"> </w:t>
      </w:r>
      <w:proofErr w:type="spellStart"/>
      <w:r>
        <w:rPr>
          <w:b w:val="0"/>
          <w:sz w:val="27"/>
          <w:szCs w:val="27"/>
        </w:rPr>
        <w:t>курса</w:t>
      </w:r>
      <w:proofErr w:type="spellEnd"/>
      <w:r>
        <w:rPr>
          <w:b w:val="0"/>
          <w:sz w:val="27"/>
          <w:szCs w:val="27"/>
        </w:rPr>
        <w:t xml:space="preserve"> </w:t>
      </w:r>
      <w:r w:rsidRPr="00C70694">
        <w:rPr>
          <w:b w:val="0"/>
          <w:sz w:val="27"/>
          <w:szCs w:val="27"/>
        </w:rPr>
        <w:t>«</w:t>
      </w:r>
      <w:proofErr w:type="spellStart"/>
      <w:r w:rsidRPr="00C70694">
        <w:rPr>
          <w:b w:val="0"/>
          <w:sz w:val="27"/>
          <w:szCs w:val="27"/>
        </w:rPr>
        <w:t>Социология</w:t>
      </w:r>
      <w:proofErr w:type="spellEnd"/>
      <w:r w:rsidRPr="00C70694">
        <w:rPr>
          <w:b w:val="0"/>
          <w:sz w:val="27"/>
          <w:szCs w:val="27"/>
        </w:rPr>
        <w:t xml:space="preserve">» / </w:t>
      </w:r>
      <w:proofErr w:type="spellStart"/>
      <w:r w:rsidRPr="00C70694">
        <w:rPr>
          <w:b w:val="0"/>
          <w:sz w:val="27"/>
          <w:szCs w:val="27"/>
        </w:rPr>
        <w:t>Учреждени</w:t>
      </w:r>
      <w:r>
        <w:rPr>
          <w:b w:val="0"/>
          <w:sz w:val="27"/>
          <w:szCs w:val="27"/>
        </w:rPr>
        <w:t>е</w:t>
      </w:r>
      <w:proofErr w:type="spellEnd"/>
      <w:r w:rsidRPr="00C70694">
        <w:rPr>
          <w:b w:val="0"/>
          <w:sz w:val="27"/>
          <w:szCs w:val="27"/>
        </w:rPr>
        <w:t xml:space="preserve"> </w:t>
      </w:r>
      <w:proofErr w:type="spellStart"/>
      <w:r w:rsidRPr="00C70694">
        <w:rPr>
          <w:b w:val="0"/>
          <w:sz w:val="27"/>
          <w:szCs w:val="27"/>
        </w:rPr>
        <w:t>образования</w:t>
      </w:r>
      <w:proofErr w:type="spellEnd"/>
      <w:r w:rsidRPr="00C70694">
        <w:rPr>
          <w:b w:val="0"/>
          <w:sz w:val="27"/>
          <w:szCs w:val="27"/>
        </w:rPr>
        <w:t xml:space="preserve"> «</w:t>
      </w:r>
      <w:proofErr w:type="spellStart"/>
      <w:r w:rsidRPr="00C70694">
        <w:rPr>
          <w:b w:val="0"/>
          <w:sz w:val="27"/>
          <w:szCs w:val="27"/>
        </w:rPr>
        <w:t>Гродненский</w:t>
      </w:r>
      <w:proofErr w:type="spellEnd"/>
      <w:r w:rsidRPr="00C70694">
        <w:rPr>
          <w:b w:val="0"/>
          <w:sz w:val="27"/>
          <w:szCs w:val="27"/>
        </w:rPr>
        <w:t xml:space="preserve"> </w:t>
      </w:r>
      <w:proofErr w:type="spellStart"/>
      <w:r w:rsidRPr="00C70694">
        <w:rPr>
          <w:b w:val="0"/>
          <w:sz w:val="27"/>
          <w:szCs w:val="27"/>
        </w:rPr>
        <w:t>государственный</w:t>
      </w:r>
      <w:proofErr w:type="spellEnd"/>
      <w:r w:rsidRPr="00C70694">
        <w:rPr>
          <w:b w:val="0"/>
          <w:sz w:val="27"/>
          <w:szCs w:val="27"/>
        </w:rPr>
        <w:t xml:space="preserve"> </w:t>
      </w:r>
      <w:proofErr w:type="spellStart"/>
      <w:r w:rsidRPr="00C70694">
        <w:rPr>
          <w:b w:val="0"/>
          <w:sz w:val="27"/>
          <w:szCs w:val="27"/>
        </w:rPr>
        <w:t>университет</w:t>
      </w:r>
      <w:proofErr w:type="spellEnd"/>
      <w:r w:rsidRPr="00C70694">
        <w:rPr>
          <w:b w:val="0"/>
          <w:sz w:val="27"/>
          <w:szCs w:val="27"/>
        </w:rPr>
        <w:t xml:space="preserve"> </w:t>
      </w:r>
      <w:proofErr w:type="spellStart"/>
      <w:r w:rsidRPr="00C70694">
        <w:rPr>
          <w:b w:val="0"/>
          <w:sz w:val="27"/>
          <w:szCs w:val="27"/>
        </w:rPr>
        <w:t>имени</w:t>
      </w:r>
      <w:proofErr w:type="spellEnd"/>
      <w:r w:rsidRPr="00C70694">
        <w:rPr>
          <w:b w:val="0"/>
          <w:sz w:val="27"/>
          <w:szCs w:val="27"/>
        </w:rPr>
        <w:t xml:space="preserve"> Янки </w:t>
      </w:r>
      <w:proofErr w:type="spellStart"/>
      <w:r w:rsidRPr="00C70694">
        <w:rPr>
          <w:b w:val="0"/>
          <w:sz w:val="27"/>
          <w:szCs w:val="27"/>
        </w:rPr>
        <w:t>Купалы</w:t>
      </w:r>
      <w:proofErr w:type="spellEnd"/>
      <w:r w:rsidRPr="00C70694">
        <w:rPr>
          <w:b w:val="0"/>
          <w:sz w:val="27"/>
          <w:szCs w:val="27"/>
        </w:rPr>
        <w:t>»</w:t>
      </w:r>
      <w:r w:rsidRPr="00C70694">
        <w:rPr>
          <w:b w:val="0"/>
          <w:i/>
          <w:sz w:val="27"/>
          <w:szCs w:val="27"/>
        </w:rPr>
        <w:t xml:space="preserve"> </w:t>
      </w:r>
      <w:proofErr w:type="spellStart"/>
      <w:r w:rsidRPr="00C70694">
        <w:rPr>
          <w:b w:val="0"/>
          <w:sz w:val="27"/>
          <w:szCs w:val="27"/>
        </w:rPr>
        <w:t>Токть</w:t>
      </w:r>
      <w:proofErr w:type="spellEnd"/>
      <w:r w:rsidRPr="00C70694">
        <w:rPr>
          <w:b w:val="0"/>
          <w:sz w:val="27"/>
          <w:szCs w:val="27"/>
        </w:rPr>
        <w:t xml:space="preserve"> С.М. – </w:t>
      </w:r>
      <w:proofErr w:type="spellStart"/>
      <w:r w:rsidRPr="00C70694">
        <w:rPr>
          <w:b w:val="0"/>
          <w:sz w:val="27"/>
          <w:szCs w:val="27"/>
        </w:rPr>
        <w:t>Изд-во</w:t>
      </w:r>
      <w:proofErr w:type="spellEnd"/>
      <w:r w:rsidRPr="00C70694">
        <w:rPr>
          <w:b w:val="0"/>
          <w:sz w:val="27"/>
          <w:szCs w:val="27"/>
        </w:rPr>
        <w:t xml:space="preserve"> </w:t>
      </w:r>
      <w:proofErr w:type="spellStart"/>
      <w:r>
        <w:rPr>
          <w:b w:val="0"/>
          <w:sz w:val="27"/>
          <w:szCs w:val="27"/>
        </w:rPr>
        <w:t>Гродненского</w:t>
      </w:r>
      <w:proofErr w:type="spellEnd"/>
      <w:r w:rsidRPr="00C70694">
        <w:rPr>
          <w:b w:val="0"/>
          <w:sz w:val="27"/>
          <w:szCs w:val="27"/>
        </w:rPr>
        <w:t xml:space="preserve"> </w:t>
      </w:r>
      <w:proofErr w:type="spellStart"/>
      <w:r w:rsidRPr="00C70694">
        <w:rPr>
          <w:b w:val="0"/>
          <w:sz w:val="27"/>
          <w:szCs w:val="27"/>
        </w:rPr>
        <w:t>государственн</w:t>
      </w:r>
      <w:r>
        <w:rPr>
          <w:b w:val="0"/>
          <w:sz w:val="27"/>
          <w:szCs w:val="27"/>
        </w:rPr>
        <w:t>ого</w:t>
      </w:r>
      <w:proofErr w:type="spellEnd"/>
      <w:r>
        <w:rPr>
          <w:b w:val="0"/>
          <w:sz w:val="27"/>
          <w:szCs w:val="27"/>
        </w:rPr>
        <w:t xml:space="preserve"> </w:t>
      </w:r>
      <w:proofErr w:type="spellStart"/>
      <w:r>
        <w:rPr>
          <w:b w:val="0"/>
          <w:sz w:val="27"/>
          <w:szCs w:val="27"/>
        </w:rPr>
        <w:t>ун-</w:t>
      </w:r>
      <w:r w:rsidRPr="00C70694">
        <w:rPr>
          <w:b w:val="0"/>
          <w:sz w:val="27"/>
          <w:szCs w:val="27"/>
        </w:rPr>
        <w:t>т</w:t>
      </w:r>
      <w:r>
        <w:rPr>
          <w:b w:val="0"/>
          <w:sz w:val="27"/>
          <w:szCs w:val="27"/>
        </w:rPr>
        <w:t>а</w:t>
      </w:r>
      <w:proofErr w:type="spellEnd"/>
      <w:r w:rsidRPr="00C70694">
        <w:rPr>
          <w:b w:val="0"/>
          <w:sz w:val="27"/>
          <w:szCs w:val="27"/>
        </w:rPr>
        <w:t xml:space="preserve"> </w:t>
      </w:r>
      <w:proofErr w:type="spellStart"/>
      <w:r w:rsidRPr="00C70694">
        <w:rPr>
          <w:b w:val="0"/>
          <w:sz w:val="27"/>
          <w:szCs w:val="27"/>
        </w:rPr>
        <w:t>имени</w:t>
      </w:r>
      <w:proofErr w:type="spellEnd"/>
      <w:r w:rsidRPr="00C70694">
        <w:rPr>
          <w:b w:val="0"/>
          <w:sz w:val="27"/>
          <w:szCs w:val="27"/>
        </w:rPr>
        <w:t xml:space="preserve"> Янки </w:t>
      </w:r>
      <w:proofErr w:type="spellStart"/>
      <w:r w:rsidRPr="00C70694">
        <w:rPr>
          <w:b w:val="0"/>
          <w:sz w:val="27"/>
          <w:szCs w:val="27"/>
        </w:rPr>
        <w:t>Купалы</w:t>
      </w:r>
      <w:proofErr w:type="spellEnd"/>
      <w:r w:rsidRPr="00C70694">
        <w:rPr>
          <w:b w:val="0"/>
          <w:sz w:val="27"/>
          <w:szCs w:val="27"/>
        </w:rPr>
        <w:t>»</w:t>
      </w:r>
      <w:r>
        <w:rPr>
          <w:b w:val="0"/>
          <w:sz w:val="27"/>
          <w:szCs w:val="27"/>
        </w:rPr>
        <w:t xml:space="preserve">, </w:t>
      </w:r>
      <w:r w:rsidRPr="00C70694">
        <w:rPr>
          <w:b w:val="0"/>
          <w:sz w:val="27"/>
          <w:szCs w:val="27"/>
        </w:rPr>
        <w:t>Гродно, 2007. –27 с.</w:t>
      </w:r>
    </w:p>
    <w:p w:rsidR="0031145F" w:rsidRPr="00C70694" w:rsidRDefault="0031145F" w:rsidP="00C70694">
      <w:pPr>
        <w:spacing w:line="240" w:lineRule="auto"/>
        <w:ind w:firstLine="709"/>
        <w:rPr>
          <w:rFonts w:ascii="Times New Roman" w:hAnsi="Times New Roman"/>
          <w:sz w:val="27"/>
          <w:szCs w:val="27"/>
          <w:lang w:val="uk-UA" w:eastAsia="ru-RU"/>
        </w:rPr>
      </w:pPr>
      <w:r w:rsidRPr="00C70694">
        <w:rPr>
          <w:rFonts w:ascii="Times New Roman" w:hAnsi="Times New Roman"/>
          <w:sz w:val="27"/>
          <w:szCs w:val="27"/>
          <w:lang w:val="uk-UA" w:eastAsia="ru-RU"/>
        </w:rPr>
        <w:t>3.1.</w:t>
      </w:r>
      <w:r>
        <w:rPr>
          <w:rFonts w:ascii="Times New Roman" w:hAnsi="Times New Roman"/>
          <w:sz w:val="27"/>
          <w:szCs w:val="27"/>
          <w:lang w:val="uk-UA" w:eastAsia="ru-RU"/>
        </w:rPr>
        <w:t>8</w:t>
      </w:r>
      <w:r w:rsidRPr="00C70694">
        <w:rPr>
          <w:rFonts w:ascii="Times New Roman" w:hAnsi="Times New Roman"/>
          <w:sz w:val="27"/>
          <w:szCs w:val="27"/>
          <w:lang w:val="uk-UA" w:eastAsia="ru-RU"/>
        </w:rPr>
        <w:t xml:space="preserve">. </w:t>
      </w:r>
      <w:proofErr w:type="spellStart"/>
      <w:r w:rsidRPr="00C70694">
        <w:rPr>
          <w:rFonts w:ascii="Times New Roman" w:hAnsi="Times New Roman"/>
          <w:sz w:val="27"/>
          <w:szCs w:val="27"/>
          <w:lang w:val="uk-UA" w:eastAsia="ru-RU"/>
        </w:rPr>
        <w:t>Кастельс</w:t>
      </w:r>
      <w:proofErr w:type="spellEnd"/>
      <w:r w:rsidRPr="00C70694">
        <w:rPr>
          <w:rFonts w:ascii="Times New Roman" w:hAnsi="Times New Roman"/>
          <w:sz w:val="27"/>
          <w:szCs w:val="27"/>
          <w:lang w:val="uk-UA" w:eastAsia="ru-RU"/>
        </w:rPr>
        <w:t xml:space="preserve"> М. </w:t>
      </w:r>
      <w:proofErr w:type="spellStart"/>
      <w:r w:rsidRPr="00C70694">
        <w:rPr>
          <w:rFonts w:ascii="Times New Roman" w:hAnsi="Times New Roman"/>
          <w:sz w:val="27"/>
          <w:szCs w:val="27"/>
          <w:lang w:val="uk-UA" w:eastAsia="ru-RU"/>
        </w:rPr>
        <w:t>Информационная</w:t>
      </w:r>
      <w:proofErr w:type="spellEnd"/>
      <w:r w:rsidRPr="00C70694">
        <w:rPr>
          <w:rFonts w:ascii="Times New Roman" w:hAnsi="Times New Roman"/>
          <w:sz w:val="27"/>
          <w:szCs w:val="27"/>
          <w:lang w:val="uk-UA" w:eastAsia="ru-RU"/>
        </w:rPr>
        <w:t xml:space="preserve"> </w:t>
      </w:r>
      <w:proofErr w:type="spellStart"/>
      <w:r w:rsidRPr="00C70694">
        <w:rPr>
          <w:rFonts w:ascii="Times New Roman" w:hAnsi="Times New Roman"/>
          <w:sz w:val="27"/>
          <w:szCs w:val="27"/>
          <w:lang w:val="uk-UA" w:eastAsia="ru-RU"/>
        </w:rPr>
        <w:t>эпоха</w:t>
      </w:r>
      <w:proofErr w:type="spellEnd"/>
      <w:r w:rsidRPr="00C70694">
        <w:rPr>
          <w:rFonts w:ascii="Times New Roman" w:hAnsi="Times New Roman"/>
          <w:sz w:val="27"/>
          <w:szCs w:val="27"/>
          <w:lang w:val="uk-UA" w:eastAsia="ru-RU"/>
        </w:rPr>
        <w:t xml:space="preserve">: </w:t>
      </w:r>
      <w:proofErr w:type="spellStart"/>
      <w:r w:rsidRPr="00C70694">
        <w:rPr>
          <w:rFonts w:ascii="Times New Roman" w:hAnsi="Times New Roman"/>
          <w:sz w:val="27"/>
          <w:szCs w:val="27"/>
          <w:lang w:val="uk-UA" w:eastAsia="ru-RU"/>
        </w:rPr>
        <w:t>экономика</w:t>
      </w:r>
      <w:proofErr w:type="spellEnd"/>
      <w:r w:rsidRPr="00C70694">
        <w:rPr>
          <w:rFonts w:ascii="Times New Roman" w:hAnsi="Times New Roman"/>
          <w:sz w:val="27"/>
          <w:szCs w:val="27"/>
          <w:lang w:val="uk-UA" w:eastAsia="ru-RU"/>
        </w:rPr>
        <w:t xml:space="preserve">, </w:t>
      </w:r>
      <w:proofErr w:type="spellStart"/>
      <w:r w:rsidRPr="00C70694">
        <w:rPr>
          <w:rFonts w:ascii="Times New Roman" w:hAnsi="Times New Roman"/>
          <w:sz w:val="27"/>
          <w:szCs w:val="27"/>
          <w:lang w:val="uk-UA" w:eastAsia="ru-RU"/>
        </w:rPr>
        <w:t>общество</w:t>
      </w:r>
      <w:proofErr w:type="spellEnd"/>
      <w:r w:rsidRPr="00C70694">
        <w:rPr>
          <w:rFonts w:ascii="Times New Roman" w:hAnsi="Times New Roman"/>
          <w:sz w:val="27"/>
          <w:szCs w:val="27"/>
          <w:lang w:val="uk-UA" w:eastAsia="ru-RU"/>
        </w:rPr>
        <w:t xml:space="preserve"> и культура. Пер. с </w:t>
      </w:r>
      <w:proofErr w:type="spellStart"/>
      <w:r w:rsidRPr="00C70694">
        <w:rPr>
          <w:rFonts w:ascii="Times New Roman" w:hAnsi="Times New Roman"/>
          <w:sz w:val="27"/>
          <w:szCs w:val="27"/>
          <w:lang w:val="uk-UA" w:eastAsia="ru-RU"/>
        </w:rPr>
        <w:t>анл</w:t>
      </w:r>
      <w:proofErr w:type="spellEnd"/>
      <w:r w:rsidRPr="00C70694">
        <w:rPr>
          <w:rFonts w:ascii="Times New Roman" w:hAnsi="Times New Roman"/>
          <w:sz w:val="27"/>
          <w:szCs w:val="27"/>
          <w:lang w:val="uk-UA" w:eastAsia="ru-RU"/>
        </w:rPr>
        <w:t xml:space="preserve">. </w:t>
      </w:r>
      <w:proofErr w:type="spellStart"/>
      <w:r w:rsidRPr="00C70694">
        <w:rPr>
          <w:rFonts w:ascii="Times New Roman" w:hAnsi="Times New Roman"/>
          <w:sz w:val="27"/>
          <w:szCs w:val="27"/>
          <w:lang w:val="uk-UA" w:eastAsia="ru-RU"/>
        </w:rPr>
        <w:t>под</w:t>
      </w:r>
      <w:proofErr w:type="spellEnd"/>
      <w:r w:rsidRPr="00C70694">
        <w:rPr>
          <w:rFonts w:ascii="Times New Roman" w:hAnsi="Times New Roman"/>
          <w:sz w:val="27"/>
          <w:szCs w:val="27"/>
          <w:lang w:val="uk-UA" w:eastAsia="ru-RU"/>
        </w:rPr>
        <w:t xml:space="preserve"> ред. О. </w:t>
      </w:r>
      <w:proofErr w:type="spellStart"/>
      <w:r w:rsidRPr="00C70694">
        <w:rPr>
          <w:rFonts w:ascii="Times New Roman" w:hAnsi="Times New Roman"/>
          <w:sz w:val="27"/>
          <w:szCs w:val="27"/>
          <w:lang w:val="uk-UA" w:eastAsia="ru-RU"/>
        </w:rPr>
        <w:t>Шкаратана</w:t>
      </w:r>
      <w:proofErr w:type="spellEnd"/>
      <w:r w:rsidRPr="00C70694">
        <w:rPr>
          <w:rFonts w:ascii="Times New Roman" w:hAnsi="Times New Roman"/>
          <w:sz w:val="27"/>
          <w:szCs w:val="27"/>
          <w:lang w:val="uk-UA" w:eastAsia="ru-RU"/>
        </w:rPr>
        <w:t>. М.: ГУ-ВШЭ, 2000. – 608 с.</w:t>
      </w:r>
    </w:p>
    <w:p w:rsidR="0031145F" w:rsidRPr="00D05B04" w:rsidRDefault="0031145F" w:rsidP="005018B0">
      <w:pPr>
        <w:spacing w:line="240" w:lineRule="auto"/>
        <w:ind w:firstLine="709"/>
        <w:rPr>
          <w:rFonts w:ascii="Times New Roman" w:hAnsi="Times New Roman"/>
          <w:sz w:val="16"/>
          <w:szCs w:val="16"/>
          <w:lang w:val="uk-UA" w:eastAsia="ru-RU"/>
        </w:rPr>
      </w:pPr>
    </w:p>
    <w:p w:rsidR="0031145F" w:rsidRPr="005018B0" w:rsidRDefault="0031145F" w:rsidP="005018B0">
      <w:pPr>
        <w:spacing w:line="240" w:lineRule="auto"/>
        <w:ind w:firstLine="708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3.2. Перелік наочних та інших навчально-методичних посібників, методичних матеріалів до ТЗН</w:t>
      </w:r>
    </w:p>
    <w:p w:rsidR="0031145F" w:rsidRPr="005018B0" w:rsidRDefault="0031145F" w:rsidP="005018B0">
      <w:pPr>
        <w:spacing w:line="240" w:lineRule="auto"/>
        <w:ind w:left="1418" w:hanging="710"/>
        <w:rPr>
          <w:rFonts w:ascii="Times New Roman" w:hAnsi="Times New Roman"/>
          <w:sz w:val="16"/>
          <w:szCs w:val="16"/>
          <w:lang w:val="uk-UA" w:eastAsia="ru-RU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544"/>
        <w:gridCol w:w="2410"/>
        <w:gridCol w:w="2693"/>
      </w:tblGrid>
      <w:tr w:rsidR="0031145F" w:rsidRPr="00786970" w:rsidTr="005018B0">
        <w:trPr>
          <w:cantSplit/>
          <w:trHeight w:val="487"/>
        </w:trPr>
        <w:tc>
          <w:tcPr>
            <w:tcW w:w="709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№</w:t>
            </w:r>
          </w:p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пор.</w:t>
            </w:r>
          </w:p>
        </w:tc>
        <w:tc>
          <w:tcPr>
            <w:tcW w:w="3544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Назва</w:t>
            </w:r>
          </w:p>
        </w:tc>
        <w:tc>
          <w:tcPr>
            <w:tcW w:w="2410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Шифр тем за тематичним планом</w:t>
            </w:r>
          </w:p>
        </w:tc>
        <w:tc>
          <w:tcPr>
            <w:tcW w:w="2693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Кількість</w:t>
            </w:r>
          </w:p>
        </w:tc>
      </w:tr>
      <w:tr w:rsidR="0031145F" w:rsidRPr="00786970" w:rsidTr="005018B0">
        <w:trPr>
          <w:cantSplit/>
          <w:trHeight w:val="157"/>
        </w:trPr>
        <w:tc>
          <w:tcPr>
            <w:tcW w:w="709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</w:t>
            </w:r>
          </w:p>
        </w:tc>
        <w:tc>
          <w:tcPr>
            <w:tcW w:w="3544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</w:p>
        </w:tc>
        <w:tc>
          <w:tcPr>
            <w:tcW w:w="2410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3</w:t>
            </w:r>
          </w:p>
        </w:tc>
        <w:tc>
          <w:tcPr>
            <w:tcW w:w="2693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4</w:t>
            </w:r>
          </w:p>
        </w:tc>
      </w:tr>
      <w:tr w:rsidR="0031145F" w:rsidRPr="00786970" w:rsidTr="00A77824">
        <w:trPr>
          <w:cantSplit/>
          <w:trHeight w:val="280"/>
        </w:trPr>
        <w:tc>
          <w:tcPr>
            <w:tcW w:w="709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1.</w:t>
            </w:r>
          </w:p>
        </w:tc>
        <w:tc>
          <w:tcPr>
            <w:tcW w:w="3544" w:type="dxa"/>
          </w:tcPr>
          <w:p w:rsidR="0031145F" w:rsidRPr="00D05B04" w:rsidRDefault="0031145F" w:rsidP="00A77824">
            <w:pPr>
              <w:pStyle w:val="af9"/>
              <w:tabs>
                <w:tab w:val="clear" w:pos="4677"/>
                <w:tab w:val="clear" w:pos="9355"/>
                <w:tab w:val="left" w:pos="851"/>
              </w:tabs>
            </w:pPr>
            <w:r w:rsidRPr="00D05B04">
              <w:t>Слайди, відео</w:t>
            </w:r>
          </w:p>
        </w:tc>
        <w:tc>
          <w:tcPr>
            <w:tcW w:w="2410" w:type="dxa"/>
          </w:tcPr>
          <w:p w:rsidR="0031145F" w:rsidRPr="00D05B04" w:rsidRDefault="0031145F" w:rsidP="00D05B04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D05B04">
              <w:rPr>
                <w:rFonts w:ascii="Times New Roman" w:hAnsi="Times New Roman"/>
                <w:sz w:val="24"/>
                <w:szCs w:val="24"/>
              </w:rPr>
              <w:t>1.3, 1.4</w:t>
            </w:r>
          </w:p>
        </w:tc>
        <w:tc>
          <w:tcPr>
            <w:tcW w:w="2693" w:type="dxa"/>
          </w:tcPr>
          <w:p w:rsidR="0031145F" w:rsidRPr="00D05B04" w:rsidRDefault="0031145F" w:rsidP="00A77824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05B04">
              <w:rPr>
                <w:rFonts w:ascii="Times New Roman" w:hAnsi="Times New Roman"/>
                <w:sz w:val="24"/>
                <w:szCs w:val="24"/>
              </w:rPr>
              <w:t>6 прим.</w:t>
            </w:r>
          </w:p>
        </w:tc>
      </w:tr>
      <w:tr w:rsidR="0031145F" w:rsidRPr="00786970" w:rsidTr="00D05B04">
        <w:trPr>
          <w:cantSplit/>
          <w:trHeight w:val="505"/>
        </w:trPr>
        <w:tc>
          <w:tcPr>
            <w:tcW w:w="709" w:type="dxa"/>
            <w:vAlign w:val="center"/>
          </w:tcPr>
          <w:p w:rsidR="0031145F" w:rsidRPr="005018B0" w:rsidRDefault="0031145F" w:rsidP="005018B0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val="uk-UA" w:eastAsia="ru-RU"/>
              </w:rPr>
              <w:t>2</w:t>
            </w: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.</w:t>
            </w:r>
          </w:p>
        </w:tc>
        <w:tc>
          <w:tcPr>
            <w:tcW w:w="3544" w:type="dxa"/>
          </w:tcPr>
          <w:p w:rsidR="0031145F" w:rsidRPr="00C70694" w:rsidRDefault="0031145F" w:rsidP="00A77824">
            <w:pPr>
              <w:pStyle w:val="af9"/>
              <w:tabs>
                <w:tab w:val="clear" w:pos="4677"/>
                <w:tab w:val="clear" w:pos="9355"/>
                <w:tab w:val="left" w:pos="851"/>
              </w:tabs>
            </w:pPr>
            <w:r w:rsidRPr="00C70694">
              <w:t>Перелік питань з підготовки до експрес-контролю</w:t>
            </w:r>
          </w:p>
        </w:tc>
        <w:tc>
          <w:tcPr>
            <w:tcW w:w="2410" w:type="dxa"/>
          </w:tcPr>
          <w:p w:rsidR="0031145F" w:rsidRPr="00D05B04" w:rsidRDefault="0031145F" w:rsidP="00A77824">
            <w:pPr>
              <w:tabs>
                <w:tab w:val="left" w:pos="851"/>
              </w:tabs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1.3, 1.4, 1.5, 1.6, 1.7</w:t>
            </w:r>
          </w:p>
        </w:tc>
        <w:tc>
          <w:tcPr>
            <w:tcW w:w="2693" w:type="dxa"/>
            <w:vAlign w:val="center"/>
          </w:tcPr>
          <w:p w:rsidR="0031145F" w:rsidRPr="005018B0" w:rsidRDefault="0031145F" w:rsidP="00A77824">
            <w:pPr>
              <w:tabs>
                <w:tab w:val="left" w:pos="851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електронна версія</w:t>
            </w:r>
          </w:p>
        </w:tc>
      </w:tr>
    </w:tbl>
    <w:p w:rsidR="0031145F" w:rsidRPr="00D05B04" w:rsidRDefault="0031145F" w:rsidP="00865F6B">
      <w:pPr>
        <w:spacing w:line="240" w:lineRule="auto"/>
        <w:rPr>
          <w:rFonts w:ascii="Times New Roman" w:hAnsi="Times New Roman"/>
          <w:b/>
          <w:bCs/>
          <w:sz w:val="18"/>
          <w:szCs w:val="18"/>
          <w:lang w:val="uk-UA" w:eastAsia="ru-RU"/>
        </w:rPr>
      </w:pPr>
    </w:p>
    <w:p w:rsidR="0031145F" w:rsidRPr="005018B0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4. РЕЙТИНГОВА СИСТЕМА ОЦІНЮВАННЯ НАБУТИХ</w:t>
      </w:r>
    </w:p>
    <w:p w:rsidR="0031145F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СТУДЕНТОМ ЗНАНЬ ТА ВМІНЬ</w:t>
      </w:r>
    </w:p>
    <w:p w:rsidR="0031145F" w:rsidRPr="00D05B04" w:rsidRDefault="0031145F" w:rsidP="005018B0">
      <w:pPr>
        <w:spacing w:line="240" w:lineRule="auto"/>
        <w:jc w:val="center"/>
        <w:rPr>
          <w:rFonts w:ascii="Times New Roman" w:hAnsi="Times New Roman"/>
          <w:b/>
          <w:bCs/>
          <w:sz w:val="16"/>
          <w:szCs w:val="16"/>
          <w:lang w:val="uk-UA" w:eastAsia="ru-RU"/>
        </w:rPr>
      </w:pP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17714D">
        <w:rPr>
          <w:rFonts w:ascii="Times New Roman" w:hAnsi="Times New Roman"/>
          <w:b/>
          <w:bCs/>
          <w:sz w:val="27"/>
          <w:szCs w:val="27"/>
          <w:lang w:val="uk-UA" w:eastAsia="ru-RU"/>
        </w:rPr>
        <w:t>4.1 Основні терміни, поняття, означення</w:t>
      </w:r>
    </w:p>
    <w:p w:rsidR="0031145F" w:rsidRPr="00D05B04" w:rsidRDefault="0031145F" w:rsidP="0017714D">
      <w:pPr>
        <w:spacing w:line="240" w:lineRule="auto"/>
        <w:ind w:firstLine="709"/>
        <w:rPr>
          <w:rFonts w:ascii="Times New Roman" w:hAnsi="Times New Roman"/>
          <w:b/>
          <w:sz w:val="16"/>
          <w:szCs w:val="16"/>
        </w:rPr>
      </w:pP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sz w:val="27"/>
          <w:szCs w:val="27"/>
        </w:rPr>
      </w:pPr>
      <w:r w:rsidRPr="0017714D">
        <w:rPr>
          <w:rFonts w:ascii="Times New Roman" w:hAnsi="Times New Roman"/>
          <w:iCs/>
          <w:sz w:val="27"/>
          <w:szCs w:val="27"/>
          <w:lang w:val="uk-UA"/>
        </w:rPr>
        <w:t>4</w:t>
      </w:r>
      <w:r w:rsidRPr="0017714D">
        <w:rPr>
          <w:rFonts w:ascii="Times New Roman" w:hAnsi="Times New Roman"/>
          <w:iCs/>
          <w:sz w:val="27"/>
          <w:szCs w:val="27"/>
        </w:rPr>
        <w:t>.1.</w:t>
      </w:r>
      <w:r w:rsidRPr="0017714D">
        <w:rPr>
          <w:rFonts w:ascii="Times New Roman" w:hAnsi="Times New Roman"/>
          <w:iCs/>
          <w:sz w:val="27"/>
          <w:szCs w:val="27"/>
          <w:lang w:val="uk-UA"/>
        </w:rPr>
        <w:t>1.</w:t>
      </w:r>
      <w:r w:rsidRPr="0017714D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bCs/>
          <w:i/>
          <w:sz w:val="27"/>
          <w:szCs w:val="27"/>
        </w:rPr>
        <w:t>Семестровий</w:t>
      </w:r>
      <w:proofErr w:type="spellEnd"/>
      <w:r w:rsidRPr="0017714D">
        <w:rPr>
          <w:rFonts w:ascii="Times New Roman" w:hAnsi="Times New Roman"/>
          <w:b/>
          <w:bCs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bCs/>
          <w:i/>
          <w:sz w:val="27"/>
          <w:szCs w:val="27"/>
        </w:rPr>
        <w:t>екзамен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– </w:t>
      </w:r>
      <w:proofErr w:type="spellStart"/>
      <w:r w:rsidRPr="0017714D">
        <w:rPr>
          <w:rFonts w:ascii="Times New Roman" w:hAnsi="Times New Roman"/>
          <w:sz w:val="27"/>
          <w:szCs w:val="27"/>
        </w:rPr>
        <w:t>це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форма </w:t>
      </w:r>
      <w:proofErr w:type="spellStart"/>
      <w:proofErr w:type="gramStart"/>
      <w:r w:rsidRPr="0017714D">
        <w:rPr>
          <w:rFonts w:ascii="Times New Roman" w:hAnsi="Times New Roman"/>
          <w:sz w:val="27"/>
          <w:szCs w:val="27"/>
        </w:rPr>
        <w:t>п</w:t>
      </w:r>
      <w:proofErr w:type="gramEnd"/>
      <w:r w:rsidRPr="0017714D">
        <w:rPr>
          <w:rFonts w:ascii="Times New Roman" w:hAnsi="Times New Roman"/>
          <w:sz w:val="27"/>
          <w:szCs w:val="27"/>
        </w:rPr>
        <w:t>ідсумкового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контролю </w:t>
      </w:r>
      <w:proofErr w:type="spellStart"/>
      <w:r w:rsidRPr="0017714D">
        <w:rPr>
          <w:rFonts w:ascii="Times New Roman" w:hAnsi="Times New Roman"/>
          <w:sz w:val="27"/>
          <w:szCs w:val="27"/>
        </w:rPr>
        <w:t>засвоєння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студентом теоретичного та практичного </w:t>
      </w:r>
      <w:proofErr w:type="spellStart"/>
      <w:r w:rsidRPr="0017714D">
        <w:rPr>
          <w:rFonts w:ascii="Times New Roman" w:hAnsi="Times New Roman"/>
          <w:sz w:val="27"/>
          <w:szCs w:val="27"/>
        </w:rPr>
        <w:t>матеріалу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 </w:t>
      </w:r>
      <w:proofErr w:type="spellStart"/>
      <w:r w:rsidRPr="0017714D">
        <w:rPr>
          <w:rFonts w:ascii="Times New Roman" w:hAnsi="Times New Roman"/>
          <w:sz w:val="27"/>
          <w:szCs w:val="27"/>
        </w:rPr>
        <w:t>окремої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навчальної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дисципліни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за семестр. </w:t>
      </w:r>
      <w:proofErr w:type="spellStart"/>
      <w:r w:rsidRPr="0017714D">
        <w:rPr>
          <w:rFonts w:ascii="Times New Roman" w:hAnsi="Times New Roman"/>
          <w:sz w:val="27"/>
          <w:szCs w:val="27"/>
        </w:rPr>
        <w:t>Складання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екзамену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здійснюється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proofErr w:type="gramStart"/>
      <w:r w:rsidRPr="0017714D">
        <w:rPr>
          <w:rFonts w:ascii="Times New Roman" w:hAnsi="Times New Roman"/>
          <w:sz w:val="27"/>
          <w:szCs w:val="27"/>
        </w:rPr>
        <w:t>п</w:t>
      </w:r>
      <w:proofErr w:type="gramEnd"/>
      <w:r w:rsidRPr="0017714D">
        <w:rPr>
          <w:rFonts w:ascii="Times New Roman" w:hAnsi="Times New Roman"/>
          <w:sz w:val="27"/>
          <w:szCs w:val="27"/>
        </w:rPr>
        <w:t>ід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час </w:t>
      </w:r>
      <w:proofErr w:type="spellStart"/>
      <w:r w:rsidRPr="0017714D">
        <w:rPr>
          <w:rFonts w:ascii="Times New Roman" w:hAnsi="Times New Roman"/>
          <w:sz w:val="27"/>
          <w:szCs w:val="27"/>
        </w:rPr>
        <w:lastRenderedPageBreak/>
        <w:t>екзаменаційної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сесії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в </w:t>
      </w:r>
      <w:proofErr w:type="spellStart"/>
      <w:r w:rsidRPr="0017714D">
        <w:rPr>
          <w:rFonts w:ascii="Times New Roman" w:hAnsi="Times New Roman"/>
          <w:sz w:val="27"/>
          <w:szCs w:val="27"/>
        </w:rPr>
        <w:t>комісії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, яку </w:t>
      </w:r>
      <w:proofErr w:type="spellStart"/>
      <w:r w:rsidRPr="0017714D">
        <w:rPr>
          <w:rFonts w:ascii="Times New Roman" w:hAnsi="Times New Roman"/>
          <w:sz w:val="27"/>
          <w:szCs w:val="27"/>
        </w:rPr>
        <w:t>очолює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завідувач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кафедри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, </w:t>
      </w:r>
      <w:proofErr w:type="spellStart"/>
      <w:r w:rsidRPr="0017714D">
        <w:rPr>
          <w:rFonts w:ascii="Times New Roman" w:hAnsi="Times New Roman"/>
          <w:sz w:val="27"/>
          <w:szCs w:val="27"/>
        </w:rPr>
        <w:t>відповідно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до </w:t>
      </w:r>
      <w:proofErr w:type="spellStart"/>
      <w:r w:rsidRPr="0017714D">
        <w:rPr>
          <w:rFonts w:ascii="Times New Roman" w:hAnsi="Times New Roman"/>
          <w:sz w:val="27"/>
          <w:szCs w:val="27"/>
        </w:rPr>
        <w:t>затвердженого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в </w:t>
      </w:r>
      <w:proofErr w:type="spellStart"/>
      <w:r w:rsidRPr="0017714D">
        <w:rPr>
          <w:rFonts w:ascii="Times New Roman" w:hAnsi="Times New Roman"/>
          <w:sz w:val="27"/>
          <w:szCs w:val="27"/>
        </w:rPr>
        <w:t>установленому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порядку </w:t>
      </w:r>
      <w:proofErr w:type="spellStart"/>
      <w:r w:rsidRPr="0017714D">
        <w:rPr>
          <w:rFonts w:ascii="Times New Roman" w:hAnsi="Times New Roman"/>
          <w:sz w:val="27"/>
          <w:szCs w:val="27"/>
        </w:rPr>
        <w:t>розкладу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. </w:t>
      </w:r>
    </w:p>
    <w:p w:rsidR="0031145F" w:rsidRPr="0017714D" w:rsidRDefault="0031145F" w:rsidP="0017714D">
      <w:pPr>
        <w:pStyle w:val="25"/>
        <w:ind w:firstLine="709"/>
        <w:rPr>
          <w:sz w:val="27"/>
          <w:szCs w:val="27"/>
        </w:rPr>
      </w:pPr>
      <w:r w:rsidRPr="0017714D">
        <w:rPr>
          <w:sz w:val="27"/>
          <w:szCs w:val="27"/>
        </w:rPr>
        <w:t>З метою забезпечення об’єктивності оцінок та прозорості контролю набутих студентами знань та вмінь, семестровий контроль здійснюються в університеті в письмовій формі або з використанням комп’ютерних інформаційних технологій. Ця норма не поширюється на дисципліни, викладення навчального матеріалу з яких потребує від студента переважно усних відповідей.</w:t>
      </w:r>
      <w:r w:rsidRPr="0017714D">
        <w:rPr>
          <w:i/>
          <w:sz w:val="27"/>
          <w:szCs w:val="27"/>
        </w:rPr>
        <w:t xml:space="preserve"> </w:t>
      </w:r>
      <w:r w:rsidRPr="0017714D">
        <w:rPr>
          <w:iCs/>
          <w:sz w:val="27"/>
          <w:szCs w:val="27"/>
        </w:rPr>
        <w:t>Перелік дисциплін з усною або комбінованою формою семестрового</w:t>
      </w:r>
      <w:r w:rsidRPr="0017714D">
        <w:rPr>
          <w:sz w:val="27"/>
          <w:szCs w:val="27"/>
        </w:rPr>
        <w:t xml:space="preserve"> контролю встановлюється окремо за кожним напрямом </w:t>
      </w:r>
      <w:r w:rsidRPr="0017714D">
        <w:rPr>
          <w:spacing w:val="-2"/>
          <w:sz w:val="27"/>
          <w:szCs w:val="27"/>
        </w:rPr>
        <w:t>(спеціальністю) підготовки фахівців за погодженням з проректором з навчальної роботи.</w:t>
      </w: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iCs/>
          <w:sz w:val="27"/>
          <w:szCs w:val="27"/>
        </w:rPr>
      </w:pPr>
      <w:r w:rsidRPr="0017714D">
        <w:rPr>
          <w:rFonts w:ascii="Times New Roman" w:hAnsi="Times New Roman"/>
          <w:bCs/>
          <w:iCs/>
          <w:sz w:val="27"/>
          <w:szCs w:val="27"/>
          <w:lang w:val="uk-UA"/>
        </w:rPr>
        <w:t>4.1.2.</w:t>
      </w:r>
      <w:r w:rsidRPr="0017714D">
        <w:rPr>
          <w:rFonts w:ascii="Times New Roman" w:hAnsi="Times New Roman"/>
          <w:b/>
          <w:i/>
          <w:sz w:val="27"/>
          <w:szCs w:val="27"/>
          <w:lang w:val="uk-UA"/>
        </w:rPr>
        <w:t xml:space="preserve"> Кредитно-модульна система </w:t>
      </w:r>
      <w:r w:rsidRPr="0017714D">
        <w:rPr>
          <w:rFonts w:ascii="Times New Roman" w:hAnsi="Times New Roman"/>
          <w:sz w:val="27"/>
          <w:szCs w:val="27"/>
          <w:lang w:val="uk-UA"/>
        </w:rPr>
        <w:t xml:space="preserve">– це модель організації навчального процесу, яка ґрунтується на поєднанні двох складових: модульної технології навчання та кредитів (залікових одиниць) і охоплює зміст, форми та методи організації навчального процесу, контролю якості навчальної діяльності та набутих студентом знань і вмінь у процесі аудиторної та самостійної роботи. </w:t>
      </w:r>
      <w:r w:rsidRPr="0017714D">
        <w:rPr>
          <w:rFonts w:ascii="Times New Roman" w:hAnsi="Times New Roman"/>
          <w:sz w:val="27"/>
          <w:szCs w:val="27"/>
        </w:rPr>
        <w:t>Кредитно-</w:t>
      </w:r>
      <w:proofErr w:type="spellStart"/>
      <w:r w:rsidRPr="0017714D">
        <w:rPr>
          <w:rFonts w:ascii="Times New Roman" w:hAnsi="Times New Roman"/>
          <w:sz w:val="27"/>
          <w:szCs w:val="27"/>
        </w:rPr>
        <w:t>модульна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система </w:t>
      </w:r>
      <w:proofErr w:type="spellStart"/>
      <w:r w:rsidRPr="0017714D">
        <w:rPr>
          <w:rFonts w:ascii="Times New Roman" w:hAnsi="Times New Roman"/>
          <w:sz w:val="27"/>
          <w:szCs w:val="27"/>
        </w:rPr>
        <w:t>має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за мету </w:t>
      </w:r>
      <w:proofErr w:type="spellStart"/>
      <w:r w:rsidRPr="0017714D">
        <w:rPr>
          <w:rFonts w:ascii="Times New Roman" w:hAnsi="Times New Roman"/>
          <w:sz w:val="27"/>
          <w:szCs w:val="27"/>
        </w:rPr>
        <w:t>поставити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студента перед </w:t>
      </w:r>
      <w:proofErr w:type="spellStart"/>
      <w:r w:rsidRPr="0017714D">
        <w:rPr>
          <w:rFonts w:ascii="Times New Roman" w:hAnsi="Times New Roman"/>
          <w:sz w:val="27"/>
          <w:szCs w:val="27"/>
        </w:rPr>
        <w:t>необхідністю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регулярної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навчальної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роботи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протягом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усього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семестру з </w:t>
      </w:r>
      <w:proofErr w:type="spellStart"/>
      <w:r w:rsidRPr="0017714D">
        <w:rPr>
          <w:rFonts w:ascii="Times New Roman" w:hAnsi="Times New Roman"/>
          <w:sz w:val="27"/>
          <w:szCs w:val="27"/>
        </w:rPr>
        <w:t>розрахунком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на </w:t>
      </w:r>
      <w:proofErr w:type="spellStart"/>
      <w:r w:rsidRPr="0017714D">
        <w:rPr>
          <w:rFonts w:ascii="Times New Roman" w:hAnsi="Times New Roman"/>
          <w:sz w:val="27"/>
          <w:szCs w:val="27"/>
        </w:rPr>
        <w:t>майбутній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професійний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успіх</w:t>
      </w:r>
      <w:proofErr w:type="spellEnd"/>
      <w:r w:rsidRPr="0017714D">
        <w:rPr>
          <w:rFonts w:ascii="Times New Roman" w:hAnsi="Times New Roman"/>
          <w:iCs/>
          <w:sz w:val="27"/>
          <w:szCs w:val="27"/>
        </w:rPr>
        <w:t>.</w:t>
      </w: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sz w:val="27"/>
          <w:szCs w:val="27"/>
        </w:rPr>
      </w:pPr>
      <w:r w:rsidRPr="0017714D">
        <w:rPr>
          <w:rFonts w:ascii="Times New Roman" w:hAnsi="Times New Roman"/>
          <w:iCs/>
          <w:sz w:val="27"/>
          <w:szCs w:val="27"/>
          <w:lang w:val="uk-UA"/>
        </w:rPr>
        <w:t>4.</w:t>
      </w:r>
      <w:r w:rsidRPr="0017714D">
        <w:rPr>
          <w:rFonts w:ascii="Times New Roman" w:hAnsi="Times New Roman"/>
          <w:iCs/>
          <w:sz w:val="27"/>
          <w:szCs w:val="27"/>
        </w:rPr>
        <w:t xml:space="preserve">1.3. </w:t>
      </w:r>
      <w:proofErr w:type="spellStart"/>
      <w:proofErr w:type="gramStart"/>
      <w:r w:rsidRPr="0017714D">
        <w:rPr>
          <w:rFonts w:ascii="Times New Roman" w:hAnsi="Times New Roman"/>
          <w:b/>
          <w:bCs/>
          <w:i/>
          <w:spacing w:val="-2"/>
          <w:sz w:val="27"/>
          <w:szCs w:val="27"/>
        </w:rPr>
        <w:t>Навчальний</w:t>
      </w:r>
      <w:proofErr w:type="spellEnd"/>
      <w:r w:rsidRPr="0017714D">
        <w:rPr>
          <w:rFonts w:ascii="Times New Roman" w:hAnsi="Times New Roman"/>
          <w:b/>
          <w:bCs/>
          <w:i/>
          <w:spacing w:val="-2"/>
          <w:sz w:val="27"/>
          <w:szCs w:val="27"/>
        </w:rPr>
        <w:t xml:space="preserve"> модуль</w:t>
      </w:r>
      <w:r w:rsidRPr="0017714D">
        <w:rPr>
          <w:rFonts w:ascii="Times New Roman" w:hAnsi="Times New Roman"/>
          <w:i/>
          <w:spacing w:val="-2"/>
          <w:sz w:val="27"/>
          <w:szCs w:val="27"/>
        </w:rPr>
        <w:t xml:space="preserve"> </w:t>
      </w:r>
      <w:r w:rsidRPr="0017714D">
        <w:rPr>
          <w:rFonts w:ascii="Times New Roman" w:hAnsi="Times New Roman"/>
          <w:iCs/>
          <w:spacing w:val="-2"/>
          <w:sz w:val="27"/>
          <w:szCs w:val="27"/>
        </w:rPr>
        <w:t xml:space="preserve">– </w:t>
      </w:r>
      <w:proofErr w:type="spellStart"/>
      <w:r w:rsidRPr="0017714D">
        <w:rPr>
          <w:rFonts w:ascii="Times New Roman" w:hAnsi="Times New Roman"/>
          <w:iCs/>
          <w:spacing w:val="-2"/>
          <w:sz w:val="27"/>
          <w:szCs w:val="27"/>
        </w:rPr>
        <w:t>це</w:t>
      </w:r>
      <w:proofErr w:type="spellEnd"/>
      <w:r w:rsidRPr="0017714D">
        <w:rPr>
          <w:rFonts w:ascii="Times New Roman" w:hAnsi="Times New Roman"/>
          <w:iCs/>
          <w:spacing w:val="-2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iCs/>
          <w:spacing w:val="-2"/>
          <w:sz w:val="27"/>
          <w:szCs w:val="27"/>
        </w:rPr>
        <w:t>логічно</w:t>
      </w:r>
      <w:proofErr w:type="spellEnd"/>
      <w:r w:rsidRPr="0017714D">
        <w:rPr>
          <w:rFonts w:ascii="Times New Roman" w:hAnsi="Times New Roman"/>
          <w:iCs/>
          <w:spacing w:val="-2"/>
          <w:sz w:val="27"/>
          <w:szCs w:val="27"/>
        </w:rPr>
        <w:t xml:space="preserve"> завершена, </w:t>
      </w:r>
      <w:proofErr w:type="spellStart"/>
      <w:r w:rsidRPr="0017714D">
        <w:rPr>
          <w:rFonts w:ascii="Times New Roman" w:hAnsi="Times New Roman"/>
          <w:iCs/>
          <w:spacing w:val="-2"/>
          <w:sz w:val="27"/>
          <w:szCs w:val="27"/>
        </w:rPr>
        <w:t>відносно</w:t>
      </w:r>
      <w:proofErr w:type="spellEnd"/>
      <w:r w:rsidRPr="0017714D">
        <w:rPr>
          <w:rFonts w:ascii="Times New Roman" w:hAnsi="Times New Roman"/>
          <w:iCs/>
          <w:spacing w:val="-2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iCs/>
          <w:spacing w:val="-2"/>
          <w:sz w:val="27"/>
          <w:szCs w:val="27"/>
        </w:rPr>
        <w:t>самостійна</w:t>
      </w:r>
      <w:proofErr w:type="spellEnd"/>
      <w:r w:rsidRPr="0017714D">
        <w:rPr>
          <w:rFonts w:ascii="Times New Roman" w:hAnsi="Times New Roman"/>
          <w:iCs/>
          <w:spacing w:val="-2"/>
          <w:sz w:val="27"/>
          <w:szCs w:val="27"/>
        </w:rPr>
        <w:t>,</w:t>
      </w:r>
      <w:r w:rsidRPr="0017714D">
        <w:rPr>
          <w:rFonts w:ascii="Times New Roman" w:hAnsi="Times New Roman"/>
          <w:i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цілісна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частина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навчального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курсу, </w:t>
      </w:r>
      <w:proofErr w:type="spellStart"/>
      <w:r w:rsidRPr="0017714D">
        <w:rPr>
          <w:rFonts w:ascii="Times New Roman" w:hAnsi="Times New Roman"/>
          <w:sz w:val="27"/>
          <w:szCs w:val="27"/>
        </w:rPr>
        <w:t>сукупність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теоретичних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та </w:t>
      </w:r>
      <w:proofErr w:type="spellStart"/>
      <w:r w:rsidRPr="0017714D">
        <w:rPr>
          <w:rFonts w:ascii="Times New Roman" w:hAnsi="Times New Roman"/>
          <w:sz w:val="27"/>
          <w:szCs w:val="27"/>
        </w:rPr>
        <w:t>практичних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завдань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відповідного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змісту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та </w:t>
      </w:r>
      <w:proofErr w:type="spellStart"/>
      <w:r w:rsidRPr="0017714D">
        <w:rPr>
          <w:rFonts w:ascii="Times New Roman" w:hAnsi="Times New Roman"/>
          <w:sz w:val="27"/>
          <w:szCs w:val="27"/>
        </w:rPr>
        <w:t>структури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 </w:t>
      </w:r>
      <w:proofErr w:type="spellStart"/>
      <w:r w:rsidRPr="0017714D">
        <w:rPr>
          <w:rFonts w:ascii="Times New Roman" w:hAnsi="Times New Roman"/>
          <w:sz w:val="27"/>
          <w:szCs w:val="27"/>
        </w:rPr>
        <w:t>розробленою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системою навчально-методичного та </w:t>
      </w:r>
      <w:proofErr w:type="spellStart"/>
      <w:r w:rsidRPr="0017714D">
        <w:rPr>
          <w:rFonts w:ascii="Times New Roman" w:hAnsi="Times New Roman"/>
          <w:sz w:val="27"/>
          <w:szCs w:val="27"/>
        </w:rPr>
        <w:t>індивідуально-технологічного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забезпечення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, </w:t>
      </w:r>
      <w:proofErr w:type="spellStart"/>
      <w:r w:rsidRPr="0017714D">
        <w:rPr>
          <w:rFonts w:ascii="Times New Roman" w:hAnsi="Times New Roman"/>
          <w:sz w:val="27"/>
          <w:szCs w:val="27"/>
        </w:rPr>
        <w:t>необхідним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компонентом </w:t>
      </w:r>
      <w:proofErr w:type="spellStart"/>
      <w:r w:rsidRPr="0017714D">
        <w:rPr>
          <w:rFonts w:ascii="Times New Roman" w:hAnsi="Times New Roman"/>
          <w:sz w:val="27"/>
          <w:szCs w:val="27"/>
        </w:rPr>
        <w:t>якого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є </w:t>
      </w:r>
      <w:proofErr w:type="spellStart"/>
      <w:r w:rsidRPr="0017714D">
        <w:rPr>
          <w:rFonts w:ascii="Times New Roman" w:hAnsi="Times New Roman"/>
          <w:sz w:val="27"/>
          <w:szCs w:val="27"/>
        </w:rPr>
        <w:t>відповідні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форми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рейтингового контролю.  </w:t>
      </w:r>
      <w:proofErr w:type="gramEnd"/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sz w:val="27"/>
          <w:szCs w:val="27"/>
        </w:rPr>
      </w:pPr>
      <w:r w:rsidRPr="0017714D">
        <w:rPr>
          <w:rFonts w:ascii="Times New Roman" w:hAnsi="Times New Roman"/>
          <w:sz w:val="27"/>
          <w:szCs w:val="27"/>
          <w:lang w:val="uk-UA"/>
        </w:rPr>
        <w:t>4.</w:t>
      </w:r>
      <w:r w:rsidRPr="0017714D">
        <w:rPr>
          <w:rFonts w:ascii="Times New Roman" w:hAnsi="Times New Roman"/>
          <w:sz w:val="27"/>
          <w:szCs w:val="27"/>
        </w:rPr>
        <w:t xml:space="preserve">1.4. </w:t>
      </w:r>
      <w:r w:rsidRPr="0017714D">
        <w:rPr>
          <w:rFonts w:ascii="Times New Roman" w:hAnsi="Times New Roman"/>
          <w:b/>
          <w:bCs/>
          <w:i/>
          <w:iCs/>
          <w:sz w:val="27"/>
          <w:szCs w:val="27"/>
        </w:rPr>
        <w:t>Кредит (</w:t>
      </w:r>
      <w:proofErr w:type="spellStart"/>
      <w:r w:rsidRPr="0017714D">
        <w:rPr>
          <w:rFonts w:ascii="Times New Roman" w:hAnsi="Times New Roman"/>
          <w:b/>
          <w:bCs/>
          <w:i/>
          <w:iCs/>
          <w:sz w:val="27"/>
          <w:szCs w:val="27"/>
        </w:rPr>
        <w:t>залікова</w:t>
      </w:r>
      <w:proofErr w:type="spellEnd"/>
      <w:r w:rsidRPr="0017714D">
        <w:rPr>
          <w:rFonts w:ascii="Times New Roman" w:hAnsi="Times New Roman"/>
          <w:b/>
          <w:bCs/>
          <w:i/>
          <w:i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bCs/>
          <w:i/>
          <w:iCs/>
          <w:sz w:val="27"/>
          <w:szCs w:val="27"/>
        </w:rPr>
        <w:t>одиниця</w:t>
      </w:r>
      <w:proofErr w:type="spellEnd"/>
      <w:r w:rsidRPr="0017714D">
        <w:rPr>
          <w:rFonts w:ascii="Times New Roman" w:hAnsi="Times New Roman"/>
          <w:b/>
          <w:bCs/>
          <w:i/>
          <w:iCs/>
          <w:sz w:val="27"/>
          <w:szCs w:val="27"/>
        </w:rPr>
        <w:t>)</w:t>
      </w:r>
      <w:r w:rsidRPr="0017714D">
        <w:rPr>
          <w:rFonts w:ascii="Times New Roman" w:hAnsi="Times New Roman"/>
          <w:sz w:val="27"/>
          <w:szCs w:val="27"/>
        </w:rPr>
        <w:t xml:space="preserve"> – </w:t>
      </w:r>
      <w:proofErr w:type="spellStart"/>
      <w:r w:rsidRPr="0017714D">
        <w:rPr>
          <w:rFonts w:ascii="Times New Roman" w:hAnsi="Times New Roman"/>
          <w:sz w:val="27"/>
          <w:szCs w:val="27"/>
        </w:rPr>
        <w:t>це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уніфікована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одиниця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виміру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виконаної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студентом </w:t>
      </w:r>
      <w:proofErr w:type="spellStart"/>
      <w:r w:rsidRPr="0017714D">
        <w:rPr>
          <w:rFonts w:ascii="Times New Roman" w:hAnsi="Times New Roman"/>
          <w:sz w:val="27"/>
          <w:szCs w:val="27"/>
        </w:rPr>
        <w:t>аудиторної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та </w:t>
      </w:r>
      <w:proofErr w:type="spellStart"/>
      <w:r w:rsidRPr="0017714D">
        <w:rPr>
          <w:rFonts w:ascii="Times New Roman" w:hAnsi="Times New Roman"/>
          <w:sz w:val="27"/>
          <w:szCs w:val="27"/>
        </w:rPr>
        <w:t>самостійної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навчальної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роботи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(</w:t>
      </w:r>
      <w:proofErr w:type="spellStart"/>
      <w:r w:rsidRPr="0017714D">
        <w:rPr>
          <w:rFonts w:ascii="Times New Roman" w:hAnsi="Times New Roman"/>
          <w:sz w:val="27"/>
          <w:szCs w:val="27"/>
        </w:rPr>
        <w:t>навчального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навантаження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), </w:t>
      </w:r>
      <w:proofErr w:type="spellStart"/>
      <w:r w:rsidRPr="0017714D">
        <w:rPr>
          <w:rFonts w:ascii="Times New Roman" w:hAnsi="Times New Roman"/>
          <w:sz w:val="27"/>
          <w:szCs w:val="27"/>
        </w:rPr>
        <w:t>що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відповідає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36 годинам </w:t>
      </w:r>
      <w:proofErr w:type="spellStart"/>
      <w:r w:rsidRPr="0017714D">
        <w:rPr>
          <w:rFonts w:ascii="Times New Roman" w:hAnsi="Times New Roman"/>
          <w:sz w:val="27"/>
          <w:szCs w:val="27"/>
        </w:rPr>
        <w:t>робочого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часу.</w:t>
      </w: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bCs/>
          <w:sz w:val="27"/>
          <w:szCs w:val="27"/>
        </w:rPr>
      </w:pPr>
      <w:r w:rsidRPr="0017714D">
        <w:rPr>
          <w:rFonts w:ascii="Times New Roman" w:hAnsi="Times New Roman"/>
          <w:sz w:val="27"/>
          <w:szCs w:val="27"/>
          <w:lang w:val="uk-UA"/>
        </w:rPr>
        <w:t>4.</w:t>
      </w:r>
      <w:r w:rsidRPr="0017714D">
        <w:rPr>
          <w:rFonts w:ascii="Times New Roman" w:hAnsi="Times New Roman"/>
          <w:sz w:val="27"/>
          <w:szCs w:val="27"/>
        </w:rPr>
        <w:t>1.5.</w:t>
      </w:r>
      <w:r w:rsidRPr="0017714D">
        <w:rPr>
          <w:rFonts w:ascii="Times New Roman" w:hAnsi="Times New Roman"/>
          <w:b/>
          <w:bCs/>
          <w:sz w:val="27"/>
          <w:szCs w:val="27"/>
        </w:rPr>
        <w:t xml:space="preserve"> </w:t>
      </w:r>
      <w:r w:rsidRPr="0017714D">
        <w:rPr>
          <w:rFonts w:ascii="Times New Roman" w:hAnsi="Times New Roman"/>
          <w:b/>
          <w:bCs/>
          <w:i/>
          <w:iCs/>
          <w:sz w:val="27"/>
          <w:szCs w:val="27"/>
        </w:rPr>
        <w:t>Рейтинг (</w:t>
      </w:r>
      <w:proofErr w:type="spellStart"/>
      <w:r w:rsidRPr="0017714D">
        <w:rPr>
          <w:rFonts w:ascii="Times New Roman" w:hAnsi="Times New Roman"/>
          <w:b/>
          <w:bCs/>
          <w:i/>
          <w:iCs/>
          <w:sz w:val="27"/>
          <w:szCs w:val="27"/>
        </w:rPr>
        <w:t>рейтингова</w:t>
      </w:r>
      <w:proofErr w:type="spellEnd"/>
      <w:r w:rsidRPr="0017714D">
        <w:rPr>
          <w:rFonts w:ascii="Times New Roman" w:hAnsi="Times New Roman"/>
          <w:b/>
          <w:bCs/>
          <w:i/>
          <w:i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bCs/>
          <w:i/>
          <w:iCs/>
          <w:sz w:val="27"/>
          <w:szCs w:val="27"/>
        </w:rPr>
        <w:t>оцінка</w:t>
      </w:r>
      <w:proofErr w:type="spellEnd"/>
      <w:r w:rsidRPr="0017714D">
        <w:rPr>
          <w:rFonts w:ascii="Times New Roman" w:hAnsi="Times New Roman"/>
          <w:b/>
          <w:bCs/>
          <w:i/>
          <w:iCs/>
          <w:sz w:val="27"/>
          <w:szCs w:val="27"/>
        </w:rPr>
        <w:t>)</w:t>
      </w:r>
      <w:r w:rsidRPr="0017714D">
        <w:rPr>
          <w:rFonts w:ascii="Times New Roman" w:hAnsi="Times New Roman"/>
          <w:b/>
          <w:bCs/>
          <w:sz w:val="27"/>
          <w:szCs w:val="27"/>
        </w:rPr>
        <w:t xml:space="preserve"> </w:t>
      </w:r>
      <w:r w:rsidRPr="0017714D">
        <w:rPr>
          <w:rFonts w:ascii="Times New Roman" w:hAnsi="Times New Roman"/>
          <w:bCs/>
          <w:sz w:val="27"/>
          <w:szCs w:val="27"/>
        </w:rPr>
        <w:t xml:space="preserve">–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це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кількісна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оцінка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досягнень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 xml:space="preserve"> студента за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багатобальною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 xml:space="preserve"> шкалою в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процесі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виконання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 xml:space="preserve"> ним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заздалегідь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визначеної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сукупності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навчальних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Cs/>
          <w:sz w:val="27"/>
          <w:szCs w:val="27"/>
        </w:rPr>
        <w:t>завдань</w:t>
      </w:r>
      <w:proofErr w:type="spellEnd"/>
      <w:r w:rsidRPr="0017714D">
        <w:rPr>
          <w:rFonts w:ascii="Times New Roman" w:hAnsi="Times New Roman"/>
          <w:bCs/>
          <w:sz w:val="27"/>
          <w:szCs w:val="27"/>
        </w:rPr>
        <w:t>.</w:t>
      </w: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bCs/>
          <w:sz w:val="27"/>
          <w:szCs w:val="27"/>
        </w:rPr>
      </w:pPr>
      <w:r w:rsidRPr="0017714D">
        <w:rPr>
          <w:rFonts w:ascii="Times New Roman" w:hAnsi="Times New Roman"/>
          <w:bCs/>
          <w:sz w:val="27"/>
          <w:szCs w:val="27"/>
          <w:lang w:val="uk-UA"/>
        </w:rPr>
        <w:t>4.</w:t>
      </w:r>
      <w:r w:rsidRPr="0017714D">
        <w:rPr>
          <w:rFonts w:ascii="Times New Roman" w:hAnsi="Times New Roman"/>
          <w:bCs/>
          <w:sz w:val="27"/>
          <w:szCs w:val="27"/>
        </w:rPr>
        <w:t xml:space="preserve">1.6. </w:t>
      </w:r>
      <w:proofErr w:type="spellStart"/>
      <w:r w:rsidRPr="0017714D">
        <w:rPr>
          <w:rFonts w:ascii="Times New Roman" w:hAnsi="Times New Roman"/>
          <w:b/>
          <w:i/>
          <w:iCs/>
          <w:spacing w:val="-2"/>
          <w:sz w:val="27"/>
          <w:szCs w:val="27"/>
        </w:rPr>
        <w:t>Ре</w:t>
      </w:r>
      <w:r w:rsidRPr="0017714D">
        <w:rPr>
          <w:rFonts w:ascii="Times New Roman" w:hAnsi="Times New Roman"/>
          <w:b/>
          <w:bCs/>
          <w:i/>
          <w:iCs/>
          <w:spacing w:val="-2"/>
          <w:sz w:val="27"/>
          <w:szCs w:val="27"/>
        </w:rPr>
        <w:t>йтингова</w:t>
      </w:r>
      <w:proofErr w:type="spellEnd"/>
      <w:r w:rsidRPr="0017714D">
        <w:rPr>
          <w:rFonts w:ascii="Times New Roman" w:hAnsi="Times New Roman"/>
          <w:b/>
          <w:bCs/>
          <w:i/>
          <w:iCs/>
          <w:spacing w:val="-2"/>
          <w:sz w:val="27"/>
          <w:szCs w:val="27"/>
        </w:rPr>
        <w:t xml:space="preserve"> система </w:t>
      </w:r>
      <w:proofErr w:type="spellStart"/>
      <w:r w:rsidRPr="0017714D">
        <w:rPr>
          <w:rFonts w:ascii="Times New Roman" w:hAnsi="Times New Roman"/>
          <w:b/>
          <w:bCs/>
          <w:i/>
          <w:iCs/>
          <w:spacing w:val="-2"/>
          <w:sz w:val="27"/>
          <w:szCs w:val="27"/>
        </w:rPr>
        <w:t>оцінювання</w:t>
      </w:r>
      <w:proofErr w:type="spellEnd"/>
      <w:r w:rsidRPr="0017714D">
        <w:rPr>
          <w:rFonts w:ascii="Times New Roman" w:hAnsi="Times New Roman"/>
          <w:b/>
          <w:bCs/>
          <w:i/>
          <w:iCs/>
          <w:spacing w:val="-2"/>
          <w:sz w:val="27"/>
          <w:szCs w:val="27"/>
        </w:rPr>
        <w:t xml:space="preserve"> </w:t>
      </w:r>
      <w:r w:rsidRPr="0017714D">
        <w:rPr>
          <w:rFonts w:ascii="Times New Roman" w:hAnsi="Times New Roman"/>
          <w:spacing w:val="-2"/>
          <w:sz w:val="27"/>
          <w:szCs w:val="27"/>
        </w:rPr>
        <w:t xml:space="preserve">– </w:t>
      </w:r>
      <w:proofErr w:type="spellStart"/>
      <w:r w:rsidRPr="0017714D">
        <w:rPr>
          <w:rFonts w:ascii="Times New Roman" w:hAnsi="Times New Roman"/>
          <w:spacing w:val="-2"/>
          <w:sz w:val="27"/>
          <w:szCs w:val="27"/>
        </w:rPr>
        <w:t>це</w:t>
      </w:r>
      <w:proofErr w:type="spellEnd"/>
      <w:r w:rsidRPr="0017714D">
        <w:rPr>
          <w:rFonts w:ascii="Times New Roman" w:hAnsi="Times New Roman"/>
          <w:spacing w:val="-2"/>
          <w:sz w:val="27"/>
          <w:szCs w:val="27"/>
        </w:rPr>
        <w:t xml:space="preserve"> система </w:t>
      </w:r>
      <w:proofErr w:type="spellStart"/>
      <w:r w:rsidRPr="0017714D">
        <w:rPr>
          <w:rFonts w:ascii="Times New Roman" w:hAnsi="Times New Roman"/>
          <w:sz w:val="27"/>
          <w:szCs w:val="27"/>
        </w:rPr>
        <w:t>визначення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якості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виконаної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студентом </w:t>
      </w:r>
      <w:proofErr w:type="spellStart"/>
      <w:r w:rsidRPr="0017714D">
        <w:rPr>
          <w:rFonts w:ascii="Times New Roman" w:hAnsi="Times New Roman"/>
          <w:sz w:val="27"/>
          <w:szCs w:val="27"/>
        </w:rPr>
        <w:t>усіх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видів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аудиторної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та </w:t>
      </w:r>
      <w:proofErr w:type="spellStart"/>
      <w:r w:rsidRPr="0017714D">
        <w:rPr>
          <w:rFonts w:ascii="Times New Roman" w:hAnsi="Times New Roman"/>
          <w:sz w:val="27"/>
          <w:szCs w:val="27"/>
        </w:rPr>
        <w:t>самостійної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навчальної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роботи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та </w:t>
      </w:r>
      <w:proofErr w:type="spellStart"/>
      <w:proofErr w:type="gramStart"/>
      <w:r w:rsidRPr="0017714D">
        <w:rPr>
          <w:rFonts w:ascii="Times New Roman" w:hAnsi="Times New Roman"/>
          <w:sz w:val="27"/>
          <w:szCs w:val="27"/>
        </w:rPr>
        <w:t>р</w:t>
      </w:r>
      <w:proofErr w:type="gramEnd"/>
      <w:r w:rsidRPr="0017714D">
        <w:rPr>
          <w:rFonts w:ascii="Times New Roman" w:hAnsi="Times New Roman"/>
          <w:sz w:val="27"/>
          <w:szCs w:val="27"/>
        </w:rPr>
        <w:t>івня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набутих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ним </w:t>
      </w:r>
      <w:proofErr w:type="spellStart"/>
      <w:r w:rsidRPr="0017714D">
        <w:rPr>
          <w:rFonts w:ascii="Times New Roman" w:hAnsi="Times New Roman"/>
          <w:sz w:val="27"/>
          <w:szCs w:val="27"/>
        </w:rPr>
        <w:t>знань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та </w:t>
      </w:r>
      <w:proofErr w:type="spellStart"/>
      <w:r w:rsidRPr="0017714D">
        <w:rPr>
          <w:rFonts w:ascii="Times New Roman" w:hAnsi="Times New Roman"/>
          <w:sz w:val="27"/>
          <w:szCs w:val="27"/>
        </w:rPr>
        <w:t>вмінь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шляхом </w:t>
      </w:r>
      <w:proofErr w:type="spellStart"/>
      <w:r w:rsidRPr="0017714D">
        <w:rPr>
          <w:rFonts w:ascii="Times New Roman" w:hAnsi="Times New Roman"/>
          <w:sz w:val="27"/>
          <w:szCs w:val="27"/>
        </w:rPr>
        <w:t>оцінювання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в балах </w:t>
      </w:r>
      <w:proofErr w:type="spellStart"/>
      <w:r w:rsidRPr="0017714D">
        <w:rPr>
          <w:rFonts w:ascii="Times New Roman" w:hAnsi="Times New Roman"/>
          <w:sz w:val="27"/>
          <w:szCs w:val="27"/>
        </w:rPr>
        <w:t>результатів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цієї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роботи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під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час поточного, модульного (</w:t>
      </w:r>
      <w:proofErr w:type="spellStart"/>
      <w:r w:rsidRPr="0017714D">
        <w:rPr>
          <w:rFonts w:ascii="Times New Roman" w:hAnsi="Times New Roman"/>
          <w:sz w:val="27"/>
          <w:szCs w:val="27"/>
        </w:rPr>
        <w:t>проміжного</w:t>
      </w:r>
      <w:proofErr w:type="spellEnd"/>
      <w:r w:rsidRPr="0017714D">
        <w:rPr>
          <w:rFonts w:ascii="Times New Roman" w:hAnsi="Times New Roman"/>
          <w:sz w:val="27"/>
          <w:szCs w:val="27"/>
        </w:rPr>
        <w:t>) та семестрового (</w:t>
      </w:r>
      <w:proofErr w:type="spellStart"/>
      <w:r w:rsidRPr="0017714D">
        <w:rPr>
          <w:rFonts w:ascii="Times New Roman" w:hAnsi="Times New Roman"/>
          <w:sz w:val="27"/>
          <w:szCs w:val="27"/>
        </w:rPr>
        <w:t>підсумкового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) контролю, з </w:t>
      </w:r>
      <w:proofErr w:type="spellStart"/>
      <w:r w:rsidRPr="0017714D">
        <w:rPr>
          <w:rFonts w:ascii="Times New Roman" w:hAnsi="Times New Roman"/>
          <w:sz w:val="27"/>
          <w:szCs w:val="27"/>
        </w:rPr>
        <w:t>наступним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переведенням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оцінки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в балах у </w:t>
      </w:r>
      <w:proofErr w:type="spellStart"/>
      <w:r w:rsidRPr="0017714D">
        <w:rPr>
          <w:rFonts w:ascii="Times New Roman" w:hAnsi="Times New Roman"/>
          <w:sz w:val="27"/>
          <w:szCs w:val="27"/>
        </w:rPr>
        <w:t>оцінки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за </w:t>
      </w:r>
      <w:proofErr w:type="spellStart"/>
      <w:r w:rsidRPr="0017714D">
        <w:rPr>
          <w:rFonts w:ascii="Times New Roman" w:hAnsi="Times New Roman"/>
          <w:sz w:val="27"/>
          <w:szCs w:val="27"/>
        </w:rPr>
        <w:t>національною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шкалою та шкалою ECTS.</w:t>
      </w: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sz w:val="27"/>
          <w:szCs w:val="27"/>
        </w:rPr>
      </w:pPr>
      <w:r w:rsidRPr="0017714D">
        <w:rPr>
          <w:rFonts w:ascii="Times New Roman" w:hAnsi="Times New Roman"/>
          <w:sz w:val="27"/>
          <w:szCs w:val="27"/>
        </w:rPr>
        <w:t xml:space="preserve">РСО </w:t>
      </w:r>
      <w:proofErr w:type="spellStart"/>
      <w:r w:rsidRPr="0017714D">
        <w:rPr>
          <w:rFonts w:ascii="Times New Roman" w:hAnsi="Times New Roman"/>
          <w:sz w:val="27"/>
          <w:szCs w:val="27"/>
        </w:rPr>
        <w:t>передбачає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використання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поточної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, </w:t>
      </w:r>
      <w:proofErr w:type="spellStart"/>
      <w:r w:rsidRPr="0017714D">
        <w:rPr>
          <w:rFonts w:ascii="Times New Roman" w:hAnsi="Times New Roman"/>
          <w:sz w:val="27"/>
          <w:szCs w:val="27"/>
        </w:rPr>
        <w:t>контрольної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, </w:t>
      </w:r>
      <w:proofErr w:type="spellStart"/>
      <w:proofErr w:type="gramStart"/>
      <w:r w:rsidRPr="0017714D">
        <w:rPr>
          <w:rFonts w:ascii="Times New Roman" w:hAnsi="Times New Roman"/>
          <w:sz w:val="27"/>
          <w:szCs w:val="27"/>
        </w:rPr>
        <w:t>п</w:t>
      </w:r>
      <w:proofErr w:type="gramEnd"/>
      <w:r w:rsidRPr="0017714D">
        <w:rPr>
          <w:rFonts w:ascii="Times New Roman" w:hAnsi="Times New Roman"/>
          <w:sz w:val="27"/>
          <w:szCs w:val="27"/>
        </w:rPr>
        <w:t>ідсумкової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, </w:t>
      </w:r>
      <w:proofErr w:type="spellStart"/>
      <w:r w:rsidRPr="0017714D">
        <w:rPr>
          <w:rFonts w:ascii="Times New Roman" w:hAnsi="Times New Roman"/>
          <w:sz w:val="27"/>
          <w:szCs w:val="27"/>
        </w:rPr>
        <w:t>підсумкової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семестрової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модульних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рейтингових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оцінок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, а </w:t>
      </w:r>
      <w:proofErr w:type="spellStart"/>
      <w:r w:rsidRPr="0017714D">
        <w:rPr>
          <w:rFonts w:ascii="Times New Roman" w:hAnsi="Times New Roman"/>
          <w:sz w:val="27"/>
          <w:szCs w:val="27"/>
        </w:rPr>
        <w:t>також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екзаменаційної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та </w:t>
      </w:r>
      <w:proofErr w:type="spellStart"/>
      <w:r w:rsidRPr="0017714D">
        <w:rPr>
          <w:rFonts w:ascii="Times New Roman" w:hAnsi="Times New Roman"/>
          <w:sz w:val="27"/>
          <w:szCs w:val="27"/>
        </w:rPr>
        <w:t>підсумкової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семестрових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рейтингових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оцінок</w:t>
      </w:r>
      <w:proofErr w:type="spellEnd"/>
      <w:r w:rsidRPr="0017714D">
        <w:rPr>
          <w:rFonts w:ascii="Times New Roman" w:hAnsi="Times New Roman"/>
          <w:sz w:val="27"/>
          <w:szCs w:val="27"/>
        </w:rPr>
        <w:t>.</w:t>
      </w: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sz w:val="27"/>
          <w:szCs w:val="27"/>
        </w:rPr>
      </w:pPr>
      <w:r w:rsidRPr="0017714D">
        <w:rPr>
          <w:rFonts w:ascii="Times New Roman" w:hAnsi="Times New Roman"/>
          <w:bCs/>
          <w:iCs/>
          <w:sz w:val="27"/>
          <w:szCs w:val="27"/>
          <w:lang w:val="uk-UA"/>
        </w:rPr>
        <w:t>4.</w:t>
      </w:r>
      <w:r w:rsidRPr="0017714D">
        <w:rPr>
          <w:rFonts w:ascii="Times New Roman" w:hAnsi="Times New Roman"/>
          <w:bCs/>
          <w:iCs/>
          <w:sz w:val="27"/>
          <w:szCs w:val="27"/>
        </w:rPr>
        <w:t>1.6.1.</w:t>
      </w:r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Поточна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модульна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рейтингова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оцінка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складається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 </w:t>
      </w:r>
      <w:proofErr w:type="spellStart"/>
      <w:r w:rsidRPr="0017714D">
        <w:rPr>
          <w:rFonts w:ascii="Times New Roman" w:hAnsi="Times New Roman"/>
          <w:sz w:val="27"/>
          <w:szCs w:val="27"/>
        </w:rPr>
        <w:t>балів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, </w:t>
      </w:r>
      <w:proofErr w:type="spellStart"/>
      <w:r w:rsidRPr="0017714D">
        <w:rPr>
          <w:rFonts w:ascii="Times New Roman" w:hAnsi="Times New Roman"/>
          <w:sz w:val="27"/>
          <w:szCs w:val="27"/>
        </w:rPr>
        <w:t>які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студент </w:t>
      </w:r>
      <w:proofErr w:type="spellStart"/>
      <w:r w:rsidRPr="0017714D">
        <w:rPr>
          <w:rFonts w:ascii="Times New Roman" w:hAnsi="Times New Roman"/>
          <w:sz w:val="27"/>
          <w:szCs w:val="27"/>
        </w:rPr>
        <w:t>отримує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за </w:t>
      </w:r>
      <w:proofErr w:type="spellStart"/>
      <w:r w:rsidRPr="0017714D">
        <w:rPr>
          <w:rFonts w:ascii="Times New Roman" w:hAnsi="Times New Roman"/>
          <w:sz w:val="27"/>
          <w:szCs w:val="27"/>
        </w:rPr>
        <w:t>певну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навчальну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діяльність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протягом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засвоєння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даного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r w:rsidRPr="0017714D">
        <w:rPr>
          <w:rFonts w:ascii="Times New Roman" w:hAnsi="Times New Roman"/>
          <w:sz w:val="27"/>
          <w:szCs w:val="27"/>
        </w:rPr>
        <w:lastRenderedPageBreak/>
        <w:t xml:space="preserve">модуля – </w:t>
      </w:r>
      <w:proofErr w:type="spellStart"/>
      <w:r w:rsidRPr="0017714D">
        <w:rPr>
          <w:rFonts w:ascii="Times New Roman" w:hAnsi="Times New Roman"/>
          <w:sz w:val="27"/>
          <w:szCs w:val="27"/>
        </w:rPr>
        <w:t>виконання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та </w:t>
      </w:r>
      <w:proofErr w:type="spellStart"/>
      <w:r w:rsidRPr="0017714D">
        <w:rPr>
          <w:rFonts w:ascii="Times New Roman" w:hAnsi="Times New Roman"/>
          <w:sz w:val="27"/>
          <w:szCs w:val="27"/>
        </w:rPr>
        <w:t>захист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індивідуальних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завдань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(</w:t>
      </w:r>
      <w:proofErr w:type="spellStart"/>
      <w:r w:rsidRPr="0017714D">
        <w:rPr>
          <w:rFonts w:ascii="Times New Roman" w:hAnsi="Times New Roman"/>
          <w:sz w:val="27"/>
          <w:szCs w:val="27"/>
        </w:rPr>
        <w:t>рефератів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тощо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), </w:t>
      </w:r>
      <w:proofErr w:type="spellStart"/>
      <w:r w:rsidRPr="0017714D">
        <w:rPr>
          <w:rFonts w:ascii="Times New Roman" w:hAnsi="Times New Roman"/>
          <w:sz w:val="27"/>
          <w:szCs w:val="27"/>
        </w:rPr>
        <w:t>виступи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gramStart"/>
      <w:r w:rsidRPr="0017714D">
        <w:rPr>
          <w:rFonts w:ascii="Times New Roman" w:hAnsi="Times New Roman"/>
          <w:sz w:val="27"/>
          <w:szCs w:val="27"/>
        </w:rPr>
        <w:t>на</w:t>
      </w:r>
      <w:proofErr w:type="gram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семінарських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та </w:t>
      </w:r>
      <w:proofErr w:type="spellStart"/>
      <w:r w:rsidRPr="0017714D">
        <w:rPr>
          <w:rFonts w:ascii="Times New Roman" w:hAnsi="Times New Roman"/>
          <w:sz w:val="27"/>
          <w:szCs w:val="27"/>
        </w:rPr>
        <w:t>практичних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заняттях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тощо</w:t>
      </w:r>
      <w:proofErr w:type="spellEnd"/>
      <w:r w:rsidRPr="0017714D">
        <w:rPr>
          <w:rFonts w:ascii="Times New Roman" w:hAnsi="Times New Roman"/>
          <w:sz w:val="27"/>
          <w:szCs w:val="27"/>
        </w:rPr>
        <w:t>.</w:t>
      </w: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sz w:val="27"/>
          <w:szCs w:val="27"/>
        </w:rPr>
      </w:pPr>
      <w:r w:rsidRPr="0017714D">
        <w:rPr>
          <w:rFonts w:ascii="Times New Roman" w:hAnsi="Times New Roman"/>
          <w:sz w:val="27"/>
          <w:szCs w:val="27"/>
          <w:lang w:val="uk-UA"/>
        </w:rPr>
        <w:t>4.</w:t>
      </w:r>
      <w:r w:rsidRPr="0017714D">
        <w:rPr>
          <w:rFonts w:ascii="Times New Roman" w:hAnsi="Times New Roman"/>
          <w:sz w:val="27"/>
          <w:szCs w:val="27"/>
        </w:rPr>
        <w:t xml:space="preserve">1.6.2.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Контрольна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модульна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рейтингова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оцінка</w:t>
      </w:r>
      <w:proofErr w:type="spellEnd"/>
      <w:r w:rsidRPr="0017714D">
        <w:rPr>
          <w:rFonts w:ascii="Times New Roman" w:hAnsi="Times New Roman"/>
          <w:bCs/>
          <w:i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Cs/>
          <w:iCs/>
          <w:sz w:val="27"/>
          <w:szCs w:val="27"/>
        </w:rPr>
        <w:t>визначається</w:t>
      </w:r>
      <w:proofErr w:type="spellEnd"/>
      <w:r w:rsidRPr="0017714D">
        <w:rPr>
          <w:rFonts w:ascii="Times New Roman" w:hAnsi="Times New Roman"/>
          <w:bCs/>
          <w:iCs/>
          <w:sz w:val="27"/>
          <w:szCs w:val="27"/>
        </w:rPr>
        <w:t xml:space="preserve"> </w:t>
      </w:r>
      <w:r w:rsidRPr="0017714D">
        <w:rPr>
          <w:rFonts w:ascii="Times New Roman" w:hAnsi="Times New Roman"/>
          <w:sz w:val="27"/>
          <w:szCs w:val="27"/>
        </w:rPr>
        <w:t xml:space="preserve">(в балах та за </w:t>
      </w:r>
      <w:proofErr w:type="spellStart"/>
      <w:r w:rsidRPr="0017714D">
        <w:rPr>
          <w:rFonts w:ascii="Times New Roman" w:hAnsi="Times New Roman"/>
          <w:sz w:val="27"/>
          <w:szCs w:val="27"/>
        </w:rPr>
        <w:t>національною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шкалою) за результатами </w:t>
      </w:r>
      <w:proofErr w:type="spellStart"/>
      <w:r w:rsidRPr="0017714D">
        <w:rPr>
          <w:rFonts w:ascii="Times New Roman" w:hAnsi="Times New Roman"/>
          <w:sz w:val="27"/>
          <w:szCs w:val="27"/>
        </w:rPr>
        <w:t>виконання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модульної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контрольної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роботи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 </w:t>
      </w:r>
      <w:proofErr w:type="spellStart"/>
      <w:r w:rsidRPr="0017714D">
        <w:rPr>
          <w:rFonts w:ascii="Times New Roman" w:hAnsi="Times New Roman"/>
          <w:sz w:val="27"/>
          <w:szCs w:val="27"/>
        </w:rPr>
        <w:t>даного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модуля.</w:t>
      </w: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sz w:val="27"/>
          <w:szCs w:val="27"/>
        </w:rPr>
      </w:pPr>
      <w:r w:rsidRPr="0017714D">
        <w:rPr>
          <w:rFonts w:ascii="Times New Roman" w:hAnsi="Times New Roman"/>
          <w:sz w:val="27"/>
          <w:szCs w:val="27"/>
          <w:lang w:val="uk-UA"/>
        </w:rPr>
        <w:t>4.</w:t>
      </w:r>
      <w:r w:rsidRPr="0017714D">
        <w:rPr>
          <w:rFonts w:ascii="Times New Roman" w:hAnsi="Times New Roman"/>
          <w:sz w:val="27"/>
          <w:szCs w:val="27"/>
        </w:rPr>
        <w:t xml:space="preserve">1.6.3. </w:t>
      </w:r>
      <w:proofErr w:type="spellStart"/>
      <w:proofErr w:type="gramStart"/>
      <w:r w:rsidRPr="0017714D">
        <w:rPr>
          <w:rFonts w:ascii="Times New Roman" w:hAnsi="Times New Roman"/>
          <w:b/>
          <w:i/>
          <w:sz w:val="27"/>
          <w:szCs w:val="27"/>
        </w:rPr>
        <w:t>П</w:t>
      </w:r>
      <w:proofErr w:type="gramEnd"/>
      <w:r w:rsidRPr="0017714D">
        <w:rPr>
          <w:rFonts w:ascii="Times New Roman" w:hAnsi="Times New Roman"/>
          <w:b/>
          <w:i/>
          <w:sz w:val="27"/>
          <w:szCs w:val="27"/>
        </w:rPr>
        <w:t>ідсумкова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модульна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рейтингова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оцінка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визначається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(в балах та за </w:t>
      </w:r>
      <w:proofErr w:type="spellStart"/>
      <w:r w:rsidRPr="0017714D">
        <w:rPr>
          <w:rFonts w:ascii="Times New Roman" w:hAnsi="Times New Roman"/>
          <w:sz w:val="27"/>
          <w:szCs w:val="27"/>
        </w:rPr>
        <w:t>національною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шкалою) як сума </w:t>
      </w:r>
      <w:proofErr w:type="spellStart"/>
      <w:r w:rsidRPr="0017714D">
        <w:rPr>
          <w:rFonts w:ascii="Times New Roman" w:hAnsi="Times New Roman"/>
          <w:sz w:val="27"/>
          <w:szCs w:val="27"/>
        </w:rPr>
        <w:t>поточної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та </w:t>
      </w:r>
      <w:proofErr w:type="spellStart"/>
      <w:r w:rsidRPr="0017714D">
        <w:rPr>
          <w:rFonts w:ascii="Times New Roman" w:hAnsi="Times New Roman"/>
          <w:sz w:val="27"/>
          <w:szCs w:val="27"/>
        </w:rPr>
        <w:t>контрольної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модульних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рейтингових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оцінок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 </w:t>
      </w:r>
      <w:proofErr w:type="spellStart"/>
      <w:r w:rsidRPr="0017714D">
        <w:rPr>
          <w:rFonts w:ascii="Times New Roman" w:hAnsi="Times New Roman"/>
          <w:sz w:val="27"/>
          <w:szCs w:val="27"/>
        </w:rPr>
        <w:t>даного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модуля. </w:t>
      </w: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sz w:val="27"/>
          <w:szCs w:val="27"/>
        </w:rPr>
      </w:pPr>
      <w:r w:rsidRPr="0017714D">
        <w:rPr>
          <w:rFonts w:ascii="Times New Roman" w:hAnsi="Times New Roman"/>
          <w:sz w:val="27"/>
          <w:szCs w:val="27"/>
          <w:lang w:val="uk-UA"/>
        </w:rPr>
        <w:t>4.</w:t>
      </w:r>
      <w:r w:rsidRPr="0017714D">
        <w:rPr>
          <w:rFonts w:ascii="Times New Roman" w:hAnsi="Times New Roman"/>
          <w:sz w:val="27"/>
          <w:szCs w:val="27"/>
        </w:rPr>
        <w:t xml:space="preserve">1.6.4. </w:t>
      </w:r>
      <w:proofErr w:type="spellStart"/>
      <w:proofErr w:type="gramStart"/>
      <w:r w:rsidRPr="0017714D">
        <w:rPr>
          <w:rFonts w:ascii="Times New Roman" w:hAnsi="Times New Roman"/>
          <w:b/>
          <w:i/>
          <w:sz w:val="27"/>
          <w:szCs w:val="27"/>
        </w:rPr>
        <w:t>П</w:t>
      </w:r>
      <w:proofErr w:type="gramEnd"/>
      <w:r w:rsidRPr="0017714D">
        <w:rPr>
          <w:rFonts w:ascii="Times New Roman" w:hAnsi="Times New Roman"/>
          <w:b/>
          <w:i/>
          <w:sz w:val="27"/>
          <w:szCs w:val="27"/>
        </w:rPr>
        <w:t>ідсумкова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семестрова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рейтингова</w:t>
      </w:r>
      <w:proofErr w:type="spellEnd"/>
      <w:r w:rsidRPr="0017714D">
        <w:rPr>
          <w:rFonts w:ascii="Times New Roman" w:hAnsi="Times New Roman"/>
          <w:b/>
          <w:i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b/>
          <w:i/>
          <w:sz w:val="27"/>
          <w:szCs w:val="27"/>
        </w:rPr>
        <w:t>оцінка</w:t>
      </w:r>
      <w:proofErr w:type="spellEnd"/>
      <w:r w:rsidRPr="0017714D">
        <w:rPr>
          <w:rFonts w:ascii="Times New Roman" w:hAnsi="Times New Roman"/>
          <w:bCs/>
          <w:iCs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визначається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як сума </w:t>
      </w:r>
      <w:proofErr w:type="spellStart"/>
      <w:r w:rsidRPr="0017714D">
        <w:rPr>
          <w:rFonts w:ascii="Times New Roman" w:hAnsi="Times New Roman"/>
          <w:sz w:val="27"/>
          <w:szCs w:val="27"/>
        </w:rPr>
        <w:t>підсумкової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семестрової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модульної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та </w:t>
      </w:r>
      <w:proofErr w:type="spellStart"/>
      <w:r w:rsidRPr="0017714D">
        <w:rPr>
          <w:rFonts w:ascii="Times New Roman" w:hAnsi="Times New Roman"/>
          <w:sz w:val="27"/>
          <w:szCs w:val="27"/>
        </w:rPr>
        <w:t>екзаменаційної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рейтингових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оцінок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(в балах, за </w:t>
      </w:r>
      <w:proofErr w:type="spellStart"/>
      <w:r w:rsidRPr="0017714D">
        <w:rPr>
          <w:rFonts w:ascii="Times New Roman" w:hAnsi="Times New Roman"/>
          <w:sz w:val="27"/>
          <w:szCs w:val="27"/>
        </w:rPr>
        <w:t>національною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шкалою та за шкалою ECTS).</w:t>
      </w:r>
    </w:p>
    <w:p w:rsidR="0031145F" w:rsidRPr="0017714D" w:rsidRDefault="0031145F" w:rsidP="0017714D">
      <w:pPr>
        <w:spacing w:line="240" w:lineRule="auto"/>
        <w:ind w:firstLine="709"/>
        <w:rPr>
          <w:rFonts w:ascii="Times New Roman" w:hAnsi="Times New Roman"/>
          <w:sz w:val="27"/>
          <w:szCs w:val="27"/>
        </w:rPr>
      </w:pPr>
      <w:proofErr w:type="spellStart"/>
      <w:proofErr w:type="gramStart"/>
      <w:r w:rsidRPr="0017714D">
        <w:rPr>
          <w:rFonts w:ascii="Times New Roman" w:hAnsi="Times New Roman"/>
          <w:sz w:val="27"/>
          <w:szCs w:val="27"/>
        </w:rPr>
        <w:t>П</w:t>
      </w:r>
      <w:proofErr w:type="gramEnd"/>
      <w:r w:rsidRPr="0017714D">
        <w:rPr>
          <w:rFonts w:ascii="Times New Roman" w:hAnsi="Times New Roman"/>
          <w:sz w:val="27"/>
          <w:szCs w:val="27"/>
        </w:rPr>
        <w:t>ідсумкова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рейтингова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оцінка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 </w:t>
      </w:r>
      <w:proofErr w:type="spellStart"/>
      <w:r w:rsidRPr="0017714D">
        <w:rPr>
          <w:rFonts w:ascii="Times New Roman" w:hAnsi="Times New Roman"/>
          <w:sz w:val="27"/>
          <w:szCs w:val="27"/>
        </w:rPr>
        <w:t>дисципліни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, яка </w:t>
      </w:r>
      <w:proofErr w:type="spellStart"/>
      <w:r w:rsidRPr="0017714D">
        <w:rPr>
          <w:rFonts w:ascii="Times New Roman" w:hAnsi="Times New Roman"/>
          <w:sz w:val="27"/>
          <w:szCs w:val="27"/>
        </w:rPr>
        <w:t>викладається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протягом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декількох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семестрів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, </w:t>
      </w:r>
      <w:proofErr w:type="spellStart"/>
      <w:r w:rsidRPr="0017714D">
        <w:rPr>
          <w:rFonts w:ascii="Times New Roman" w:hAnsi="Times New Roman"/>
          <w:sz w:val="27"/>
          <w:szCs w:val="27"/>
        </w:rPr>
        <w:t>визначається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як </w:t>
      </w:r>
      <w:proofErr w:type="spellStart"/>
      <w:r w:rsidRPr="0017714D">
        <w:rPr>
          <w:rFonts w:ascii="Times New Roman" w:hAnsi="Times New Roman"/>
          <w:sz w:val="27"/>
          <w:szCs w:val="27"/>
        </w:rPr>
        <w:t>середньоарифметична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оцінка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 </w:t>
      </w:r>
      <w:proofErr w:type="spellStart"/>
      <w:r w:rsidRPr="0017714D">
        <w:rPr>
          <w:rFonts w:ascii="Times New Roman" w:hAnsi="Times New Roman"/>
          <w:sz w:val="27"/>
          <w:szCs w:val="27"/>
        </w:rPr>
        <w:t>підсумкових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семестрових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рейтингових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оцінок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у балах (з </w:t>
      </w:r>
      <w:proofErr w:type="spellStart"/>
      <w:r w:rsidRPr="0017714D">
        <w:rPr>
          <w:rFonts w:ascii="Times New Roman" w:hAnsi="Times New Roman"/>
          <w:sz w:val="27"/>
          <w:szCs w:val="27"/>
        </w:rPr>
        <w:t>даної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дисципліни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– за 9–й семестр) з </w:t>
      </w:r>
      <w:proofErr w:type="spellStart"/>
      <w:r w:rsidRPr="0017714D">
        <w:rPr>
          <w:rFonts w:ascii="Times New Roman" w:hAnsi="Times New Roman"/>
          <w:sz w:val="27"/>
          <w:szCs w:val="27"/>
        </w:rPr>
        <w:t>наступним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її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</w:t>
      </w:r>
      <w:proofErr w:type="spellStart"/>
      <w:r w:rsidRPr="0017714D">
        <w:rPr>
          <w:rFonts w:ascii="Times New Roman" w:hAnsi="Times New Roman"/>
          <w:sz w:val="27"/>
          <w:szCs w:val="27"/>
        </w:rPr>
        <w:t>переведенням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у </w:t>
      </w:r>
      <w:proofErr w:type="spellStart"/>
      <w:r w:rsidRPr="0017714D">
        <w:rPr>
          <w:rFonts w:ascii="Times New Roman" w:hAnsi="Times New Roman"/>
          <w:sz w:val="27"/>
          <w:szCs w:val="27"/>
        </w:rPr>
        <w:t>оцінки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за </w:t>
      </w:r>
      <w:proofErr w:type="spellStart"/>
      <w:r w:rsidRPr="0017714D">
        <w:rPr>
          <w:rFonts w:ascii="Times New Roman" w:hAnsi="Times New Roman"/>
          <w:sz w:val="27"/>
          <w:szCs w:val="27"/>
        </w:rPr>
        <w:t>національною</w:t>
      </w:r>
      <w:proofErr w:type="spellEnd"/>
      <w:r w:rsidRPr="0017714D">
        <w:rPr>
          <w:rFonts w:ascii="Times New Roman" w:hAnsi="Times New Roman"/>
          <w:sz w:val="27"/>
          <w:szCs w:val="27"/>
        </w:rPr>
        <w:t xml:space="preserve"> шкалою та шкалою ECTS.</w:t>
      </w:r>
    </w:p>
    <w:p w:rsidR="0031145F" w:rsidRPr="00A77824" w:rsidRDefault="0031145F" w:rsidP="0017714D">
      <w:pPr>
        <w:spacing w:line="240" w:lineRule="auto"/>
        <w:ind w:firstLine="709"/>
        <w:rPr>
          <w:rFonts w:ascii="Times New Roman" w:hAnsi="Times New Roman"/>
          <w:sz w:val="16"/>
          <w:szCs w:val="16"/>
          <w:lang w:val="uk-UA"/>
        </w:rPr>
      </w:pPr>
    </w:p>
    <w:p w:rsidR="0031145F" w:rsidRPr="0017714D" w:rsidRDefault="0031145F" w:rsidP="0017714D">
      <w:pPr>
        <w:pStyle w:val="23"/>
        <w:ind w:firstLine="567"/>
        <w:jc w:val="center"/>
        <w:rPr>
          <w:b/>
          <w:spacing w:val="-8"/>
          <w:sz w:val="27"/>
          <w:szCs w:val="27"/>
        </w:rPr>
      </w:pPr>
      <w:r w:rsidRPr="0017714D">
        <w:rPr>
          <w:b/>
          <w:sz w:val="27"/>
          <w:szCs w:val="27"/>
        </w:rPr>
        <w:t xml:space="preserve">4.2. </w:t>
      </w:r>
      <w:r w:rsidRPr="0017714D">
        <w:rPr>
          <w:b/>
          <w:spacing w:val="-8"/>
          <w:sz w:val="27"/>
          <w:szCs w:val="27"/>
        </w:rPr>
        <w:t>Рейтингова система оцінювання набутих студентом знань та вмінь</w:t>
      </w:r>
    </w:p>
    <w:p w:rsidR="0031145F" w:rsidRPr="00FC67B2" w:rsidRDefault="0031145F" w:rsidP="001467AE">
      <w:pPr>
        <w:pStyle w:val="33"/>
        <w:tabs>
          <w:tab w:val="clear" w:pos="993"/>
        </w:tabs>
        <w:ind w:firstLine="708"/>
        <w:rPr>
          <w:spacing w:val="-2"/>
          <w:sz w:val="27"/>
          <w:szCs w:val="27"/>
        </w:rPr>
      </w:pPr>
      <w:bookmarkStart w:id="4" w:name="OLE_LINK52"/>
      <w:bookmarkStart w:id="5" w:name="OLE_LINK53"/>
      <w:r w:rsidRPr="0017714D">
        <w:rPr>
          <w:spacing w:val="-2"/>
          <w:sz w:val="27"/>
          <w:szCs w:val="27"/>
        </w:rPr>
        <w:t xml:space="preserve">4.2.1. </w:t>
      </w:r>
      <w:r w:rsidRPr="00FC67B2">
        <w:rPr>
          <w:spacing w:val="-2"/>
          <w:sz w:val="27"/>
          <w:szCs w:val="27"/>
        </w:rPr>
        <w:t>Оцінювання окремих видів виконаної студентом навчальної роботи здійснюється в балах відповідно до табл. 4.1.</w:t>
      </w:r>
    </w:p>
    <w:p w:rsidR="0031145F" w:rsidRPr="0017714D" w:rsidRDefault="0031145F" w:rsidP="0017714D">
      <w:pPr>
        <w:pStyle w:val="33"/>
        <w:ind w:firstLine="567"/>
        <w:rPr>
          <w:spacing w:val="-2"/>
          <w:sz w:val="27"/>
          <w:szCs w:val="27"/>
        </w:rPr>
      </w:pPr>
    </w:p>
    <w:p w:rsidR="0031145F" w:rsidRPr="0017714D" w:rsidRDefault="0031145F" w:rsidP="006031A6">
      <w:pPr>
        <w:pStyle w:val="33"/>
        <w:ind w:firstLine="567"/>
        <w:jc w:val="right"/>
        <w:rPr>
          <w:sz w:val="27"/>
          <w:szCs w:val="27"/>
        </w:rPr>
      </w:pPr>
      <w:bookmarkStart w:id="6" w:name="OLE_LINK72"/>
      <w:bookmarkStart w:id="7" w:name="OLE_LINK79"/>
      <w:bookmarkStart w:id="8" w:name="OLE_LINK78"/>
      <w:r w:rsidRPr="0017714D">
        <w:rPr>
          <w:sz w:val="27"/>
          <w:szCs w:val="27"/>
        </w:rPr>
        <w:t>Таблиця 4.1</w:t>
      </w:r>
    </w:p>
    <w:p w:rsidR="0031145F" w:rsidRDefault="0031145F" w:rsidP="0017714D">
      <w:pPr>
        <w:pStyle w:val="33"/>
        <w:tabs>
          <w:tab w:val="left" w:pos="7020"/>
        </w:tabs>
        <w:ind w:left="284"/>
        <w:jc w:val="center"/>
        <w:rPr>
          <w:sz w:val="27"/>
          <w:szCs w:val="27"/>
        </w:rPr>
      </w:pPr>
      <w:r w:rsidRPr="0017714D">
        <w:rPr>
          <w:sz w:val="27"/>
          <w:szCs w:val="27"/>
        </w:rPr>
        <w:t>Оцінювання окремих видів навчальної роботи студента</w:t>
      </w:r>
    </w:p>
    <w:p w:rsidR="0031145F" w:rsidRPr="00A77824" w:rsidRDefault="0031145F" w:rsidP="0017714D">
      <w:pPr>
        <w:pStyle w:val="33"/>
        <w:tabs>
          <w:tab w:val="left" w:pos="7020"/>
        </w:tabs>
        <w:ind w:left="284"/>
        <w:jc w:val="center"/>
        <w:rPr>
          <w:sz w:val="16"/>
          <w:szCs w:val="16"/>
        </w:rPr>
      </w:pPr>
    </w:p>
    <w:tbl>
      <w:tblPr>
        <w:tblW w:w="7931" w:type="dxa"/>
        <w:tblInd w:w="2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54"/>
        <w:gridCol w:w="1701"/>
        <w:gridCol w:w="1276"/>
      </w:tblGrid>
      <w:tr w:rsidR="0031145F" w:rsidRPr="0017714D" w:rsidTr="00C07F78">
        <w:trPr>
          <w:cantSplit/>
        </w:trPr>
        <w:tc>
          <w:tcPr>
            <w:tcW w:w="7931" w:type="dxa"/>
            <w:gridSpan w:val="3"/>
            <w:shd w:val="clear" w:color="auto" w:fill="E0E0E0"/>
            <w:vAlign w:val="center"/>
          </w:tcPr>
          <w:bookmarkEnd w:id="6"/>
          <w:p w:rsidR="0031145F" w:rsidRPr="0017714D" w:rsidRDefault="0031145F" w:rsidP="0017714D">
            <w:pPr>
              <w:pStyle w:val="33"/>
              <w:suppressAutoHyphens/>
              <w:ind w:firstLine="0"/>
              <w:jc w:val="center"/>
              <w:rPr>
                <w:b/>
                <w:bCs/>
                <w:iCs/>
                <w:spacing w:val="-2"/>
                <w:sz w:val="24"/>
                <w:szCs w:val="24"/>
              </w:rPr>
            </w:pPr>
            <w:r w:rsidRPr="0017714D">
              <w:rPr>
                <w:b/>
                <w:bCs/>
                <w:iCs/>
                <w:spacing w:val="-2"/>
                <w:sz w:val="24"/>
                <w:szCs w:val="24"/>
              </w:rPr>
              <w:t xml:space="preserve">9 семестр </w:t>
            </w:r>
          </w:p>
        </w:tc>
      </w:tr>
      <w:tr w:rsidR="0031145F" w:rsidRPr="0017714D" w:rsidTr="00C07F78">
        <w:trPr>
          <w:cantSplit/>
          <w:trHeight w:val="539"/>
        </w:trPr>
        <w:tc>
          <w:tcPr>
            <w:tcW w:w="6655" w:type="dxa"/>
            <w:gridSpan w:val="2"/>
            <w:vAlign w:val="center"/>
          </w:tcPr>
          <w:p w:rsidR="0031145F" w:rsidRPr="0017714D" w:rsidRDefault="0031145F" w:rsidP="0017714D">
            <w:pPr>
              <w:pStyle w:val="33"/>
              <w:suppressAutoHyphens/>
              <w:ind w:firstLine="0"/>
              <w:jc w:val="center"/>
              <w:rPr>
                <w:b/>
                <w:bCs/>
                <w:iCs/>
                <w:spacing w:val="-2"/>
                <w:sz w:val="24"/>
                <w:szCs w:val="24"/>
              </w:rPr>
            </w:pPr>
            <w:r w:rsidRPr="0017714D">
              <w:rPr>
                <w:b/>
                <w:bCs/>
                <w:iCs/>
                <w:spacing w:val="-2"/>
                <w:sz w:val="24"/>
                <w:szCs w:val="24"/>
              </w:rPr>
              <w:t>Модуль №1</w:t>
            </w:r>
          </w:p>
        </w:tc>
        <w:tc>
          <w:tcPr>
            <w:tcW w:w="1276" w:type="dxa"/>
            <w:tcMar>
              <w:left w:w="57" w:type="dxa"/>
              <w:right w:w="57" w:type="dxa"/>
            </w:tcMar>
            <w:vAlign w:val="center"/>
          </w:tcPr>
          <w:p w:rsidR="0031145F" w:rsidRPr="0017714D" w:rsidRDefault="0031145F" w:rsidP="00A77824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Мах</w:t>
            </w:r>
            <w:r>
              <w:rPr>
                <w:iCs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iCs/>
                <w:spacing w:val="-2"/>
                <w:sz w:val="24"/>
                <w:szCs w:val="24"/>
              </w:rPr>
              <w:t>к</w:t>
            </w:r>
            <w:r w:rsidRPr="0017714D">
              <w:rPr>
                <w:iCs/>
                <w:spacing w:val="-2"/>
                <w:sz w:val="24"/>
                <w:szCs w:val="24"/>
              </w:rPr>
              <w:t>іл-ть</w:t>
            </w:r>
            <w:proofErr w:type="spellEnd"/>
          </w:p>
          <w:p w:rsidR="0031145F" w:rsidRPr="0017714D" w:rsidRDefault="0031145F" w:rsidP="00A77824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балів</w:t>
            </w:r>
          </w:p>
        </w:tc>
      </w:tr>
      <w:tr w:rsidR="0031145F" w:rsidRPr="0017714D" w:rsidTr="00C07F78">
        <w:trPr>
          <w:cantSplit/>
          <w:trHeight w:val="547"/>
        </w:trPr>
        <w:tc>
          <w:tcPr>
            <w:tcW w:w="4954" w:type="dxa"/>
            <w:vAlign w:val="center"/>
          </w:tcPr>
          <w:p w:rsidR="0031145F" w:rsidRPr="0017714D" w:rsidRDefault="0031145F" w:rsidP="00D05B04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Вид</w:t>
            </w:r>
            <w:r>
              <w:rPr>
                <w:iCs/>
                <w:spacing w:val="-2"/>
                <w:sz w:val="24"/>
                <w:szCs w:val="24"/>
              </w:rPr>
              <w:t xml:space="preserve"> </w:t>
            </w:r>
            <w:r w:rsidRPr="0017714D">
              <w:rPr>
                <w:iCs/>
                <w:spacing w:val="-2"/>
                <w:sz w:val="24"/>
                <w:szCs w:val="24"/>
              </w:rPr>
              <w:t>навчальної роботи</w:t>
            </w:r>
          </w:p>
        </w:tc>
        <w:tc>
          <w:tcPr>
            <w:tcW w:w="1701" w:type="dxa"/>
            <w:vAlign w:val="center"/>
          </w:tcPr>
          <w:p w:rsidR="0031145F" w:rsidRPr="0017714D" w:rsidRDefault="0031145F" w:rsidP="00D05B04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Мах</w:t>
            </w:r>
            <w:r>
              <w:rPr>
                <w:i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17714D">
              <w:rPr>
                <w:iCs/>
                <w:spacing w:val="-2"/>
                <w:sz w:val="24"/>
                <w:szCs w:val="24"/>
              </w:rPr>
              <w:t>кіл-ть</w:t>
            </w:r>
            <w:proofErr w:type="spellEnd"/>
          </w:p>
          <w:p w:rsidR="0031145F" w:rsidRPr="0017714D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балів</w:t>
            </w:r>
          </w:p>
        </w:tc>
        <w:tc>
          <w:tcPr>
            <w:tcW w:w="1276" w:type="dxa"/>
            <w:vAlign w:val="center"/>
          </w:tcPr>
          <w:p w:rsidR="0031145F" w:rsidRPr="0017714D" w:rsidRDefault="0031145F" w:rsidP="0017714D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</w:tr>
      <w:tr w:rsidR="0031145F" w:rsidRPr="0017714D" w:rsidTr="001467AE">
        <w:trPr>
          <w:cantSplit/>
          <w:trHeight w:val="413"/>
        </w:trPr>
        <w:tc>
          <w:tcPr>
            <w:tcW w:w="4954" w:type="dxa"/>
            <w:vAlign w:val="center"/>
          </w:tcPr>
          <w:p w:rsidR="0031145F" w:rsidRPr="0017714D" w:rsidRDefault="0031145F" w:rsidP="00C07F78">
            <w:pPr>
              <w:pStyle w:val="33"/>
              <w:suppressAutoHyphens/>
              <w:ind w:firstLine="0"/>
              <w:jc w:val="left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Виконання експрес-</w:t>
            </w:r>
            <w:r w:rsidRPr="0017714D">
              <w:rPr>
                <w:iCs/>
                <w:spacing w:val="-2"/>
                <w:sz w:val="24"/>
                <w:szCs w:val="24"/>
              </w:rPr>
              <w:t>завдань (</w:t>
            </w:r>
            <w:r>
              <w:rPr>
                <w:iCs/>
                <w:spacing w:val="-2"/>
                <w:sz w:val="24"/>
                <w:szCs w:val="24"/>
              </w:rPr>
              <w:t xml:space="preserve">9 </w:t>
            </w:r>
            <w:r w:rsidRPr="0017714D">
              <w:rPr>
                <w:iCs/>
                <w:spacing w:val="-2"/>
                <w:sz w:val="24"/>
                <w:szCs w:val="24"/>
              </w:rPr>
              <w:t>б</w:t>
            </w:r>
            <w:r>
              <w:rPr>
                <w:iCs/>
                <w:spacing w:val="-2"/>
                <w:sz w:val="24"/>
                <w:szCs w:val="24"/>
              </w:rPr>
              <w:t xml:space="preserve"> </w:t>
            </w:r>
            <w:r w:rsidRPr="0017714D">
              <w:rPr>
                <w:iCs/>
                <w:spacing w:val="-2"/>
                <w:sz w:val="24"/>
                <w:szCs w:val="24"/>
              </w:rPr>
              <w:t>х</w:t>
            </w:r>
            <w:r>
              <w:rPr>
                <w:iCs/>
                <w:spacing w:val="-2"/>
                <w:sz w:val="24"/>
                <w:szCs w:val="24"/>
              </w:rPr>
              <w:t xml:space="preserve"> </w:t>
            </w:r>
            <w:r w:rsidRPr="0017714D">
              <w:rPr>
                <w:iCs/>
                <w:spacing w:val="-2"/>
                <w:sz w:val="24"/>
                <w:szCs w:val="24"/>
              </w:rPr>
              <w:t>2)</w:t>
            </w:r>
          </w:p>
        </w:tc>
        <w:tc>
          <w:tcPr>
            <w:tcW w:w="1701" w:type="dxa"/>
            <w:vAlign w:val="center"/>
          </w:tcPr>
          <w:p w:rsidR="0031145F" w:rsidRPr="0017714D" w:rsidRDefault="0031145F" w:rsidP="001467AE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1</w:t>
            </w:r>
            <w:r>
              <w:rPr>
                <w:iCs/>
                <w:spacing w:val="-2"/>
                <w:sz w:val="24"/>
                <w:szCs w:val="24"/>
              </w:rPr>
              <w:t>8</w:t>
            </w:r>
          </w:p>
        </w:tc>
        <w:tc>
          <w:tcPr>
            <w:tcW w:w="1276" w:type="dxa"/>
          </w:tcPr>
          <w:p w:rsidR="0031145F" w:rsidRPr="0017714D" w:rsidRDefault="0031145F" w:rsidP="0017714D">
            <w:pPr>
              <w:pStyle w:val="33"/>
              <w:suppressAutoHyphens/>
              <w:ind w:firstLine="0"/>
              <w:rPr>
                <w:iCs/>
                <w:spacing w:val="-2"/>
                <w:sz w:val="24"/>
                <w:szCs w:val="24"/>
              </w:rPr>
            </w:pPr>
          </w:p>
        </w:tc>
      </w:tr>
      <w:tr w:rsidR="0031145F" w:rsidRPr="0017714D" w:rsidTr="001467AE">
        <w:trPr>
          <w:cantSplit/>
          <w:trHeight w:val="265"/>
        </w:trPr>
        <w:tc>
          <w:tcPr>
            <w:tcW w:w="4954" w:type="dxa"/>
          </w:tcPr>
          <w:p w:rsidR="0031145F" w:rsidRPr="0017714D" w:rsidRDefault="0031145F" w:rsidP="00C07F78">
            <w:pPr>
              <w:pStyle w:val="33"/>
              <w:suppressAutoHyphens/>
              <w:ind w:firstLine="0"/>
              <w:rPr>
                <w:iCs/>
                <w:spacing w:val="-2"/>
                <w:sz w:val="24"/>
                <w:szCs w:val="24"/>
              </w:rPr>
            </w:pPr>
            <w:r>
              <w:rPr>
                <w:color w:val="000000"/>
                <w:spacing w:val="-2"/>
                <w:sz w:val="24"/>
                <w:szCs w:val="24"/>
              </w:rPr>
              <w:t xml:space="preserve">Відповідь на практичному занятті </w:t>
            </w:r>
            <w:r w:rsidRPr="0017714D">
              <w:rPr>
                <w:iCs/>
                <w:spacing w:val="-2"/>
                <w:sz w:val="24"/>
                <w:szCs w:val="24"/>
              </w:rPr>
              <w:t>(</w:t>
            </w:r>
            <w:r>
              <w:rPr>
                <w:iCs/>
                <w:spacing w:val="-2"/>
                <w:sz w:val="24"/>
                <w:szCs w:val="24"/>
              </w:rPr>
              <w:t xml:space="preserve">5 </w:t>
            </w:r>
            <w:r w:rsidRPr="0017714D">
              <w:rPr>
                <w:iCs/>
                <w:spacing w:val="-2"/>
                <w:sz w:val="24"/>
                <w:szCs w:val="24"/>
              </w:rPr>
              <w:t>б</w:t>
            </w:r>
            <w:r>
              <w:rPr>
                <w:iCs/>
                <w:spacing w:val="-2"/>
                <w:sz w:val="24"/>
                <w:szCs w:val="24"/>
              </w:rPr>
              <w:t xml:space="preserve"> </w:t>
            </w:r>
            <w:r w:rsidRPr="0017714D">
              <w:rPr>
                <w:iCs/>
                <w:spacing w:val="-2"/>
                <w:sz w:val="24"/>
                <w:szCs w:val="24"/>
              </w:rPr>
              <w:t>х</w:t>
            </w:r>
            <w:r>
              <w:rPr>
                <w:iCs/>
                <w:spacing w:val="-2"/>
                <w:sz w:val="24"/>
                <w:szCs w:val="24"/>
              </w:rPr>
              <w:t xml:space="preserve"> 8</w:t>
            </w:r>
            <w:r w:rsidRPr="0017714D">
              <w:rPr>
                <w:iCs/>
                <w:spacing w:val="-2"/>
                <w:sz w:val="24"/>
                <w:szCs w:val="24"/>
              </w:rPr>
              <w:t>)</w:t>
            </w:r>
          </w:p>
        </w:tc>
        <w:tc>
          <w:tcPr>
            <w:tcW w:w="1701" w:type="dxa"/>
            <w:vAlign w:val="center"/>
          </w:tcPr>
          <w:p w:rsidR="0031145F" w:rsidRPr="0017714D" w:rsidRDefault="0031145F" w:rsidP="001467AE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40</w:t>
            </w:r>
          </w:p>
        </w:tc>
        <w:tc>
          <w:tcPr>
            <w:tcW w:w="1276" w:type="dxa"/>
            <w:vMerge w:val="restart"/>
          </w:tcPr>
          <w:p w:rsidR="0031145F" w:rsidRPr="0017714D" w:rsidRDefault="0031145F" w:rsidP="0017714D">
            <w:pPr>
              <w:pStyle w:val="33"/>
              <w:suppressAutoHyphens/>
              <w:ind w:firstLine="0"/>
              <w:rPr>
                <w:iCs/>
                <w:spacing w:val="-2"/>
                <w:sz w:val="24"/>
                <w:szCs w:val="24"/>
              </w:rPr>
            </w:pPr>
          </w:p>
        </w:tc>
      </w:tr>
      <w:tr w:rsidR="0031145F" w:rsidRPr="0017714D" w:rsidTr="00C07F78">
        <w:trPr>
          <w:cantSplit/>
          <w:trHeight w:val="597"/>
        </w:trPr>
        <w:tc>
          <w:tcPr>
            <w:tcW w:w="6655" w:type="dxa"/>
            <w:gridSpan w:val="2"/>
          </w:tcPr>
          <w:p w:rsidR="0031145F" w:rsidRPr="0017714D" w:rsidRDefault="0031145F" w:rsidP="00721255">
            <w:pPr>
              <w:pStyle w:val="33"/>
              <w:suppressAutoHyphens/>
              <w:ind w:firstLine="0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/>
                <w:iCs/>
                <w:spacing w:val="-2"/>
                <w:sz w:val="24"/>
                <w:szCs w:val="24"/>
              </w:rPr>
              <w:t xml:space="preserve">Для допуску до виконання модульної контрольної роботи №1 студент має набрати не менше </w:t>
            </w:r>
            <w:r>
              <w:rPr>
                <w:i/>
                <w:iCs/>
                <w:spacing w:val="-2"/>
                <w:sz w:val="24"/>
                <w:szCs w:val="24"/>
              </w:rPr>
              <w:t>3</w:t>
            </w:r>
            <w:r w:rsidR="00721255">
              <w:rPr>
                <w:i/>
                <w:iCs/>
                <w:spacing w:val="-2"/>
                <w:sz w:val="24"/>
                <w:szCs w:val="24"/>
                <w:lang w:val="ru-RU"/>
              </w:rPr>
              <w:t>5</w:t>
            </w:r>
            <w:r w:rsidRPr="0017714D">
              <w:rPr>
                <w:i/>
                <w:iCs/>
                <w:spacing w:val="-2"/>
                <w:sz w:val="24"/>
                <w:szCs w:val="24"/>
              </w:rPr>
              <w:t xml:space="preserve"> бал</w:t>
            </w:r>
            <w:r>
              <w:rPr>
                <w:i/>
                <w:iCs/>
                <w:spacing w:val="-2"/>
                <w:sz w:val="24"/>
                <w:szCs w:val="24"/>
              </w:rPr>
              <w:t>ів</w:t>
            </w:r>
          </w:p>
        </w:tc>
        <w:tc>
          <w:tcPr>
            <w:tcW w:w="1276" w:type="dxa"/>
            <w:vMerge/>
          </w:tcPr>
          <w:p w:rsidR="0031145F" w:rsidRPr="0017714D" w:rsidRDefault="0031145F" w:rsidP="0017714D">
            <w:pPr>
              <w:pStyle w:val="33"/>
              <w:suppressAutoHyphens/>
              <w:ind w:firstLine="0"/>
              <w:rPr>
                <w:iCs/>
                <w:spacing w:val="-2"/>
                <w:sz w:val="24"/>
                <w:szCs w:val="24"/>
              </w:rPr>
            </w:pPr>
          </w:p>
        </w:tc>
      </w:tr>
      <w:tr w:rsidR="0031145F" w:rsidRPr="0017714D" w:rsidTr="001467AE">
        <w:trPr>
          <w:cantSplit/>
        </w:trPr>
        <w:tc>
          <w:tcPr>
            <w:tcW w:w="4954" w:type="dxa"/>
          </w:tcPr>
          <w:p w:rsidR="0031145F" w:rsidRPr="0017714D" w:rsidRDefault="0031145F" w:rsidP="0017714D">
            <w:pPr>
              <w:pStyle w:val="33"/>
              <w:suppressAutoHyphens/>
              <w:ind w:firstLine="0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 xml:space="preserve">Виконання модульної контрольної роботи </w:t>
            </w:r>
            <w:r w:rsidRPr="0017714D">
              <w:rPr>
                <w:bCs/>
                <w:iCs/>
                <w:spacing w:val="-2"/>
                <w:sz w:val="24"/>
                <w:szCs w:val="24"/>
              </w:rPr>
              <w:t>№1</w:t>
            </w:r>
          </w:p>
        </w:tc>
        <w:tc>
          <w:tcPr>
            <w:tcW w:w="1701" w:type="dxa"/>
            <w:vAlign w:val="center"/>
          </w:tcPr>
          <w:p w:rsidR="0031145F" w:rsidRPr="0017714D" w:rsidRDefault="0031145F" w:rsidP="001467AE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30</w:t>
            </w:r>
          </w:p>
        </w:tc>
        <w:tc>
          <w:tcPr>
            <w:tcW w:w="1276" w:type="dxa"/>
            <w:vMerge/>
          </w:tcPr>
          <w:p w:rsidR="0031145F" w:rsidRPr="0017714D" w:rsidRDefault="0031145F" w:rsidP="0017714D">
            <w:pPr>
              <w:pStyle w:val="33"/>
              <w:suppressAutoHyphens/>
              <w:ind w:firstLine="0"/>
              <w:rPr>
                <w:iCs/>
                <w:spacing w:val="-2"/>
                <w:sz w:val="24"/>
                <w:szCs w:val="24"/>
              </w:rPr>
            </w:pPr>
          </w:p>
        </w:tc>
      </w:tr>
      <w:tr w:rsidR="0031145F" w:rsidRPr="0017714D" w:rsidTr="001467AE">
        <w:trPr>
          <w:cantSplit/>
          <w:trHeight w:val="343"/>
        </w:trPr>
        <w:tc>
          <w:tcPr>
            <w:tcW w:w="4954" w:type="dxa"/>
          </w:tcPr>
          <w:p w:rsidR="0031145F" w:rsidRPr="0017714D" w:rsidRDefault="0031145F" w:rsidP="0017714D">
            <w:pPr>
              <w:pStyle w:val="33"/>
              <w:suppressAutoHyphens/>
              <w:ind w:firstLine="0"/>
              <w:rPr>
                <w:bCs/>
                <w:iCs/>
                <w:spacing w:val="-2"/>
                <w:sz w:val="24"/>
                <w:szCs w:val="24"/>
              </w:rPr>
            </w:pPr>
            <w:r w:rsidRPr="0017714D">
              <w:rPr>
                <w:bCs/>
                <w:iCs/>
                <w:spacing w:val="-2"/>
                <w:sz w:val="24"/>
                <w:szCs w:val="24"/>
              </w:rPr>
              <w:t>Всього за модуль №1</w:t>
            </w:r>
          </w:p>
        </w:tc>
        <w:tc>
          <w:tcPr>
            <w:tcW w:w="1701" w:type="dxa"/>
            <w:vAlign w:val="center"/>
          </w:tcPr>
          <w:p w:rsidR="0031145F" w:rsidRPr="0017714D" w:rsidRDefault="0031145F" w:rsidP="001467AE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bCs/>
                <w:iCs/>
                <w:spacing w:val="-2"/>
                <w:sz w:val="24"/>
                <w:szCs w:val="24"/>
              </w:rPr>
              <w:t>88</w:t>
            </w:r>
          </w:p>
        </w:tc>
        <w:tc>
          <w:tcPr>
            <w:tcW w:w="1276" w:type="dxa"/>
            <w:vMerge/>
          </w:tcPr>
          <w:p w:rsidR="0031145F" w:rsidRPr="0017714D" w:rsidRDefault="0031145F" w:rsidP="0017714D">
            <w:pPr>
              <w:pStyle w:val="33"/>
              <w:suppressAutoHyphens/>
              <w:ind w:firstLine="0"/>
              <w:rPr>
                <w:iCs/>
                <w:spacing w:val="-2"/>
                <w:sz w:val="24"/>
                <w:szCs w:val="24"/>
              </w:rPr>
            </w:pPr>
          </w:p>
        </w:tc>
      </w:tr>
      <w:tr w:rsidR="0031145F" w:rsidRPr="0017714D" w:rsidTr="00C07F78">
        <w:trPr>
          <w:cantSplit/>
          <w:trHeight w:val="158"/>
        </w:trPr>
        <w:tc>
          <w:tcPr>
            <w:tcW w:w="6655" w:type="dxa"/>
            <w:gridSpan w:val="2"/>
            <w:vAlign w:val="center"/>
          </w:tcPr>
          <w:p w:rsidR="0031145F" w:rsidRPr="0017714D" w:rsidRDefault="0031145F" w:rsidP="001467AE">
            <w:pPr>
              <w:pStyle w:val="33"/>
              <w:suppressAutoHyphens/>
              <w:ind w:firstLine="0"/>
              <w:jc w:val="center"/>
              <w:rPr>
                <w:b/>
                <w:bCs/>
                <w:iCs/>
                <w:spacing w:val="-2"/>
                <w:sz w:val="24"/>
                <w:szCs w:val="24"/>
              </w:rPr>
            </w:pPr>
            <w:r w:rsidRPr="0017714D">
              <w:rPr>
                <w:b/>
                <w:bCs/>
                <w:iCs/>
                <w:spacing w:val="-2"/>
                <w:sz w:val="24"/>
                <w:szCs w:val="24"/>
              </w:rPr>
              <w:t>Семестровий екзамен</w:t>
            </w:r>
          </w:p>
        </w:tc>
        <w:tc>
          <w:tcPr>
            <w:tcW w:w="1276" w:type="dxa"/>
            <w:vAlign w:val="center"/>
          </w:tcPr>
          <w:p w:rsidR="0031145F" w:rsidRPr="0017714D" w:rsidRDefault="0031145F" w:rsidP="0017714D">
            <w:pPr>
              <w:pStyle w:val="33"/>
              <w:suppressAutoHyphens/>
              <w:ind w:firstLine="0"/>
              <w:jc w:val="center"/>
              <w:rPr>
                <w:b/>
                <w:bCs/>
                <w:iCs/>
                <w:spacing w:val="-2"/>
                <w:sz w:val="24"/>
                <w:szCs w:val="24"/>
              </w:rPr>
            </w:pPr>
            <w:r w:rsidRPr="0017714D">
              <w:rPr>
                <w:b/>
                <w:bCs/>
                <w:iCs/>
                <w:spacing w:val="-2"/>
                <w:sz w:val="24"/>
                <w:szCs w:val="24"/>
              </w:rPr>
              <w:t>12</w:t>
            </w:r>
          </w:p>
        </w:tc>
      </w:tr>
      <w:tr w:rsidR="0031145F" w:rsidRPr="0017714D" w:rsidTr="00C07F78">
        <w:trPr>
          <w:cantSplit/>
          <w:trHeight w:val="195"/>
        </w:trPr>
        <w:tc>
          <w:tcPr>
            <w:tcW w:w="6655" w:type="dxa"/>
            <w:gridSpan w:val="2"/>
            <w:vAlign w:val="center"/>
          </w:tcPr>
          <w:p w:rsidR="0031145F" w:rsidRPr="0017714D" w:rsidRDefault="0031145F" w:rsidP="001467AE">
            <w:pPr>
              <w:pStyle w:val="33"/>
              <w:suppressAutoHyphens/>
              <w:ind w:firstLine="0"/>
              <w:jc w:val="center"/>
              <w:rPr>
                <w:b/>
                <w:bCs/>
                <w:iCs/>
                <w:spacing w:val="-2"/>
                <w:sz w:val="24"/>
                <w:szCs w:val="24"/>
              </w:rPr>
            </w:pPr>
            <w:r w:rsidRPr="0017714D">
              <w:rPr>
                <w:b/>
                <w:bCs/>
                <w:iCs/>
                <w:spacing w:val="-2"/>
                <w:sz w:val="24"/>
                <w:szCs w:val="24"/>
              </w:rPr>
              <w:t>Усього за 9</w:t>
            </w:r>
            <w:r w:rsidRPr="0017714D">
              <w:rPr>
                <w:b/>
                <w:sz w:val="24"/>
                <w:szCs w:val="24"/>
              </w:rPr>
              <w:t xml:space="preserve"> семестр</w:t>
            </w:r>
          </w:p>
        </w:tc>
        <w:tc>
          <w:tcPr>
            <w:tcW w:w="1276" w:type="dxa"/>
            <w:vAlign w:val="center"/>
          </w:tcPr>
          <w:p w:rsidR="0031145F" w:rsidRPr="0017714D" w:rsidRDefault="0031145F" w:rsidP="0017714D">
            <w:pPr>
              <w:pStyle w:val="33"/>
              <w:suppressAutoHyphens/>
              <w:ind w:firstLine="0"/>
              <w:jc w:val="center"/>
              <w:rPr>
                <w:b/>
                <w:bCs/>
                <w:iCs/>
                <w:spacing w:val="-2"/>
                <w:sz w:val="24"/>
                <w:szCs w:val="24"/>
              </w:rPr>
            </w:pPr>
            <w:r w:rsidRPr="0017714D">
              <w:rPr>
                <w:b/>
                <w:bCs/>
                <w:iCs/>
                <w:spacing w:val="-2"/>
                <w:sz w:val="24"/>
                <w:szCs w:val="24"/>
              </w:rPr>
              <w:t>100</w:t>
            </w:r>
          </w:p>
        </w:tc>
      </w:tr>
      <w:bookmarkEnd w:id="4"/>
      <w:bookmarkEnd w:id="5"/>
      <w:bookmarkEnd w:id="7"/>
      <w:bookmarkEnd w:id="8"/>
    </w:tbl>
    <w:p w:rsidR="0031145F" w:rsidRPr="00A77824" w:rsidRDefault="0031145F" w:rsidP="0017714D">
      <w:pPr>
        <w:pStyle w:val="33"/>
        <w:ind w:firstLine="567"/>
        <w:rPr>
          <w:spacing w:val="-2"/>
          <w:sz w:val="16"/>
          <w:szCs w:val="16"/>
        </w:rPr>
      </w:pPr>
    </w:p>
    <w:p w:rsidR="0031145F" w:rsidRPr="0017714D" w:rsidRDefault="0031145F" w:rsidP="0017714D">
      <w:pPr>
        <w:pStyle w:val="33"/>
        <w:ind w:firstLine="567"/>
        <w:rPr>
          <w:spacing w:val="-2"/>
          <w:sz w:val="27"/>
          <w:szCs w:val="27"/>
        </w:rPr>
      </w:pPr>
      <w:r w:rsidRPr="0017714D">
        <w:rPr>
          <w:spacing w:val="-2"/>
          <w:sz w:val="27"/>
          <w:szCs w:val="27"/>
        </w:rPr>
        <w:t>4.2.2. Виконаний вид навчальної роботи зараховується студенту, якщо він отримав за нього позитивну оцінку за національною шкалою відповідно д</w:t>
      </w:r>
      <w:r>
        <w:rPr>
          <w:spacing w:val="-2"/>
          <w:sz w:val="27"/>
          <w:szCs w:val="27"/>
        </w:rPr>
        <w:t>о табл. 4.2</w:t>
      </w:r>
      <w:r w:rsidRPr="0017714D">
        <w:rPr>
          <w:spacing w:val="-2"/>
          <w:sz w:val="27"/>
          <w:szCs w:val="27"/>
        </w:rPr>
        <w:t xml:space="preserve">.   </w:t>
      </w:r>
    </w:p>
    <w:p w:rsidR="0031145F" w:rsidRDefault="0031145F" w:rsidP="0017714D">
      <w:pPr>
        <w:pStyle w:val="33"/>
        <w:jc w:val="right"/>
        <w:rPr>
          <w:spacing w:val="-2"/>
          <w:sz w:val="27"/>
          <w:szCs w:val="27"/>
        </w:rPr>
      </w:pPr>
      <w:bookmarkStart w:id="9" w:name="OLE_LINK314"/>
      <w:bookmarkStart w:id="10" w:name="OLE_LINK315"/>
    </w:p>
    <w:p w:rsidR="0031145F" w:rsidRDefault="0031145F" w:rsidP="0017714D">
      <w:pPr>
        <w:pStyle w:val="33"/>
        <w:jc w:val="right"/>
        <w:rPr>
          <w:spacing w:val="-2"/>
          <w:sz w:val="27"/>
          <w:szCs w:val="27"/>
        </w:rPr>
      </w:pPr>
    </w:p>
    <w:p w:rsidR="0031145F" w:rsidRDefault="0031145F" w:rsidP="0017714D">
      <w:pPr>
        <w:pStyle w:val="33"/>
        <w:jc w:val="right"/>
        <w:rPr>
          <w:spacing w:val="-2"/>
          <w:sz w:val="27"/>
          <w:szCs w:val="27"/>
        </w:rPr>
      </w:pPr>
    </w:p>
    <w:p w:rsidR="0031145F" w:rsidRPr="0017714D" w:rsidRDefault="0031145F" w:rsidP="0017714D">
      <w:pPr>
        <w:pStyle w:val="33"/>
        <w:jc w:val="right"/>
        <w:rPr>
          <w:spacing w:val="-2"/>
          <w:sz w:val="27"/>
          <w:szCs w:val="27"/>
        </w:rPr>
      </w:pPr>
      <w:r w:rsidRPr="0017714D">
        <w:rPr>
          <w:spacing w:val="-2"/>
          <w:sz w:val="27"/>
          <w:szCs w:val="27"/>
        </w:rPr>
        <w:lastRenderedPageBreak/>
        <w:t>Таблиця 4.2</w:t>
      </w:r>
    </w:p>
    <w:p w:rsidR="0031145F" w:rsidRPr="0017714D" w:rsidRDefault="0031145F" w:rsidP="0017714D">
      <w:pPr>
        <w:pStyle w:val="33"/>
        <w:jc w:val="center"/>
        <w:rPr>
          <w:spacing w:val="-2"/>
          <w:sz w:val="27"/>
          <w:szCs w:val="27"/>
        </w:rPr>
      </w:pPr>
      <w:bookmarkStart w:id="11" w:name="OLE_LINK28"/>
      <w:bookmarkStart w:id="12" w:name="OLE_LINK29"/>
      <w:bookmarkEnd w:id="9"/>
      <w:bookmarkEnd w:id="10"/>
      <w:r w:rsidRPr="0017714D">
        <w:rPr>
          <w:spacing w:val="-2"/>
          <w:sz w:val="27"/>
          <w:szCs w:val="27"/>
        </w:rPr>
        <w:t>Відповідність рейтингових оцінок за окремі види навчальної роботи</w:t>
      </w:r>
    </w:p>
    <w:p w:rsidR="0031145F" w:rsidRPr="0017714D" w:rsidRDefault="0031145F" w:rsidP="0017714D">
      <w:pPr>
        <w:pStyle w:val="33"/>
        <w:jc w:val="center"/>
        <w:rPr>
          <w:spacing w:val="-2"/>
          <w:sz w:val="27"/>
          <w:szCs w:val="27"/>
        </w:rPr>
      </w:pPr>
      <w:r w:rsidRPr="0017714D">
        <w:rPr>
          <w:spacing w:val="-2"/>
          <w:sz w:val="27"/>
          <w:szCs w:val="27"/>
        </w:rPr>
        <w:t>у балах оцінкам за національною шкалою</w:t>
      </w:r>
    </w:p>
    <w:p w:rsidR="0031145F" w:rsidRPr="00A77824" w:rsidRDefault="0031145F" w:rsidP="0017714D">
      <w:pPr>
        <w:pStyle w:val="33"/>
        <w:jc w:val="center"/>
        <w:rPr>
          <w:spacing w:val="-2"/>
          <w:sz w:val="16"/>
          <w:szCs w:val="16"/>
        </w:rPr>
      </w:pPr>
    </w:p>
    <w:tbl>
      <w:tblPr>
        <w:tblW w:w="7308" w:type="dxa"/>
        <w:jc w:val="center"/>
        <w:tblInd w:w="-19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1560"/>
        <w:gridCol w:w="2055"/>
        <w:gridCol w:w="1704"/>
      </w:tblGrid>
      <w:tr w:rsidR="0031145F" w:rsidRPr="0017714D" w:rsidTr="00C07F78">
        <w:trPr>
          <w:cantSplit/>
          <w:jc w:val="center"/>
        </w:trPr>
        <w:tc>
          <w:tcPr>
            <w:tcW w:w="5604" w:type="dxa"/>
            <w:gridSpan w:val="3"/>
            <w:vAlign w:val="center"/>
          </w:tcPr>
          <w:p w:rsidR="0031145F" w:rsidRPr="0017714D" w:rsidRDefault="0031145F" w:rsidP="0017714D">
            <w:pPr>
              <w:suppressAutoHyphens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17714D">
              <w:rPr>
                <w:rFonts w:ascii="Times New Roman" w:hAnsi="Times New Roman"/>
                <w:sz w:val="24"/>
                <w:szCs w:val="24"/>
              </w:rPr>
              <w:t>Оцінка</w:t>
            </w:r>
            <w:proofErr w:type="spellEnd"/>
            <w:r w:rsidRPr="0017714D">
              <w:rPr>
                <w:rFonts w:ascii="Times New Roman" w:hAnsi="Times New Roman"/>
                <w:sz w:val="24"/>
                <w:szCs w:val="24"/>
              </w:rPr>
              <w:t xml:space="preserve"> в балах</w:t>
            </w:r>
          </w:p>
        </w:tc>
        <w:tc>
          <w:tcPr>
            <w:tcW w:w="1704" w:type="dxa"/>
            <w:vMerge w:val="restart"/>
            <w:vAlign w:val="center"/>
          </w:tcPr>
          <w:p w:rsidR="0031145F" w:rsidRPr="0017714D" w:rsidRDefault="0031145F" w:rsidP="0017714D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Оцінка</w:t>
            </w:r>
          </w:p>
          <w:p w:rsidR="0031145F" w:rsidRPr="0017714D" w:rsidRDefault="0031145F" w:rsidP="0017714D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за національною шкалою</w:t>
            </w:r>
          </w:p>
        </w:tc>
      </w:tr>
      <w:tr w:rsidR="0031145F" w:rsidRPr="0017714D" w:rsidTr="00C07F78">
        <w:trPr>
          <w:cantSplit/>
          <w:jc w:val="center"/>
        </w:trPr>
        <w:tc>
          <w:tcPr>
            <w:tcW w:w="1989" w:type="dxa"/>
            <w:vAlign w:val="center"/>
          </w:tcPr>
          <w:p w:rsidR="0031145F" w:rsidRPr="0017714D" w:rsidRDefault="0031145F" w:rsidP="0017714D">
            <w:pPr>
              <w:widowControl w:val="0"/>
              <w:suppressAutoHyphens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pacing w:val="-2"/>
                <w:sz w:val="24"/>
                <w:szCs w:val="24"/>
                <w:lang w:val="uk-UA"/>
              </w:rPr>
              <w:t>В</w:t>
            </w:r>
            <w:proofErr w:type="spellStart"/>
            <w:r w:rsidRPr="0017714D">
              <w:rPr>
                <w:rFonts w:ascii="Times New Roman" w:hAnsi="Times New Roman"/>
                <w:iCs/>
                <w:spacing w:val="-2"/>
                <w:sz w:val="24"/>
                <w:szCs w:val="24"/>
              </w:rPr>
              <w:t>иконання</w:t>
            </w:r>
            <w:proofErr w:type="spellEnd"/>
            <w:r w:rsidRPr="0017714D">
              <w:rPr>
                <w:rFonts w:ascii="Times New Roman" w:hAnsi="Times New Roman"/>
                <w:i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17714D">
              <w:rPr>
                <w:rFonts w:ascii="Times New Roman" w:hAnsi="Times New Roman"/>
                <w:iCs/>
                <w:spacing w:val="-2"/>
                <w:sz w:val="24"/>
                <w:szCs w:val="24"/>
              </w:rPr>
              <w:t>експрес</w:t>
            </w:r>
            <w:proofErr w:type="spellEnd"/>
            <w:r w:rsidRPr="0017714D">
              <w:rPr>
                <w:rFonts w:ascii="Times New Roman" w:hAnsi="Times New Roman"/>
                <w:iCs/>
                <w:spacing w:val="-2"/>
                <w:sz w:val="24"/>
                <w:szCs w:val="24"/>
              </w:rPr>
              <w:t>–</w:t>
            </w:r>
            <w:proofErr w:type="spellStart"/>
            <w:r w:rsidRPr="0017714D">
              <w:rPr>
                <w:rFonts w:ascii="Times New Roman" w:hAnsi="Times New Roman"/>
                <w:iCs/>
                <w:spacing w:val="-2"/>
                <w:sz w:val="24"/>
                <w:szCs w:val="24"/>
              </w:rPr>
              <w:t>завдань</w:t>
            </w:r>
            <w:proofErr w:type="spellEnd"/>
          </w:p>
        </w:tc>
        <w:tc>
          <w:tcPr>
            <w:tcW w:w="1560" w:type="dxa"/>
            <w:vAlign w:val="center"/>
          </w:tcPr>
          <w:p w:rsidR="0031145F" w:rsidRPr="001467AE" w:rsidRDefault="0031145F" w:rsidP="001467AE">
            <w:pPr>
              <w:spacing w:line="240" w:lineRule="auto"/>
              <w:ind w:left="-58" w:right="-57"/>
              <w:jc w:val="center"/>
              <w:rPr>
                <w:rFonts w:ascii="Times New Roman" w:hAnsi="Times New Roman"/>
                <w:spacing w:val="-2"/>
                <w:sz w:val="24"/>
                <w:szCs w:val="24"/>
                <w:lang w:val="uk-UA"/>
              </w:rPr>
            </w:pPr>
            <w:proofErr w:type="spellStart"/>
            <w:r w:rsidRPr="00C07F78">
              <w:rPr>
                <w:rFonts w:ascii="Times New Roman" w:hAnsi="Times New Roman"/>
                <w:spacing w:val="-2"/>
                <w:sz w:val="24"/>
                <w:szCs w:val="24"/>
              </w:rPr>
              <w:t>Відповідь</w:t>
            </w:r>
            <w:proofErr w:type="spellEnd"/>
            <w:r w:rsidRPr="00C07F78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на практичному </w:t>
            </w:r>
            <w:proofErr w:type="spellStart"/>
            <w:r w:rsidRPr="00C07F78">
              <w:rPr>
                <w:rFonts w:ascii="Times New Roman" w:hAnsi="Times New Roman"/>
                <w:spacing w:val="-2"/>
                <w:sz w:val="24"/>
                <w:szCs w:val="24"/>
              </w:rPr>
              <w:t>занятті</w:t>
            </w:r>
            <w:proofErr w:type="spellEnd"/>
            <w:r w:rsidRPr="00C07F78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</w:p>
        </w:tc>
        <w:tc>
          <w:tcPr>
            <w:tcW w:w="2055" w:type="dxa"/>
            <w:vAlign w:val="center"/>
          </w:tcPr>
          <w:p w:rsidR="0031145F" w:rsidRPr="0017714D" w:rsidRDefault="0031145F" w:rsidP="0017714D">
            <w:pPr>
              <w:suppressAutoHyphens/>
              <w:spacing w:line="240" w:lineRule="auto"/>
              <w:jc w:val="center"/>
              <w:rPr>
                <w:rFonts w:ascii="Times New Roman" w:hAnsi="Times New Roman"/>
                <w:iCs/>
                <w:spacing w:val="-2"/>
                <w:sz w:val="24"/>
                <w:szCs w:val="24"/>
              </w:rPr>
            </w:pPr>
            <w:proofErr w:type="spellStart"/>
            <w:r w:rsidRPr="0017714D">
              <w:rPr>
                <w:rFonts w:ascii="Times New Roman" w:hAnsi="Times New Roman"/>
                <w:iCs/>
                <w:spacing w:val="-2"/>
                <w:sz w:val="24"/>
                <w:szCs w:val="24"/>
              </w:rPr>
              <w:t>Виконання</w:t>
            </w:r>
            <w:proofErr w:type="spellEnd"/>
          </w:p>
          <w:p w:rsidR="0031145F" w:rsidRPr="0017714D" w:rsidRDefault="0031145F" w:rsidP="0017714D">
            <w:pPr>
              <w:suppressAutoHyphens/>
              <w:spacing w:line="240" w:lineRule="auto"/>
              <w:jc w:val="center"/>
              <w:rPr>
                <w:rFonts w:ascii="Times New Roman" w:hAnsi="Times New Roman"/>
                <w:iCs/>
                <w:spacing w:val="-2"/>
                <w:sz w:val="24"/>
                <w:szCs w:val="24"/>
              </w:rPr>
            </w:pPr>
            <w:proofErr w:type="spellStart"/>
            <w:r w:rsidRPr="0017714D">
              <w:rPr>
                <w:rFonts w:ascii="Times New Roman" w:hAnsi="Times New Roman"/>
                <w:iCs/>
                <w:spacing w:val="-2"/>
                <w:sz w:val="24"/>
                <w:szCs w:val="24"/>
              </w:rPr>
              <w:t>модульної</w:t>
            </w:r>
            <w:proofErr w:type="spellEnd"/>
          </w:p>
          <w:p w:rsidR="0031145F" w:rsidRPr="0017714D" w:rsidRDefault="0031145F" w:rsidP="0017714D">
            <w:pPr>
              <w:suppressAutoHyphens/>
              <w:spacing w:line="240" w:lineRule="auto"/>
              <w:jc w:val="center"/>
              <w:rPr>
                <w:rFonts w:ascii="Times New Roman" w:hAnsi="Times New Roman"/>
                <w:iCs/>
                <w:spacing w:val="-2"/>
                <w:sz w:val="24"/>
                <w:szCs w:val="24"/>
              </w:rPr>
            </w:pPr>
            <w:proofErr w:type="spellStart"/>
            <w:r w:rsidRPr="0017714D">
              <w:rPr>
                <w:rFonts w:ascii="Times New Roman" w:hAnsi="Times New Roman"/>
                <w:iCs/>
                <w:spacing w:val="-2"/>
                <w:sz w:val="24"/>
                <w:szCs w:val="24"/>
              </w:rPr>
              <w:t>контрольної</w:t>
            </w:r>
            <w:proofErr w:type="spellEnd"/>
          </w:p>
          <w:p w:rsidR="0031145F" w:rsidRPr="0017714D" w:rsidRDefault="0031145F" w:rsidP="0017714D">
            <w:pPr>
              <w:suppressAutoHyphens/>
              <w:spacing w:line="240" w:lineRule="auto"/>
              <w:jc w:val="center"/>
              <w:rPr>
                <w:rFonts w:ascii="Times New Roman" w:hAnsi="Times New Roman"/>
                <w:iCs/>
                <w:spacing w:val="-2"/>
                <w:sz w:val="24"/>
                <w:szCs w:val="24"/>
                <w:lang w:val="uk-UA"/>
              </w:rPr>
            </w:pPr>
            <w:proofErr w:type="spellStart"/>
            <w:r w:rsidRPr="0017714D">
              <w:rPr>
                <w:rFonts w:ascii="Times New Roman" w:hAnsi="Times New Roman"/>
                <w:iCs/>
                <w:spacing w:val="-2"/>
                <w:sz w:val="24"/>
                <w:szCs w:val="24"/>
              </w:rPr>
              <w:t>роботи</w:t>
            </w:r>
            <w:proofErr w:type="spellEnd"/>
          </w:p>
        </w:tc>
        <w:tc>
          <w:tcPr>
            <w:tcW w:w="1704" w:type="dxa"/>
            <w:vMerge/>
            <w:vAlign w:val="center"/>
          </w:tcPr>
          <w:p w:rsidR="0031145F" w:rsidRPr="0017714D" w:rsidRDefault="0031145F" w:rsidP="0017714D">
            <w:pPr>
              <w:spacing w:line="240" w:lineRule="auto"/>
              <w:rPr>
                <w:rFonts w:ascii="Times New Roman" w:hAnsi="Times New Roman"/>
                <w:iCs/>
                <w:spacing w:val="-2"/>
                <w:sz w:val="24"/>
                <w:szCs w:val="24"/>
              </w:rPr>
            </w:pPr>
          </w:p>
        </w:tc>
      </w:tr>
      <w:tr w:rsidR="0031145F" w:rsidRPr="0017714D" w:rsidTr="00C07F78">
        <w:trPr>
          <w:cantSplit/>
          <w:trHeight w:val="348"/>
          <w:jc w:val="center"/>
        </w:trPr>
        <w:tc>
          <w:tcPr>
            <w:tcW w:w="1989" w:type="dxa"/>
            <w:vAlign w:val="center"/>
          </w:tcPr>
          <w:p w:rsidR="0031145F" w:rsidRPr="00467948" w:rsidRDefault="0031145F" w:rsidP="00A77824">
            <w:pPr>
              <w:pStyle w:val="33"/>
              <w:tabs>
                <w:tab w:val="clear" w:pos="993"/>
              </w:tabs>
              <w:spacing w:line="360" w:lineRule="auto"/>
              <w:ind w:firstLine="0"/>
              <w:jc w:val="center"/>
              <w:rPr>
                <w:spacing w:val="-2"/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9</w:t>
            </w:r>
          </w:p>
        </w:tc>
        <w:tc>
          <w:tcPr>
            <w:tcW w:w="1560" w:type="dxa"/>
            <w:vAlign w:val="center"/>
          </w:tcPr>
          <w:p w:rsidR="0031145F" w:rsidRPr="00467948" w:rsidRDefault="0031145F" w:rsidP="00A77824">
            <w:pPr>
              <w:pStyle w:val="33"/>
              <w:tabs>
                <w:tab w:val="clear" w:pos="993"/>
              </w:tabs>
              <w:spacing w:line="360" w:lineRule="auto"/>
              <w:ind w:firstLine="0"/>
              <w:jc w:val="center"/>
              <w:rPr>
                <w:spacing w:val="-2"/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5</w:t>
            </w:r>
          </w:p>
        </w:tc>
        <w:tc>
          <w:tcPr>
            <w:tcW w:w="2055" w:type="dxa"/>
            <w:vAlign w:val="center"/>
          </w:tcPr>
          <w:p w:rsidR="0031145F" w:rsidRPr="0017714D" w:rsidRDefault="0031145F" w:rsidP="0017714D">
            <w:pPr>
              <w:pStyle w:val="aff3"/>
              <w:tabs>
                <w:tab w:val="left" w:pos="2880"/>
              </w:tabs>
              <w:suppressAutoHyphens/>
              <w:spacing w:line="240" w:lineRule="auto"/>
              <w:ind w:firstLine="0"/>
              <w:rPr>
                <w:sz w:val="24"/>
                <w:szCs w:val="24"/>
                <w:lang w:val="uk-UA"/>
              </w:rPr>
            </w:pPr>
            <w:r w:rsidRPr="0017714D">
              <w:rPr>
                <w:sz w:val="24"/>
                <w:szCs w:val="24"/>
                <w:lang w:val="uk-UA"/>
              </w:rPr>
              <w:t>27-30</w:t>
            </w:r>
          </w:p>
        </w:tc>
        <w:tc>
          <w:tcPr>
            <w:tcW w:w="1704" w:type="dxa"/>
            <w:vAlign w:val="center"/>
          </w:tcPr>
          <w:p w:rsidR="0031145F" w:rsidRPr="0017714D" w:rsidRDefault="0031145F" w:rsidP="0017714D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31145F" w:rsidRPr="0017714D" w:rsidTr="00C07F78">
        <w:trPr>
          <w:cantSplit/>
          <w:jc w:val="center"/>
        </w:trPr>
        <w:tc>
          <w:tcPr>
            <w:tcW w:w="1989" w:type="dxa"/>
            <w:vAlign w:val="center"/>
          </w:tcPr>
          <w:p w:rsidR="0031145F" w:rsidRPr="00B6157D" w:rsidRDefault="0031145F" w:rsidP="00A77824">
            <w:pPr>
              <w:pStyle w:val="33"/>
              <w:tabs>
                <w:tab w:val="clear" w:pos="993"/>
              </w:tabs>
              <w:spacing w:line="360" w:lineRule="auto"/>
              <w:ind w:firstLine="0"/>
              <w:jc w:val="center"/>
              <w:rPr>
                <w:spacing w:val="-2"/>
                <w:sz w:val="24"/>
                <w:szCs w:val="24"/>
                <w:lang w:val="ru-RU"/>
              </w:rPr>
            </w:pPr>
            <w:r>
              <w:rPr>
                <w:spacing w:val="-2"/>
                <w:sz w:val="24"/>
                <w:szCs w:val="24"/>
                <w:lang w:val="ru-RU"/>
              </w:rPr>
              <w:t>7</w:t>
            </w:r>
            <w:r w:rsidR="00721255">
              <w:rPr>
                <w:spacing w:val="-2"/>
                <w:sz w:val="24"/>
                <w:szCs w:val="24"/>
                <w:lang w:val="ru-RU"/>
              </w:rPr>
              <w:t>-8</w:t>
            </w:r>
          </w:p>
        </w:tc>
        <w:tc>
          <w:tcPr>
            <w:tcW w:w="1560" w:type="dxa"/>
            <w:vAlign w:val="center"/>
          </w:tcPr>
          <w:p w:rsidR="0031145F" w:rsidRPr="00467948" w:rsidRDefault="0031145F" w:rsidP="00A77824">
            <w:pPr>
              <w:pStyle w:val="33"/>
              <w:tabs>
                <w:tab w:val="clear" w:pos="993"/>
              </w:tabs>
              <w:spacing w:line="360" w:lineRule="auto"/>
              <w:ind w:firstLine="0"/>
              <w:jc w:val="center"/>
              <w:rPr>
                <w:spacing w:val="-2"/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4</w:t>
            </w:r>
          </w:p>
        </w:tc>
        <w:tc>
          <w:tcPr>
            <w:tcW w:w="2055" w:type="dxa"/>
            <w:vAlign w:val="center"/>
          </w:tcPr>
          <w:p w:rsidR="0031145F" w:rsidRPr="0017714D" w:rsidRDefault="0031145F" w:rsidP="0017714D">
            <w:pPr>
              <w:tabs>
                <w:tab w:val="left" w:pos="288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7714D">
              <w:rPr>
                <w:rFonts w:ascii="Times New Roman" w:hAnsi="Times New Roman"/>
                <w:sz w:val="24"/>
                <w:szCs w:val="24"/>
              </w:rPr>
              <w:t>23-26</w:t>
            </w:r>
          </w:p>
        </w:tc>
        <w:tc>
          <w:tcPr>
            <w:tcW w:w="1704" w:type="dxa"/>
            <w:vAlign w:val="center"/>
          </w:tcPr>
          <w:p w:rsidR="0031145F" w:rsidRPr="0017714D" w:rsidRDefault="0031145F" w:rsidP="0017714D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31145F" w:rsidRPr="0017714D" w:rsidTr="00C07F78">
        <w:trPr>
          <w:cantSplit/>
          <w:jc w:val="center"/>
        </w:trPr>
        <w:tc>
          <w:tcPr>
            <w:tcW w:w="1989" w:type="dxa"/>
            <w:vAlign w:val="center"/>
          </w:tcPr>
          <w:p w:rsidR="0031145F" w:rsidRPr="00467948" w:rsidRDefault="0031145F" w:rsidP="00A77824">
            <w:pPr>
              <w:pStyle w:val="33"/>
              <w:tabs>
                <w:tab w:val="clear" w:pos="993"/>
              </w:tabs>
              <w:spacing w:line="360" w:lineRule="auto"/>
              <w:ind w:firstLine="0"/>
              <w:jc w:val="center"/>
              <w:rPr>
                <w:spacing w:val="-2"/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center"/>
          </w:tcPr>
          <w:p w:rsidR="0031145F" w:rsidRPr="00467948" w:rsidRDefault="0031145F" w:rsidP="00A77824">
            <w:pPr>
              <w:pStyle w:val="33"/>
              <w:tabs>
                <w:tab w:val="clear" w:pos="993"/>
              </w:tabs>
              <w:spacing w:line="360" w:lineRule="auto"/>
              <w:ind w:firstLine="0"/>
              <w:jc w:val="center"/>
              <w:rPr>
                <w:spacing w:val="-2"/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3</w:t>
            </w:r>
          </w:p>
        </w:tc>
        <w:tc>
          <w:tcPr>
            <w:tcW w:w="2055" w:type="dxa"/>
            <w:vAlign w:val="center"/>
          </w:tcPr>
          <w:p w:rsidR="0031145F" w:rsidRPr="0017714D" w:rsidRDefault="0031145F" w:rsidP="0017714D">
            <w:pPr>
              <w:tabs>
                <w:tab w:val="left" w:pos="288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7714D">
              <w:rPr>
                <w:rFonts w:ascii="Times New Roman" w:hAnsi="Times New Roman"/>
                <w:sz w:val="24"/>
                <w:szCs w:val="24"/>
              </w:rPr>
              <w:t>18-22</w:t>
            </w:r>
          </w:p>
        </w:tc>
        <w:tc>
          <w:tcPr>
            <w:tcW w:w="1704" w:type="dxa"/>
            <w:vAlign w:val="center"/>
          </w:tcPr>
          <w:p w:rsidR="0031145F" w:rsidRPr="0017714D" w:rsidRDefault="0031145F" w:rsidP="0017714D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31145F" w:rsidRPr="0017714D" w:rsidTr="00C07F78">
        <w:trPr>
          <w:cantSplit/>
          <w:jc w:val="center"/>
        </w:trPr>
        <w:tc>
          <w:tcPr>
            <w:tcW w:w="1989" w:type="dxa"/>
            <w:vAlign w:val="center"/>
          </w:tcPr>
          <w:p w:rsidR="0031145F" w:rsidRPr="00721255" w:rsidRDefault="0031145F" w:rsidP="00721255">
            <w:pPr>
              <w:pStyle w:val="33"/>
              <w:tabs>
                <w:tab w:val="clear" w:pos="993"/>
              </w:tabs>
              <w:spacing w:line="360" w:lineRule="auto"/>
              <w:ind w:firstLine="0"/>
              <w:jc w:val="center"/>
              <w:rPr>
                <w:spacing w:val="-2"/>
                <w:sz w:val="24"/>
                <w:szCs w:val="24"/>
                <w:lang w:val="ru-RU"/>
              </w:rPr>
            </w:pPr>
            <w:r>
              <w:rPr>
                <w:spacing w:val="-2"/>
                <w:sz w:val="24"/>
                <w:szCs w:val="24"/>
              </w:rPr>
              <w:t xml:space="preserve">менше </w:t>
            </w:r>
            <w:r w:rsidR="00721255">
              <w:rPr>
                <w:spacing w:val="-2"/>
                <w:sz w:val="24"/>
                <w:szCs w:val="24"/>
                <w:lang w:val="ru-RU"/>
              </w:rPr>
              <w:t>6</w:t>
            </w:r>
          </w:p>
        </w:tc>
        <w:tc>
          <w:tcPr>
            <w:tcW w:w="1560" w:type="dxa"/>
            <w:vAlign w:val="center"/>
          </w:tcPr>
          <w:p w:rsidR="0031145F" w:rsidRPr="00467948" w:rsidRDefault="0031145F" w:rsidP="00A77824">
            <w:pPr>
              <w:pStyle w:val="33"/>
              <w:tabs>
                <w:tab w:val="clear" w:pos="993"/>
              </w:tabs>
              <w:spacing w:line="360" w:lineRule="auto"/>
              <w:ind w:firstLine="0"/>
              <w:jc w:val="center"/>
              <w:rPr>
                <w:spacing w:val="-2"/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менше 3</w:t>
            </w:r>
          </w:p>
        </w:tc>
        <w:tc>
          <w:tcPr>
            <w:tcW w:w="2055" w:type="dxa"/>
            <w:vAlign w:val="center"/>
          </w:tcPr>
          <w:p w:rsidR="0031145F" w:rsidRPr="0017714D" w:rsidRDefault="0031145F" w:rsidP="0017714D">
            <w:pPr>
              <w:tabs>
                <w:tab w:val="left" w:pos="288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17714D">
              <w:rPr>
                <w:rFonts w:ascii="Times New Roman" w:hAnsi="Times New Roman"/>
                <w:iCs/>
                <w:spacing w:val="-2"/>
                <w:sz w:val="24"/>
                <w:szCs w:val="24"/>
              </w:rPr>
              <w:t>менше</w:t>
            </w:r>
            <w:proofErr w:type="spellEnd"/>
            <w:r w:rsidRPr="0017714D">
              <w:rPr>
                <w:rFonts w:ascii="Times New Roman" w:hAnsi="Times New Roman"/>
                <w:iCs/>
                <w:spacing w:val="-2"/>
                <w:sz w:val="24"/>
                <w:szCs w:val="24"/>
              </w:rPr>
              <w:t xml:space="preserve"> 18</w:t>
            </w:r>
          </w:p>
        </w:tc>
        <w:tc>
          <w:tcPr>
            <w:tcW w:w="1704" w:type="dxa"/>
            <w:vAlign w:val="center"/>
          </w:tcPr>
          <w:p w:rsidR="0031145F" w:rsidRPr="0017714D" w:rsidRDefault="0031145F" w:rsidP="0017714D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17714D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  <w:bookmarkEnd w:id="11"/>
      <w:bookmarkEnd w:id="12"/>
    </w:tbl>
    <w:p w:rsidR="0031145F" w:rsidRPr="00A77824" w:rsidRDefault="0031145F" w:rsidP="0017714D">
      <w:pPr>
        <w:pStyle w:val="33"/>
        <w:ind w:firstLine="567"/>
        <w:rPr>
          <w:spacing w:val="-2"/>
          <w:sz w:val="16"/>
          <w:szCs w:val="16"/>
        </w:rPr>
      </w:pPr>
    </w:p>
    <w:p w:rsidR="0031145F" w:rsidRPr="00FC67B2" w:rsidRDefault="0031145F" w:rsidP="001467AE">
      <w:pPr>
        <w:pStyle w:val="33"/>
        <w:tabs>
          <w:tab w:val="clear" w:pos="993"/>
        </w:tabs>
        <w:ind w:firstLine="708"/>
        <w:rPr>
          <w:spacing w:val="-2"/>
          <w:sz w:val="27"/>
          <w:szCs w:val="27"/>
        </w:rPr>
      </w:pPr>
      <w:r w:rsidRPr="00FC67B2">
        <w:rPr>
          <w:spacing w:val="-2"/>
          <w:sz w:val="27"/>
          <w:szCs w:val="27"/>
        </w:rPr>
        <w:t>4</w:t>
      </w:r>
      <w:r w:rsidRPr="00FC67B2">
        <w:rPr>
          <w:sz w:val="27"/>
          <w:szCs w:val="27"/>
        </w:rPr>
        <w:t>.2.3.</w:t>
      </w:r>
      <w:r w:rsidRPr="00FC67B2">
        <w:rPr>
          <w:spacing w:val="-2"/>
          <w:sz w:val="27"/>
          <w:szCs w:val="27"/>
        </w:rPr>
        <w:t xml:space="preserve"> Сума рейтингових оцінок, отриманих студентом за окремі види виконаної навчальної роботи, становить поточну модульну рейтингову оцінку, яка заноситься до відомості модульного контролю.</w:t>
      </w:r>
    </w:p>
    <w:p w:rsidR="0031145F" w:rsidRPr="00FC67B2" w:rsidRDefault="0031145F" w:rsidP="001467AE">
      <w:pPr>
        <w:pStyle w:val="33"/>
        <w:tabs>
          <w:tab w:val="clear" w:pos="993"/>
        </w:tabs>
        <w:ind w:firstLine="708"/>
        <w:rPr>
          <w:spacing w:val="-2"/>
          <w:sz w:val="27"/>
          <w:szCs w:val="27"/>
        </w:rPr>
      </w:pPr>
      <w:r w:rsidRPr="00FC67B2">
        <w:rPr>
          <w:spacing w:val="-2"/>
          <w:sz w:val="27"/>
          <w:szCs w:val="27"/>
        </w:rPr>
        <w:t>4.2.4. Якщо студент успішно (з позитивними за національною шкалою оцінками) виконав передбачені в даному модулі всі види навчальної роботи, то він допускається до модульного контролю з цього модуля.</w:t>
      </w:r>
    </w:p>
    <w:p w:rsidR="0031145F" w:rsidRPr="00FC67B2" w:rsidRDefault="0031145F" w:rsidP="001467AE">
      <w:pPr>
        <w:pStyle w:val="33"/>
        <w:tabs>
          <w:tab w:val="clear" w:pos="993"/>
        </w:tabs>
        <w:ind w:firstLine="708"/>
        <w:rPr>
          <w:spacing w:val="-2"/>
          <w:sz w:val="27"/>
          <w:szCs w:val="27"/>
        </w:rPr>
      </w:pPr>
      <w:r w:rsidRPr="00FC67B2">
        <w:rPr>
          <w:spacing w:val="-2"/>
          <w:sz w:val="27"/>
          <w:szCs w:val="27"/>
        </w:rPr>
        <w:t>4.2.5. Модульний контроль здійснюється в комісії, яку очолює завідувач кафедри, шляхом виконання студентом модульної контрольної роботи тривалістю до двох академічних годин.</w:t>
      </w:r>
    </w:p>
    <w:p w:rsidR="0031145F" w:rsidRPr="00FC67B2" w:rsidRDefault="0031145F" w:rsidP="001467AE">
      <w:pPr>
        <w:pStyle w:val="33"/>
        <w:tabs>
          <w:tab w:val="clear" w:pos="993"/>
        </w:tabs>
        <w:ind w:firstLine="708"/>
        <w:rPr>
          <w:spacing w:val="-2"/>
          <w:sz w:val="27"/>
          <w:szCs w:val="27"/>
        </w:rPr>
      </w:pPr>
      <w:r w:rsidRPr="00FC67B2">
        <w:rPr>
          <w:spacing w:val="-2"/>
          <w:sz w:val="27"/>
          <w:szCs w:val="27"/>
        </w:rPr>
        <w:t>4.2.6. Сума поточної та контрольної модульної рейтингових оцінок становить підсумкову модульну рейтингову оцінку, яка виражається в балах та за національною шкалою відповідно до табл. 4.3.</w:t>
      </w:r>
    </w:p>
    <w:p w:rsidR="0031145F" w:rsidRPr="00FC67B2" w:rsidRDefault="0031145F" w:rsidP="001467AE">
      <w:pPr>
        <w:pStyle w:val="33"/>
        <w:tabs>
          <w:tab w:val="clear" w:pos="993"/>
        </w:tabs>
        <w:ind w:firstLine="708"/>
        <w:rPr>
          <w:b/>
          <w:i/>
          <w:spacing w:val="-2"/>
          <w:sz w:val="27"/>
          <w:szCs w:val="27"/>
          <w:u w:val="single"/>
        </w:rPr>
      </w:pPr>
      <w:r w:rsidRPr="00FC67B2">
        <w:rPr>
          <w:spacing w:val="-2"/>
          <w:sz w:val="27"/>
          <w:szCs w:val="27"/>
        </w:rPr>
        <w:t>4.2.7. Модуль зараховується студенту, якщо він під час модульного контролю отримав позитивну (за національною шкалою) контрольну модульну рейтингову оцінку (табл. 4.2) та позитивну підсумкову модульну рейтингову оцінку (табл. 4.3).</w:t>
      </w:r>
      <w:r w:rsidRPr="00FC67B2">
        <w:rPr>
          <w:b/>
          <w:i/>
          <w:spacing w:val="-2"/>
          <w:sz w:val="27"/>
          <w:szCs w:val="27"/>
          <w:u w:val="single"/>
        </w:rPr>
        <w:t xml:space="preserve"> </w:t>
      </w:r>
    </w:p>
    <w:p w:rsidR="0031145F" w:rsidRPr="00CB5516" w:rsidRDefault="0031145F" w:rsidP="00A77824">
      <w:pPr>
        <w:pStyle w:val="33"/>
        <w:tabs>
          <w:tab w:val="clear" w:pos="993"/>
        </w:tabs>
        <w:ind w:firstLine="708"/>
        <w:jc w:val="right"/>
        <w:rPr>
          <w:iCs/>
          <w:spacing w:val="-2"/>
          <w:sz w:val="27"/>
          <w:szCs w:val="27"/>
        </w:rPr>
      </w:pPr>
      <w:r w:rsidRPr="00CB5516">
        <w:rPr>
          <w:iCs/>
          <w:spacing w:val="-2"/>
          <w:sz w:val="27"/>
          <w:szCs w:val="27"/>
        </w:rPr>
        <w:t>Таблиця 4.</w:t>
      </w:r>
      <w:r>
        <w:rPr>
          <w:iCs/>
          <w:spacing w:val="-2"/>
          <w:sz w:val="27"/>
          <w:szCs w:val="27"/>
        </w:rPr>
        <w:t>3</w:t>
      </w:r>
    </w:p>
    <w:p w:rsidR="0031145F" w:rsidRPr="00CB5516" w:rsidRDefault="0031145F" w:rsidP="00A77824">
      <w:pPr>
        <w:pStyle w:val="33"/>
        <w:tabs>
          <w:tab w:val="clear" w:pos="993"/>
        </w:tabs>
        <w:ind w:firstLine="0"/>
        <w:jc w:val="center"/>
        <w:rPr>
          <w:iCs/>
          <w:spacing w:val="-2"/>
          <w:sz w:val="27"/>
          <w:szCs w:val="27"/>
        </w:rPr>
      </w:pPr>
      <w:r w:rsidRPr="00CB5516">
        <w:rPr>
          <w:iCs/>
          <w:spacing w:val="-2"/>
          <w:sz w:val="27"/>
          <w:szCs w:val="27"/>
        </w:rPr>
        <w:t>Відповідність підсумкової модульної рейтингової оцінки</w:t>
      </w:r>
    </w:p>
    <w:p w:rsidR="0031145F" w:rsidRDefault="0031145F" w:rsidP="00A77824">
      <w:pPr>
        <w:pStyle w:val="33"/>
        <w:tabs>
          <w:tab w:val="clear" w:pos="993"/>
        </w:tabs>
        <w:ind w:firstLine="0"/>
        <w:jc w:val="center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в</w:t>
      </w:r>
      <w:r w:rsidRPr="00CB5516">
        <w:rPr>
          <w:iCs/>
          <w:spacing w:val="-2"/>
          <w:sz w:val="27"/>
          <w:szCs w:val="27"/>
        </w:rPr>
        <w:t xml:space="preserve"> балах оцінці за національною шкалою</w:t>
      </w:r>
    </w:p>
    <w:p w:rsidR="0031145F" w:rsidRPr="00C2384F" w:rsidRDefault="0031145F" w:rsidP="00A77824">
      <w:pPr>
        <w:pStyle w:val="33"/>
        <w:tabs>
          <w:tab w:val="clear" w:pos="993"/>
        </w:tabs>
        <w:ind w:firstLine="0"/>
        <w:jc w:val="center"/>
        <w:rPr>
          <w:iCs/>
          <w:spacing w:val="-2"/>
          <w:sz w:val="10"/>
          <w:szCs w:val="10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544"/>
        <w:gridCol w:w="4394"/>
      </w:tblGrid>
      <w:tr w:rsidR="0031145F" w:rsidRPr="00C2384F" w:rsidTr="00A77824">
        <w:tc>
          <w:tcPr>
            <w:tcW w:w="3544" w:type="dxa"/>
            <w:vAlign w:val="center"/>
          </w:tcPr>
          <w:p w:rsidR="0031145F" w:rsidRPr="00C2384F" w:rsidRDefault="0031145F" w:rsidP="00A7782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C2384F">
              <w:rPr>
                <w:iCs/>
                <w:spacing w:val="-2"/>
                <w:sz w:val="24"/>
                <w:szCs w:val="24"/>
              </w:rPr>
              <w:t>Модуль №1</w:t>
            </w:r>
          </w:p>
        </w:tc>
        <w:tc>
          <w:tcPr>
            <w:tcW w:w="4394" w:type="dxa"/>
            <w:vAlign w:val="center"/>
          </w:tcPr>
          <w:p w:rsidR="0031145F" w:rsidRPr="00C2384F" w:rsidRDefault="0031145F" w:rsidP="00A77824">
            <w:pPr>
              <w:pStyle w:val="33"/>
              <w:tabs>
                <w:tab w:val="clear" w:pos="993"/>
              </w:tabs>
              <w:spacing w:line="228" w:lineRule="auto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C2384F">
              <w:rPr>
                <w:iCs/>
                <w:spacing w:val="-2"/>
                <w:sz w:val="24"/>
                <w:szCs w:val="24"/>
              </w:rPr>
              <w:t>Оцінка за національною шкалою</w:t>
            </w:r>
          </w:p>
        </w:tc>
      </w:tr>
      <w:tr w:rsidR="0031145F" w:rsidRPr="00C2384F" w:rsidTr="00A77824">
        <w:tc>
          <w:tcPr>
            <w:tcW w:w="3544" w:type="dxa"/>
          </w:tcPr>
          <w:p w:rsidR="0031145F" w:rsidRPr="00C2384F" w:rsidRDefault="0031145F" w:rsidP="00A7782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C2384F">
              <w:rPr>
                <w:iCs/>
                <w:spacing w:val="-2"/>
                <w:sz w:val="24"/>
                <w:szCs w:val="24"/>
              </w:rPr>
              <w:t>79-88</w:t>
            </w:r>
          </w:p>
        </w:tc>
        <w:tc>
          <w:tcPr>
            <w:tcW w:w="4394" w:type="dxa"/>
            <w:vAlign w:val="center"/>
          </w:tcPr>
          <w:p w:rsidR="0031145F" w:rsidRPr="00C2384F" w:rsidRDefault="0031145F" w:rsidP="00A7782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C2384F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31145F" w:rsidRPr="00C2384F" w:rsidTr="00A77824">
        <w:tc>
          <w:tcPr>
            <w:tcW w:w="3544" w:type="dxa"/>
          </w:tcPr>
          <w:p w:rsidR="0031145F" w:rsidRPr="00C2384F" w:rsidRDefault="0031145F" w:rsidP="00A77824">
            <w:pPr>
              <w:pStyle w:val="3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C2384F">
              <w:rPr>
                <w:iCs/>
                <w:spacing w:val="-2"/>
                <w:sz w:val="24"/>
                <w:szCs w:val="24"/>
              </w:rPr>
              <w:t>66-78</w:t>
            </w:r>
          </w:p>
        </w:tc>
        <w:tc>
          <w:tcPr>
            <w:tcW w:w="4394" w:type="dxa"/>
            <w:vAlign w:val="center"/>
          </w:tcPr>
          <w:p w:rsidR="0031145F" w:rsidRPr="00C2384F" w:rsidRDefault="0031145F" w:rsidP="00A7782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C2384F"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31145F" w:rsidRPr="00C2384F" w:rsidTr="00A77824">
        <w:tc>
          <w:tcPr>
            <w:tcW w:w="3544" w:type="dxa"/>
          </w:tcPr>
          <w:p w:rsidR="0031145F" w:rsidRPr="00C2384F" w:rsidRDefault="0031145F" w:rsidP="00A77824">
            <w:pPr>
              <w:pStyle w:val="3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C2384F">
              <w:rPr>
                <w:iCs/>
                <w:spacing w:val="-2"/>
                <w:sz w:val="24"/>
                <w:szCs w:val="24"/>
              </w:rPr>
              <w:t>53-65</w:t>
            </w:r>
          </w:p>
        </w:tc>
        <w:tc>
          <w:tcPr>
            <w:tcW w:w="4394" w:type="dxa"/>
            <w:vAlign w:val="center"/>
          </w:tcPr>
          <w:p w:rsidR="0031145F" w:rsidRPr="00C2384F" w:rsidRDefault="0031145F" w:rsidP="00A7782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C2384F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31145F" w:rsidRPr="00C2384F" w:rsidTr="00A77824">
        <w:trPr>
          <w:trHeight w:val="70"/>
        </w:trPr>
        <w:tc>
          <w:tcPr>
            <w:tcW w:w="3544" w:type="dxa"/>
          </w:tcPr>
          <w:p w:rsidR="0031145F" w:rsidRPr="00C2384F" w:rsidRDefault="0031145F" w:rsidP="00A77824">
            <w:pPr>
              <w:pStyle w:val="3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C2384F">
              <w:rPr>
                <w:iCs/>
                <w:spacing w:val="-2"/>
                <w:sz w:val="24"/>
                <w:szCs w:val="24"/>
              </w:rPr>
              <w:t>менше 53</w:t>
            </w:r>
          </w:p>
        </w:tc>
        <w:tc>
          <w:tcPr>
            <w:tcW w:w="4394" w:type="dxa"/>
            <w:vAlign w:val="center"/>
          </w:tcPr>
          <w:p w:rsidR="0031145F" w:rsidRPr="00C2384F" w:rsidRDefault="0031145F" w:rsidP="00A77824">
            <w:pPr>
              <w:pStyle w:val="33"/>
              <w:tabs>
                <w:tab w:val="clear" w:pos="993"/>
              </w:tabs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C2384F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</w:tbl>
    <w:p w:rsidR="0031145F" w:rsidRPr="00A77824" w:rsidRDefault="0031145F" w:rsidP="0017714D">
      <w:pPr>
        <w:pStyle w:val="33"/>
        <w:ind w:firstLine="567"/>
        <w:rPr>
          <w:spacing w:val="-2"/>
          <w:sz w:val="16"/>
          <w:szCs w:val="16"/>
        </w:rPr>
      </w:pPr>
    </w:p>
    <w:p w:rsidR="0031145F" w:rsidRPr="00CE70B5" w:rsidRDefault="0031145F" w:rsidP="00E9410D">
      <w:pPr>
        <w:pStyle w:val="33"/>
        <w:tabs>
          <w:tab w:val="clear" w:pos="993"/>
        </w:tabs>
        <w:rPr>
          <w:iCs/>
          <w:color w:val="1D1B11"/>
          <w:spacing w:val="-2"/>
          <w:sz w:val="27"/>
          <w:szCs w:val="27"/>
        </w:rPr>
      </w:pPr>
      <w:bookmarkStart w:id="13" w:name="OLE_LINK39"/>
      <w:bookmarkStart w:id="14" w:name="OLE_LINK40"/>
      <w:bookmarkStart w:id="15" w:name="OLE_LINK5"/>
      <w:bookmarkStart w:id="16" w:name="OLE_LINK12"/>
      <w:bookmarkStart w:id="17" w:name="OLE_LINK15"/>
      <w:bookmarkStart w:id="18" w:name="OLE_LINK16"/>
      <w:bookmarkStart w:id="19" w:name="OLE_LINK298"/>
      <w:bookmarkStart w:id="20" w:name="OLE_LINK293"/>
      <w:bookmarkStart w:id="21" w:name="OLE_LINK292"/>
      <w:r w:rsidRPr="00CE70B5">
        <w:rPr>
          <w:iCs/>
          <w:color w:val="1D1B11"/>
          <w:spacing w:val="-2"/>
          <w:sz w:val="27"/>
          <w:szCs w:val="27"/>
        </w:rPr>
        <w:t xml:space="preserve">4.2.7. Модуль зараховується студенту, якщо він під час модульного контролю отримав позитивну (за національною шкалою) контрольну модульну </w:t>
      </w:r>
      <w:r w:rsidRPr="00CE70B5">
        <w:rPr>
          <w:iCs/>
          <w:color w:val="1D1B11"/>
          <w:spacing w:val="-2"/>
          <w:sz w:val="27"/>
          <w:szCs w:val="27"/>
        </w:rPr>
        <w:lastRenderedPageBreak/>
        <w:t>рейтингову оцінку (табл. 4.2) та позитивну підсумкову модульну рейтингову оцінку (табл. 4.3).</w:t>
      </w:r>
    </w:p>
    <w:p w:rsidR="0031145F" w:rsidRPr="00CE70B5" w:rsidRDefault="0031145F" w:rsidP="00E9410D">
      <w:pPr>
        <w:pStyle w:val="afc"/>
        <w:ind w:left="0" w:right="-2" w:firstLine="709"/>
        <w:jc w:val="both"/>
        <w:rPr>
          <w:rFonts w:ascii="Times New Roman" w:hAnsi="Times New Roman" w:cs="Times New Roman"/>
          <w:color w:val="1D1B11"/>
          <w:sz w:val="27"/>
          <w:szCs w:val="27"/>
        </w:rPr>
      </w:pPr>
      <w:r w:rsidRPr="00CE70B5">
        <w:rPr>
          <w:rFonts w:ascii="Times New Roman" w:hAnsi="Times New Roman" w:cs="Times New Roman"/>
          <w:color w:val="1D1B11"/>
          <w:spacing w:val="-8"/>
          <w:sz w:val="27"/>
          <w:szCs w:val="27"/>
        </w:rPr>
        <w:t xml:space="preserve">4.2.8. У випадку </w:t>
      </w:r>
      <w:r w:rsidRPr="00CE70B5">
        <w:rPr>
          <w:rFonts w:ascii="Times New Roman" w:hAnsi="Times New Roman" w:cs="Times New Roman"/>
          <w:color w:val="1D1B11"/>
          <w:sz w:val="27"/>
          <w:szCs w:val="27"/>
        </w:rPr>
        <w:t xml:space="preserve">відсутності студента на модульному контролі </w:t>
      </w:r>
      <w:r w:rsidRPr="00CE70B5">
        <w:rPr>
          <w:rFonts w:ascii="Times New Roman" w:hAnsi="Times New Roman" w:cs="Times New Roman"/>
          <w:color w:val="1D1B11"/>
          <w:spacing w:val="-6"/>
          <w:sz w:val="27"/>
          <w:szCs w:val="27"/>
        </w:rPr>
        <w:t>з будь-яких причин (через не допуск, хворобу</w:t>
      </w:r>
      <w:r w:rsidRPr="00CE70B5">
        <w:rPr>
          <w:rFonts w:ascii="Times New Roman" w:hAnsi="Times New Roman" w:cs="Times New Roman"/>
          <w:color w:val="1D1B11"/>
          <w:sz w:val="27"/>
          <w:szCs w:val="27"/>
        </w:rPr>
        <w:t xml:space="preserve"> тощо), проти його прізвища у колонці "</w:t>
      </w:r>
      <w:r w:rsidRPr="00CE70B5">
        <w:rPr>
          <w:rFonts w:ascii="Times New Roman" w:hAnsi="Times New Roman" w:cs="Times New Roman"/>
          <w:color w:val="1D1B11"/>
          <w:spacing w:val="-6"/>
          <w:sz w:val="27"/>
          <w:szCs w:val="27"/>
        </w:rPr>
        <w:t xml:space="preserve">Контрольна модульна рейтингова оцінка" </w:t>
      </w:r>
      <w:r w:rsidRPr="00CE70B5">
        <w:rPr>
          <w:rFonts w:ascii="Times New Roman" w:hAnsi="Times New Roman" w:cs="Times New Roman"/>
          <w:color w:val="1D1B11"/>
          <w:sz w:val="27"/>
          <w:szCs w:val="27"/>
        </w:rPr>
        <w:t>відомості модульного контролю робиться запис "Не з</w:t>
      </w:r>
      <w:r w:rsidRPr="00CE70B5">
        <w:rPr>
          <w:rFonts w:ascii="Times New Roman" w:hAnsi="Times New Roman" w:cs="Times New Roman"/>
          <w:color w:val="1D1B11"/>
          <w:sz w:val="27"/>
          <w:szCs w:val="27"/>
          <w:lang w:val="ru-RU"/>
        </w:rPr>
        <w:t>'</w:t>
      </w:r>
      <w:r w:rsidRPr="00CE70B5">
        <w:rPr>
          <w:rFonts w:ascii="Times New Roman" w:hAnsi="Times New Roman" w:cs="Times New Roman"/>
          <w:color w:val="1D1B11"/>
          <w:sz w:val="27"/>
          <w:szCs w:val="27"/>
        </w:rPr>
        <w:t>явився", а у колонці "</w:t>
      </w:r>
      <w:r w:rsidRPr="00CE70B5">
        <w:rPr>
          <w:rFonts w:ascii="Times New Roman" w:hAnsi="Times New Roman" w:cs="Times New Roman"/>
          <w:color w:val="1D1B11"/>
          <w:spacing w:val="-6"/>
          <w:sz w:val="27"/>
          <w:szCs w:val="27"/>
        </w:rPr>
        <w:t>Підсумкова модульна рейтингова</w:t>
      </w:r>
      <w:r w:rsidRPr="00CE70B5">
        <w:rPr>
          <w:rFonts w:ascii="Times New Roman" w:hAnsi="Times New Roman" w:cs="Times New Roman"/>
          <w:color w:val="1D1B11"/>
          <w:sz w:val="27"/>
          <w:szCs w:val="27"/>
        </w:rPr>
        <w:t xml:space="preserve"> оцінка" – "Не атестований".</w:t>
      </w:r>
    </w:p>
    <w:p w:rsidR="0031145F" w:rsidRPr="00CE70B5" w:rsidRDefault="0031145F" w:rsidP="00E9410D">
      <w:pPr>
        <w:pStyle w:val="afc"/>
        <w:ind w:left="0" w:right="-2" w:firstLine="708"/>
        <w:jc w:val="both"/>
        <w:rPr>
          <w:rFonts w:ascii="Times New Roman" w:hAnsi="Times New Roman" w:cs="Times New Roman"/>
          <w:color w:val="1D1B11"/>
          <w:sz w:val="27"/>
          <w:szCs w:val="27"/>
        </w:rPr>
      </w:pPr>
      <w:r w:rsidRPr="00CE70B5">
        <w:rPr>
          <w:rFonts w:ascii="Times New Roman" w:hAnsi="Times New Roman" w:cs="Times New Roman"/>
          <w:color w:val="1D1B11"/>
          <w:sz w:val="27"/>
          <w:szCs w:val="27"/>
        </w:rPr>
        <w:t xml:space="preserve">При цьому студент вважається таким, що не має академічної заборгованості, якщо він має допуск до модульного контролю і не з’явився на нього з поважних причин, підтверджених документально. У протилежних випадках студент вважається таким, що має академічну заборгованість. </w:t>
      </w:r>
    </w:p>
    <w:p w:rsidR="0031145F" w:rsidRPr="00CE70B5" w:rsidRDefault="0031145F" w:rsidP="00E9410D">
      <w:pPr>
        <w:pStyle w:val="33"/>
        <w:tabs>
          <w:tab w:val="clear" w:pos="993"/>
        </w:tabs>
        <w:ind w:firstLine="708"/>
        <w:rPr>
          <w:iCs/>
          <w:color w:val="1D1B11"/>
          <w:spacing w:val="-2"/>
          <w:sz w:val="27"/>
          <w:szCs w:val="27"/>
        </w:rPr>
      </w:pPr>
      <w:r w:rsidRPr="00CE70B5">
        <w:rPr>
          <w:color w:val="1D1B11"/>
          <w:sz w:val="27"/>
          <w:szCs w:val="27"/>
        </w:rPr>
        <w:t>Питання подальшого проходження студентом модульного контролю у цих випадках вирішується в установленому порядку.</w:t>
      </w:r>
    </w:p>
    <w:p w:rsidR="0031145F" w:rsidRPr="00CE70B5" w:rsidRDefault="0031145F" w:rsidP="00E9410D">
      <w:pPr>
        <w:pStyle w:val="33"/>
        <w:tabs>
          <w:tab w:val="clear" w:pos="993"/>
        </w:tabs>
        <w:ind w:firstLine="708"/>
        <w:rPr>
          <w:iCs/>
          <w:color w:val="1D1B11"/>
          <w:spacing w:val="-2"/>
          <w:sz w:val="27"/>
          <w:szCs w:val="27"/>
        </w:rPr>
      </w:pPr>
      <w:r w:rsidRPr="00CE70B5">
        <w:rPr>
          <w:iCs/>
          <w:color w:val="1D1B11"/>
          <w:spacing w:val="-2"/>
          <w:sz w:val="27"/>
          <w:szCs w:val="27"/>
        </w:rPr>
        <w:t>4.2.9.</w:t>
      </w:r>
      <w:r w:rsidRPr="00CE70B5">
        <w:rPr>
          <w:iCs/>
          <w:color w:val="1D1B11"/>
          <w:sz w:val="27"/>
          <w:szCs w:val="27"/>
        </w:rPr>
        <w:t xml:space="preserve"> У випадку отримання незадовільної контрольної модульної рейтингової </w:t>
      </w:r>
      <w:r w:rsidRPr="00CE70B5">
        <w:rPr>
          <w:iCs/>
          <w:color w:val="1D1B11"/>
          <w:spacing w:val="-2"/>
          <w:sz w:val="27"/>
          <w:szCs w:val="27"/>
        </w:rPr>
        <w:t>оцінки студент повинен повторно пройти модульний контроль в установленому порядку.</w:t>
      </w:r>
    </w:p>
    <w:p w:rsidR="0031145F" w:rsidRPr="00CE70B5" w:rsidRDefault="0031145F" w:rsidP="00E9410D">
      <w:pPr>
        <w:pStyle w:val="33"/>
        <w:tabs>
          <w:tab w:val="clear" w:pos="993"/>
        </w:tabs>
        <w:ind w:firstLine="708"/>
        <w:rPr>
          <w:iCs/>
          <w:color w:val="1D1B11"/>
          <w:sz w:val="27"/>
          <w:szCs w:val="27"/>
        </w:rPr>
      </w:pPr>
      <w:r w:rsidRPr="00CE70B5">
        <w:rPr>
          <w:iCs/>
          <w:color w:val="1D1B11"/>
          <w:sz w:val="27"/>
          <w:szCs w:val="27"/>
        </w:rPr>
        <w:t>4.2.10. При повторному проходженні модульного контролю максимальна величина контрольної модульної рейтингової оцінки в балах, яку може отримати студент</w:t>
      </w:r>
      <w:r w:rsidRPr="00267F1D">
        <w:rPr>
          <w:iCs/>
          <w:sz w:val="27"/>
          <w:szCs w:val="27"/>
        </w:rPr>
        <w:t xml:space="preserve">, дорівнює </w:t>
      </w:r>
      <w:r>
        <w:rPr>
          <w:iCs/>
          <w:sz w:val="27"/>
          <w:szCs w:val="27"/>
          <w:lang w:val="ru-RU"/>
        </w:rPr>
        <w:t>26</w:t>
      </w:r>
      <w:r w:rsidRPr="00267F1D">
        <w:rPr>
          <w:iCs/>
          <w:sz w:val="27"/>
          <w:szCs w:val="27"/>
        </w:rPr>
        <w:t xml:space="preserve"> (оцінці</w:t>
      </w:r>
      <w:r w:rsidRPr="00CE70B5">
        <w:rPr>
          <w:iCs/>
          <w:color w:val="1D1B11"/>
          <w:sz w:val="27"/>
          <w:szCs w:val="27"/>
        </w:rPr>
        <w:t xml:space="preserve"> "Добре" за національною ш</w:t>
      </w:r>
      <w:r>
        <w:rPr>
          <w:iCs/>
          <w:color w:val="1D1B11"/>
          <w:sz w:val="27"/>
          <w:szCs w:val="27"/>
        </w:rPr>
        <w:t>калою), тобто зменшується на чотири</w:t>
      </w:r>
      <w:r w:rsidRPr="00CE70B5">
        <w:rPr>
          <w:iCs/>
          <w:color w:val="1D1B11"/>
          <w:sz w:val="27"/>
          <w:szCs w:val="27"/>
        </w:rPr>
        <w:t xml:space="preserve"> бали у порівнянні з наведеною в табл. 4.2 максимальною оцінкою. </w:t>
      </w:r>
    </w:p>
    <w:p w:rsidR="0031145F" w:rsidRPr="00CE70B5" w:rsidRDefault="0031145F" w:rsidP="00E9410D">
      <w:pPr>
        <w:pStyle w:val="33"/>
        <w:tabs>
          <w:tab w:val="clear" w:pos="993"/>
        </w:tabs>
        <w:ind w:firstLine="0"/>
        <w:rPr>
          <w:bCs/>
          <w:iCs/>
          <w:color w:val="1D1B11"/>
          <w:spacing w:val="-4"/>
          <w:sz w:val="27"/>
          <w:szCs w:val="27"/>
        </w:rPr>
      </w:pPr>
      <w:r w:rsidRPr="00CE70B5">
        <w:rPr>
          <w:iCs/>
          <w:color w:val="1D1B11"/>
          <w:spacing w:val="-2"/>
          <w:sz w:val="27"/>
          <w:szCs w:val="27"/>
        </w:rPr>
        <w:tab/>
      </w:r>
      <w:r w:rsidRPr="00CE70B5">
        <w:rPr>
          <w:iCs/>
          <w:color w:val="1D1B11"/>
          <w:spacing w:val="-4"/>
          <w:sz w:val="27"/>
          <w:szCs w:val="27"/>
        </w:rPr>
        <w:t>4</w:t>
      </w:r>
      <w:r w:rsidRPr="00CE70B5">
        <w:rPr>
          <w:bCs/>
          <w:iCs/>
          <w:color w:val="1D1B11"/>
          <w:spacing w:val="-4"/>
          <w:sz w:val="27"/>
          <w:szCs w:val="27"/>
        </w:rPr>
        <w:t>.2.11. Перескладання позитивної підсумкової модульної рейтингової оцінки з метою її підвищення не дозволяється.</w:t>
      </w:r>
    </w:p>
    <w:p w:rsidR="0031145F" w:rsidRPr="00CE70B5" w:rsidRDefault="0031145F" w:rsidP="00E9410D">
      <w:pPr>
        <w:pStyle w:val="33"/>
        <w:tabs>
          <w:tab w:val="clear" w:pos="993"/>
        </w:tabs>
        <w:ind w:firstLine="708"/>
        <w:rPr>
          <w:iCs/>
          <w:color w:val="1D1B11"/>
          <w:spacing w:val="-2"/>
          <w:sz w:val="27"/>
          <w:szCs w:val="27"/>
        </w:rPr>
      </w:pPr>
      <w:r w:rsidRPr="00CE70B5">
        <w:rPr>
          <w:color w:val="1D1B11"/>
          <w:sz w:val="27"/>
          <w:szCs w:val="27"/>
        </w:rPr>
        <w:t xml:space="preserve">4.2.12. </w:t>
      </w:r>
      <w:r w:rsidRPr="00CE70B5">
        <w:rPr>
          <w:iCs/>
          <w:color w:val="1D1B11"/>
          <w:spacing w:val="-2"/>
          <w:sz w:val="27"/>
          <w:szCs w:val="27"/>
        </w:rPr>
        <w:t>Сума підсумкових модульних рейтингових оцінок у балах за семестр становить підсумкову семестрову модульну рейтингову оцінку, яка перераховується в оцінку за національною шкалою (табл. 4.4).</w:t>
      </w:r>
    </w:p>
    <w:p w:rsidR="0031145F" w:rsidRPr="00A77824" w:rsidRDefault="0031145F" w:rsidP="0017714D">
      <w:pPr>
        <w:pStyle w:val="33"/>
        <w:ind w:firstLine="567"/>
        <w:jc w:val="center"/>
        <w:rPr>
          <w:spacing w:val="-2"/>
          <w:sz w:val="8"/>
          <w:szCs w:val="8"/>
        </w:rPr>
      </w:pPr>
    </w:p>
    <w:p w:rsidR="0031145F" w:rsidRPr="0017714D" w:rsidRDefault="0031145F" w:rsidP="0017714D">
      <w:pPr>
        <w:pStyle w:val="33"/>
        <w:ind w:firstLine="567"/>
        <w:jc w:val="center"/>
        <w:rPr>
          <w:spacing w:val="-2"/>
          <w:sz w:val="27"/>
          <w:szCs w:val="27"/>
        </w:rPr>
      </w:pPr>
      <w:r w:rsidRPr="0017714D">
        <w:rPr>
          <w:spacing w:val="-2"/>
          <w:sz w:val="27"/>
          <w:szCs w:val="27"/>
        </w:rPr>
        <w:t>Відповідність поточних модульних рейтингових оцінок</w:t>
      </w:r>
    </w:p>
    <w:p w:rsidR="0031145F" w:rsidRDefault="0031145F" w:rsidP="0017714D">
      <w:pPr>
        <w:pStyle w:val="33"/>
        <w:ind w:firstLine="567"/>
        <w:jc w:val="center"/>
        <w:rPr>
          <w:spacing w:val="-2"/>
          <w:sz w:val="27"/>
          <w:szCs w:val="27"/>
        </w:rPr>
      </w:pPr>
      <w:r w:rsidRPr="0017714D">
        <w:rPr>
          <w:spacing w:val="-2"/>
          <w:sz w:val="27"/>
          <w:szCs w:val="27"/>
        </w:rPr>
        <w:t>у балах оцінкам за національною шкалою</w:t>
      </w:r>
    </w:p>
    <w:p w:rsidR="0031145F" w:rsidRPr="00A77824" w:rsidRDefault="0031145F" w:rsidP="0017714D">
      <w:pPr>
        <w:pStyle w:val="33"/>
        <w:ind w:firstLine="567"/>
        <w:jc w:val="center"/>
        <w:rPr>
          <w:spacing w:val="-2"/>
          <w:sz w:val="8"/>
          <w:szCs w:val="8"/>
        </w:rPr>
      </w:pPr>
    </w:p>
    <w:tbl>
      <w:tblPr>
        <w:tblW w:w="9640" w:type="dxa"/>
        <w:tblInd w:w="-34" w:type="dxa"/>
        <w:tblLook w:val="0000" w:firstRow="0" w:lastRow="0" w:firstColumn="0" w:lastColumn="0" w:noHBand="0" w:noVBand="0"/>
      </w:tblPr>
      <w:tblGrid>
        <w:gridCol w:w="2339"/>
        <w:gridCol w:w="2339"/>
        <w:gridCol w:w="87"/>
        <w:gridCol w:w="197"/>
        <w:gridCol w:w="2339"/>
        <w:gridCol w:w="2339"/>
      </w:tblGrid>
      <w:tr w:rsidR="0031145F" w:rsidRPr="00FD7EC1" w:rsidTr="00B270F2">
        <w:trPr>
          <w:trHeight w:val="315"/>
        </w:trPr>
        <w:tc>
          <w:tcPr>
            <w:tcW w:w="4765" w:type="dxa"/>
            <w:gridSpan w:val="3"/>
          </w:tcPr>
          <w:p w:rsidR="0031145F" w:rsidRPr="00FD7EC1" w:rsidRDefault="0031145F" w:rsidP="00B270F2">
            <w:pPr>
              <w:pStyle w:val="33"/>
              <w:suppressAutoHyphens/>
              <w:ind w:left="8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 xml:space="preserve">                                </w:t>
            </w:r>
            <w:r w:rsidRPr="00FD7EC1">
              <w:rPr>
                <w:iCs/>
                <w:spacing w:val="-2"/>
                <w:sz w:val="24"/>
                <w:szCs w:val="24"/>
              </w:rPr>
              <w:t>Таблиця 4</w:t>
            </w:r>
            <w:r>
              <w:rPr>
                <w:iCs/>
                <w:spacing w:val="-2"/>
                <w:sz w:val="24"/>
                <w:szCs w:val="24"/>
              </w:rPr>
              <w:t>.4</w:t>
            </w:r>
          </w:p>
          <w:p w:rsidR="0031145F" w:rsidRPr="00FD7EC1" w:rsidRDefault="0031145F" w:rsidP="00B270F2">
            <w:pPr>
              <w:pStyle w:val="33"/>
              <w:suppressAutoHyphens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Відповідність підсумкових семестрових модульних рейтингових оцінок у балах оцінкам за національною шкалою</w:t>
            </w:r>
          </w:p>
        </w:tc>
        <w:tc>
          <w:tcPr>
            <w:tcW w:w="4875" w:type="dxa"/>
            <w:gridSpan w:val="3"/>
          </w:tcPr>
          <w:p w:rsidR="0031145F" w:rsidRPr="00FD7EC1" w:rsidRDefault="0031145F" w:rsidP="00B270F2">
            <w:pPr>
              <w:pStyle w:val="33"/>
              <w:suppressAutoHyphens/>
              <w:ind w:left="8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 xml:space="preserve">                                       </w:t>
            </w:r>
            <w:r w:rsidRPr="00FD7EC1">
              <w:rPr>
                <w:iCs/>
                <w:spacing w:val="-2"/>
                <w:sz w:val="24"/>
                <w:szCs w:val="24"/>
              </w:rPr>
              <w:t>Таблиця 4.</w:t>
            </w:r>
            <w:r>
              <w:rPr>
                <w:iCs/>
                <w:spacing w:val="-2"/>
                <w:sz w:val="24"/>
                <w:szCs w:val="24"/>
              </w:rPr>
              <w:t>5</w:t>
            </w:r>
          </w:p>
          <w:p w:rsidR="0031145F" w:rsidRPr="00FD7EC1" w:rsidRDefault="0031145F" w:rsidP="00B270F2">
            <w:pPr>
              <w:pStyle w:val="33"/>
              <w:suppressAutoHyphens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Відповідність екзаменаційної рейтингової оцінки в балах оцінці</w:t>
            </w:r>
          </w:p>
          <w:p w:rsidR="0031145F" w:rsidRPr="00FD7EC1" w:rsidRDefault="0031145F" w:rsidP="00B270F2">
            <w:pPr>
              <w:pStyle w:val="33"/>
              <w:suppressAutoHyphens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оцінкам за національною шкалою</w:t>
            </w:r>
          </w:p>
        </w:tc>
      </w:tr>
      <w:tr w:rsidR="0031145F" w:rsidRPr="00FD7EC1" w:rsidTr="00B270F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Оцінка</w:t>
            </w:r>
          </w:p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в балах</w:t>
            </w: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Оцінка</w:t>
            </w:r>
          </w:p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за національною шкалою</w:t>
            </w: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Оцінка</w:t>
            </w:r>
          </w:p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в балах</w:t>
            </w: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Оцінка</w:t>
            </w:r>
          </w:p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за національною шкалою</w:t>
            </w:r>
          </w:p>
        </w:tc>
      </w:tr>
      <w:tr w:rsidR="0031145F" w:rsidRPr="00FD7EC1" w:rsidTr="00B270F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79-88</w:t>
            </w: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11-12</w:t>
            </w: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31145F" w:rsidRPr="00FD7EC1" w:rsidTr="00B270F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66-78</w:t>
            </w: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Добре</w:t>
            </w: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9-10</w:t>
            </w: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31145F" w:rsidRPr="00FD7EC1" w:rsidTr="00B270F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53-65</w:t>
            </w: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7-8</w:t>
            </w: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31145F" w:rsidRPr="00FD7EC1" w:rsidTr="00B270F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менше 53</w:t>
            </w: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  <w:tc>
          <w:tcPr>
            <w:tcW w:w="284" w:type="dxa"/>
            <w:gridSpan w:val="2"/>
            <w:tcBorders>
              <w:top w:val="nil"/>
              <w:bottom w:val="nil"/>
            </w:tcBorders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менше 7</w:t>
            </w:r>
          </w:p>
        </w:tc>
        <w:tc>
          <w:tcPr>
            <w:tcW w:w="2339" w:type="dxa"/>
            <w:vAlign w:val="center"/>
          </w:tcPr>
          <w:p w:rsidR="0031145F" w:rsidRPr="00FD7EC1" w:rsidRDefault="0031145F" w:rsidP="00FD7EC1">
            <w:pPr>
              <w:pStyle w:val="33"/>
              <w:suppressAutoHyphens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 w:rsidRPr="00FD7EC1"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</w:tbl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p w:rsidR="0031145F" w:rsidRPr="00CE70B5" w:rsidRDefault="0031145F" w:rsidP="00E9410D">
      <w:pPr>
        <w:pStyle w:val="33"/>
        <w:tabs>
          <w:tab w:val="clear" w:pos="993"/>
        </w:tabs>
        <w:ind w:firstLine="708"/>
        <w:rPr>
          <w:iCs/>
          <w:color w:val="1D1B11"/>
          <w:sz w:val="27"/>
          <w:szCs w:val="27"/>
        </w:rPr>
      </w:pPr>
      <w:r w:rsidRPr="00CE70B5">
        <w:rPr>
          <w:iCs/>
          <w:color w:val="1D1B11"/>
          <w:sz w:val="27"/>
          <w:szCs w:val="27"/>
        </w:rPr>
        <w:t xml:space="preserve">4.2.13. </w:t>
      </w:r>
      <w:r w:rsidRPr="00CE70B5">
        <w:rPr>
          <w:iCs/>
          <w:color w:val="1D1B11"/>
          <w:spacing w:val="-8"/>
          <w:sz w:val="27"/>
          <w:szCs w:val="27"/>
        </w:rPr>
        <w:t xml:space="preserve">Якщо студент має позитивну (за національною шкалою) підсумкову </w:t>
      </w:r>
      <w:r w:rsidRPr="00CE70B5">
        <w:rPr>
          <w:iCs/>
          <w:color w:val="1D1B11"/>
          <w:sz w:val="27"/>
          <w:szCs w:val="27"/>
        </w:rPr>
        <w:t xml:space="preserve">семестрову модульну рейтингову оцінку, то він допускається до семестрового екзамену, який передбачений навчальним планом з дисципліни у </w:t>
      </w:r>
      <w:r w:rsidR="00721255">
        <w:rPr>
          <w:iCs/>
          <w:color w:val="1D1B11"/>
          <w:sz w:val="27"/>
          <w:szCs w:val="27"/>
          <w:lang w:val="ru-RU"/>
        </w:rPr>
        <w:t>9</w:t>
      </w:r>
      <w:bookmarkStart w:id="22" w:name="_GoBack"/>
      <w:bookmarkEnd w:id="22"/>
      <w:r w:rsidRPr="00CE70B5">
        <w:rPr>
          <w:iCs/>
          <w:color w:val="1D1B11"/>
          <w:sz w:val="27"/>
          <w:szCs w:val="27"/>
        </w:rPr>
        <w:t xml:space="preserve"> семестрі.</w:t>
      </w:r>
    </w:p>
    <w:p w:rsidR="0031145F" w:rsidRPr="00CE70B5" w:rsidRDefault="0031145F" w:rsidP="00E9410D">
      <w:pPr>
        <w:pStyle w:val="33"/>
        <w:tabs>
          <w:tab w:val="clear" w:pos="993"/>
        </w:tabs>
        <w:ind w:firstLine="0"/>
        <w:rPr>
          <w:iCs/>
          <w:color w:val="1D1B11"/>
          <w:spacing w:val="-2"/>
          <w:sz w:val="27"/>
          <w:szCs w:val="27"/>
        </w:rPr>
      </w:pPr>
      <w:r w:rsidRPr="00CE70B5">
        <w:rPr>
          <w:iCs/>
          <w:color w:val="1D1B11"/>
          <w:spacing w:val="-2"/>
          <w:sz w:val="27"/>
          <w:szCs w:val="27"/>
        </w:rPr>
        <w:lastRenderedPageBreak/>
        <w:tab/>
        <w:t>4.2.14. Семестровий екзамен здійснюється комісією, яку очолює завідувач кафедри, шляхом виконання студентом письмової екзаменаційної роботи тривалістю до трьох академічних годин.</w:t>
      </w:r>
    </w:p>
    <w:p w:rsidR="0031145F" w:rsidRPr="00CE70B5" w:rsidRDefault="0031145F" w:rsidP="00E9410D">
      <w:pPr>
        <w:pStyle w:val="33"/>
        <w:tabs>
          <w:tab w:val="clear" w:pos="993"/>
        </w:tabs>
        <w:ind w:firstLine="708"/>
        <w:rPr>
          <w:iCs/>
          <w:color w:val="1D1B11"/>
          <w:spacing w:val="-2"/>
          <w:sz w:val="27"/>
          <w:szCs w:val="27"/>
        </w:rPr>
      </w:pPr>
      <w:r w:rsidRPr="00CE70B5">
        <w:rPr>
          <w:iCs/>
          <w:color w:val="1D1B11"/>
          <w:spacing w:val="-2"/>
          <w:sz w:val="27"/>
          <w:szCs w:val="27"/>
        </w:rPr>
        <w:t>4.2.15. Якщо студент під час семестрового екзамену отримав позитивну (за національною шкалою) екзаменаційну рейтингову оцінку (табл. 4.5), то навчальний курс з дисципліни у даному семестрі йому зараховується. У протилежному випадку він повинен повторно складати семестровий екзамен в установленому порядку.</w:t>
      </w:r>
    </w:p>
    <w:p w:rsidR="0031145F" w:rsidRPr="00CE70B5" w:rsidRDefault="0031145F" w:rsidP="00E9410D">
      <w:pPr>
        <w:pStyle w:val="33"/>
        <w:tabs>
          <w:tab w:val="clear" w:pos="993"/>
        </w:tabs>
        <w:ind w:firstLine="0"/>
        <w:rPr>
          <w:iCs/>
          <w:color w:val="1D1B11"/>
          <w:spacing w:val="-2"/>
          <w:sz w:val="27"/>
          <w:szCs w:val="27"/>
        </w:rPr>
      </w:pPr>
      <w:r w:rsidRPr="00CE70B5">
        <w:rPr>
          <w:iCs/>
          <w:color w:val="1D1B11"/>
          <w:spacing w:val="-2"/>
          <w:sz w:val="27"/>
          <w:szCs w:val="27"/>
        </w:rPr>
        <w:t xml:space="preserve">          </w:t>
      </w:r>
      <w:r w:rsidRPr="00CE70B5">
        <w:rPr>
          <w:iCs/>
          <w:color w:val="1D1B11"/>
          <w:spacing w:val="-2"/>
          <w:sz w:val="27"/>
          <w:szCs w:val="27"/>
        </w:rPr>
        <w:tab/>
        <w:t>4.2.16. При повторному складанні семестрового екзамену максимальна величина екзаменаційної рейтингової оцінки в балах, яку може отримати студент, дорівнює 10 (оцінці "Добре" за національною шкалою), тобто зменшується на два бали у порівнянні з наведеною в табл. 4.5 максимальною оцінкою.</w:t>
      </w:r>
    </w:p>
    <w:p w:rsidR="0031145F" w:rsidRPr="00CE70B5" w:rsidRDefault="0031145F" w:rsidP="00E9410D">
      <w:pPr>
        <w:pStyle w:val="33"/>
        <w:tabs>
          <w:tab w:val="clear" w:pos="993"/>
        </w:tabs>
        <w:ind w:firstLine="708"/>
        <w:rPr>
          <w:iCs/>
          <w:color w:val="1D1B11"/>
          <w:sz w:val="27"/>
          <w:szCs w:val="27"/>
        </w:rPr>
      </w:pPr>
      <w:r w:rsidRPr="00CE70B5">
        <w:rPr>
          <w:iCs/>
          <w:color w:val="1D1B11"/>
          <w:sz w:val="27"/>
          <w:szCs w:val="27"/>
        </w:rPr>
        <w:t xml:space="preserve">4.2.17.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 w:rsidRPr="00CE70B5">
        <w:rPr>
          <w:iCs/>
          <w:color w:val="1D1B11"/>
          <w:sz w:val="27"/>
          <w:szCs w:val="27"/>
          <w:lang w:val="en-US"/>
        </w:rPr>
        <w:t>ECTS</w:t>
      </w:r>
      <w:r w:rsidRPr="00CE70B5">
        <w:rPr>
          <w:iCs/>
          <w:color w:val="1D1B11"/>
          <w:sz w:val="27"/>
          <w:szCs w:val="27"/>
        </w:rPr>
        <w:t xml:space="preserve"> (табл. 4.6). </w:t>
      </w:r>
    </w:p>
    <w:p w:rsidR="0031145F" w:rsidRPr="0017714D" w:rsidRDefault="0031145F" w:rsidP="0017714D">
      <w:pPr>
        <w:pStyle w:val="8"/>
        <w:tabs>
          <w:tab w:val="left" w:pos="708"/>
        </w:tabs>
        <w:spacing w:before="0"/>
        <w:jc w:val="right"/>
        <w:rPr>
          <w:rFonts w:ascii="Times New Roman" w:hAnsi="Times New Roman" w:cs="Times New Roman"/>
          <w:i w:val="0"/>
          <w:sz w:val="27"/>
          <w:szCs w:val="27"/>
        </w:rPr>
      </w:pPr>
      <w:r w:rsidRPr="0017714D">
        <w:rPr>
          <w:rFonts w:ascii="Times New Roman" w:hAnsi="Times New Roman" w:cs="Times New Roman"/>
          <w:i w:val="0"/>
          <w:sz w:val="27"/>
          <w:szCs w:val="27"/>
        </w:rPr>
        <w:t>Таблиця 4.</w:t>
      </w:r>
      <w:r>
        <w:rPr>
          <w:rFonts w:ascii="Times New Roman" w:hAnsi="Times New Roman" w:cs="Times New Roman"/>
          <w:i w:val="0"/>
          <w:sz w:val="27"/>
          <w:szCs w:val="27"/>
        </w:rPr>
        <w:t>6</w:t>
      </w:r>
    </w:p>
    <w:p w:rsidR="0031145F" w:rsidRPr="0017714D" w:rsidRDefault="0031145F" w:rsidP="0017714D">
      <w:pPr>
        <w:pStyle w:val="8"/>
        <w:tabs>
          <w:tab w:val="left" w:pos="708"/>
        </w:tabs>
        <w:spacing w:before="0"/>
        <w:jc w:val="center"/>
        <w:rPr>
          <w:rFonts w:ascii="Times New Roman" w:hAnsi="Times New Roman" w:cs="Times New Roman"/>
          <w:i w:val="0"/>
          <w:sz w:val="27"/>
          <w:szCs w:val="27"/>
        </w:rPr>
      </w:pPr>
      <w:r w:rsidRPr="0017714D">
        <w:rPr>
          <w:rFonts w:ascii="Times New Roman" w:hAnsi="Times New Roman" w:cs="Times New Roman"/>
          <w:i w:val="0"/>
          <w:sz w:val="27"/>
          <w:szCs w:val="27"/>
        </w:rPr>
        <w:t>Відповідність підсумкових семестрових рейтингових оцінок</w:t>
      </w:r>
    </w:p>
    <w:p w:rsidR="0031145F" w:rsidRPr="0017714D" w:rsidRDefault="0031145F" w:rsidP="0017714D">
      <w:pPr>
        <w:pStyle w:val="8"/>
        <w:tabs>
          <w:tab w:val="left" w:pos="708"/>
        </w:tabs>
        <w:spacing w:before="0"/>
        <w:jc w:val="center"/>
        <w:rPr>
          <w:rFonts w:ascii="Times New Roman" w:hAnsi="Times New Roman" w:cs="Times New Roman"/>
          <w:i w:val="0"/>
          <w:sz w:val="27"/>
          <w:szCs w:val="27"/>
        </w:rPr>
      </w:pPr>
      <w:r w:rsidRPr="0017714D">
        <w:rPr>
          <w:rFonts w:ascii="Times New Roman" w:hAnsi="Times New Roman" w:cs="Times New Roman"/>
          <w:i w:val="0"/>
          <w:sz w:val="27"/>
          <w:szCs w:val="27"/>
        </w:rPr>
        <w:t>у балах оцінкам за національною шкалою та шкалою ECTS</w:t>
      </w:r>
    </w:p>
    <w:tbl>
      <w:tblPr>
        <w:tblW w:w="9648" w:type="dxa"/>
        <w:tblLook w:val="01E0" w:firstRow="1" w:lastRow="1" w:firstColumn="1" w:lastColumn="1" w:noHBand="0" w:noVBand="0"/>
      </w:tblPr>
      <w:tblGrid>
        <w:gridCol w:w="1908"/>
        <w:gridCol w:w="1980"/>
        <w:gridCol w:w="1620"/>
        <w:gridCol w:w="4140"/>
      </w:tblGrid>
      <w:tr w:rsidR="0031145F" w:rsidRPr="00FD7EC1" w:rsidTr="00B270F2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spacing w:val="-2"/>
                <w:sz w:val="24"/>
                <w:szCs w:val="24"/>
              </w:rPr>
              <w:t>Оцінка</w:t>
            </w:r>
            <w:proofErr w:type="spellEnd"/>
            <w:r w:rsidRPr="00FD7EC1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</w:t>
            </w:r>
          </w:p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7EC1">
              <w:rPr>
                <w:rFonts w:ascii="Times New Roman" w:hAnsi="Times New Roman"/>
                <w:spacing w:val="-2"/>
                <w:sz w:val="24"/>
                <w:szCs w:val="24"/>
              </w:rPr>
              <w:t>в балах</w:t>
            </w:r>
          </w:p>
        </w:tc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spacing w:val="-2"/>
                <w:sz w:val="24"/>
                <w:szCs w:val="24"/>
              </w:rPr>
              <w:t>Оцінка</w:t>
            </w:r>
            <w:proofErr w:type="spellEnd"/>
            <w:r w:rsidRPr="00FD7EC1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за </w:t>
            </w:r>
            <w:proofErr w:type="spellStart"/>
            <w:r w:rsidRPr="00FD7EC1">
              <w:rPr>
                <w:rFonts w:ascii="Times New Roman" w:hAnsi="Times New Roman"/>
                <w:spacing w:val="-2"/>
                <w:sz w:val="24"/>
                <w:szCs w:val="24"/>
              </w:rPr>
              <w:t>національною</w:t>
            </w:r>
            <w:proofErr w:type="spellEnd"/>
            <w:r w:rsidRPr="00FD7EC1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шкалою</w:t>
            </w:r>
          </w:p>
        </w:tc>
        <w:tc>
          <w:tcPr>
            <w:tcW w:w="5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spacing w:val="-2"/>
                <w:sz w:val="24"/>
                <w:szCs w:val="24"/>
              </w:rPr>
              <w:t>Оцінка</w:t>
            </w:r>
            <w:proofErr w:type="spellEnd"/>
            <w:r w:rsidRPr="00FD7EC1">
              <w:rPr>
                <w:rFonts w:ascii="Times New Roman" w:hAnsi="Times New Roman"/>
                <w:spacing w:val="-2"/>
                <w:sz w:val="24"/>
                <w:szCs w:val="24"/>
              </w:rPr>
              <w:t xml:space="preserve"> за шкалою ECTS</w:t>
            </w:r>
          </w:p>
        </w:tc>
      </w:tr>
      <w:tr w:rsidR="0031145F" w:rsidRPr="00FD7EC1" w:rsidTr="00B270F2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spacing w:line="240" w:lineRule="auto"/>
              <w:rPr>
                <w:rFonts w:ascii="Times New Roman" w:hAnsi="Times New Roman"/>
                <w:spacing w:val="-2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tabs>
                <w:tab w:val="right" w:pos="1764"/>
              </w:tabs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spacing w:val="-2"/>
                <w:sz w:val="24"/>
                <w:szCs w:val="24"/>
              </w:rPr>
              <w:t>Оцінка</w:t>
            </w:r>
            <w:proofErr w:type="spellEnd"/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spacing w:val="-2"/>
                <w:sz w:val="24"/>
                <w:szCs w:val="24"/>
              </w:rPr>
              <w:t>Пояснення</w:t>
            </w:r>
            <w:proofErr w:type="spellEnd"/>
          </w:p>
        </w:tc>
      </w:tr>
      <w:tr w:rsidR="0031145F" w:rsidRPr="00FD7EC1" w:rsidTr="00B270F2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90-100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6318B2" w:rsidRDefault="0031145F" w:rsidP="00B270F2">
            <w:pPr>
              <w:pStyle w:val="8"/>
              <w:tabs>
                <w:tab w:val="left" w:pos="708"/>
              </w:tabs>
              <w:suppressAutoHyphens/>
              <w:spacing w:before="0"/>
              <w:jc w:val="center"/>
              <w:rPr>
                <w:rFonts w:ascii="Times New Roman" w:hAnsi="Times New Roman" w:cs="Times New Roman"/>
                <w:b/>
                <w:i w:val="0"/>
              </w:rPr>
            </w:pPr>
            <w:r w:rsidRPr="006318B2">
              <w:rPr>
                <w:rFonts w:ascii="Times New Roman" w:hAnsi="Times New Roman" w:cs="Times New Roman"/>
                <w:b/>
                <w:i w:val="0"/>
              </w:rPr>
              <w:t>Відмінно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A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Відмінно</w:t>
            </w:r>
            <w:proofErr w:type="spellEnd"/>
          </w:p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7EC1">
              <w:rPr>
                <w:rFonts w:ascii="Times New Roman" w:hAnsi="Times New Roman"/>
                <w:sz w:val="24"/>
                <w:szCs w:val="24"/>
              </w:rPr>
              <w:t>(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відмінне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виконання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лише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з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незначною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кількістю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помилок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31145F" w:rsidRPr="00FD7EC1" w:rsidTr="00B270F2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145F" w:rsidRPr="00FD7EC1" w:rsidRDefault="0031145F" w:rsidP="00B270F2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82 – 89</w:t>
            </w:r>
          </w:p>
        </w:tc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Добре</w:t>
            </w:r>
            <w:proofErr w:type="gram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B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Дуже</w:t>
            </w:r>
            <w:proofErr w:type="spellEnd"/>
            <w:r w:rsidRPr="00FD7EC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gramStart"/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добре</w:t>
            </w:r>
            <w:proofErr w:type="gramEnd"/>
          </w:p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7EC1">
              <w:rPr>
                <w:rFonts w:ascii="Times New Roman" w:hAnsi="Times New Roman"/>
                <w:sz w:val="24"/>
                <w:szCs w:val="24"/>
              </w:rPr>
              <w:t>(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вище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середнього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FD7EC1">
              <w:rPr>
                <w:rFonts w:ascii="Times New Roman" w:hAnsi="Times New Roman"/>
                <w:sz w:val="24"/>
                <w:szCs w:val="24"/>
              </w:rPr>
              <w:t>р</w:t>
            </w:r>
            <w:proofErr w:type="gramEnd"/>
            <w:r w:rsidRPr="00FD7EC1">
              <w:rPr>
                <w:rFonts w:ascii="Times New Roman" w:hAnsi="Times New Roman"/>
                <w:sz w:val="24"/>
                <w:szCs w:val="24"/>
              </w:rPr>
              <w:t>івня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з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кількома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помилками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31145F" w:rsidRPr="00FD7EC1" w:rsidTr="00B270F2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145F" w:rsidRPr="00FD7EC1" w:rsidRDefault="0031145F" w:rsidP="00B270F2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75 – 81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C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gramStart"/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Добре</w:t>
            </w:r>
            <w:proofErr w:type="gramEnd"/>
          </w:p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7EC1">
              <w:rPr>
                <w:rFonts w:ascii="Times New Roman" w:hAnsi="Times New Roman"/>
                <w:sz w:val="24"/>
                <w:szCs w:val="24"/>
              </w:rPr>
              <w:t xml:space="preserve">(в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загальному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вірне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виконання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з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певною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кількістю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суттєвих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помилок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31145F" w:rsidRPr="00FD7EC1" w:rsidTr="00B270F2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67 – 74</w:t>
            </w:r>
          </w:p>
        </w:tc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Задовільно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D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Задовільно</w:t>
            </w:r>
            <w:proofErr w:type="spellEnd"/>
          </w:p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7EC1">
              <w:rPr>
                <w:rFonts w:ascii="Times New Roman" w:hAnsi="Times New Roman"/>
                <w:sz w:val="24"/>
                <w:szCs w:val="24"/>
              </w:rPr>
              <w:t>(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непогано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, але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зі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значною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кількістю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недоліків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31145F" w:rsidRPr="00FD7EC1" w:rsidTr="00B270F2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60 – 66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E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Достатньо</w:t>
            </w:r>
            <w:proofErr w:type="spellEnd"/>
          </w:p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7EC1">
              <w:rPr>
                <w:rFonts w:ascii="Times New Roman" w:hAnsi="Times New Roman"/>
                <w:sz w:val="24"/>
                <w:szCs w:val="24"/>
              </w:rPr>
              <w:t>(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виконання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задовольняє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мінімальним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критеріям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31145F" w:rsidRPr="00FD7EC1" w:rsidTr="00B270F2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35 – 59</w:t>
            </w:r>
          </w:p>
        </w:tc>
        <w:tc>
          <w:tcPr>
            <w:tcW w:w="1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Незадовільно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FX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Незадовільно</w:t>
            </w:r>
            <w:proofErr w:type="spellEnd"/>
          </w:p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D7EC1">
              <w:rPr>
                <w:rFonts w:ascii="Times New Roman" w:hAnsi="Times New Roman"/>
                <w:sz w:val="24"/>
                <w:szCs w:val="24"/>
              </w:rPr>
              <w:t xml:space="preserve">(з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можливістю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 xml:space="preserve"> повторного </w:t>
            </w:r>
            <w:proofErr w:type="spellStart"/>
            <w:r w:rsidRPr="00FD7EC1">
              <w:rPr>
                <w:rFonts w:ascii="Times New Roman" w:hAnsi="Times New Roman"/>
                <w:sz w:val="24"/>
                <w:szCs w:val="24"/>
              </w:rPr>
              <w:t>складання</w:t>
            </w:r>
            <w:proofErr w:type="spellEnd"/>
            <w:r w:rsidRPr="00FD7EC1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31145F" w:rsidRPr="00FD7EC1" w:rsidTr="00B270F2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tabs>
                <w:tab w:val="left" w:pos="5400"/>
              </w:tabs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1 – 34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keepNext/>
              <w:suppressAutoHyphens/>
              <w:spacing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FD7EC1">
              <w:rPr>
                <w:rFonts w:ascii="Times New Roman" w:hAnsi="Times New Roman"/>
                <w:b/>
                <w:sz w:val="24"/>
                <w:szCs w:val="24"/>
              </w:rPr>
              <w:t>F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145F" w:rsidRPr="00FD7EC1" w:rsidRDefault="0031145F" w:rsidP="00B270F2">
            <w:pPr>
              <w:pStyle w:val="6"/>
              <w:tabs>
                <w:tab w:val="left" w:pos="708"/>
              </w:tabs>
              <w:suppressAutoHyphens/>
              <w:spacing w:befor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EC1">
              <w:rPr>
                <w:rFonts w:ascii="Times New Roman" w:hAnsi="Times New Roman" w:cs="Times New Roman"/>
                <w:sz w:val="24"/>
                <w:szCs w:val="24"/>
              </w:rPr>
              <w:t>Незадовільно</w:t>
            </w:r>
          </w:p>
          <w:p w:rsidR="0031145F" w:rsidRPr="00FD7EC1" w:rsidRDefault="0031145F" w:rsidP="00B270F2">
            <w:pPr>
              <w:pStyle w:val="6"/>
              <w:tabs>
                <w:tab w:val="left" w:pos="708"/>
              </w:tabs>
              <w:suppressAutoHyphens/>
              <w:spacing w:befor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D7EC1">
              <w:rPr>
                <w:rFonts w:ascii="Times New Roman" w:hAnsi="Times New Roman" w:cs="Times New Roman"/>
                <w:sz w:val="24"/>
                <w:szCs w:val="24"/>
              </w:rPr>
              <w:t>(з обов’язковим повторним курсом)</w:t>
            </w:r>
          </w:p>
        </w:tc>
      </w:tr>
    </w:tbl>
    <w:p w:rsidR="0031145F" w:rsidRPr="00CE70B5" w:rsidRDefault="0031145F" w:rsidP="00E9410D">
      <w:pPr>
        <w:pStyle w:val="afc"/>
        <w:ind w:left="0" w:right="-2" w:firstLine="708"/>
        <w:jc w:val="both"/>
        <w:rPr>
          <w:rFonts w:ascii="Times New Roman" w:hAnsi="Times New Roman" w:cs="Times New Roman"/>
          <w:color w:val="1D1B11"/>
          <w:sz w:val="27"/>
          <w:szCs w:val="27"/>
        </w:rPr>
      </w:pPr>
      <w:r w:rsidRPr="00CE70B5">
        <w:rPr>
          <w:rFonts w:ascii="Times New Roman" w:hAnsi="Times New Roman" w:cs="Times New Roman"/>
          <w:color w:val="1D1B11"/>
          <w:sz w:val="27"/>
          <w:szCs w:val="27"/>
        </w:rPr>
        <w:t xml:space="preserve">4.2.18. Студент має право не складати семестровий екзамен і отримати підсумкову семестрову рейтингову оцінку без екзамену, якщо він виконав </w:t>
      </w:r>
      <w:r w:rsidRPr="00CE70B5">
        <w:rPr>
          <w:rFonts w:ascii="Times New Roman" w:hAnsi="Times New Roman" w:cs="Times New Roman"/>
          <w:color w:val="1D1B11"/>
          <w:sz w:val="27"/>
          <w:szCs w:val="27"/>
        </w:rPr>
        <w:lastRenderedPageBreak/>
        <w:t>протягом семестру всі види навчальної роботи без порушення встановлених термінів та без перескладань і отримав позитивну (за національною шкалою) підсумкову семестрову модульну рейтингову оцінку. У протилежному випадку він повинен обов’язково складати семестровий екзамен.</w:t>
      </w:r>
    </w:p>
    <w:p w:rsidR="0031145F" w:rsidRPr="00CE70B5" w:rsidRDefault="0031145F" w:rsidP="00E9410D">
      <w:pPr>
        <w:pStyle w:val="afc"/>
        <w:ind w:left="0" w:right="-2" w:firstLine="708"/>
        <w:jc w:val="both"/>
        <w:rPr>
          <w:rFonts w:ascii="Times New Roman" w:hAnsi="Times New Roman" w:cs="Times New Roman"/>
          <w:color w:val="1D1B11"/>
          <w:sz w:val="27"/>
          <w:szCs w:val="27"/>
        </w:rPr>
      </w:pPr>
      <w:r w:rsidRPr="00CE70B5">
        <w:rPr>
          <w:rFonts w:ascii="Times New Roman" w:hAnsi="Times New Roman" w:cs="Times New Roman"/>
          <w:color w:val="1D1B11"/>
          <w:sz w:val="27"/>
          <w:szCs w:val="27"/>
        </w:rPr>
        <w:t xml:space="preserve">4.2.19. Для оформлення  звільнення від складання екзамену студент повинен подати в установленому порядку письмову заяву на </w:t>
      </w:r>
      <w:proofErr w:type="spellStart"/>
      <w:r w:rsidRPr="00CE70B5">
        <w:rPr>
          <w:rFonts w:ascii="Times New Roman" w:hAnsi="Times New Roman" w:cs="Times New Roman"/>
          <w:color w:val="1D1B11"/>
          <w:sz w:val="27"/>
          <w:szCs w:val="27"/>
        </w:rPr>
        <w:t>ім</w:t>
      </w:r>
      <w:proofErr w:type="spellEnd"/>
      <w:r w:rsidRPr="00CE70B5">
        <w:rPr>
          <w:rFonts w:ascii="Times New Roman" w:hAnsi="Times New Roman" w:cs="Times New Roman"/>
          <w:color w:val="1D1B11"/>
          <w:sz w:val="27"/>
          <w:szCs w:val="27"/>
          <w:lang w:val="ru-RU"/>
        </w:rPr>
        <w:t>'</w:t>
      </w:r>
      <w:r w:rsidRPr="00CE70B5">
        <w:rPr>
          <w:rFonts w:ascii="Times New Roman" w:hAnsi="Times New Roman" w:cs="Times New Roman"/>
          <w:color w:val="1D1B11"/>
          <w:sz w:val="27"/>
          <w:szCs w:val="27"/>
        </w:rPr>
        <w:t>я директора інституту.</w:t>
      </w:r>
    </w:p>
    <w:p w:rsidR="0031145F" w:rsidRPr="00CE70B5" w:rsidRDefault="0031145F" w:rsidP="00E9410D">
      <w:pPr>
        <w:pStyle w:val="afc"/>
        <w:ind w:left="0" w:right="-2" w:firstLine="708"/>
        <w:jc w:val="both"/>
        <w:rPr>
          <w:rFonts w:ascii="Times New Roman" w:hAnsi="Times New Roman" w:cs="Times New Roman"/>
          <w:color w:val="1D1B11"/>
          <w:sz w:val="27"/>
          <w:szCs w:val="27"/>
        </w:rPr>
      </w:pPr>
      <w:r w:rsidRPr="00CE70B5">
        <w:rPr>
          <w:rFonts w:ascii="Times New Roman" w:hAnsi="Times New Roman" w:cs="Times New Roman"/>
          <w:color w:val="1D1B11"/>
          <w:sz w:val="27"/>
          <w:szCs w:val="27"/>
        </w:rPr>
        <w:t xml:space="preserve">4.2.20. Підсумкова семестрова рейтингова оцінка студента, який </w:t>
      </w:r>
      <w:r w:rsidRPr="00CE70B5">
        <w:rPr>
          <w:rFonts w:ascii="Times New Roman" w:hAnsi="Times New Roman" w:cs="Times New Roman"/>
          <w:iCs/>
          <w:color w:val="1D1B11"/>
          <w:sz w:val="27"/>
          <w:szCs w:val="27"/>
        </w:rPr>
        <w:t xml:space="preserve">виконав протягом семестру всі види навчальної роботи без порушення встановлених термінів та без перескладань, </w:t>
      </w:r>
      <w:r w:rsidRPr="00CE70B5">
        <w:rPr>
          <w:rFonts w:ascii="Times New Roman" w:hAnsi="Times New Roman" w:cs="Times New Roman"/>
          <w:color w:val="1D1B11"/>
          <w:sz w:val="27"/>
          <w:szCs w:val="27"/>
        </w:rPr>
        <w:t>отримав позитивну (за національною шкалою) підсумкову семестрову модульну рейтингову оцінку і вирішив не складати екзамен, дорівнює сумі підсумкової семестрової модульної рейтингової оцінки та мінімальної екзаменаційної рейтингової оцінки, встановленої для кожної категорії підсумкових семестрових модульних рейтингових оцінок (</w:t>
      </w:r>
      <w:r w:rsidRPr="00CE70B5">
        <w:rPr>
          <w:rFonts w:ascii="Times New Roman" w:hAnsi="Times New Roman" w:cs="Times New Roman"/>
          <w:b/>
          <w:bCs/>
          <w:i/>
          <w:iCs/>
          <w:color w:val="1D1B11"/>
          <w:sz w:val="27"/>
          <w:szCs w:val="27"/>
        </w:rPr>
        <w:t>для "Відмінно" –</w:t>
      </w:r>
      <w:r w:rsidRPr="00CE70B5">
        <w:rPr>
          <w:rFonts w:ascii="Times New Roman" w:hAnsi="Times New Roman" w:cs="Times New Roman"/>
          <w:b/>
          <w:bCs/>
          <w:color w:val="1D1B11"/>
          <w:sz w:val="27"/>
          <w:szCs w:val="27"/>
        </w:rPr>
        <w:t xml:space="preserve"> </w:t>
      </w:r>
      <w:r w:rsidRPr="00CE70B5">
        <w:rPr>
          <w:rFonts w:ascii="Times New Roman" w:hAnsi="Times New Roman" w:cs="Times New Roman"/>
          <w:b/>
          <w:bCs/>
          <w:i/>
          <w:iCs/>
          <w:color w:val="1D1B11"/>
          <w:sz w:val="27"/>
          <w:szCs w:val="27"/>
        </w:rPr>
        <w:t>11 балів, для "Добре" – 9 балів, для "Задовільно" – 7 балів</w:t>
      </w:r>
      <w:r w:rsidRPr="00CE70B5">
        <w:rPr>
          <w:rFonts w:ascii="Times New Roman" w:hAnsi="Times New Roman" w:cs="Times New Roman"/>
          <w:color w:val="1D1B11"/>
          <w:sz w:val="27"/>
          <w:szCs w:val="27"/>
        </w:rPr>
        <w:t>).</w:t>
      </w:r>
    </w:p>
    <w:p w:rsidR="0031145F" w:rsidRPr="00CE70B5" w:rsidRDefault="0031145F" w:rsidP="00E9410D">
      <w:pPr>
        <w:pStyle w:val="afc"/>
        <w:ind w:left="0" w:right="-2" w:firstLine="708"/>
        <w:jc w:val="both"/>
        <w:rPr>
          <w:rFonts w:ascii="Times New Roman" w:hAnsi="Times New Roman" w:cs="Times New Roman"/>
          <w:color w:val="1D1B11"/>
          <w:sz w:val="27"/>
          <w:szCs w:val="27"/>
        </w:rPr>
      </w:pPr>
      <w:r w:rsidRPr="00CE70B5">
        <w:rPr>
          <w:rFonts w:ascii="Times New Roman" w:hAnsi="Times New Roman" w:cs="Times New Roman"/>
          <w:color w:val="1D1B11"/>
          <w:sz w:val="27"/>
          <w:szCs w:val="27"/>
        </w:rPr>
        <w:t>4.2.21.</w:t>
      </w:r>
      <w:r w:rsidRPr="00CE70B5">
        <w:rPr>
          <w:rFonts w:ascii="Times New Roman" w:hAnsi="Times New Roman" w:cs="Times New Roman"/>
          <w:color w:val="1D1B11"/>
          <w:spacing w:val="-8"/>
          <w:sz w:val="27"/>
          <w:szCs w:val="27"/>
        </w:rPr>
        <w:t xml:space="preserve"> </w:t>
      </w:r>
      <w:r w:rsidRPr="00CE70B5">
        <w:rPr>
          <w:rFonts w:ascii="Times New Roman" w:hAnsi="Times New Roman" w:cs="Times New Roman"/>
          <w:color w:val="1D1B11"/>
          <w:sz w:val="27"/>
          <w:szCs w:val="27"/>
        </w:rPr>
        <w:t>У випадку відсутності студента на семестровому екзамені, який він повинен обов’язково складати, з будь-яких причин (через не допуск, хворобу тощо), проти його прізвища у колонках "Екзаменаційна рейтингова оцінка" заліково-екзаменаційної відомості робиться запис "Не з</w:t>
      </w:r>
      <w:r w:rsidRPr="00CE70B5">
        <w:rPr>
          <w:rFonts w:ascii="Times New Roman" w:hAnsi="Times New Roman" w:cs="Times New Roman"/>
          <w:color w:val="1D1B11"/>
          <w:sz w:val="27"/>
          <w:szCs w:val="27"/>
          <w:lang w:val="ru-RU"/>
        </w:rPr>
        <w:t>'</w:t>
      </w:r>
      <w:r w:rsidRPr="00CE70B5">
        <w:rPr>
          <w:rFonts w:ascii="Times New Roman" w:hAnsi="Times New Roman" w:cs="Times New Roman"/>
          <w:color w:val="1D1B11"/>
          <w:sz w:val="27"/>
          <w:szCs w:val="27"/>
        </w:rPr>
        <w:t>явився", а у колонці "Підсумкова семестрова рейтингова оцінка" – "Не атестований".</w:t>
      </w:r>
    </w:p>
    <w:p w:rsidR="0031145F" w:rsidRPr="00CE70B5" w:rsidRDefault="0031145F" w:rsidP="00E9410D">
      <w:pPr>
        <w:pStyle w:val="afc"/>
        <w:ind w:left="0" w:right="-2" w:firstLine="708"/>
        <w:jc w:val="both"/>
        <w:rPr>
          <w:rFonts w:ascii="Times New Roman" w:hAnsi="Times New Roman" w:cs="Times New Roman"/>
          <w:color w:val="1D1B11"/>
          <w:sz w:val="27"/>
          <w:szCs w:val="27"/>
        </w:rPr>
      </w:pPr>
      <w:r w:rsidRPr="00CE70B5">
        <w:rPr>
          <w:rFonts w:ascii="Times New Roman" w:hAnsi="Times New Roman" w:cs="Times New Roman"/>
          <w:color w:val="1D1B11"/>
          <w:sz w:val="27"/>
          <w:szCs w:val="27"/>
        </w:rPr>
        <w:t xml:space="preserve">При цьому студент вважається таким, що не має академічної заборгованості, якщо він має допуск до семестрового екзамену і не з’явився на нього з поважних причин, підтверджених документально. У протилежних випадках студент вважається таким, що має академічну заборгованість. </w:t>
      </w:r>
    </w:p>
    <w:p w:rsidR="0031145F" w:rsidRPr="00E9410D" w:rsidRDefault="0031145F" w:rsidP="00E9410D">
      <w:pPr>
        <w:ind w:firstLine="720"/>
        <w:rPr>
          <w:rFonts w:ascii="Times New Roman" w:hAnsi="Times New Roman"/>
          <w:color w:val="1D1B11"/>
          <w:sz w:val="27"/>
          <w:szCs w:val="27"/>
        </w:rPr>
      </w:pP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Питання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подальшого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проходження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студентом семестрового контролю у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цих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випадках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вирішується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в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установленому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порядку.</w:t>
      </w:r>
    </w:p>
    <w:p w:rsidR="0031145F" w:rsidRPr="00E9410D" w:rsidRDefault="0031145F" w:rsidP="00E9410D">
      <w:pPr>
        <w:ind w:firstLine="720"/>
        <w:rPr>
          <w:rFonts w:ascii="Times New Roman" w:hAnsi="Times New Roman"/>
          <w:color w:val="1D1B11"/>
          <w:sz w:val="27"/>
          <w:szCs w:val="27"/>
        </w:rPr>
      </w:pPr>
      <w:r w:rsidRPr="00E9410D">
        <w:rPr>
          <w:rFonts w:ascii="Times New Roman" w:hAnsi="Times New Roman"/>
          <w:iCs/>
          <w:color w:val="1D1B11"/>
          <w:spacing w:val="-2"/>
          <w:sz w:val="27"/>
          <w:szCs w:val="27"/>
        </w:rPr>
        <w:t xml:space="preserve">4.2.22. </w:t>
      </w:r>
      <w:proofErr w:type="spellStart"/>
      <w:r w:rsidRPr="00E9410D">
        <w:rPr>
          <w:rFonts w:ascii="Times New Roman" w:hAnsi="Times New Roman"/>
          <w:bCs/>
          <w:iCs/>
          <w:color w:val="1D1B11"/>
          <w:spacing w:val="-4"/>
          <w:sz w:val="27"/>
          <w:szCs w:val="27"/>
        </w:rPr>
        <w:t>Повторне</w:t>
      </w:r>
      <w:proofErr w:type="spellEnd"/>
      <w:r w:rsidRPr="00E9410D">
        <w:rPr>
          <w:rFonts w:ascii="Times New Roman" w:hAnsi="Times New Roman"/>
          <w:bCs/>
          <w:iCs/>
          <w:color w:val="1D1B11"/>
          <w:spacing w:val="-4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bCs/>
          <w:iCs/>
          <w:color w:val="1D1B11"/>
          <w:spacing w:val="-4"/>
          <w:sz w:val="27"/>
          <w:szCs w:val="27"/>
        </w:rPr>
        <w:t>проходження</w:t>
      </w:r>
      <w:proofErr w:type="spellEnd"/>
      <w:r w:rsidRPr="00E9410D">
        <w:rPr>
          <w:rFonts w:ascii="Times New Roman" w:hAnsi="Times New Roman"/>
          <w:bCs/>
          <w:iCs/>
          <w:color w:val="1D1B11"/>
          <w:spacing w:val="-4"/>
          <w:sz w:val="27"/>
          <w:szCs w:val="27"/>
        </w:rPr>
        <w:t xml:space="preserve"> семестрового контролю при </w:t>
      </w:r>
      <w:proofErr w:type="spellStart"/>
      <w:r w:rsidRPr="00E9410D">
        <w:rPr>
          <w:rFonts w:ascii="Times New Roman" w:hAnsi="Times New Roman"/>
          <w:bCs/>
          <w:iCs/>
          <w:color w:val="1D1B11"/>
          <w:spacing w:val="-4"/>
          <w:sz w:val="27"/>
          <w:szCs w:val="27"/>
        </w:rPr>
        <w:t>отриманій</w:t>
      </w:r>
      <w:proofErr w:type="spellEnd"/>
      <w:r w:rsidRPr="00E9410D">
        <w:rPr>
          <w:rFonts w:ascii="Times New Roman" w:hAnsi="Times New Roman"/>
          <w:bCs/>
          <w:iCs/>
          <w:color w:val="1D1B11"/>
          <w:spacing w:val="-4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bCs/>
          <w:iCs/>
          <w:color w:val="1D1B11"/>
          <w:spacing w:val="-4"/>
          <w:sz w:val="27"/>
          <w:szCs w:val="27"/>
        </w:rPr>
        <w:t>раніше</w:t>
      </w:r>
      <w:proofErr w:type="spellEnd"/>
      <w:r w:rsidRPr="00E9410D">
        <w:rPr>
          <w:rFonts w:ascii="Times New Roman" w:hAnsi="Times New Roman"/>
          <w:bCs/>
          <w:iCs/>
          <w:color w:val="1D1B11"/>
          <w:spacing w:val="-4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bCs/>
          <w:iCs/>
          <w:color w:val="1D1B11"/>
          <w:spacing w:val="-4"/>
          <w:sz w:val="27"/>
          <w:szCs w:val="27"/>
        </w:rPr>
        <w:t>позитивній</w:t>
      </w:r>
      <w:proofErr w:type="spellEnd"/>
      <w:r w:rsidRPr="00E9410D">
        <w:rPr>
          <w:rFonts w:ascii="Times New Roman" w:hAnsi="Times New Roman"/>
          <w:bCs/>
          <w:iCs/>
          <w:color w:val="1D1B11"/>
          <w:spacing w:val="-4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bCs/>
          <w:iCs/>
          <w:color w:val="1D1B11"/>
          <w:spacing w:val="-4"/>
          <w:sz w:val="27"/>
          <w:szCs w:val="27"/>
        </w:rPr>
        <w:t>екзаменаційній</w:t>
      </w:r>
      <w:proofErr w:type="spellEnd"/>
      <w:r w:rsidRPr="00E9410D">
        <w:rPr>
          <w:rFonts w:ascii="Times New Roman" w:hAnsi="Times New Roman"/>
          <w:iCs/>
          <w:color w:val="1D1B11"/>
          <w:spacing w:val="-4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>рейтинговій</w:t>
      </w:r>
      <w:proofErr w:type="spellEnd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>оцінці</w:t>
      </w:r>
      <w:proofErr w:type="spellEnd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 xml:space="preserve"> з метою </w:t>
      </w:r>
      <w:proofErr w:type="spellStart"/>
      <w:proofErr w:type="gramStart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>п</w:t>
      </w:r>
      <w:proofErr w:type="gramEnd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>ідвищення</w:t>
      </w:r>
      <w:proofErr w:type="spellEnd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>підсумкової</w:t>
      </w:r>
      <w:proofErr w:type="spellEnd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>семестрової</w:t>
      </w:r>
      <w:proofErr w:type="spellEnd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>рейтингової</w:t>
      </w:r>
      <w:proofErr w:type="spellEnd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>оцінки</w:t>
      </w:r>
      <w:proofErr w:type="spellEnd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 xml:space="preserve"> не </w:t>
      </w:r>
      <w:proofErr w:type="spellStart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>дозволяється</w:t>
      </w:r>
      <w:proofErr w:type="spellEnd"/>
      <w:r w:rsidRPr="00E9410D">
        <w:rPr>
          <w:rFonts w:ascii="Times New Roman" w:hAnsi="Times New Roman"/>
          <w:bCs/>
          <w:iCs/>
          <w:color w:val="1D1B11"/>
          <w:sz w:val="27"/>
          <w:szCs w:val="27"/>
        </w:rPr>
        <w:t>.</w:t>
      </w:r>
    </w:p>
    <w:p w:rsidR="0031145F" w:rsidRPr="00E9410D" w:rsidRDefault="0031145F" w:rsidP="00E9410D">
      <w:pPr>
        <w:pStyle w:val="afc"/>
        <w:ind w:left="0" w:right="-2" w:firstLine="708"/>
        <w:jc w:val="both"/>
        <w:rPr>
          <w:rFonts w:ascii="Times New Roman" w:hAnsi="Times New Roman" w:cs="Times New Roman"/>
          <w:color w:val="1D1B11"/>
          <w:sz w:val="27"/>
          <w:szCs w:val="27"/>
        </w:rPr>
      </w:pPr>
      <w:r w:rsidRPr="00E9410D">
        <w:rPr>
          <w:rFonts w:ascii="Times New Roman" w:hAnsi="Times New Roman" w:cs="Times New Roman"/>
          <w:bCs/>
          <w:iCs/>
          <w:color w:val="1D1B11"/>
          <w:sz w:val="27"/>
          <w:szCs w:val="27"/>
        </w:rPr>
        <w:t xml:space="preserve">4.2.23. </w:t>
      </w:r>
      <w:r w:rsidRPr="00E9410D">
        <w:rPr>
          <w:rFonts w:ascii="Times New Roman" w:hAnsi="Times New Roman" w:cs="Times New Roman"/>
          <w:color w:val="1D1B11"/>
          <w:sz w:val="27"/>
          <w:szCs w:val="27"/>
        </w:rPr>
        <w:t xml:space="preserve">Підсумкова семестрова рейтингова оцінка в балах, за національною шкалою та за шкалою </w:t>
      </w:r>
      <w:r w:rsidRPr="00E9410D">
        <w:rPr>
          <w:rFonts w:ascii="Times New Roman" w:hAnsi="Times New Roman" w:cs="Times New Roman"/>
          <w:color w:val="1D1B11"/>
          <w:sz w:val="27"/>
          <w:szCs w:val="27"/>
          <w:lang w:val="en-US"/>
        </w:rPr>
        <w:t>ECTS</w:t>
      </w:r>
      <w:r w:rsidRPr="00E9410D">
        <w:rPr>
          <w:rFonts w:ascii="Times New Roman" w:hAnsi="Times New Roman" w:cs="Times New Roman"/>
          <w:color w:val="1D1B11"/>
          <w:sz w:val="27"/>
          <w:szCs w:val="27"/>
        </w:rPr>
        <w:t xml:space="preserve"> заноситься до заліково-екзаменаційної відомості, навчальної картки та залікової книжки студента.</w:t>
      </w:r>
    </w:p>
    <w:p w:rsidR="0031145F" w:rsidRPr="00E9410D" w:rsidRDefault="0031145F" w:rsidP="00E9410D">
      <w:pPr>
        <w:ind w:firstLine="708"/>
        <w:rPr>
          <w:rFonts w:ascii="Times New Roman" w:hAnsi="Times New Roman"/>
          <w:color w:val="1D1B11"/>
          <w:sz w:val="27"/>
          <w:szCs w:val="27"/>
        </w:rPr>
      </w:pPr>
      <w:r w:rsidRPr="00E9410D">
        <w:rPr>
          <w:rFonts w:ascii="Times New Roman" w:hAnsi="Times New Roman"/>
          <w:color w:val="1D1B11"/>
          <w:sz w:val="27"/>
          <w:szCs w:val="27"/>
        </w:rPr>
        <w:t xml:space="preserve">4.2.24.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Підсумкова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семестрова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рейтингова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оцінка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заноситься до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залікової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книжки та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навчальної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картки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 студента, </w:t>
      </w:r>
      <w:proofErr w:type="spellStart"/>
      <w:r w:rsidRPr="00E9410D">
        <w:rPr>
          <w:rFonts w:ascii="Times New Roman" w:hAnsi="Times New Roman"/>
          <w:color w:val="1D1B11"/>
          <w:sz w:val="27"/>
          <w:szCs w:val="27"/>
        </w:rPr>
        <w:t>наприклад</w:t>
      </w:r>
      <w:proofErr w:type="spellEnd"/>
      <w:r w:rsidRPr="00E9410D">
        <w:rPr>
          <w:rFonts w:ascii="Times New Roman" w:hAnsi="Times New Roman"/>
          <w:color w:val="1D1B11"/>
          <w:sz w:val="27"/>
          <w:szCs w:val="27"/>
        </w:rPr>
        <w:t xml:space="preserve">, так: </w:t>
      </w:r>
      <w:r w:rsidRPr="00E9410D">
        <w:rPr>
          <w:rFonts w:ascii="Times New Roman" w:hAnsi="Times New Roman"/>
          <w:b/>
          <w:bCs/>
          <w:i/>
          <w:iCs/>
          <w:color w:val="1D1B11"/>
          <w:sz w:val="27"/>
          <w:szCs w:val="27"/>
        </w:rPr>
        <w:t>92</w:t>
      </w:r>
      <w:proofErr w:type="gramStart"/>
      <w:r w:rsidRPr="00E9410D">
        <w:rPr>
          <w:rFonts w:ascii="Times New Roman" w:hAnsi="Times New Roman"/>
          <w:b/>
          <w:bCs/>
          <w:i/>
          <w:iCs/>
          <w:color w:val="1D1B11"/>
          <w:sz w:val="27"/>
          <w:szCs w:val="27"/>
        </w:rPr>
        <w:t>/</w:t>
      </w:r>
      <w:proofErr w:type="spellStart"/>
      <w:r w:rsidRPr="00E9410D">
        <w:rPr>
          <w:rFonts w:ascii="Times New Roman" w:hAnsi="Times New Roman"/>
          <w:b/>
          <w:bCs/>
          <w:i/>
          <w:color w:val="1D1B11"/>
          <w:sz w:val="27"/>
          <w:szCs w:val="27"/>
        </w:rPr>
        <w:t>В</w:t>
      </w:r>
      <w:proofErr w:type="gramEnd"/>
      <w:r w:rsidRPr="00E9410D">
        <w:rPr>
          <w:rFonts w:ascii="Times New Roman" w:hAnsi="Times New Roman"/>
          <w:b/>
          <w:bCs/>
          <w:i/>
          <w:color w:val="1D1B11"/>
          <w:sz w:val="27"/>
          <w:szCs w:val="27"/>
        </w:rPr>
        <w:t>ідм</w:t>
      </w:r>
      <w:proofErr w:type="spellEnd"/>
      <w:r w:rsidRPr="00E9410D">
        <w:rPr>
          <w:rFonts w:ascii="Times New Roman" w:hAnsi="Times New Roman"/>
          <w:b/>
          <w:bCs/>
          <w:i/>
          <w:color w:val="1D1B11"/>
          <w:sz w:val="27"/>
          <w:szCs w:val="27"/>
        </w:rPr>
        <w:t>./А, 87/Добре</w:t>
      </w:r>
      <w:proofErr w:type="gramStart"/>
      <w:r w:rsidRPr="00E9410D">
        <w:rPr>
          <w:rFonts w:ascii="Times New Roman" w:hAnsi="Times New Roman"/>
          <w:b/>
          <w:bCs/>
          <w:i/>
          <w:color w:val="1D1B11"/>
          <w:sz w:val="27"/>
          <w:szCs w:val="27"/>
        </w:rPr>
        <w:t>/В</w:t>
      </w:r>
      <w:proofErr w:type="gramEnd"/>
      <w:r w:rsidRPr="00E9410D">
        <w:rPr>
          <w:rFonts w:ascii="Times New Roman" w:hAnsi="Times New Roman"/>
          <w:b/>
          <w:bCs/>
          <w:i/>
          <w:color w:val="1D1B11"/>
          <w:sz w:val="27"/>
          <w:szCs w:val="27"/>
        </w:rPr>
        <w:t>, 79/Добре/С, 68/Задов./</w:t>
      </w:r>
      <w:proofErr w:type="gramStart"/>
      <w:r w:rsidRPr="00E9410D">
        <w:rPr>
          <w:rFonts w:ascii="Times New Roman" w:hAnsi="Times New Roman"/>
          <w:b/>
          <w:bCs/>
          <w:i/>
          <w:color w:val="1D1B11"/>
          <w:sz w:val="27"/>
          <w:szCs w:val="27"/>
          <w:lang w:val="en-US"/>
        </w:rPr>
        <w:t>D</w:t>
      </w:r>
      <w:r w:rsidRPr="00E9410D">
        <w:rPr>
          <w:rFonts w:ascii="Times New Roman" w:hAnsi="Times New Roman"/>
          <w:b/>
          <w:bCs/>
          <w:i/>
          <w:color w:val="1D1B11"/>
          <w:sz w:val="27"/>
          <w:szCs w:val="27"/>
        </w:rPr>
        <w:t>, 65/Задов./Е</w:t>
      </w:r>
      <w:r w:rsidRPr="00E9410D">
        <w:rPr>
          <w:rFonts w:ascii="Times New Roman" w:hAnsi="Times New Roman"/>
          <w:iCs/>
          <w:color w:val="1D1B11"/>
          <w:sz w:val="27"/>
          <w:szCs w:val="27"/>
        </w:rPr>
        <w:t xml:space="preserve"> </w:t>
      </w:r>
      <w:proofErr w:type="spellStart"/>
      <w:r w:rsidRPr="00E9410D">
        <w:rPr>
          <w:rFonts w:ascii="Times New Roman" w:hAnsi="Times New Roman"/>
          <w:iCs/>
          <w:color w:val="1D1B11"/>
          <w:sz w:val="27"/>
          <w:szCs w:val="27"/>
        </w:rPr>
        <w:t>тощо</w:t>
      </w:r>
      <w:proofErr w:type="spellEnd"/>
      <w:r w:rsidRPr="00E9410D">
        <w:rPr>
          <w:rFonts w:ascii="Times New Roman" w:hAnsi="Times New Roman"/>
          <w:iCs/>
          <w:color w:val="1D1B11"/>
          <w:sz w:val="27"/>
          <w:szCs w:val="27"/>
        </w:rPr>
        <w:t>.</w:t>
      </w:r>
      <w:proofErr w:type="gramEnd"/>
    </w:p>
    <w:p w:rsidR="0031145F" w:rsidRPr="005018B0" w:rsidRDefault="0031145F" w:rsidP="005018B0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E9410D">
        <w:rPr>
          <w:rFonts w:ascii="Times New Roman" w:hAnsi="Times New Roman"/>
          <w:b/>
          <w:bCs/>
          <w:sz w:val="27"/>
          <w:szCs w:val="27"/>
          <w:lang w:val="uk-UA" w:eastAsia="ru-RU"/>
        </w:rPr>
        <w:br w:type="page"/>
      </w: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lastRenderedPageBreak/>
        <w:t xml:space="preserve"> (Ф 03.02 – 01)</w:t>
      </w:r>
    </w:p>
    <w:p w:rsidR="0031145F" w:rsidRPr="005018B0" w:rsidRDefault="0031145F" w:rsidP="005018B0">
      <w:pPr>
        <w:spacing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АРКУШ ПОШИРЕННЯ ДОКУМЕНТА</w:t>
      </w:r>
    </w:p>
    <w:tbl>
      <w:tblPr>
        <w:tblW w:w="9356" w:type="dxa"/>
        <w:tblInd w:w="2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1418"/>
        <w:gridCol w:w="1275"/>
        <w:gridCol w:w="2835"/>
        <w:gridCol w:w="1437"/>
        <w:gridCol w:w="1682"/>
      </w:tblGrid>
      <w:tr w:rsidR="0031145F" w:rsidRPr="00786970" w:rsidTr="005018B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№</w:t>
            </w:r>
          </w:p>
          <w:p w:rsidR="0031145F" w:rsidRPr="005018B0" w:rsidRDefault="0031145F" w:rsidP="005018B0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прим.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Куди передано (підрозділ)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Дата </w:t>
            </w:r>
          </w:p>
          <w:p w:rsidR="0031145F" w:rsidRPr="005018B0" w:rsidRDefault="0031145F" w:rsidP="005018B0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видачі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П.І.Б. отримувача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Підпис отримувача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Примітки</w:t>
            </w: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</w:tbl>
    <w:p w:rsidR="0031145F" w:rsidRPr="005018B0" w:rsidRDefault="0031145F" w:rsidP="005018B0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 xml:space="preserve"> (Ф 03.02 – 02)</w:t>
      </w:r>
    </w:p>
    <w:p w:rsidR="0031145F" w:rsidRPr="005018B0" w:rsidRDefault="0031145F" w:rsidP="005018B0">
      <w:pPr>
        <w:spacing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АРКУШ ОЗНАЙОМЛЕННЯ З ДОКУМЕНТОМ</w:t>
      </w:r>
    </w:p>
    <w:tbl>
      <w:tblPr>
        <w:tblW w:w="9356" w:type="dxa"/>
        <w:tblInd w:w="2" w:type="dxa"/>
        <w:tblLayout w:type="fixed"/>
        <w:tblLook w:val="0000" w:firstRow="0" w:lastRow="0" w:firstColumn="0" w:lastColumn="0" w:noHBand="0" w:noVBand="0"/>
      </w:tblPr>
      <w:tblGrid>
        <w:gridCol w:w="709"/>
        <w:gridCol w:w="3820"/>
        <w:gridCol w:w="1920"/>
        <w:gridCol w:w="1306"/>
        <w:gridCol w:w="1601"/>
      </w:tblGrid>
      <w:tr w:rsidR="0031145F" w:rsidRPr="00786970" w:rsidTr="005018B0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Дата </w:t>
            </w:r>
            <w:proofErr w:type="spellStart"/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Примітки</w:t>
            </w: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</w:tbl>
    <w:p w:rsidR="0031145F" w:rsidRPr="005018B0" w:rsidRDefault="0031145F" w:rsidP="005018B0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lastRenderedPageBreak/>
        <w:t>(Ф 03.02 – 04)</w:t>
      </w:r>
    </w:p>
    <w:p w:rsidR="0031145F" w:rsidRPr="005018B0" w:rsidRDefault="0031145F" w:rsidP="005018B0">
      <w:pPr>
        <w:spacing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АРКУШ РЕЄСТРАЦІЇ РЕВІЗІЇ</w:t>
      </w:r>
    </w:p>
    <w:tbl>
      <w:tblPr>
        <w:tblW w:w="9356" w:type="dxa"/>
        <w:tblInd w:w="2" w:type="dxa"/>
        <w:tblLayout w:type="fixed"/>
        <w:tblLook w:val="0000" w:firstRow="0" w:lastRow="0" w:firstColumn="0" w:lastColumn="0" w:noHBand="0" w:noVBand="0"/>
      </w:tblPr>
      <w:tblGrid>
        <w:gridCol w:w="709"/>
        <w:gridCol w:w="3402"/>
        <w:gridCol w:w="1559"/>
        <w:gridCol w:w="1418"/>
        <w:gridCol w:w="2268"/>
      </w:tblGrid>
      <w:tr w:rsidR="0031145F" w:rsidRPr="00786970" w:rsidTr="005018B0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Висновок щодо адекватності</w:t>
            </w: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</w:tbl>
    <w:p w:rsidR="0031145F" w:rsidRPr="005018B0" w:rsidRDefault="0031145F" w:rsidP="005018B0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 xml:space="preserve"> (Ф 03.02 – 03)</w:t>
      </w:r>
    </w:p>
    <w:p w:rsidR="0031145F" w:rsidRPr="005018B0" w:rsidRDefault="0031145F" w:rsidP="005018B0">
      <w:pPr>
        <w:spacing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АРКУШ ОБЛІКУ ЗМІН</w:t>
      </w:r>
    </w:p>
    <w:tbl>
      <w:tblPr>
        <w:tblW w:w="9356" w:type="dxa"/>
        <w:tblInd w:w="2" w:type="dxa"/>
        <w:tblLayout w:type="fixed"/>
        <w:tblLook w:val="0000" w:firstRow="0" w:lastRow="0" w:firstColumn="0" w:lastColumn="0" w:noHBand="0" w:noVBand="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31145F" w:rsidRPr="00786970" w:rsidTr="005018B0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Підпис особи, яка</w:t>
            </w:r>
          </w:p>
          <w:p w:rsidR="0031145F" w:rsidRPr="005018B0" w:rsidRDefault="0031145F" w:rsidP="005018B0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Дата</w:t>
            </w:r>
          </w:p>
          <w:p w:rsidR="0031145F" w:rsidRPr="005018B0" w:rsidRDefault="0031145F" w:rsidP="005018B0">
            <w:pPr>
              <w:tabs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введення зміни</w:t>
            </w:r>
          </w:p>
        </w:tc>
      </w:tr>
      <w:tr w:rsidR="0031145F" w:rsidRPr="00786970" w:rsidTr="005018B0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proofErr w:type="spellStart"/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Анульо-</w:t>
            </w:r>
            <w:proofErr w:type="spellEnd"/>
          </w:p>
          <w:p w:rsidR="0031145F" w:rsidRPr="005018B0" w:rsidRDefault="0031145F" w:rsidP="005018B0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proofErr w:type="spellStart"/>
            <w:r w:rsidRPr="005018B0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1145F" w:rsidRPr="005018B0" w:rsidRDefault="0031145F" w:rsidP="005018B0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145F" w:rsidRPr="005018B0" w:rsidRDefault="0031145F" w:rsidP="005018B0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</w:tbl>
    <w:p w:rsidR="0031145F" w:rsidRPr="005018B0" w:rsidRDefault="0031145F" w:rsidP="005018B0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</w:p>
    <w:p w:rsidR="0031145F" w:rsidRPr="005018B0" w:rsidRDefault="0031145F" w:rsidP="005018B0">
      <w:pPr>
        <w:spacing w:line="240" w:lineRule="auto"/>
        <w:ind w:right="-2" w:firstLine="708"/>
        <w:jc w:val="right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 xml:space="preserve"> (Ф 03.02 – 32)</w:t>
      </w:r>
    </w:p>
    <w:p w:rsidR="0031145F" w:rsidRPr="005018B0" w:rsidRDefault="0031145F" w:rsidP="005018B0">
      <w:pPr>
        <w:spacing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 w:eastAsia="ru-RU"/>
        </w:rPr>
      </w:pPr>
      <w:r w:rsidRPr="005018B0">
        <w:rPr>
          <w:rFonts w:ascii="Times New Roman" w:hAnsi="Times New Roman"/>
          <w:b/>
          <w:bCs/>
          <w:sz w:val="27"/>
          <w:szCs w:val="27"/>
          <w:lang w:val="uk-UA" w:eastAsia="ru-RU"/>
        </w:rPr>
        <w:t>УЗГОДЖЕННЯ ЗМІН</w:t>
      </w:r>
    </w:p>
    <w:tbl>
      <w:tblPr>
        <w:tblW w:w="935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418"/>
        <w:gridCol w:w="1559"/>
        <w:gridCol w:w="2693"/>
        <w:gridCol w:w="2410"/>
        <w:gridCol w:w="1276"/>
      </w:tblGrid>
      <w:tr w:rsidR="0031145F" w:rsidRPr="00786970" w:rsidTr="005018B0">
        <w:trPr>
          <w:trHeight w:val="497"/>
        </w:trPr>
        <w:tc>
          <w:tcPr>
            <w:tcW w:w="1418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559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Підпис</w:t>
            </w:r>
          </w:p>
        </w:tc>
        <w:tc>
          <w:tcPr>
            <w:tcW w:w="2693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Ініціали, прізвище</w:t>
            </w:r>
          </w:p>
        </w:tc>
        <w:tc>
          <w:tcPr>
            <w:tcW w:w="2410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Посада</w:t>
            </w:r>
          </w:p>
        </w:tc>
        <w:tc>
          <w:tcPr>
            <w:tcW w:w="1276" w:type="dxa"/>
            <w:vAlign w:val="center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Дата</w:t>
            </w:r>
          </w:p>
        </w:tc>
      </w:tr>
      <w:tr w:rsidR="0031145F" w:rsidRPr="00786970" w:rsidTr="005018B0">
        <w:trPr>
          <w:trHeight w:hRule="exact" w:val="340"/>
        </w:trPr>
        <w:tc>
          <w:tcPr>
            <w:tcW w:w="1418" w:type="dxa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Розробник</w:t>
            </w:r>
          </w:p>
        </w:tc>
        <w:tc>
          <w:tcPr>
            <w:tcW w:w="1559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693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410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76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1418" w:type="dxa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693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410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76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1418" w:type="dxa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693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410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76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  <w:tr w:rsidR="0031145F" w:rsidRPr="00786970" w:rsidTr="005018B0">
        <w:trPr>
          <w:trHeight w:hRule="exact" w:val="340"/>
        </w:trPr>
        <w:tc>
          <w:tcPr>
            <w:tcW w:w="1418" w:type="dxa"/>
          </w:tcPr>
          <w:p w:rsidR="0031145F" w:rsidRPr="005018B0" w:rsidRDefault="0031145F" w:rsidP="005018B0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  <w:r w:rsidRPr="005018B0">
              <w:rPr>
                <w:rFonts w:ascii="Times New Roman" w:hAnsi="Times New Roman"/>
                <w:sz w:val="24"/>
                <w:szCs w:val="24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693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2410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276" w:type="dxa"/>
          </w:tcPr>
          <w:p w:rsidR="0031145F" w:rsidRPr="005018B0" w:rsidRDefault="0031145F" w:rsidP="005018B0">
            <w:pPr>
              <w:spacing w:line="240" w:lineRule="auto"/>
              <w:jc w:val="left"/>
              <w:rPr>
                <w:rFonts w:ascii="Times New Roman" w:hAnsi="Times New Roman"/>
                <w:sz w:val="24"/>
                <w:szCs w:val="24"/>
                <w:lang w:val="uk-UA" w:eastAsia="ru-RU"/>
              </w:rPr>
            </w:pPr>
          </w:p>
        </w:tc>
      </w:tr>
    </w:tbl>
    <w:p w:rsidR="0031145F" w:rsidRPr="005018B0" w:rsidRDefault="0031145F" w:rsidP="005018B0">
      <w:pPr>
        <w:spacing w:line="240" w:lineRule="auto"/>
        <w:ind w:right="-2"/>
        <w:rPr>
          <w:rFonts w:ascii="Times New Roman" w:hAnsi="Times New Roman"/>
          <w:sz w:val="10"/>
          <w:szCs w:val="10"/>
          <w:lang w:val="uk-UA" w:eastAsia="ru-RU"/>
        </w:rPr>
      </w:pPr>
    </w:p>
    <w:p w:rsidR="0031145F" w:rsidRPr="005018B0" w:rsidRDefault="0031145F">
      <w:pPr>
        <w:rPr>
          <w:rFonts w:ascii="Times New Roman" w:hAnsi="Times New Roman"/>
          <w:sz w:val="24"/>
          <w:szCs w:val="24"/>
        </w:rPr>
      </w:pPr>
    </w:p>
    <w:sectPr w:rsidR="0031145F" w:rsidRPr="005018B0" w:rsidSect="00AB213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993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3850" w:rsidRDefault="00483850" w:rsidP="003819A7">
      <w:pPr>
        <w:spacing w:line="240" w:lineRule="auto"/>
      </w:pPr>
      <w:r>
        <w:separator/>
      </w:r>
    </w:p>
  </w:endnote>
  <w:endnote w:type="continuationSeparator" w:id="0">
    <w:p w:rsidR="00483850" w:rsidRDefault="00483850" w:rsidP="003819A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5CF" w:rsidRDefault="008F05CF">
    <w:pPr>
      <w:pStyle w:val="af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5CF" w:rsidRDefault="008F05CF">
    <w:pPr>
      <w:pStyle w:val="af9"/>
      <w:jc w:val="right"/>
    </w:pPr>
  </w:p>
  <w:p w:rsidR="008F05CF" w:rsidRDefault="008F05CF" w:rsidP="005018B0">
    <w:pPr>
      <w:pStyle w:val="af9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5CF" w:rsidRDefault="008F05CF">
    <w:pPr>
      <w:pStyle w:val="af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3850" w:rsidRDefault="00483850" w:rsidP="003819A7">
      <w:pPr>
        <w:spacing w:line="240" w:lineRule="auto"/>
      </w:pPr>
      <w:r>
        <w:separator/>
      </w:r>
    </w:p>
  </w:footnote>
  <w:footnote w:type="continuationSeparator" w:id="0">
    <w:p w:rsidR="00483850" w:rsidRDefault="00483850" w:rsidP="003819A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5CF" w:rsidRDefault="008F05CF">
    <w:pPr>
      <w:pStyle w:val="aff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5CF" w:rsidRDefault="008F05CF"/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 w:firstRow="0" w:lastRow="0" w:firstColumn="0" w:lastColumn="0" w:noHBand="0" w:noVBand="0"/>
    </w:tblPr>
    <w:tblGrid>
      <w:gridCol w:w="1856"/>
      <w:gridCol w:w="3969"/>
      <w:gridCol w:w="1276"/>
      <w:gridCol w:w="2279"/>
    </w:tblGrid>
    <w:tr w:rsidR="008F05CF" w:rsidRPr="00786970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</w:tcPr>
        <w:p w:rsidR="008F05CF" w:rsidRPr="00FD773E" w:rsidRDefault="00483850" w:rsidP="005018B0">
          <w:pPr>
            <w:pStyle w:val="aff"/>
            <w:jc w:val="center"/>
            <w:rPr>
              <w:sz w:val="18"/>
              <w:szCs w:val="18"/>
            </w:rPr>
          </w:pPr>
          <w:r>
            <w:rPr>
              <w:noProof/>
              <w:lang w:val="ru-RU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исунок 87" o:spid="_x0000_s2049" type="#_x0000_t75" style="position:absolute;left:0;text-align:left;margin-left:18.35pt;margin-top:1pt;width:53.2pt;height:45.05pt;z-index:-1;visibility:visible" wrapcoords="-304 0 -304 21240 21600 21240 21600 0 -304 0" filled="t">
                <v:imagedata r:id="rId1" o:title=""/>
                <w10:wrap type="through"/>
              </v:shape>
            </w:pict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05CF" w:rsidRPr="00CC31C1" w:rsidRDefault="008F05CF" w:rsidP="005018B0">
          <w:pPr>
            <w:pStyle w:val="af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Система менеджменту якості.</w:t>
          </w:r>
        </w:p>
        <w:p w:rsidR="008F05CF" w:rsidRDefault="008F05CF" w:rsidP="005018B0">
          <w:pPr>
            <w:pStyle w:val="af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Робоча навчальна програма </w:t>
          </w:r>
        </w:p>
        <w:p w:rsidR="008F05CF" w:rsidRPr="00CC31C1" w:rsidRDefault="008F05CF" w:rsidP="005018B0">
          <w:pPr>
            <w:pStyle w:val="aff"/>
            <w:spacing w:line="216" w:lineRule="auto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 xml:space="preserve">навчальної дисципліни </w:t>
          </w:r>
        </w:p>
        <w:p w:rsidR="008F05CF" w:rsidRDefault="008F05CF" w:rsidP="00B270F2">
          <w:pPr>
            <w:pStyle w:val="aff"/>
            <w:spacing w:line="216" w:lineRule="auto"/>
            <w:jc w:val="center"/>
            <w:rPr>
              <w:sz w:val="20"/>
              <w:szCs w:val="20"/>
              <w:lang w:val="ru-RU"/>
            </w:rPr>
          </w:pPr>
          <w:r w:rsidRPr="00CC31C1">
            <w:rPr>
              <w:sz w:val="20"/>
              <w:szCs w:val="20"/>
            </w:rPr>
            <w:t>"</w:t>
          </w:r>
          <w:r>
            <w:rPr>
              <w:sz w:val="20"/>
              <w:szCs w:val="20"/>
              <w:lang w:val="ru-RU"/>
            </w:rPr>
            <w:t xml:space="preserve">Методика </w:t>
          </w:r>
          <w:r w:rsidRPr="00312C35">
            <w:rPr>
              <w:sz w:val="20"/>
              <w:szCs w:val="20"/>
            </w:rPr>
            <w:t>викладання соціології</w:t>
          </w:r>
        </w:p>
        <w:p w:rsidR="008F05CF" w:rsidRPr="00E94B40" w:rsidRDefault="008F05CF" w:rsidP="00B270F2">
          <w:pPr>
            <w:pStyle w:val="aff"/>
            <w:spacing w:line="216" w:lineRule="auto"/>
            <w:jc w:val="center"/>
            <w:rPr>
              <w:b/>
              <w:bCs/>
            </w:rPr>
          </w:pPr>
          <w:r>
            <w:rPr>
              <w:sz w:val="20"/>
              <w:szCs w:val="20"/>
              <w:lang w:val="ru-RU"/>
            </w:rPr>
            <w:t xml:space="preserve"> у </w:t>
          </w:r>
          <w:r w:rsidRPr="00312C35">
            <w:rPr>
              <w:sz w:val="20"/>
              <w:szCs w:val="20"/>
            </w:rPr>
            <w:t>вищій</w:t>
          </w:r>
          <w:r>
            <w:rPr>
              <w:sz w:val="20"/>
              <w:szCs w:val="20"/>
              <w:lang w:val="ru-RU"/>
            </w:rPr>
            <w:t xml:space="preserve"> </w:t>
          </w:r>
          <w:r w:rsidRPr="00312C35">
            <w:rPr>
              <w:sz w:val="20"/>
              <w:szCs w:val="20"/>
            </w:rPr>
            <w:t>школі</w:t>
          </w:r>
          <w:r w:rsidRPr="00CC31C1">
            <w:rPr>
              <w:sz w:val="20"/>
              <w:szCs w:val="20"/>
            </w:rPr>
            <w:t>"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8F05CF" w:rsidRPr="00CC31C1" w:rsidRDefault="008F05CF" w:rsidP="005018B0">
          <w:pPr>
            <w:pStyle w:val="af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Шифр</w:t>
          </w:r>
        </w:p>
        <w:p w:rsidR="008F05CF" w:rsidRPr="00CC31C1" w:rsidRDefault="008F05CF" w:rsidP="005018B0">
          <w:pPr>
            <w:pStyle w:val="af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</w:tcBorders>
          <w:vAlign w:val="center"/>
        </w:tcPr>
        <w:p w:rsidR="008F05CF" w:rsidRPr="00CC31C1" w:rsidRDefault="008F05CF" w:rsidP="005018B0">
          <w:pPr>
            <w:pStyle w:val="aff"/>
            <w:jc w:val="center"/>
            <w:rPr>
              <w:smallCaps/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СМЯ НАУ </w:t>
          </w:r>
        </w:p>
        <w:p w:rsidR="008F05CF" w:rsidRPr="0064259B" w:rsidRDefault="008F05CF" w:rsidP="00E72E4A">
          <w:pPr>
            <w:pStyle w:val="aff"/>
            <w:jc w:val="center"/>
            <w:rPr>
              <w:sz w:val="20"/>
              <w:szCs w:val="20"/>
            </w:rPr>
          </w:pPr>
          <w:r w:rsidRPr="00CC31C1">
            <w:rPr>
              <w:smallCaps/>
              <w:sz w:val="20"/>
              <w:szCs w:val="20"/>
            </w:rPr>
            <w:t xml:space="preserve">РНП </w:t>
          </w:r>
          <w:r>
            <w:rPr>
              <w:smallCaps/>
              <w:sz w:val="20"/>
              <w:szCs w:val="20"/>
            </w:rPr>
            <w:t>12</w:t>
          </w:r>
          <w:r w:rsidRPr="00CC31C1">
            <w:rPr>
              <w:smallCaps/>
              <w:sz w:val="20"/>
              <w:szCs w:val="20"/>
            </w:rPr>
            <w:t>.0</w:t>
          </w:r>
          <w:r>
            <w:rPr>
              <w:smallCaps/>
              <w:sz w:val="20"/>
              <w:szCs w:val="20"/>
            </w:rPr>
            <w:t>1</w:t>
          </w:r>
          <w:r w:rsidRPr="00CC31C1">
            <w:rPr>
              <w:smallCaps/>
              <w:sz w:val="20"/>
              <w:szCs w:val="20"/>
            </w:rPr>
            <w:t>.0</w:t>
          </w:r>
          <w:r>
            <w:rPr>
              <w:smallCaps/>
              <w:sz w:val="20"/>
              <w:szCs w:val="20"/>
            </w:rPr>
            <w:t>8</w:t>
          </w:r>
          <w:r w:rsidRPr="00CC31C1">
            <w:rPr>
              <w:smallCaps/>
              <w:sz w:val="20"/>
              <w:szCs w:val="20"/>
            </w:rPr>
            <w:t xml:space="preserve"> – 01-20</w:t>
          </w:r>
          <w:r>
            <w:rPr>
              <w:smallCaps/>
              <w:sz w:val="20"/>
              <w:szCs w:val="20"/>
              <w:lang w:val="en-US"/>
            </w:rPr>
            <w:t>1</w:t>
          </w:r>
          <w:r>
            <w:rPr>
              <w:smallCaps/>
              <w:sz w:val="20"/>
              <w:szCs w:val="20"/>
            </w:rPr>
            <w:t>3</w:t>
          </w:r>
        </w:p>
      </w:tc>
    </w:tr>
    <w:tr w:rsidR="008F05CF" w:rsidRPr="00786970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05CF" w:rsidRPr="00786970" w:rsidRDefault="008F05CF" w:rsidP="005018B0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8F05CF" w:rsidRPr="00786970" w:rsidRDefault="008F05CF" w:rsidP="005018B0">
          <w:pPr>
            <w:rPr>
              <w:b/>
              <w:bCs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:rsidR="008F05CF" w:rsidRPr="00CC31C1" w:rsidRDefault="008F05CF" w:rsidP="005018B0">
          <w:pPr>
            <w:pStyle w:val="aff"/>
            <w:jc w:val="center"/>
            <w:rPr>
              <w:sz w:val="20"/>
              <w:szCs w:val="20"/>
            </w:rPr>
          </w:pPr>
          <w:r w:rsidRPr="00CC31C1">
            <w:rPr>
              <w:sz w:val="20"/>
              <w:szCs w:val="20"/>
            </w:rPr>
            <w:t>Стор</w:t>
          </w:r>
          <w:r>
            <w:rPr>
              <w:sz w:val="20"/>
              <w:szCs w:val="20"/>
              <w:lang w:val="ru-RU"/>
            </w:rPr>
            <w:t>.</w:t>
          </w:r>
          <w:r w:rsidRPr="00CC31C1">
            <w:rPr>
              <w:sz w:val="20"/>
              <w:szCs w:val="20"/>
            </w:rPr>
            <w:t xml:space="preserve"> </w:t>
          </w:r>
          <w:r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PAGE </w:instrText>
          </w:r>
          <w:r w:rsidRPr="00CC31C1">
            <w:rPr>
              <w:sz w:val="20"/>
              <w:szCs w:val="20"/>
            </w:rPr>
            <w:fldChar w:fldCharType="separate"/>
          </w:r>
          <w:r w:rsidR="00D07811">
            <w:rPr>
              <w:noProof/>
              <w:sz w:val="20"/>
              <w:szCs w:val="20"/>
            </w:rPr>
            <w:t>13</w:t>
          </w:r>
          <w:r w:rsidRPr="00CC31C1">
            <w:rPr>
              <w:sz w:val="20"/>
              <w:szCs w:val="20"/>
            </w:rPr>
            <w:fldChar w:fldCharType="end"/>
          </w:r>
          <w:r w:rsidRPr="00CC31C1">
            <w:rPr>
              <w:sz w:val="20"/>
              <w:szCs w:val="20"/>
            </w:rPr>
            <w:t xml:space="preserve"> із </w:t>
          </w:r>
          <w:r w:rsidRPr="00CC31C1">
            <w:rPr>
              <w:sz w:val="20"/>
              <w:szCs w:val="20"/>
            </w:rPr>
            <w:fldChar w:fldCharType="begin"/>
          </w:r>
          <w:r w:rsidRPr="00CC31C1">
            <w:rPr>
              <w:sz w:val="20"/>
              <w:szCs w:val="20"/>
            </w:rPr>
            <w:instrText xml:space="preserve"> NUMPAGES </w:instrText>
          </w:r>
          <w:r w:rsidRPr="00CC31C1">
            <w:rPr>
              <w:sz w:val="20"/>
              <w:szCs w:val="20"/>
            </w:rPr>
            <w:fldChar w:fldCharType="separate"/>
          </w:r>
          <w:r w:rsidR="00D07811">
            <w:rPr>
              <w:noProof/>
              <w:sz w:val="20"/>
              <w:szCs w:val="20"/>
            </w:rPr>
            <w:t>17</w:t>
          </w:r>
          <w:r w:rsidRPr="00CC31C1">
            <w:rPr>
              <w:sz w:val="20"/>
              <w:szCs w:val="20"/>
            </w:rPr>
            <w:fldChar w:fldCharType="end"/>
          </w:r>
        </w:p>
      </w:tc>
    </w:tr>
  </w:tbl>
  <w:p w:rsidR="008F05CF" w:rsidRDefault="008F05CF">
    <w:pPr>
      <w:pStyle w:val="aff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5CF" w:rsidRDefault="008F05CF">
    <w:pPr>
      <w:pStyle w:val="aff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EA2AE25A"/>
    <w:lvl w:ilvl="0">
      <w:numFmt w:val="bullet"/>
      <w:lvlText w:val="*"/>
      <w:lvlJc w:val="left"/>
    </w:lvl>
  </w:abstractNum>
  <w:abstractNum w:abstractNumId="1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7171B60"/>
    <w:multiLevelType w:val="hybridMultilevel"/>
    <w:tmpl w:val="0CE05A7C"/>
    <w:lvl w:ilvl="0" w:tplc="10469BF8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4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cs="Times New Roman" w:hint="default"/>
      </w:rPr>
    </w:lvl>
  </w:abstractNum>
  <w:abstractNum w:abstractNumId="5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5"/>
  </w:num>
  <w:num w:numId="5">
    <w:abstractNumId w:val="2"/>
  </w:num>
  <w:num w:numId="6">
    <w:abstractNumId w:val="4"/>
  </w:num>
  <w:num w:numId="7">
    <w:abstractNumId w:val="0"/>
    <w:lvlOverride w:ilvl="0">
      <w:lvl w:ilvl="0">
        <w:numFmt w:val="bullet"/>
        <w:lvlText w:val="-"/>
        <w:legacy w:legacy="1" w:legacySpace="0" w:legacyIndent="363"/>
        <w:lvlJc w:val="left"/>
        <w:rPr>
          <w:rFonts w:ascii="Times New Roman" w:hAnsi="Times New Roman" w:hint="default"/>
        </w:rPr>
      </w:lvl>
    </w:lvlOverride>
  </w:num>
  <w:num w:numId="8">
    <w:abstractNumId w:val="0"/>
    <w:lvlOverride w:ilvl="0">
      <w:lvl w:ilvl="0">
        <w:numFmt w:val="bullet"/>
        <w:lvlText w:val="-"/>
        <w:legacy w:legacy="1" w:legacySpace="0" w:legacyIndent="346"/>
        <w:lvlJc w:val="left"/>
        <w:rPr>
          <w:rFonts w:ascii="Times New Roman" w:hAnsi="Times New Roman" w:hint="default"/>
        </w:rPr>
      </w:lvl>
    </w:lvlOverride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018B0"/>
    <w:rsid w:val="00000661"/>
    <w:rsid w:val="0000715A"/>
    <w:rsid w:val="00016F2A"/>
    <w:rsid w:val="00020D8B"/>
    <w:rsid w:val="000274E9"/>
    <w:rsid w:val="00041684"/>
    <w:rsid w:val="00074813"/>
    <w:rsid w:val="00097A4C"/>
    <w:rsid w:val="000B3270"/>
    <w:rsid w:val="001467AE"/>
    <w:rsid w:val="00154C74"/>
    <w:rsid w:val="00163239"/>
    <w:rsid w:val="001644DE"/>
    <w:rsid w:val="0017714D"/>
    <w:rsid w:val="00183574"/>
    <w:rsid w:val="00191CC5"/>
    <w:rsid w:val="001A3FE5"/>
    <w:rsid w:val="001E6EF8"/>
    <w:rsid w:val="00210286"/>
    <w:rsid w:val="00267F1D"/>
    <w:rsid w:val="002718FC"/>
    <w:rsid w:val="0029175A"/>
    <w:rsid w:val="0029213D"/>
    <w:rsid w:val="002B7E5C"/>
    <w:rsid w:val="002C508C"/>
    <w:rsid w:val="002E589C"/>
    <w:rsid w:val="0031145F"/>
    <w:rsid w:val="00312C35"/>
    <w:rsid w:val="0037619E"/>
    <w:rsid w:val="003819A7"/>
    <w:rsid w:val="0039730F"/>
    <w:rsid w:val="003A61A8"/>
    <w:rsid w:val="003B724E"/>
    <w:rsid w:val="003C776A"/>
    <w:rsid w:val="003E14E8"/>
    <w:rsid w:val="003F0E80"/>
    <w:rsid w:val="003F14F0"/>
    <w:rsid w:val="0041695C"/>
    <w:rsid w:val="004315D8"/>
    <w:rsid w:val="00440448"/>
    <w:rsid w:val="0046198B"/>
    <w:rsid w:val="00467948"/>
    <w:rsid w:val="00483850"/>
    <w:rsid w:val="00497B74"/>
    <w:rsid w:val="004C0D3E"/>
    <w:rsid w:val="004C5674"/>
    <w:rsid w:val="004D31FD"/>
    <w:rsid w:val="004F7BC5"/>
    <w:rsid w:val="005018B0"/>
    <w:rsid w:val="00513EFD"/>
    <w:rsid w:val="00515AED"/>
    <w:rsid w:val="00543C72"/>
    <w:rsid w:val="005519BD"/>
    <w:rsid w:val="006031A6"/>
    <w:rsid w:val="006048F3"/>
    <w:rsid w:val="006318B2"/>
    <w:rsid w:val="0064259B"/>
    <w:rsid w:val="00650C93"/>
    <w:rsid w:val="006510F9"/>
    <w:rsid w:val="00670657"/>
    <w:rsid w:val="006B4FC8"/>
    <w:rsid w:val="006B5DA1"/>
    <w:rsid w:val="006C068F"/>
    <w:rsid w:val="006D1C58"/>
    <w:rsid w:val="006E43D2"/>
    <w:rsid w:val="00721255"/>
    <w:rsid w:val="00744BE9"/>
    <w:rsid w:val="00772478"/>
    <w:rsid w:val="00786970"/>
    <w:rsid w:val="00786B16"/>
    <w:rsid w:val="00797679"/>
    <w:rsid w:val="007B0CEB"/>
    <w:rsid w:val="007C5417"/>
    <w:rsid w:val="007D733F"/>
    <w:rsid w:val="0080115B"/>
    <w:rsid w:val="008200D9"/>
    <w:rsid w:val="0083458B"/>
    <w:rsid w:val="0086344C"/>
    <w:rsid w:val="00865F6B"/>
    <w:rsid w:val="00872AD9"/>
    <w:rsid w:val="008F05CF"/>
    <w:rsid w:val="00912F11"/>
    <w:rsid w:val="00953043"/>
    <w:rsid w:val="00972492"/>
    <w:rsid w:val="009A2A84"/>
    <w:rsid w:val="009D3EC1"/>
    <w:rsid w:val="00A330B6"/>
    <w:rsid w:val="00A5154E"/>
    <w:rsid w:val="00A76E32"/>
    <w:rsid w:val="00A77824"/>
    <w:rsid w:val="00A86B8F"/>
    <w:rsid w:val="00A92FDE"/>
    <w:rsid w:val="00A95127"/>
    <w:rsid w:val="00A97FD5"/>
    <w:rsid w:val="00AB0BD4"/>
    <w:rsid w:val="00AB143E"/>
    <w:rsid w:val="00AB2132"/>
    <w:rsid w:val="00AC3393"/>
    <w:rsid w:val="00AE0974"/>
    <w:rsid w:val="00AE2DC6"/>
    <w:rsid w:val="00B10E2A"/>
    <w:rsid w:val="00B246E8"/>
    <w:rsid w:val="00B270F2"/>
    <w:rsid w:val="00B32849"/>
    <w:rsid w:val="00B5184B"/>
    <w:rsid w:val="00B55762"/>
    <w:rsid w:val="00B6157D"/>
    <w:rsid w:val="00BB1101"/>
    <w:rsid w:val="00BC7FD9"/>
    <w:rsid w:val="00C06723"/>
    <w:rsid w:val="00C07F78"/>
    <w:rsid w:val="00C2384F"/>
    <w:rsid w:val="00C27807"/>
    <w:rsid w:val="00C40252"/>
    <w:rsid w:val="00C4683D"/>
    <w:rsid w:val="00C70694"/>
    <w:rsid w:val="00C7234E"/>
    <w:rsid w:val="00C81FE9"/>
    <w:rsid w:val="00C82200"/>
    <w:rsid w:val="00CB5516"/>
    <w:rsid w:val="00CC31C1"/>
    <w:rsid w:val="00CE4DE0"/>
    <w:rsid w:val="00CE70B5"/>
    <w:rsid w:val="00D05B04"/>
    <w:rsid w:val="00D07811"/>
    <w:rsid w:val="00D16529"/>
    <w:rsid w:val="00D32A14"/>
    <w:rsid w:val="00D514C2"/>
    <w:rsid w:val="00D634D8"/>
    <w:rsid w:val="00D77B7A"/>
    <w:rsid w:val="00DA021A"/>
    <w:rsid w:val="00DC4578"/>
    <w:rsid w:val="00DC747A"/>
    <w:rsid w:val="00E1530C"/>
    <w:rsid w:val="00E156B4"/>
    <w:rsid w:val="00E46A84"/>
    <w:rsid w:val="00E52868"/>
    <w:rsid w:val="00E6251D"/>
    <w:rsid w:val="00E72E4A"/>
    <w:rsid w:val="00E9410D"/>
    <w:rsid w:val="00E94B40"/>
    <w:rsid w:val="00EA3828"/>
    <w:rsid w:val="00EB4087"/>
    <w:rsid w:val="00EB7AA4"/>
    <w:rsid w:val="00ED4B10"/>
    <w:rsid w:val="00F53CCF"/>
    <w:rsid w:val="00FA19B0"/>
    <w:rsid w:val="00FB1C35"/>
    <w:rsid w:val="00FB497E"/>
    <w:rsid w:val="00FC67B2"/>
    <w:rsid w:val="00FD773E"/>
    <w:rsid w:val="00FD7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a">
    <w:name w:val="Normal"/>
    <w:qFormat/>
    <w:rsid w:val="0029213D"/>
    <w:pPr>
      <w:spacing w:line="276" w:lineRule="auto"/>
      <w:jc w:val="both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5018B0"/>
    <w:pPr>
      <w:keepNext/>
      <w:spacing w:line="240" w:lineRule="auto"/>
      <w:jc w:val="left"/>
      <w:outlineLvl w:val="0"/>
    </w:pPr>
    <w:rPr>
      <w:rFonts w:ascii="Times New Roman" w:eastAsia="Times New Roman" w:hAnsi="Times New Roman"/>
      <w:sz w:val="24"/>
      <w:szCs w:val="24"/>
      <w:lang w:val="uk-UA" w:eastAsia="ru-RU"/>
    </w:rPr>
  </w:style>
  <w:style w:type="paragraph" w:styleId="2">
    <w:name w:val="heading 2"/>
    <w:basedOn w:val="a"/>
    <w:next w:val="a"/>
    <w:link w:val="20"/>
    <w:uiPriority w:val="99"/>
    <w:qFormat/>
    <w:rsid w:val="005018B0"/>
    <w:pPr>
      <w:keepNext/>
      <w:spacing w:line="240" w:lineRule="auto"/>
      <w:jc w:val="center"/>
      <w:outlineLvl w:val="1"/>
    </w:pPr>
    <w:rPr>
      <w:rFonts w:ascii="Times New Roman" w:eastAsia="Times New Roman" w:hAnsi="Times New Roman"/>
      <w:sz w:val="24"/>
      <w:szCs w:val="24"/>
      <w:lang w:val="uk-UA" w:eastAsia="ru-RU"/>
    </w:rPr>
  </w:style>
  <w:style w:type="paragraph" w:styleId="3">
    <w:name w:val="heading 3"/>
    <w:basedOn w:val="a"/>
    <w:next w:val="a"/>
    <w:link w:val="30"/>
    <w:uiPriority w:val="99"/>
    <w:qFormat/>
    <w:rsid w:val="005018B0"/>
    <w:pPr>
      <w:keepNext/>
      <w:spacing w:line="240" w:lineRule="auto"/>
      <w:jc w:val="right"/>
      <w:outlineLvl w:val="2"/>
    </w:pPr>
    <w:rPr>
      <w:rFonts w:ascii="Times New Roman" w:eastAsia="Times New Roman" w:hAnsi="Times New Roman"/>
      <w:sz w:val="24"/>
      <w:szCs w:val="24"/>
      <w:lang w:val="en-US" w:eastAsia="ru-RU"/>
    </w:rPr>
  </w:style>
  <w:style w:type="paragraph" w:styleId="4">
    <w:name w:val="heading 4"/>
    <w:basedOn w:val="a"/>
    <w:next w:val="a"/>
    <w:link w:val="40"/>
    <w:uiPriority w:val="99"/>
    <w:qFormat/>
    <w:rsid w:val="005018B0"/>
    <w:pPr>
      <w:keepNext/>
      <w:spacing w:line="240" w:lineRule="auto"/>
      <w:jc w:val="center"/>
      <w:outlineLvl w:val="3"/>
    </w:pPr>
    <w:rPr>
      <w:rFonts w:ascii="Times New Roman" w:eastAsia="Times New Roman" w:hAnsi="Times New Roman"/>
      <w:b/>
      <w:bCs/>
      <w:sz w:val="32"/>
      <w:szCs w:val="32"/>
      <w:lang w:val="uk-UA" w:eastAsia="ru-RU"/>
    </w:rPr>
  </w:style>
  <w:style w:type="paragraph" w:styleId="5">
    <w:name w:val="heading 5"/>
    <w:basedOn w:val="a"/>
    <w:next w:val="a"/>
    <w:link w:val="50"/>
    <w:uiPriority w:val="99"/>
    <w:qFormat/>
    <w:rsid w:val="005018B0"/>
    <w:pPr>
      <w:keepNext/>
      <w:spacing w:line="240" w:lineRule="auto"/>
      <w:jc w:val="center"/>
      <w:outlineLvl w:val="4"/>
    </w:pPr>
    <w:rPr>
      <w:rFonts w:ascii="Times New Roman" w:eastAsia="Times New Roman" w:hAnsi="Times New Roman"/>
      <w:b/>
      <w:bCs/>
      <w:sz w:val="24"/>
      <w:szCs w:val="24"/>
      <w:lang w:val="uk-UA" w:eastAsia="ru-RU"/>
    </w:rPr>
  </w:style>
  <w:style w:type="paragraph" w:styleId="6">
    <w:name w:val="heading 6"/>
    <w:basedOn w:val="a"/>
    <w:next w:val="a"/>
    <w:link w:val="60"/>
    <w:uiPriority w:val="99"/>
    <w:qFormat/>
    <w:rsid w:val="005018B0"/>
    <w:pPr>
      <w:spacing w:before="240" w:after="60" w:line="240" w:lineRule="auto"/>
      <w:jc w:val="left"/>
      <w:outlineLvl w:val="5"/>
    </w:pPr>
    <w:rPr>
      <w:rFonts w:eastAsia="Times New Roman" w:cs="Calibri"/>
      <w:b/>
      <w:bCs/>
      <w:lang w:val="uk-UA" w:eastAsia="ru-RU"/>
    </w:rPr>
  </w:style>
  <w:style w:type="paragraph" w:styleId="7">
    <w:name w:val="heading 7"/>
    <w:basedOn w:val="a"/>
    <w:next w:val="a"/>
    <w:link w:val="70"/>
    <w:uiPriority w:val="99"/>
    <w:qFormat/>
    <w:rsid w:val="005018B0"/>
    <w:pPr>
      <w:spacing w:before="240" w:after="60" w:line="240" w:lineRule="auto"/>
      <w:jc w:val="left"/>
      <w:outlineLvl w:val="6"/>
    </w:pPr>
    <w:rPr>
      <w:rFonts w:ascii="Times New Roman" w:eastAsia="Times New Roman" w:hAnsi="Times New Roman"/>
      <w:sz w:val="24"/>
      <w:szCs w:val="24"/>
      <w:lang w:val="uk-UA" w:eastAsia="ru-RU"/>
    </w:rPr>
  </w:style>
  <w:style w:type="paragraph" w:styleId="8">
    <w:name w:val="heading 8"/>
    <w:basedOn w:val="a"/>
    <w:next w:val="a"/>
    <w:link w:val="80"/>
    <w:uiPriority w:val="99"/>
    <w:qFormat/>
    <w:rsid w:val="005018B0"/>
    <w:pPr>
      <w:spacing w:before="240" w:after="60" w:line="240" w:lineRule="auto"/>
      <w:jc w:val="left"/>
      <w:outlineLvl w:val="7"/>
    </w:pPr>
    <w:rPr>
      <w:rFonts w:eastAsia="Times New Roman" w:cs="Calibri"/>
      <w:i/>
      <w:iCs/>
      <w:sz w:val="24"/>
      <w:szCs w:val="24"/>
      <w:lang w:val="uk-UA" w:eastAsia="ru-RU"/>
    </w:rPr>
  </w:style>
  <w:style w:type="paragraph" w:styleId="9">
    <w:name w:val="heading 9"/>
    <w:basedOn w:val="a"/>
    <w:next w:val="a"/>
    <w:link w:val="90"/>
    <w:uiPriority w:val="99"/>
    <w:qFormat/>
    <w:rsid w:val="005018B0"/>
    <w:pPr>
      <w:spacing w:before="240" w:after="60" w:line="240" w:lineRule="auto"/>
      <w:jc w:val="left"/>
      <w:outlineLvl w:val="8"/>
    </w:pPr>
    <w:rPr>
      <w:rFonts w:ascii="Cambria" w:eastAsia="Times New Roman" w:hAnsi="Cambria" w:cs="Cambria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5018B0"/>
    <w:rPr>
      <w:rFonts w:ascii="Times New Roman" w:hAnsi="Times New Roman" w:cs="Times New Roman"/>
      <w:sz w:val="24"/>
      <w:szCs w:val="24"/>
      <w:lang w:val="uk-UA" w:eastAsia="ru-RU"/>
    </w:rPr>
  </w:style>
  <w:style w:type="character" w:customStyle="1" w:styleId="20">
    <w:name w:val="Заголовок 2 Знак"/>
    <w:link w:val="2"/>
    <w:uiPriority w:val="99"/>
    <w:locked/>
    <w:rsid w:val="005018B0"/>
    <w:rPr>
      <w:rFonts w:ascii="Times New Roman" w:hAnsi="Times New Roman" w:cs="Times New Roman"/>
      <w:sz w:val="24"/>
      <w:szCs w:val="24"/>
      <w:lang w:val="uk-UA" w:eastAsia="ru-RU"/>
    </w:rPr>
  </w:style>
  <w:style w:type="character" w:customStyle="1" w:styleId="30">
    <w:name w:val="Заголовок 3 Знак"/>
    <w:link w:val="3"/>
    <w:uiPriority w:val="99"/>
    <w:locked/>
    <w:rsid w:val="005018B0"/>
    <w:rPr>
      <w:rFonts w:ascii="Times New Roman" w:hAnsi="Times New Roman" w:cs="Times New Roman"/>
      <w:sz w:val="24"/>
      <w:szCs w:val="24"/>
      <w:lang w:val="en-US" w:eastAsia="ru-RU"/>
    </w:rPr>
  </w:style>
  <w:style w:type="character" w:customStyle="1" w:styleId="40">
    <w:name w:val="Заголовок 4 Знак"/>
    <w:link w:val="4"/>
    <w:uiPriority w:val="99"/>
    <w:locked/>
    <w:rsid w:val="005018B0"/>
    <w:rPr>
      <w:rFonts w:ascii="Times New Roman" w:hAnsi="Times New Roman" w:cs="Times New Roman"/>
      <w:b/>
      <w:bCs/>
      <w:sz w:val="32"/>
      <w:szCs w:val="32"/>
      <w:lang w:val="uk-UA" w:eastAsia="ru-RU"/>
    </w:rPr>
  </w:style>
  <w:style w:type="character" w:customStyle="1" w:styleId="50">
    <w:name w:val="Заголовок 5 Знак"/>
    <w:link w:val="5"/>
    <w:uiPriority w:val="99"/>
    <w:locked/>
    <w:rsid w:val="005018B0"/>
    <w:rPr>
      <w:rFonts w:ascii="Times New Roman" w:hAnsi="Times New Roman" w:cs="Times New Roman"/>
      <w:b/>
      <w:bCs/>
      <w:sz w:val="24"/>
      <w:szCs w:val="24"/>
      <w:lang w:val="uk-UA" w:eastAsia="ru-RU"/>
    </w:rPr>
  </w:style>
  <w:style w:type="character" w:customStyle="1" w:styleId="60">
    <w:name w:val="Заголовок 6 Знак"/>
    <w:link w:val="6"/>
    <w:uiPriority w:val="99"/>
    <w:locked/>
    <w:rsid w:val="005018B0"/>
    <w:rPr>
      <w:rFonts w:ascii="Calibri" w:hAnsi="Calibri" w:cs="Calibri"/>
      <w:b/>
      <w:bCs/>
      <w:lang w:val="uk-UA" w:eastAsia="ru-RU"/>
    </w:rPr>
  </w:style>
  <w:style w:type="character" w:customStyle="1" w:styleId="70">
    <w:name w:val="Заголовок 7 Знак"/>
    <w:link w:val="7"/>
    <w:uiPriority w:val="99"/>
    <w:locked/>
    <w:rsid w:val="005018B0"/>
    <w:rPr>
      <w:rFonts w:ascii="Times New Roman" w:hAnsi="Times New Roman" w:cs="Times New Roman"/>
      <w:sz w:val="24"/>
      <w:szCs w:val="24"/>
      <w:lang w:val="uk-UA" w:eastAsia="ru-RU"/>
    </w:rPr>
  </w:style>
  <w:style w:type="character" w:customStyle="1" w:styleId="80">
    <w:name w:val="Заголовок 8 Знак"/>
    <w:link w:val="8"/>
    <w:uiPriority w:val="99"/>
    <w:locked/>
    <w:rsid w:val="005018B0"/>
    <w:rPr>
      <w:rFonts w:ascii="Calibri" w:hAnsi="Calibri" w:cs="Calibri"/>
      <w:i/>
      <w:iCs/>
      <w:sz w:val="24"/>
      <w:szCs w:val="24"/>
      <w:lang w:val="uk-UA" w:eastAsia="ru-RU"/>
    </w:rPr>
  </w:style>
  <w:style w:type="character" w:customStyle="1" w:styleId="90">
    <w:name w:val="Заголовок 9 Знак"/>
    <w:link w:val="9"/>
    <w:uiPriority w:val="99"/>
    <w:locked/>
    <w:rsid w:val="005018B0"/>
    <w:rPr>
      <w:rFonts w:ascii="Cambria" w:hAnsi="Cambria" w:cs="Cambria"/>
      <w:lang w:val="uk-UA" w:eastAsia="ru-RU"/>
    </w:rPr>
  </w:style>
  <w:style w:type="paragraph" w:styleId="a3">
    <w:name w:val="caption"/>
    <w:basedOn w:val="a"/>
    <w:next w:val="a"/>
    <w:uiPriority w:val="99"/>
    <w:qFormat/>
    <w:rsid w:val="005018B0"/>
    <w:pPr>
      <w:spacing w:after="200" w:line="288" w:lineRule="auto"/>
      <w:jc w:val="left"/>
    </w:pPr>
    <w:rPr>
      <w:rFonts w:eastAsia="Times New Roman" w:cs="Calibri"/>
      <w:b/>
      <w:bCs/>
      <w:i/>
      <w:iCs/>
      <w:color w:val="943634"/>
      <w:sz w:val="18"/>
      <w:szCs w:val="18"/>
      <w:lang w:val="en-US"/>
    </w:rPr>
  </w:style>
  <w:style w:type="paragraph" w:styleId="a4">
    <w:name w:val="Title"/>
    <w:basedOn w:val="a"/>
    <w:link w:val="a5"/>
    <w:uiPriority w:val="99"/>
    <w:qFormat/>
    <w:rsid w:val="005018B0"/>
    <w:pPr>
      <w:spacing w:line="240" w:lineRule="auto"/>
      <w:jc w:val="center"/>
    </w:pPr>
    <w:rPr>
      <w:rFonts w:ascii="Times New Roman" w:eastAsia="Times New Roman" w:hAnsi="Times New Roman"/>
      <w:sz w:val="24"/>
      <w:szCs w:val="24"/>
      <w:lang w:val="uk-UA" w:eastAsia="ru-RU"/>
    </w:rPr>
  </w:style>
  <w:style w:type="character" w:customStyle="1" w:styleId="a5">
    <w:name w:val="Название Знак"/>
    <w:link w:val="a4"/>
    <w:uiPriority w:val="99"/>
    <w:locked/>
    <w:rsid w:val="005018B0"/>
    <w:rPr>
      <w:rFonts w:ascii="Times New Roman" w:hAnsi="Times New Roman" w:cs="Times New Roman"/>
      <w:sz w:val="24"/>
      <w:szCs w:val="24"/>
      <w:lang w:val="uk-UA" w:eastAsia="ru-RU"/>
    </w:rPr>
  </w:style>
  <w:style w:type="paragraph" w:styleId="a6">
    <w:name w:val="Subtitle"/>
    <w:basedOn w:val="a"/>
    <w:next w:val="a"/>
    <w:link w:val="a7"/>
    <w:uiPriority w:val="99"/>
    <w:qFormat/>
    <w:rsid w:val="005018B0"/>
    <w:pPr>
      <w:spacing w:after="60" w:line="240" w:lineRule="auto"/>
      <w:jc w:val="center"/>
      <w:outlineLvl w:val="1"/>
    </w:pPr>
    <w:rPr>
      <w:rFonts w:ascii="Cambria" w:eastAsia="Times New Roman" w:hAnsi="Cambria" w:cs="Cambria"/>
      <w:sz w:val="24"/>
      <w:szCs w:val="24"/>
      <w:lang w:val="uk-UA" w:eastAsia="ru-RU"/>
    </w:rPr>
  </w:style>
  <w:style w:type="character" w:customStyle="1" w:styleId="a7">
    <w:name w:val="Подзаголовок Знак"/>
    <w:link w:val="a6"/>
    <w:uiPriority w:val="99"/>
    <w:locked/>
    <w:rsid w:val="005018B0"/>
    <w:rPr>
      <w:rFonts w:ascii="Cambria" w:hAnsi="Cambria" w:cs="Cambria"/>
      <w:sz w:val="24"/>
      <w:szCs w:val="24"/>
      <w:lang w:val="uk-UA" w:eastAsia="ru-RU"/>
    </w:rPr>
  </w:style>
  <w:style w:type="character" w:styleId="a8">
    <w:name w:val="Strong"/>
    <w:uiPriority w:val="99"/>
    <w:qFormat/>
    <w:rsid w:val="005018B0"/>
    <w:rPr>
      <w:rFonts w:cs="Times New Roman"/>
      <w:b/>
      <w:bCs/>
    </w:rPr>
  </w:style>
  <w:style w:type="character" w:styleId="a9">
    <w:name w:val="Emphasis"/>
    <w:uiPriority w:val="99"/>
    <w:qFormat/>
    <w:rsid w:val="005018B0"/>
    <w:rPr>
      <w:rFonts w:cs="Times New Roman"/>
      <w:i/>
      <w:iCs/>
    </w:rPr>
  </w:style>
  <w:style w:type="paragraph" w:styleId="aa">
    <w:name w:val="No Spacing"/>
    <w:basedOn w:val="a"/>
    <w:link w:val="ab"/>
    <w:uiPriority w:val="99"/>
    <w:qFormat/>
    <w:rsid w:val="005018B0"/>
    <w:pPr>
      <w:spacing w:line="240" w:lineRule="auto"/>
      <w:jc w:val="left"/>
    </w:pPr>
    <w:rPr>
      <w:rFonts w:ascii="Times New Roman" w:eastAsia="Times New Roman" w:hAnsi="Times New Roman"/>
      <w:sz w:val="24"/>
      <w:szCs w:val="24"/>
      <w:lang w:val="uk-UA" w:eastAsia="ru-RU"/>
    </w:rPr>
  </w:style>
  <w:style w:type="character" w:customStyle="1" w:styleId="ab">
    <w:name w:val="Без интервала Знак"/>
    <w:link w:val="aa"/>
    <w:uiPriority w:val="99"/>
    <w:locked/>
    <w:rsid w:val="005018B0"/>
    <w:rPr>
      <w:rFonts w:ascii="Times New Roman" w:hAnsi="Times New Roman" w:cs="Times New Roman"/>
      <w:sz w:val="24"/>
      <w:szCs w:val="24"/>
      <w:lang w:val="uk-UA" w:eastAsia="ru-RU"/>
    </w:rPr>
  </w:style>
  <w:style w:type="paragraph" w:styleId="ac">
    <w:name w:val="List Paragraph"/>
    <w:basedOn w:val="a"/>
    <w:uiPriority w:val="99"/>
    <w:qFormat/>
    <w:rsid w:val="005018B0"/>
    <w:pPr>
      <w:spacing w:line="240" w:lineRule="auto"/>
      <w:ind w:left="708"/>
      <w:jc w:val="left"/>
    </w:pPr>
    <w:rPr>
      <w:rFonts w:ascii="Times New Roman" w:eastAsia="Times New Roman" w:hAnsi="Times New Roman"/>
      <w:sz w:val="24"/>
      <w:szCs w:val="24"/>
      <w:lang w:val="uk-UA" w:eastAsia="ru-RU"/>
    </w:rPr>
  </w:style>
  <w:style w:type="paragraph" w:styleId="21">
    <w:name w:val="Quote"/>
    <w:basedOn w:val="a"/>
    <w:next w:val="a"/>
    <w:link w:val="22"/>
    <w:uiPriority w:val="99"/>
    <w:qFormat/>
    <w:rsid w:val="005018B0"/>
    <w:pPr>
      <w:spacing w:line="240" w:lineRule="auto"/>
      <w:jc w:val="left"/>
    </w:pPr>
    <w:rPr>
      <w:rFonts w:ascii="Times New Roman" w:eastAsia="Times New Roman" w:hAnsi="Times New Roman"/>
      <w:i/>
      <w:iCs/>
      <w:color w:val="000000"/>
      <w:sz w:val="24"/>
      <w:szCs w:val="24"/>
      <w:lang w:val="uk-UA" w:eastAsia="ru-RU"/>
    </w:rPr>
  </w:style>
  <w:style w:type="character" w:customStyle="1" w:styleId="22">
    <w:name w:val="Цитата 2 Знак"/>
    <w:link w:val="21"/>
    <w:uiPriority w:val="99"/>
    <w:locked/>
    <w:rsid w:val="005018B0"/>
    <w:rPr>
      <w:rFonts w:ascii="Times New Roman" w:hAnsi="Times New Roman" w:cs="Times New Roman"/>
      <w:i/>
      <w:iCs/>
      <w:color w:val="000000"/>
      <w:sz w:val="24"/>
      <w:szCs w:val="24"/>
      <w:lang w:val="uk-UA" w:eastAsia="ru-RU"/>
    </w:rPr>
  </w:style>
  <w:style w:type="paragraph" w:styleId="ad">
    <w:name w:val="Intense Quote"/>
    <w:basedOn w:val="a"/>
    <w:next w:val="a"/>
    <w:link w:val="ae"/>
    <w:uiPriority w:val="99"/>
    <w:qFormat/>
    <w:rsid w:val="005018B0"/>
    <w:pPr>
      <w:pBdr>
        <w:bottom w:val="single" w:sz="4" w:space="4" w:color="4F81BD"/>
      </w:pBdr>
      <w:spacing w:before="200" w:after="280" w:line="240" w:lineRule="auto"/>
      <w:ind w:left="936" w:right="936"/>
      <w:jc w:val="left"/>
    </w:pPr>
    <w:rPr>
      <w:rFonts w:ascii="Times New Roman" w:eastAsia="Times New Roman" w:hAnsi="Times New Roman"/>
      <w:b/>
      <w:bCs/>
      <w:i/>
      <w:iCs/>
      <w:color w:val="4F81BD"/>
      <w:sz w:val="24"/>
      <w:szCs w:val="24"/>
      <w:lang w:val="uk-UA" w:eastAsia="ru-RU"/>
    </w:rPr>
  </w:style>
  <w:style w:type="character" w:customStyle="1" w:styleId="ae">
    <w:name w:val="Выделенная цитата Знак"/>
    <w:link w:val="ad"/>
    <w:uiPriority w:val="99"/>
    <w:locked/>
    <w:rsid w:val="005018B0"/>
    <w:rPr>
      <w:rFonts w:ascii="Times New Roman" w:hAnsi="Times New Roman" w:cs="Times New Roman"/>
      <w:b/>
      <w:bCs/>
      <w:i/>
      <w:iCs/>
      <w:color w:val="4F81BD"/>
      <w:sz w:val="24"/>
      <w:szCs w:val="24"/>
      <w:lang w:val="uk-UA" w:eastAsia="ru-RU"/>
    </w:rPr>
  </w:style>
  <w:style w:type="character" w:styleId="af">
    <w:name w:val="Subtle Emphasis"/>
    <w:uiPriority w:val="99"/>
    <w:qFormat/>
    <w:rsid w:val="005018B0"/>
    <w:rPr>
      <w:rFonts w:cs="Times New Roman"/>
      <w:i/>
      <w:iCs/>
      <w:color w:val="808080"/>
    </w:rPr>
  </w:style>
  <w:style w:type="character" w:styleId="af0">
    <w:name w:val="Intense Emphasis"/>
    <w:uiPriority w:val="99"/>
    <w:qFormat/>
    <w:rsid w:val="005018B0"/>
    <w:rPr>
      <w:rFonts w:cs="Times New Roman"/>
      <w:b/>
      <w:bCs/>
      <w:i/>
      <w:iCs/>
      <w:color w:val="4F81BD"/>
    </w:rPr>
  </w:style>
  <w:style w:type="character" w:styleId="af1">
    <w:name w:val="Subtle Reference"/>
    <w:uiPriority w:val="99"/>
    <w:qFormat/>
    <w:rsid w:val="005018B0"/>
    <w:rPr>
      <w:rFonts w:cs="Times New Roman"/>
      <w:smallCaps/>
      <w:color w:val="auto"/>
      <w:u w:val="single"/>
    </w:rPr>
  </w:style>
  <w:style w:type="character" w:styleId="af2">
    <w:name w:val="Intense Reference"/>
    <w:uiPriority w:val="99"/>
    <w:qFormat/>
    <w:rsid w:val="005018B0"/>
    <w:rPr>
      <w:rFonts w:cs="Times New Roman"/>
      <w:b/>
      <w:bCs/>
      <w:smallCaps/>
      <w:color w:val="auto"/>
      <w:spacing w:val="5"/>
      <w:u w:val="single"/>
    </w:rPr>
  </w:style>
  <w:style w:type="character" w:styleId="af3">
    <w:name w:val="Book Title"/>
    <w:uiPriority w:val="99"/>
    <w:qFormat/>
    <w:rsid w:val="005018B0"/>
    <w:rPr>
      <w:rFonts w:cs="Times New Roman"/>
      <w:b/>
      <w:bCs/>
      <w:smallCaps/>
      <w:spacing w:val="5"/>
    </w:rPr>
  </w:style>
  <w:style w:type="paragraph" w:styleId="af4">
    <w:name w:val="TOC Heading"/>
    <w:basedOn w:val="1"/>
    <w:next w:val="a"/>
    <w:uiPriority w:val="99"/>
    <w:qFormat/>
    <w:rsid w:val="005018B0"/>
    <w:pPr>
      <w:spacing w:before="240" w:after="60"/>
      <w:outlineLvl w:val="9"/>
    </w:pPr>
    <w:rPr>
      <w:rFonts w:ascii="Cambria" w:hAnsi="Cambria" w:cs="Cambria"/>
      <w:b/>
      <w:bCs/>
      <w:kern w:val="32"/>
      <w:sz w:val="32"/>
      <w:szCs w:val="32"/>
    </w:rPr>
  </w:style>
  <w:style w:type="paragraph" w:styleId="af5">
    <w:name w:val="Body Text"/>
    <w:basedOn w:val="a"/>
    <w:link w:val="af6"/>
    <w:uiPriority w:val="99"/>
    <w:rsid w:val="005018B0"/>
    <w:pPr>
      <w:spacing w:line="240" w:lineRule="auto"/>
      <w:jc w:val="right"/>
    </w:pPr>
    <w:rPr>
      <w:rFonts w:ascii="Times New Roman" w:eastAsia="Times New Roman" w:hAnsi="Times New Roman"/>
      <w:sz w:val="24"/>
      <w:szCs w:val="24"/>
      <w:lang w:val="uk-UA" w:eastAsia="ru-RU"/>
    </w:rPr>
  </w:style>
  <w:style w:type="character" w:customStyle="1" w:styleId="af6">
    <w:name w:val="Основной текст Знак"/>
    <w:link w:val="af5"/>
    <w:uiPriority w:val="99"/>
    <w:locked/>
    <w:rsid w:val="005018B0"/>
    <w:rPr>
      <w:rFonts w:ascii="Times New Roman" w:hAnsi="Times New Roman" w:cs="Times New Roman"/>
      <w:sz w:val="24"/>
      <w:szCs w:val="24"/>
      <w:lang w:val="uk-UA" w:eastAsia="ru-RU"/>
    </w:rPr>
  </w:style>
  <w:style w:type="paragraph" w:styleId="23">
    <w:name w:val="Body Text 2"/>
    <w:basedOn w:val="a"/>
    <w:link w:val="24"/>
    <w:uiPriority w:val="99"/>
    <w:rsid w:val="005018B0"/>
    <w:pPr>
      <w:spacing w:line="240" w:lineRule="auto"/>
    </w:pPr>
    <w:rPr>
      <w:rFonts w:ascii="Times New Roman" w:eastAsia="Times New Roman" w:hAnsi="Times New Roman"/>
      <w:sz w:val="24"/>
      <w:szCs w:val="24"/>
      <w:lang w:val="uk-UA" w:eastAsia="ru-RU"/>
    </w:rPr>
  </w:style>
  <w:style w:type="character" w:customStyle="1" w:styleId="24">
    <w:name w:val="Основной текст 2 Знак"/>
    <w:link w:val="23"/>
    <w:uiPriority w:val="99"/>
    <w:locked/>
    <w:rsid w:val="005018B0"/>
    <w:rPr>
      <w:rFonts w:ascii="Times New Roman" w:hAnsi="Times New Roman" w:cs="Times New Roman"/>
      <w:sz w:val="24"/>
      <w:szCs w:val="24"/>
      <w:lang w:val="uk-UA" w:eastAsia="ru-RU"/>
    </w:rPr>
  </w:style>
  <w:style w:type="paragraph" w:styleId="af7">
    <w:name w:val="Body Text Indent"/>
    <w:basedOn w:val="a"/>
    <w:link w:val="af8"/>
    <w:uiPriority w:val="99"/>
    <w:rsid w:val="005018B0"/>
    <w:pPr>
      <w:spacing w:line="240" w:lineRule="auto"/>
      <w:ind w:firstLine="708"/>
      <w:jc w:val="left"/>
    </w:pPr>
    <w:rPr>
      <w:rFonts w:ascii="Times New Roman" w:eastAsia="Times New Roman" w:hAnsi="Times New Roman"/>
      <w:sz w:val="28"/>
      <w:szCs w:val="28"/>
      <w:lang w:val="uk-UA" w:eastAsia="ru-RU"/>
    </w:rPr>
  </w:style>
  <w:style w:type="character" w:customStyle="1" w:styleId="af8">
    <w:name w:val="Основной текст с отступом Знак"/>
    <w:link w:val="af7"/>
    <w:uiPriority w:val="99"/>
    <w:locked/>
    <w:rsid w:val="005018B0"/>
    <w:rPr>
      <w:rFonts w:ascii="Times New Roman" w:hAnsi="Times New Roman" w:cs="Times New Roman"/>
      <w:sz w:val="28"/>
      <w:szCs w:val="28"/>
      <w:lang w:val="uk-UA" w:eastAsia="ru-RU"/>
    </w:rPr>
  </w:style>
  <w:style w:type="paragraph" w:styleId="31">
    <w:name w:val="Body Text 3"/>
    <w:basedOn w:val="a"/>
    <w:link w:val="32"/>
    <w:uiPriority w:val="99"/>
    <w:rsid w:val="005018B0"/>
    <w:pPr>
      <w:spacing w:line="240" w:lineRule="auto"/>
    </w:pPr>
    <w:rPr>
      <w:rFonts w:ascii="Times New Roman" w:eastAsia="Times New Roman" w:hAnsi="Times New Roman"/>
      <w:sz w:val="28"/>
      <w:szCs w:val="28"/>
      <w:lang w:val="uk-UA" w:eastAsia="ru-RU"/>
    </w:rPr>
  </w:style>
  <w:style w:type="character" w:customStyle="1" w:styleId="32">
    <w:name w:val="Основной текст 3 Знак"/>
    <w:link w:val="31"/>
    <w:uiPriority w:val="99"/>
    <w:locked/>
    <w:rsid w:val="005018B0"/>
    <w:rPr>
      <w:rFonts w:ascii="Times New Roman" w:hAnsi="Times New Roman" w:cs="Times New Roman"/>
      <w:sz w:val="28"/>
      <w:szCs w:val="28"/>
      <w:lang w:val="uk-UA" w:eastAsia="ru-RU"/>
    </w:rPr>
  </w:style>
  <w:style w:type="paragraph" w:styleId="25">
    <w:name w:val="Body Text Indent 2"/>
    <w:basedOn w:val="a"/>
    <w:link w:val="26"/>
    <w:uiPriority w:val="99"/>
    <w:rsid w:val="005018B0"/>
    <w:pPr>
      <w:spacing w:line="240" w:lineRule="auto"/>
      <w:ind w:firstLine="705"/>
    </w:pPr>
    <w:rPr>
      <w:rFonts w:ascii="Times New Roman" w:eastAsia="Times New Roman" w:hAnsi="Times New Roman"/>
      <w:sz w:val="28"/>
      <w:szCs w:val="28"/>
      <w:lang w:val="uk-UA" w:eastAsia="ru-RU"/>
    </w:rPr>
  </w:style>
  <w:style w:type="character" w:customStyle="1" w:styleId="26">
    <w:name w:val="Основной текст с отступом 2 Знак"/>
    <w:link w:val="25"/>
    <w:uiPriority w:val="99"/>
    <w:locked/>
    <w:rsid w:val="005018B0"/>
    <w:rPr>
      <w:rFonts w:ascii="Times New Roman" w:hAnsi="Times New Roman" w:cs="Times New Roman"/>
      <w:sz w:val="28"/>
      <w:szCs w:val="28"/>
      <w:lang w:val="uk-UA" w:eastAsia="ru-RU"/>
    </w:rPr>
  </w:style>
  <w:style w:type="paragraph" w:styleId="af9">
    <w:name w:val="footer"/>
    <w:basedOn w:val="a"/>
    <w:link w:val="afa"/>
    <w:uiPriority w:val="99"/>
    <w:rsid w:val="005018B0"/>
    <w:pPr>
      <w:tabs>
        <w:tab w:val="center" w:pos="4677"/>
        <w:tab w:val="right" w:pos="9355"/>
      </w:tabs>
      <w:spacing w:line="240" w:lineRule="auto"/>
      <w:jc w:val="left"/>
    </w:pPr>
    <w:rPr>
      <w:rFonts w:ascii="Times New Roman" w:eastAsia="Times New Roman" w:hAnsi="Times New Roman"/>
      <w:sz w:val="24"/>
      <w:szCs w:val="24"/>
      <w:lang w:val="uk-UA" w:eastAsia="ru-RU"/>
    </w:rPr>
  </w:style>
  <w:style w:type="character" w:customStyle="1" w:styleId="afa">
    <w:name w:val="Нижний колонтитул Знак"/>
    <w:link w:val="af9"/>
    <w:uiPriority w:val="99"/>
    <w:locked/>
    <w:rsid w:val="005018B0"/>
    <w:rPr>
      <w:rFonts w:ascii="Times New Roman" w:hAnsi="Times New Roman" w:cs="Times New Roman"/>
      <w:sz w:val="24"/>
      <w:szCs w:val="24"/>
      <w:lang w:val="uk-UA" w:eastAsia="ru-RU"/>
    </w:rPr>
  </w:style>
  <w:style w:type="character" w:styleId="afb">
    <w:name w:val="page number"/>
    <w:uiPriority w:val="99"/>
    <w:rsid w:val="005018B0"/>
    <w:rPr>
      <w:rFonts w:cs="Times New Roman"/>
    </w:rPr>
  </w:style>
  <w:style w:type="paragraph" w:styleId="33">
    <w:name w:val="Body Text Indent 3"/>
    <w:basedOn w:val="a"/>
    <w:link w:val="34"/>
    <w:uiPriority w:val="99"/>
    <w:rsid w:val="005018B0"/>
    <w:pPr>
      <w:tabs>
        <w:tab w:val="left" w:pos="993"/>
      </w:tabs>
      <w:spacing w:line="240" w:lineRule="auto"/>
      <w:ind w:firstLine="709"/>
    </w:pPr>
    <w:rPr>
      <w:rFonts w:ascii="Times New Roman" w:eastAsia="Times New Roman" w:hAnsi="Times New Roman"/>
      <w:sz w:val="28"/>
      <w:szCs w:val="28"/>
      <w:lang w:val="uk-UA" w:eastAsia="ru-RU"/>
    </w:rPr>
  </w:style>
  <w:style w:type="character" w:customStyle="1" w:styleId="34">
    <w:name w:val="Основной текст с отступом 3 Знак"/>
    <w:link w:val="33"/>
    <w:uiPriority w:val="99"/>
    <w:locked/>
    <w:rsid w:val="005018B0"/>
    <w:rPr>
      <w:rFonts w:ascii="Times New Roman" w:hAnsi="Times New Roman" w:cs="Times New Roman"/>
      <w:sz w:val="28"/>
      <w:szCs w:val="28"/>
      <w:lang w:val="uk-UA" w:eastAsia="ru-RU"/>
    </w:rPr>
  </w:style>
  <w:style w:type="paragraph" w:styleId="afc">
    <w:name w:val="Block Text"/>
    <w:basedOn w:val="a"/>
    <w:uiPriority w:val="99"/>
    <w:rsid w:val="005018B0"/>
    <w:pPr>
      <w:spacing w:line="240" w:lineRule="auto"/>
      <w:ind w:left="-57" w:right="-57"/>
      <w:jc w:val="center"/>
    </w:pPr>
    <w:rPr>
      <w:rFonts w:ascii="Arial" w:eastAsia="Times New Roman" w:hAnsi="Arial" w:cs="Arial"/>
      <w:sz w:val="24"/>
      <w:szCs w:val="24"/>
      <w:lang w:val="uk-UA" w:eastAsia="ru-RU"/>
    </w:rPr>
  </w:style>
  <w:style w:type="paragraph" w:styleId="afd">
    <w:name w:val="Balloon Text"/>
    <w:basedOn w:val="a"/>
    <w:link w:val="afe"/>
    <w:uiPriority w:val="99"/>
    <w:semiHidden/>
    <w:rsid w:val="005018B0"/>
    <w:pPr>
      <w:spacing w:line="240" w:lineRule="auto"/>
      <w:jc w:val="left"/>
    </w:pPr>
    <w:rPr>
      <w:rFonts w:ascii="Tahoma" w:eastAsia="Times New Roman" w:hAnsi="Tahoma" w:cs="Tahoma"/>
      <w:sz w:val="16"/>
      <w:szCs w:val="16"/>
      <w:lang w:val="uk-UA" w:eastAsia="ru-RU"/>
    </w:rPr>
  </w:style>
  <w:style w:type="character" w:customStyle="1" w:styleId="afe">
    <w:name w:val="Текст выноски Знак"/>
    <w:link w:val="afd"/>
    <w:uiPriority w:val="99"/>
    <w:semiHidden/>
    <w:locked/>
    <w:rsid w:val="005018B0"/>
    <w:rPr>
      <w:rFonts w:ascii="Tahoma" w:hAnsi="Tahoma" w:cs="Tahoma"/>
      <w:sz w:val="16"/>
      <w:szCs w:val="16"/>
      <w:lang w:val="uk-UA" w:eastAsia="ru-RU"/>
    </w:rPr>
  </w:style>
  <w:style w:type="paragraph" w:styleId="aff">
    <w:name w:val="header"/>
    <w:basedOn w:val="a"/>
    <w:link w:val="aff0"/>
    <w:uiPriority w:val="99"/>
    <w:rsid w:val="005018B0"/>
    <w:pPr>
      <w:tabs>
        <w:tab w:val="center" w:pos="4677"/>
        <w:tab w:val="right" w:pos="9355"/>
      </w:tabs>
      <w:spacing w:line="240" w:lineRule="auto"/>
      <w:jc w:val="left"/>
    </w:pPr>
    <w:rPr>
      <w:rFonts w:ascii="Times New Roman" w:eastAsia="Times New Roman" w:hAnsi="Times New Roman"/>
      <w:sz w:val="24"/>
      <w:szCs w:val="24"/>
      <w:lang w:val="uk-UA" w:eastAsia="ru-RU"/>
    </w:rPr>
  </w:style>
  <w:style w:type="character" w:customStyle="1" w:styleId="aff0">
    <w:name w:val="Верхний колонтитул Знак"/>
    <w:link w:val="aff"/>
    <w:uiPriority w:val="99"/>
    <w:locked/>
    <w:rsid w:val="005018B0"/>
    <w:rPr>
      <w:rFonts w:ascii="Times New Roman" w:hAnsi="Times New Roman" w:cs="Times New Roman"/>
      <w:sz w:val="24"/>
      <w:szCs w:val="24"/>
      <w:lang w:val="uk-UA" w:eastAsia="ru-RU"/>
    </w:rPr>
  </w:style>
  <w:style w:type="paragraph" w:customStyle="1" w:styleId="TableContents">
    <w:name w:val="Table Contents"/>
    <w:basedOn w:val="a"/>
    <w:uiPriority w:val="99"/>
    <w:rsid w:val="005018B0"/>
    <w:pPr>
      <w:suppressLineNumbers/>
      <w:spacing w:line="240" w:lineRule="auto"/>
    </w:pPr>
    <w:rPr>
      <w:rFonts w:ascii="Times New Roman" w:eastAsia="Times New Roman" w:hAnsi="Times New Roman"/>
      <w:sz w:val="28"/>
      <w:szCs w:val="28"/>
      <w:lang w:eastAsia="ar-SA"/>
    </w:rPr>
  </w:style>
  <w:style w:type="character" w:customStyle="1" w:styleId="FontStyle22">
    <w:name w:val="Font Style22"/>
    <w:uiPriority w:val="99"/>
    <w:rsid w:val="005018B0"/>
    <w:rPr>
      <w:rFonts w:ascii="Times New Roman" w:hAnsi="Times New Roman" w:cs="Times New Roman"/>
      <w:b/>
      <w:bCs/>
      <w:sz w:val="26"/>
      <w:szCs w:val="26"/>
    </w:rPr>
  </w:style>
  <w:style w:type="table" w:styleId="aff1">
    <w:name w:val="Table Grid"/>
    <w:basedOn w:val="a1"/>
    <w:uiPriority w:val="99"/>
    <w:rsid w:val="005018B0"/>
    <w:rPr>
      <w:rFonts w:ascii="Times New Roman" w:eastAsia="Times New Roman" w:hAnsi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f2">
    <w:name w:val="Знак"/>
    <w:uiPriority w:val="99"/>
    <w:rsid w:val="005018B0"/>
    <w:rPr>
      <w:rFonts w:cs="Times New Roman"/>
      <w:sz w:val="28"/>
      <w:szCs w:val="28"/>
      <w:lang w:val="uk-UA"/>
    </w:rPr>
  </w:style>
  <w:style w:type="paragraph" w:customStyle="1" w:styleId="aff3">
    <w:name w:val="Название таблицы"/>
    <w:basedOn w:val="a"/>
    <w:next w:val="a"/>
    <w:uiPriority w:val="99"/>
    <w:rsid w:val="0017714D"/>
    <w:pPr>
      <w:spacing w:line="360" w:lineRule="auto"/>
      <w:ind w:firstLine="907"/>
      <w:jc w:val="center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FR2">
    <w:name w:val="FR2"/>
    <w:uiPriority w:val="99"/>
    <w:rsid w:val="00A76E32"/>
    <w:pPr>
      <w:widowControl w:val="0"/>
      <w:autoSpaceDE w:val="0"/>
      <w:autoSpaceDN w:val="0"/>
      <w:adjustRightInd w:val="0"/>
      <w:spacing w:line="440" w:lineRule="auto"/>
    </w:pPr>
    <w:rPr>
      <w:rFonts w:ascii="Arial" w:eastAsia="Times New Roman" w:hAnsi="Arial" w:cs="Arial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</Pages>
  <Words>4257</Words>
  <Characters>24269</Characters>
  <Application>Microsoft Office Word</Application>
  <DocSecurity>0</DocSecurity>
  <Lines>202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НАЦІОНАЛЬНИЙ АВІАЦІЙНИЙ УНІВЕРСИТЕТ</vt:lpstr>
    </vt:vector>
  </TitlesOfParts>
  <Company>Home</Company>
  <LinksUpToDate>false</LinksUpToDate>
  <CharactersWithSpaces>28470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НАЦІОНАЛЬНИЙ АВІАЦІЙНИЙ УНІВЕРСИТЕТ</dc:title>
  <dc:subject/>
  <dc:creator>TANYA MUKOVOZ</dc:creator>
  <cp:keywords/>
  <dc:description/>
  <cp:lastModifiedBy>Admin</cp:lastModifiedBy>
  <cp:revision>19</cp:revision>
  <cp:lastPrinted>2013-12-25T09:34:00Z</cp:lastPrinted>
  <dcterms:created xsi:type="dcterms:W3CDTF">2012-11-29T17:07:00Z</dcterms:created>
  <dcterms:modified xsi:type="dcterms:W3CDTF">2013-12-25T09:39:00Z</dcterms:modified>
</cp:coreProperties>
</file>