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4797" w:rsidRDefault="00154797" w:rsidP="00154797">
      <w:pPr>
        <w:autoSpaceDE w:val="0"/>
        <w:autoSpaceDN w:val="0"/>
        <w:adjustRightInd w:val="0"/>
        <w:ind w:firstLine="851"/>
        <w:jc w:val="center"/>
        <w:rPr>
          <w:b/>
          <w:sz w:val="28"/>
          <w:szCs w:val="28"/>
        </w:rPr>
        <w:sectPr w:rsidR="00154797" w:rsidSect="00D7371C">
          <w:headerReference w:type="default" r:id="rId8"/>
          <w:pgSz w:w="11906" w:h="16838"/>
          <w:pgMar w:top="1134" w:right="850" w:bottom="1134" w:left="1701" w:header="708" w:footer="708" w:gutter="0"/>
          <w:cols w:space="708"/>
          <w:titlePg/>
          <w:docGrid w:linePitch="360"/>
        </w:sectPr>
      </w:pPr>
      <w:r w:rsidRPr="00DE240C">
        <w:rPr>
          <w:b/>
          <w:sz w:val="28"/>
          <w:szCs w:val="28"/>
        </w:rPr>
        <w:t>МІНІСТЕРСТВО ОСВІТИ І НАУКИ УКРАЇНИ</w:t>
      </w:r>
    </w:p>
    <w:p w:rsidR="00154797" w:rsidRPr="00DE240C" w:rsidRDefault="00154797" w:rsidP="00154797">
      <w:pPr>
        <w:autoSpaceDE w:val="0"/>
        <w:autoSpaceDN w:val="0"/>
        <w:adjustRightInd w:val="0"/>
        <w:ind w:firstLine="851"/>
        <w:jc w:val="center"/>
        <w:rPr>
          <w:b/>
          <w:sz w:val="28"/>
          <w:szCs w:val="28"/>
        </w:rPr>
      </w:pPr>
    </w:p>
    <w:p w:rsidR="00154797" w:rsidRPr="00DE240C" w:rsidRDefault="00154797" w:rsidP="00154797">
      <w:pPr>
        <w:autoSpaceDE w:val="0"/>
        <w:autoSpaceDN w:val="0"/>
        <w:adjustRightInd w:val="0"/>
        <w:ind w:firstLine="851"/>
        <w:jc w:val="center"/>
        <w:rPr>
          <w:sz w:val="28"/>
          <w:szCs w:val="28"/>
        </w:rPr>
      </w:pPr>
      <w:r w:rsidRPr="00DE240C">
        <w:rPr>
          <w:sz w:val="28"/>
          <w:szCs w:val="28"/>
        </w:rPr>
        <w:t>НАЦІОНАЛЬНИЙ АВІАЦІЙНИЙ УНІВЕРСИТЕТ</w:t>
      </w:r>
    </w:p>
    <w:p w:rsidR="00154797" w:rsidRPr="00DE240C" w:rsidRDefault="00154797" w:rsidP="00154797">
      <w:pPr>
        <w:autoSpaceDE w:val="0"/>
        <w:autoSpaceDN w:val="0"/>
        <w:adjustRightInd w:val="0"/>
        <w:ind w:firstLine="851"/>
        <w:jc w:val="center"/>
        <w:rPr>
          <w:sz w:val="28"/>
          <w:szCs w:val="28"/>
        </w:rPr>
      </w:pPr>
      <w:r w:rsidRPr="00DE240C">
        <w:rPr>
          <w:sz w:val="28"/>
          <w:szCs w:val="28"/>
        </w:rPr>
        <w:t>ФАКУЛЬТЕТ АЕРОНАВІГАЦІЇ ЕЛЕКТРОНІКИ ТА ТЕЛЕКОМУНІКАЦІЙ</w:t>
      </w:r>
    </w:p>
    <w:p w:rsidR="00154797" w:rsidRPr="00DE240C" w:rsidRDefault="00154797" w:rsidP="00154797">
      <w:pPr>
        <w:autoSpaceDE w:val="0"/>
        <w:autoSpaceDN w:val="0"/>
        <w:adjustRightInd w:val="0"/>
        <w:jc w:val="center"/>
        <w:rPr>
          <w:sz w:val="28"/>
          <w:szCs w:val="28"/>
        </w:rPr>
      </w:pPr>
      <w:r w:rsidRPr="00DE240C">
        <w:rPr>
          <w:bCs/>
          <w:sz w:val="28"/>
          <w:szCs w:val="28"/>
        </w:rPr>
        <w:t xml:space="preserve">Кафедра авіаційних </w:t>
      </w:r>
      <w:r w:rsidRPr="00DE240C">
        <w:rPr>
          <w:sz w:val="28"/>
          <w:szCs w:val="28"/>
        </w:rPr>
        <w:t>комп’ютерно-інтегрованих комплексів</w:t>
      </w:r>
    </w:p>
    <w:p w:rsidR="00154797" w:rsidRPr="00DE240C" w:rsidRDefault="00154797" w:rsidP="00154797">
      <w:pPr>
        <w:autoSpaceDE w:val="0"/>
        <w:autoSpaceDN w:val="0"/>
        <w:adjustRightInd w:val="0"/>
        <w:jc w:val="center"/>
        <w:rPr>
          <w:sz w:val="28"/>
          <w:szCs w:val="28"/>
        </w:rPr>
      </w:pPr>
    </w:p>
    <w:p w:rsidR="00154797" w:rsidRPr="00DE240C" w:rsidRDefault="00154797" w:rsidP="00154797">
      <w:pPr>
        <w:autoSpaceDE w:val="0"/>
        <w:autoSpaceDN w:val="0"/>
        <w:adjustRightInd w:val="0"/>
        <w:rPr>
          <w:sz w:val="28"/>
          <w:szCs w:val="28"/>
        </w:rPr>
      </w:pPr>
    </w:p>
    <w:p w:rsidR="00154797" w:rsidRPr="00DE240C" w:rsidRDefault="00154797" w:rsidP="00154797">
      <w:pPr>
        <w:autoSpaceDE w:val="0"/>
        <w:autoSpaceDN w:val="0"/>
        <w:adjustRightInd w:val="0"/>
        <w:rPr>
          <w:sz w:val="28"/>
          <w:szCs w:val="28"/>
        </w:rPr>
      </w:pPr>
    </w:p>
    <w:p w:rsidR="00154797" w:rsidRPr="00DE240C" w:rsidRDefault="00154797" w:rsidP="00154797">
      <w:pPr>
        <w:autoSpaceDE w:val="0"/>
        <w:autoSpaceDN w:val="0"/>
        <w:adjustRightInd w:val="0"/>
        <w:ind w:firstLine="851"/>
        <w:rPr>
          <w:sz w:val="28"/>
          <w:szCs w:val="28"/>
        </w:rPr>
      </w:pPr>
    </w:p>
    <w:p w:rsidR="00154797" w:rsidRPr="00DE240C" w:rsidRDefault="00154797" w:rsidP="00154797">
      <w:pPr>
        <w:autoSpaceDE w:val="0"/>
        <w:autoSpaceDN w:val="0"/>
        <w:adjustRightInd w:val="0"/>
        <w:ind w:firstLine="851"/>
        <w:rPr>
          <w:sz w:val="28"/>
          <w:szCs w:val="28"/>
        </w:rPr>
      </w:pPr>
    </w:p>
    <w:p w:rsidR="00154797" w:rsidRPr="00DE240C" w:rsidRDefault="00154797" w:rsidP="00154797">
      <w:pPr>
        <w:autoSpaceDE w:val="0"/>
        <w:autoSpaceDN w:val="0"/>
        <w:adjustRightInd w:val="0"/>
        <w:ind w:firstLine="851"/>
        <w:jc w:val="right"/>
        <w:rPr>
          <w:sz w:val="28"/>
          <w:szCs w:val="28"/>
        </w:rPr>
      </w:pPr>
      <w:r w:rsidRPr="00DE240C">
        <w:rPr>
          <w:sz w:val="28"/>
          <w:szCs w:val="28"/>
        </w:rPr>
        <w:t>ДОПУСТИТИ ДО ЗАХИСТУ</w:t>
      </w:r>
    </w:p>
    <w:p w:rsidR="00154797" w:rsidRPr="00DE240C" w:rsidRDefault="00154797" w:rsidP="00154797">
      <w:pPr>
        <w:autoSpaceDE w:val="0"/>
        <w:autoSpaceDN w:val="0"/>
        <w:adjustRightInd w:val="0"/>
        <w:ind w:firstLine="851"/>
        <w:jc w:val="right"/>
        <w:rPr>
          <w:sz w:val="28"/>
          <w:szCs w:val="28"/>
        </w:rPr>
      </w:pPr>
      <w:r w:rsidRPr="00DE240C">
        <w:rPr>
          <w:sz w:val="28"/>
          <w:szCs w:val="28"/>
        </w:rPr>
        <w:t>Завідуючий кафедрою</w:t>
      </w:r>
    </w:p>
    <w:p w:rsidR="00154797" w:rsidRPr="00DE240C" w:rsidRDefault="00154797" w:rsidP="00154797">
      <w:pPr>
        <w:autoSpaceDE w:val="0"/>
        <w:autoSpaceDN w:val="0"/>
        <w:adjustRightInd w:val="0"/>
        <w:ind w:firstLine="851"/>
        <w:jc w:val="right"/>
        <w:rPr>
          <w:sz w:val="28"/>
          <w:szCs w:val="28"/>
        </w:rPr>
      </w:pPr>
      <w:proofErr w:type="spellStart"/>
      <w:r w:rsidRPr="00DE240C">
        <w:rPr>
          <w:sz w:val="28"/>
          <w:szCs w:val="28"/>
        </w:rPr>
        <w:t>Синєглазов</w:t>
      </w:r>
      <w:proofErr w:type="spellEnd"/>
      <w:r w:rsidRPr="00DE240C">
        <w:rPr>
          <w:sz w:val="28"/>
          <w:szCs w:val="28"/>
        </w:rPr>
        <w:t xml:space="preserve"> В.М.</w:t>
      </w:r>
    </w:p>
    <w:p w:rsidR="00154797" w:rsidRPr="00DE240C" w:rsidRDefault="00154797" w:rsidP="00154797">
      <w:pPr>
        <w:spacing w:line="360" w:lineRule="auto"/>
        <w:jc w:val="right"/>
        <w:rPr>
          <w:sz w:val="28"/>
          <w:szCs w:val="28"/>
          <w:u w:val="single"/>
        </w:rPr>
      </w:pPr>
      <w:r w:rsidRPr="00DE240C">
        <w:rPr>
          <w:sz w:val="28"/>
          <w:szCs w:val="28"/>
        </w:rPr>
        <w:t>“____” ______________ 20</w:t>
      </w:r>
      <w:r w:rsidRPr="00DE240C">
        <w:rPr>
          <w:sz w:val="28"/>
          <w:szCs w:val="28"/>
          <w:lang w:val="ru-RU"/>
        </w:rPr>
        <w:t>21</w:t>
      </w:r>
      <w:r w:rsidRPr="00DE240C">
        <w:rPr>
          <w:sz w:val="28"/>
          <w:szCs w:val="28"/>
        </w:rPr>
        <w:t xml:space="preserve"> р.</w:t>
      </w:r>
    </w:p>
    <w:p w:rsidR="00154797" w:rsidRDefault="00154797" w:rsidP="00154797">
      <w:pPr>
        <w:spacing w:line="360" w:lineRule="auto"/>
        <w:rPr>
          <w:b/>
        </w:rPr>
      </w:pPr>
    </w:p>
    <w:p w:rsidR="00154797" w:rsidRDefault="00154797" w:rsidP="00154797">
      <w:pPr>
        <w:spacing w:line="360" w:lineRule="auto"/>
        <w:rPr>
          <w:b/>
        </w:rPr>
      </w:pPr>
    </w:p>
    <w:p w:rsidR="00154797" w:rsidRPr="00E67CF4" w:rsidRDefault="00154797" w:rsidP="00154797">
      <w:pPr>
        <w:spacing w:line="360" w:lineRule="auto"/>
        <w:rPr>
          <w:b/>
        </w:rPr>
      </w:pPr>
    </w:p>
    <w:p w:rsidR="00154797" w:rsidRPr="00E67CF4" w:rsidRDefault="00154797" w:rsidP="00154797">
      <w:pPr>
        <w:spacing w:line="360" w:lineRule="auto"/>
        <w:rPr>
          <w:b/>
        </w:rPr>
      </w:pPr>
    </w:p>
    <w:p w:rsidR="00154797" w:rsidRPr="00B83982" w:rsidRDefault="00154797" w:rsidP="00154797">
      <w:pPr>
        <w:pStyle w:val="7"/>
        <w:rPr>
          <w:rFonts w:ascii="Times New Roman" w:hAnsi="Times New Roman"/>
          <w:b w:val="0"/>
          <w:bCs/>
          <w:sz w:val="48"/>
        </w:rPr>
      </w:pPr>
      <w:r w:rsidRPr="00B83982">
        <w:rPr>
          <w:rFonts w:ascii="Times New Roman" w:hAnsi="Times New Roman"/>
          <w:b w:val="0"/>
          <w:bCs/>
          <w:sz w:val="48"/>
        </w:rPr>
        <w:t>ДИПЛОМНА РОБОТА</w:t>
      </w:r>
    </w:p>
    <w:p w:rsidR="00154797" w:rsidRPr="00B83982" w:rsidRDefault="00154797" w:rsidP="00154797">
      <w:pPr>
        <w:jc w:val="center"/>
        <w:rPr>
          <w:b/>
          <w:bCs/>
        </w:rPr>
      </w:pPr>
      <w:r w:rsidRPr="00B83982">
        <w:rPr>
          <w:b/>
          <w:bCs/>
        </w:rPr>
        <w:t>(ПОЯСНЮВАЛЬНА ЗАПИСКА)</w:t>
      </w:r>
    </w:p>
    <w:p w:rsidR="00154797" w:rsidRPr="00B83982" w:rsidRDefault="00154797" w:rsidP="00154797">
      <w:pPr>
        <w:pStyle w:val="8"/>
        <w:jc w:val="center"/>
        <w:rPr>
          <w:rFonts w:ascii="Times New Roman" w:hAnsi="Times New Roman"/>
          <w:b/>
          <w:i w:val="0"/>
          <w:sz w:val="28"/>
          <w:szCs w:val="28"/>
        </w:rPr>
      </w:pPr>
      <w:r w:rsidRPr="00B83982">
        <w:rPr>
          <w:rFonts w:ascii="Times New Roman" w:hAnsi="Times New Roman"/>
          <w:i w:val="0"/>
          <w:sz w:val="28"/>
          <w:szCs w:val="28"/>
        </w:rPr>
        <w:t>ВИПУСНИКА ОСВІТНЬО-КВАЛІФІКАЦІЙНОГО РІВНЯ</w:t>
      </w:r>
    </w:p>
    <w:p w:rsidR="00154797" w:rsidRPr="00B83982" w:rsidRDefault="00154797" w:rsidP="00154797">
      <w:pPr>
        <w:spacing w:line="360" w:lineRule="auto"/>
        <w:jc w:val="center"/>
        <w:rPr>
          <w:sz w:val="28"/>
          <w:szCs w:val="28"/>
        </w:rPr>
      </w:pPr>
      <w:r w:rsidRPr="00B83982">
        <w:rPr>
          <w:bCs/>
          <w:sz w:val="28"/>
          <w:szCs w:val="28"/>
        </w:rPr>
        <w:t>“БАКАЛАВР”</w:t>
      </w:r>
    </w:p>
    <w:p w:rsidR="00154797" w:rsidRDefault="00154797" w:rsidP="00154797">
      <w:pPr>
        <w:spacing w:line="360" w:lineRule="auto"/>
        <w:jc w:val="center"/>
        <w:rPr>
          <w:sz w:val="28"/>
        </w:rPr>
      </w:pPr>
    </w:p>
    <w:p w:rsidR="00154797" w:rsidRDefault="00154797" w:rsidP="00154797">
      <w:pPr>
        <w:spacing w:line="360" w:lineRule="auto"/>
        <w:jc w:val="center"/>
        <w:rPr>
          <w:sz w:val="28"/>
        </w:rPr>
      </w:pPr>
    </w:p>
    <w:p w:rsidR="00154797" w:rsidRPr="00C46DDF" w:rsidRDefault="00154797" w:rsidP="00154797">
      <w:pPr>
        <w:spacing w:line="360" w:lineRule="auto"/>
        <w:jc w:val="center"/>
        <w:rPr>
          <w:sz w:val="28"/>
          <w:lang w:val="ru-RU"/>
        </w:rPr>
      </w:pPr>
      <w:r w:rsidRPr="00E67CF4">
        <w:rPr>
          <w:sz w:val="28"/>
        </w:rPr>
        <w:t xml:space="preserve">Тема: </w:t>
      </w:r>
      <w:r w:rsidRPr="00AF51E2">
        <w:rPr>
          <w:sz w:val="28"/>
        </w:rPr>
        <w:t xml:space="preserve">Система регулювання рівня </w:t>
      </w:r>
      <w:proofErr w:type="spellStart"/>
      <w:r>
        <w:rPr>
          <w:sz w:val="28"/>
        </w:rPr>
        <w:t>з</w:t>
      </w:r>
      <w:r w:rsidRPr="00AF51E2">
        <w:rPr>
          <w:sz w:val="28"/>
        </w:rPr>
        <w:t>аповненості</w:t>
      </w:r>
      <w:proofErr w:type="spellEnd"/>
      <w:r w:rsidRPr="00AF51E2">
        <w:rPr>
          <w:sz w:val="28"/>
        </w:rPr>
        <w:t xml:space="preserve"> вогнегасної</w:t>
      </w:r>
      <w:r>
        <w:rPr>
          <w:sz w:val="28"/>
        </w:rPr>
        <w:t xml:space="preserve"> рідини в баках літака пожежник</w:t>
      </w:r>
      <w:r>
        <w:rPr>
          <w:sz w:val="28"/>
          <w:lang w:val="ru-RU"/>
        </w:rPr>
        <w:t>а</w:t>
      </w:r>
    </w:p>
    <w:p w:rsidR="00154797" w:rsidRDefault="00154797" w:rsidP="00154797">
      <w:pPr>
        <w:spacing w:line="360" w:lineRule="auto"/>
        <w:rPr>
          <w:sz w:val="28"/>
        </w:rPr>
      </w:pPr>
    </w:p>
    <w:p w:rsidR="00154797" w:rsidRDefault="00154797" w:rsidP="00154797">
      <w:pPr>
        <w:spacing w:line="360" w:lineRule="auto"/>
        <w:rPr>
          <w:sz w:val="28"/>
        </w:rPr>
      </w:pPr>
    </w:p>
    <w:p w:rsidR="00154797" w:rsidRDefault="00154797" w:rsidP="00154797">
      <w:pPr>
        <w:spacing w:line="360" w:lineRule="auto"/>
        <w:rPr>
          <w:sz w:val="28"/>
        </w:rPr>
      </w:pPr>
    </w:p>
    <w:p w:rsidR="00154797" w:rsidRPr="00DE240C" w:rsidRDefault="00154797" w:rsidP="00154797">
      <w:pPr>
        <w:rPr>
          <w:sz w:val="28"/>
          <w:szCs w:val="28"/>
          <w:u w:val="single"/>
          <w:lang w:eastAsia="ru-RU"/>
        </w:rPr>
      </w:pPr>
      <w:r w:rsidRPr="00DE240C">
        <w:rPr>
          <w:b/>
          <w:bCs/>
          <w:sz w:val="28"/>
          <w:szCs w:val="28"/>
          <w:lang w:eastAsia="ru-RU"/>
        </w:rPr>
        <w:t>Виконав:</w:t>
      </w:r>
      <w:r w:rsidRPr="00DE240C">
        <w:rPr>
          <w:b/>
          <w:bCs/>
          <w:sz w:val="28"/>
          <w:szCs w:val="28"/>
          <w:lang w:eastAsia="ru-RU"/>
        </w:rPr>
        <w:tab/>
      </w:r>
      <w:r w:rsidRPr="00DE240C">
        <w:rPr>
          <w:b/>
          <w:bCs/>
          <w:sz w:val="28"/>
          <w:szCs w:val="28"/>
          <w:lang w:eastAsia="ru-RU"/>
        </w:rPr>
        <w:tab/>
      </w:r>
      <w:r>
        <w:rPr>
          <w:b/>
          <w:bCs/>
          <w:sz w:val="28"/>
          <w:szCs w:val="28"/>
          <w:lang w:eastAsia="ru-RU"/>
        </w:rPr>
        <w:tab/>
      </w:r>
      <w:r>
        <w:rPr>
          <w:b/>
          <w:bCs/>
          <w:sz w:val="28"/>
          <w:szCs w:val="28"/>
          <w:lang w:eastAsia="ru-RU"/>
        </w:rPr>
        <w:tab/>
      </w:r>
      <w:r w:rsidRPr="00DE240C">
        <w:rPr>
          <w:b/>
          <w:bCs/>
          <w:sz w:val="28"/>
          <w:szCs w:val="28"/>
          <w:lang w:eastAsia="ru-RU"/>
        </w:rPr>
        <w:tab/>
      </w:r>
      <w:r w:rsidRPr="00DE240C">
        <w:rPr>
          <w:b/>
          <w:bCs/>
          <w:sz w:val="28"/>
          <w:szCs w:val="28"/>
          <w:lang w:eastAsia="ru-RU"/>
        </w:rPr>
        <w:tab/>
      </w:r>
      <w:r w:rsidRPr="00DE240C">
        <w:rPr>
          <w:b/>
          <w:bCs/>
          <w:sz w:val="28"/>
          <w:szCs w:val="28"/>
          <w:lang w:eastAsia="ru-RU"/>
        </w:rPr>
        <w:tab/>
      </w:r>
      <w:r>
        <w:rPr>
          <w:b/>
          <w:bCs/>
          <w:sz w:val="28"/>
          <w:szCs w:val="28"/>
          <w:lang w:val="ru-RU" w:eastAsia="ru-RU"/>
        </w:rPr>
        <w:tab/>
      </w:r>
      <w:r w:rsidRPr="00DE240C">
        <w:rPr>
          <w:sz w:val="28"/>
          <w:szCs w:val="28"/>
          <w:lang w:val="ru-RU" w:eastAsia="ru-RU"/>
        </w:rPr>
        <w:t>Ревун Б.В</w:t>
      </w:r>
      <w:r w:rsidRPr="00DE240C">
        <w:rPr>
          <w:sz w:val="28"/>
          <w:szCs w:val="28"/>
          <w:lang w:eastAsia="ru-RU"/>
        </w:rPr>
        <w:t>.</w:t>
      </w:r>
    </w:p>
    <w:p w:rsidR="00154797" w:rsidRPr="00DE240C" w:rsidRDefault="00154797" w:rsidP="00154797">
      <w:pPr>
        <w:ind w:firstLine="851"/>
        <w:rPr>
          <w:sz w:val="28"/>
          <w:szCs w:val="28"/>
          <w:lang w:eastAsia="ru-RU"/>
        </w:rPr>
      </w:pPr>
    </w:p>
    <w:p w:rsidR="00154797" w:rsidRPr="00DE240C" w:rsidRDefault="00154797" w:rsidP="00154797">
      <w:pPr>
        <w:rPr>
          <w:sz w:val="28"/>
          <w:szCs w:val="28"/>
          <w:u w:val="single"/>
          <w:lang w:eastAsia="ru-RU"/>
        </w:rPr>
      </w:pPr>
      <w:r w:rsidRPr="00DE240C">
        <w:rPr>
          <w:b/>
          <w:bCs/>
          <w:sz w:val="28"/>
          <w:szCs w:val="28"/>
          <w:lang w:eastAsia="ru-RU"/>
        </w:rPr>
        <w:t>Керівник:</w:t>
      </w:r>
      <w:r w:rsidRPr="00DE240C">
        <w:rPr>
          <w:bCs/>
          <w:sz w:val="28"/>
          <w:szCs w:val="28"/>
          <w:lang w:eastAsia="ru-RU"/>
        </w:rPr>
        <w:t>старший викладач</w:t>
      </w:r>
      <w:r w:rsidRPr="00DE240C">
        <w:rPr>
          <w:bCs/>
          <w:sz w:val="28"/>
          <w:szCs w:val="28"/>
          <w:lang w:eastAsia="ru-RU"/>
        </w:rPr>
        <w:tab/>
      </w:r>
      <w:r w:rsidRPr="00DE240C">
        <w:rPr>
          <w:bCs/>
          <w:sz w:val="28"/>
          <w:szCs w:val="28"/>
          <w:lang w:eastAsia="ru-RU"/>
        </w:rPr>
        <w:tab/>
      </w:r>
      <w:r>
        <w:rPr>
          <w:bCs/>
          <w:sz w:val="28"/>
          <w:szCs w:val="28"/>
          <w:lang w:eastAsia="ru-RU"/>
        </w:rPr>
        <w:tab/>
      </w:r>
      <w:r w:rsidRPr="00DE240C">
        <w:rPr>
          <w:bCs/>
          <w:sz w:val="28"/>
          <w:szCs w:val="28"/>
          <w:lang w:eastAsia="ru-RU"/>
        </w:rPr>
        <w:tab/>
      </w:r>
      <w:r w:rsidRPr="00DE240C">
        <w:rPr>
          <w:bCs/>
          <w:sz w:val="28"/>
          <w:szCs w:val="28"/>
          <w:lang w:eastAsia="ru-RU"/>
        </w:rPr>
        <w:tab/>
      </w:r>
      <w:r w:rsidRPr="00DE240C">
        <w:rPr>
          <w:sz w:val="28"/>
          <w:szCs w:val="28"/>
          <w:lang w:eastAsia="ru-RU"/>
        </w:rPr>
        <w:t>Кеменяш Ю.М.</w:t>
      </w:r>
    </w:p>
    <w:p w:rsidR="00154797" w:rsidRPr="00DE240C" w:rsidRDefault="00154797" w:rsidP="00154797">
      <w:pPr>
        <w:ind w:firstLine="851"/>
        <w:rPr>
          <w:sz w:val="28"/>
          <w:szCs w:val="28"/>
          <w:lang w:eastAsia="ru-RU"/>
        </w:rPr>
      </w:pPr>
    </w:p>
    <w:p w:rsidR="00154797" w:rsidRPr="00DE240C" w:rsidRDefault="00154797" w:rsidP="00154797">
      <w:pPr>
        <w:tabs>
          <w:tab w:val="left" w:pos="7371"/>
        </w:tabs>
        <w:rPr>
          <w:sz w:val="28"/>
          <w:szCs w:val="28"/>
          <w:lang w:eastAsia="ru-RU"/>
        </w:rPr>
      </w:pPr>
      <w:proofErr w:type="spellStart"/>
      <w:r w:rsidRPr="00DE240C">
        <w:rPr>
          <w:b/>
          <w:bCs/>
          <w:sz w:val="28"/>
          <w:szCs w:val="28"/>
          <w:lang w:eastAsia="ru-RU"/>
        </w:rPr>
        <w:t>Нормоконтролер</w:t>
      </w:r>
      <w:proofErr w:type="spellEnd"/>
      <w:r w:rsidRPr="00DE240C">
        <w:rPr>
          <w:b/>
          <w:bCs/>
          <w:sz w:val="28"/>
          <w:szCs w:val="28"/>
          <w:lang w:eastAsia="ru-RU"/>
        </w:rPr>
        <w:t>:</w:t>
      </w:r>
      <w:r>
        <w:rPr>
          <w:sz w:val="28"/>
          <w:szCs w:val="28"/>
          <w:lang w:eastAsia="ru-RU"/>
        </w:rPr>
        <w:t xml:space="preserve"> доцент </w:t>
      </w:r>
      <w:r>
        <w:rPr>
          <w:sz w:val="28"/>
          <w:szCs w:val="28"/>
          <w:lang w:val="ru-RU" w:eastAsia="ru-RU"/>
        </w:rPr>
        <w:t xml:space="preserve">                                             </w:t>
      </w:r>
      <w:proofErr w:type="spellStart"/>
      <w:r w:rsidRPr="00DE240C">
        <w:rPr>
          <w:sz w:val="28"/>
          <w:szCs w:val="28"/>
        </w:rPr>
        <w:t>Тупіцин</w:t>
      </w:r>
      <w:proofErr w:type="spellEnd"/>
      <w:r w:rsidRPr="00DE240C">
        <w:rPr>
          <w:sz w:val="28"/>
          <w:szCs w:val="28"/>
        </w:rPr>
        <w:t xml:space="preserve"> М. Ф.</w:t>
      </w:r>
    </w:p>
    <w:p w:rsidR="00154797" w:rsidRPr="003C08D0" w:rsidRDefault="00154797" w:rsidP="00154797">
      <w:pPr>
        <w:tabs>
          <w:tab w:val="left" w:pos="7371"/>
        </w:tabs>
        <w:ind w:firstLine="851"/>
        <w:rPr>
          <w:lang w:eastAsia="ru-RU"/>
        </w:rPr>
      </w:pPr>
    </w:p>
    <w:p w:rsidR="00154797" w:rsidRPr="009F01DB" w:rsidRDefault="00154797" w:rsidP="00154797">
      <w:pPr>
        <w:spacing w:line="360" w:lineRule="auto"/>
        <w:jc w:val="center"/>
        <w:rPr>
          <w:sz w:val="28"/>
          <w:szCs w:val="28"/>
          <w:lang w:eastAsia="ru-RU"/>
        </w:rPr>
      </w:pPr>
      <w:r w:rsidRPr="00DE240C">
        <w:rPr>
          <w:sz w:val="28"/>
          <w:szCs w:val="28"/>
          <w:lang w:eastAsia="ru-RU"/>
        </w:rPr>
        <w:t>Київ  20</w:t>
      </w:r>
      <w:r w:rsidRPr="009F01DB">
        <w:rPr>
          <w:sz w:val="28"/>
          <w:szCs w:val="28"/>
          <w:lang w:eastAsia="ru-RU"/>
        </w:rPr>
        <w:t>2</w:t>
      </w:r>
      <w:r>
        <w:rPr>
          <w:sz w:val="28"/>
          <w:szCs w:val="28"/>
          <w:lang w:eastAsia="ru-RU"/>
        </w:rPr>
        <w:t>1</w:t>
      </w:r>
    </w:p>
    <w:p w:rsidR="00154797" w:rsidRDefault="00154797" w:rsidP="00154797">
      <w:pPr>
        <w:ind w:firstLine="851"/>
        <w:jc w:val="center"/>
        <w:rPr>
          <w:b/>
          <w:sz w:val="28"/>
          <w:szCs w:val="28"/>
        </w:rPr>
        <w:sectPr w:rsidR="00154797" w:rsidSect="00154797">
          <w:type w:val="continuous"/>
          <w:pgSz w:w="11906" w:h="16838"/>
          <w:pgMar w:top="1134" w:right="850" w:bottom="1134" w:left="1701" w:header="708" w:footer="708" w:gutter="0"/>
          <w:cols w:space="708"/>
          <w:titlePg/>
          <w:docGrid w:linePitch="360"/>
        </w:sectPr>
      </w:pPr>
    </w:p>
    <w:p w:rsidR="00154797" w:rsidRPr="00616CB4" w:rsidRDefault="00154797" w:rsidP="00154797">
      <w:pPr>
        <w:ind w:firstLine="851"/>
        <w:jc w:val="center"/>
        <w:rPr>
          <w:sz w:val="28"/>
          <w:szCs w:val="28"/>
        </w:rPr>
      </w:pPr>
      <w:r w:rsidRPr="00616CB4">
        <w:rPr>
          <w:b/>
          <w:sz w:val="28"/>
          <w:szCs w:val="28"/>
        </w:rPr>
        <w:lastRenderedPageBreak/>
        <w:t>Національний авіаційний університет</w:t>
      </w:r>
    </w:p>
    <w:p w:rsidR="00154797" w:rsidRPr="00F92419" w:rsidRDefault="00154797" w:rsidP="00154797">
      <w:pPr>
        <w:pStyle w:val="NormalNoIndent"/>
        <w:ind w:firstLine="851"/>
      </w:pPr>
      <w:r>
        <w:rPr>
          <w:b/>
        </w:rPr>
        <w:t xml:space="preserve">Факультет </w:t>
      </w:r>
      <w:r>
        <w:t xml:space="preserve">аеронавігації електроніки та </w:t>
      </w:r>
      <w:proofErr w:type="spellStart"/>
      <w:r>
        <w:t>телекомунікацій</w:t>
      </w:r>
      <w:proofErr w:type="spellEnd"/>
    </w:p>
    <w:p w:rsidR="00154797" w:rsidRPr="00237F3F" w:rsidRDefault="00154797" w:rsidP="00154797">
      <w:pPr>
        <w:pStyle w:val="NormalNoIndent"/>
        <w:ind w:firstLine="851"/>
      </w:pPr>
      <w:r w:rsidRPr="00237F3F">
        <w:rPr>
          <w:b/>
        </w:rPr>
        <w:t>Кафедра</w:t>
      </w:r>
      <w:r w:rsidRPr="00237F3F">
        <w:t xml:space="preserve"> авіаційних комп’ютерно-інтегрованих комплексів</w:t>
      </w:r>
    </w:p>
    <w:p w:rsidR="00154797" w:rsidRPr="00237F3F" w:rsidRDefault="00154797" w:rsidP="00154797">
      <w:pPr>
        <w:pStyle w:val="NormalNoIndent"/>
        <w:ind w:firstLine="851"/>
      </w:pPr>
      <w:r w:rsidRPr="00237F3F">
        <w:rPr>
          <w:b/>
        </w:rPr>
        <w:t>Освітньо-кваліфікаційний рівень</w:t>
      </w:r>
      <w:r w:rsidRPr="00237F3F">
        <w:t xml:space="preserve"> бакалавр</w:t>
      </w:r>
    </w:p>
    <w:p w:rsidR="00154797" w:rsidRPr="00237F3F" w:rsidRDefault="00154797" w:rsidP="00154797">
      <w:pPr>
        <w:pStyle w:val="NormalNoIndent"/>
        <w:ind w:firstLine="851"/>
        <w:jc w:val="left"/>
      </w:pPr>
      <w:r w:rsidRPr="00237F3F">
        <w:rPr>
          <w:b/>
        </w:rPr>
        <w:t xml:space="preserve">Спеціальність </w:t>
      </w:r>
      <w:r w:rsidRPr="00FB6F00">
        <w:t>151 «Автоматизація та комп’ютерно-інтегровані технології »</w:t>
      </w:r>
    </w:p>
    <w:p w:rsidR="00154797" w:rsidRPr="00237F3F" w:rsidRDefault="00154797" w:rsidP="00154797">
      <w:pPr>
        <w:pStyle w:val="NormalNoIndent"/>
        <w:ind w:firstLine="851"/>
        <w:jc w:val="right"/>
      </w:pPr>
      <w:r w:rsidRPr="00237F3F">
        <w:t>ЗАТВЕРДЖУЮ</w:t>
      </w:r>
    </w:p>
    <w:p w:rsidR="00154797" w:rsidRPr="00237F3F" w:rsidRDefault="00154797" w:rsidP="00154797">
      <w:pPr>
        <w:pStyle w:val="NormalNoIndent"/>
        <w:ind w:firstLine="851"/>
        <w:jc w:val="right"/>
      </w:pPr>
      <w:r w:rsidRPr="00237F3F">
        <w:t>Завідувач кафедри</w:t>
      </w:r>
    </w:p>
    <w:p w:rsidR="00154797" w:rsidRPr="00237F3F" w:rsidRDefault="00154797" w:rsidP="00154797">
      <w:pPr>
        <w:pStyle w:val="NormalNoIndent"/>
        <w:ind w:firstLine="851"/>
        <w:jc w:val="right"/>
      </w:pPr>
      <w:r w:rsidRPr="00237F3F">
        <w:t xml:space="preserve">_________В. М. </w:t>
      </w:r>
      <w:proofErr w:type="spellStart"/>
      <w:r w:rsidRPr="00237F3F">
        <w:t>Синєглазов</w:t>
      </w:r>
      <w:proofErr w:type="spellEnd"/>
    </w:p>
    <w:p w:rsidR="00154797" w:rsidRDefault="00154797" w:rsidP="00154797">
      <w:pPr>
        <w:pStyle w:val="NormalNoIndent"/>
        <w:ind w:firstLine="851"/>
        <w:jc w:val="right"/>
      </w:pPr>
      <w:r w:rsidRPr="00237F3F">
        <w:t>«___» ______________ 20</w:t>
      </w:r>
      <w:r>
        <w:t>21</w:t>
      </w:r>
      <w:r w:rsidRPr="00237F3F">
        <w:t xml:space="preserve"> р.</w:t>
      </w:r>
    </w:p>
    <w:p w:rsidR="00154797" w:rsidRPr="00616CB4" w:rsidRDefault="00154797" w:rsidP="00154797">
      <w:pPr>
        <w:pStyle w:val="NormalNoIndent"/>
        <w:jc w:val="center"/>
        <w:rPr>
          <w:b/>
        </w:rPr>
      </w:pPr>
      <w:r w:rsidRPr="00616CB4">
        <w:rPr>
          <w:b/>
        </w:rPr>
        <w:t>ЗАВДАННЯ</w:t>
      </w:r>
    </w:p>
    <w:p w:rsidR="00154797" w:rsidRPr="000B53A4" w:rsidRDefault="00154797" w:rsidP="00154797">
      <w:pPr>
        <w:spacing w:line="360" w:lineRule="auto"/>
        <w:jc w:val="center"/>
        <w:rPr>
          <w:b/>
          <w:sz w:val="28"/>
          <w:szCs w:val="28"/>
        </w:rPr>
      </w:pPr>
      <w:r w:rsidRPr="00616CB4">
        <w:rPr>
          <w:b/>
          <w:sz w:val="28"/>
          <w:szCs w:val="28"/>
        </w:rPr>
        <w:t>на виконання дипломної роботи студента</w:t>
      </w:r>
    </w:p>
    <w:p w:rsidR="00154797" w:rsidRPr="00BA16BC" w:rsidRDefault="00154797" w:rsidP="00154797">
      <w:pPr>
        <w:spacing w:line="360" w:lineRule="auto"/>
        <w:jc w:val="center"/>
      </w:pPr>
      <w:r>
        <w:rPr>
          <w:sz w:val="28"/>
          <w:szCs w:val="28"/>
          <w:lang w:val="ru-RU"/>
        </w:rPr>
        <w:t xml:space="preserve">Ревуна </w:t>
      </w:r>
      <w:r w:rsidRPr="009F01DB">
        <w:rPr>
          <w:sz w:val="28"/>
          <w:szCs w:val="28"/>
          <w:lang w:val="ru-RU"/>
        </w:rPr>
        <w:t>Богдан</w:t>
      </w:r>
      <w:r>
        <w:rPr>
          <w:sz w:val="28"/>
          <w:szCs w:val="28"/>
          <w:lang w:val="ru-RU"/>
        </w:rPr>
        <w:t>а</w:t>
      </w:r>
      <w:proofErr w:type="gramStart"/>
      <w:r w:rsidRPr="009F01DB">
        <w:rPr>
          <w:sz w:val="28"/>
          <w:szCs w:val="28"/>
          <w:lang w:val="ru-RU"/>
        </w:rPr>
        <w:t xml:space="preserve"> </w:t>
      </w:r>
      <w:proofErr w:type="spellStart"/>
      <w:r w:rsidRPr="009F01DB">
        <w:rPr>
          <w:sz w:val="28"/>
          <w:szCs w:val="28"/>
          <w:lang w:val="ru-RU"/>
        </w:rPr>
        <w:t>В</w:t>
      </w:r>
      <w:proofErr w:type="gramEnd"/>
      <w:r w:rsidRPr="009F01DB">
        <w:rPr>
          <w:sz w:val="28"/>
          <w:szCs w:val="28"/>
          <w:lang w:val="ru-RU"/>
        </w:rPr>
        <w:t>італійович</w:t>
      </w:r>
      <w:r>
        <w:rPr>
          <w:sz w:val="28"/>
          <w:szCs w:val="28"/>
          <w:lang w:val="ru-RU"/>
        </w:rPr>
        <w:t>а</w:t>
      </w:r>
      <w:proofErr w:type="spellEnd"/>
    </w:p>
    <w:p w:rsidR="00154797" w:rsidRPr="000B53A4" w:rsidRDefault="00154797" w:rsidP="00154797">
      <w:pPr>
        <w:pStyle w:val="afb"/>
        <w:numPr>
          <w:ilvl w:val="0"/>
          <w:numId w:val="20"/>
        </w:numPr>
        <w:spacing w:after="0" w:line="240" w:lineRule="auto"/>
        <w:rPr>
          <w:rFonts w:ascii="Times New Roman" w:hAnsi="Times New Roman"/>
          <w:sz w:val="28"/>
          <w:szCs w:val="28"/>
        </w:rPr>
      </w:pPr>
      <w:r w:rsidRPr="000B53A4">
        <w:rPr>
          <w:rFonts w:ascii="Times New Roman" w:hAnsi="Times New Roman"/>
          <w:sz w:val="28"/>
          <w:szCs w:val="28"/>
        </w:rPr>
        <w:t>Тема проекту (роботи): «</w:t>
      </w:r>
      <w:r w:rsidRPr="00BA16BC">
        <w:rPr>
          <w:rFonts w:ascii="Times New Roman" w:hAnsi="Times New Roman"/>
          <w:sz w:val="28"/>
          <w:szCs w:val="28"/>
        </w:rPr>
        <w:t xml:space="preserve">Система регулювання рівня </w:t>
      </w:r>
      <w:proofErr w:type="spellStart"/>
      <w:r>
        <w:rPr>
          <w:rFonts w:ascii="Times New Roman" w:hAnsi="Times New Roman"/>
          <w:sz w:val="28"/>
          <w:szCs w:val="28"/>
        </w:rPr>
        <w:t>з</w:t>
      </w:r>
      <w:r w:rsidRPr="00BA16BC">
        <w:rPr>
          <w:rFonts w:ascii="Times New Roman" w:hAnsi="Times New Roman"/>
          <w:sz w:val="28"/>
          <w:szCs w:val="28"/>
        </w:rPr>
        <w:t>аповненості</w:t>
      </w:r>
      <w:proofErr w:type="spellEnd"/>
      <w:r w:rsidRPr="00BA16BC">
        <w:rPr>
          <w:rFonts w:ascii="Times New Roman" w:hAnsi="Times New Roman"/>
          <w:sz w:val="28"/>
          <w:szCs w:val="28"/>
        </w:rPr>
        <w:t xml:space="preserve"> вогнегасної рідини в баках літака пожежника</w:t>
      </w:r>
      <w:r w:rsidRPr="000B53A4">
        <w:rPr>
          <w:rFonts w:ascii="Times New Roman" w:hAnsi="Times New Roman"/>
          <w:sz w:val="28"/>
          <w:szCs w:val="28"/>
        </w:rPr>
        <w:t>»</w:t>
      </w:r>
    </w:p>
    <w:p w:rsidR="00154797" w:rsidRPr="000B53A4" w:rsidRDefault="00154797" w:rsidP="00154797">
      <w:pPr>
        <w:pStyle w:val="afb"/>
        <w:numPr>
          <w:ilvl w:val="0"/>
          <w:numId w:val="20"/>
        </w:numPr>
        <w:spacing w:after="0" w:line="240" w:lineRule="auto"/>
        <w:rPr>
          <w:rFonts w:ascii="Times New Roman" w:hAnsi="Times New Roman"/>
          <w:sz w:val="28"/>
          <w:szCs w:val="28"/>
        </w:rPr>
      </w:pPr>
      <w:r w:rsidRPr="000B53A4">
        <w:rPr>
          <w:rFonts w:ascii="Times New Roman" w:hAnsi="Times New Roman"/>
          <w:sz w:val="28"/>
          <w:szCs w:val="28"/>
        </w:rPr>
        <w:t>Термін виконання проекту (роботи): з</w:t>
      </w:r>
      <w:r>
        <w:rPr>
          <w:rFonts w:ascii="Times New Roman" w:hAnsi="Times New Roman"/>
          <w:sz w:val="28"/>
          <w:szCs w:val="28"/>
          <w:u w:val="single"/>
        </w:rPr>
        <w:t xml:space="preserve">       </w:t>
      </w:r>
      <w:r>
        <w:rPr>
          <w:rFonts w:ascii="Times New Roman" w:hAnsi="Times New Roman"/>
          <w:sz w:val="28"/>
          <w:szCs w:val="28"/>
        </w:rPr>
        <w:t xml:space="preserve"> по</w:t>
      </w:r>
    </w:p>
    <w:p w:rsidR="00154797" w:rsidRPr="00AF51E2" w:rsidRDefault="00154797" w:rsidP="00154797">
      <w:pPr>
        <w:pStyle w:val="afb"/>
        <w:numPr>
          <w:ilvl w:val="0"/>
          <w:numId w:val="20"/>
        </w:numPr>
        <w:spacing w:after="0" w:line="240" w:lineRule="auto"/>
        <w:rPr>
          <w:rFonts w:ascii="Times New Roman" w:hAnsi="Times New Roman"/>
          <w:sz w:val="28"/>
          <w:szCs w:val="28"/>
        </w:rPr>
      </w:pPr>
      <w:r w:rsidRPr="00AF51E2">
        <w:rPr>
          <w:rFonts w:ascii="Times New Roman" w:hAnsi="Times New Roman"/>
          <w:sz w:val="28"/>
          <w:szCs w:val="28"/>
        </w:rPr>
        <w:t xml:space="preserve">Вихідні дані до проекту (роботи): Розробка </w:t>
      </w:r>
      <w:r>
        <w:rPr>
          <w:rFonts w:ascii="Times New Roman" w:hAnsi="Times New Roman"/>
          <w:sz w:val="28"/>
          <w:szCs w:val="28"/>
          <w:lang w:val="ru-RU"/>
        </w:rPr>
        <w:t>с</w:t>
      </w:r>
      <w:proofErr w:type="spellStart"/>
      <w:r>
        <w:rPr>
          <w:rFonts w:ascii="Times New Roman" w:hAnsi="Times New Roman"/>
          <w:sz w:val="28"/>
          <w:szCs w:val="28"/>
        </w:rPr>
        <w:t>истем</w:t>
      </w:r>
      <w:proofErr w:type="spellEnd"/>
      <w:r>
        <w:rPr>
          <w:rFonts w:ascii="Times New Roman" w:hAnsi="Times New Roman"/>
          <w:sz w:val="28"/>
          <w:szCs w:val="28"/>
          <w:lang w:val="ru-RU"/>
        </w:rPr>
        <w:t>и</w:t>
      </w:r>
      <w:r w:rsidRPr="00AF51E2">
        <w:rPr>
          <w:rFonts w:ascii="Times New Roman" w:hAnsi="Times New Roman"/>
          <w:sz w:val="28"/>
          <w:szCs w:val="28"/>
        </w:rPr>
        <w:t xml:space="preserve"> регулювання рівня </w:t>
      </w:r>
      <w:proofErr w:type="spellStart"/>
      <w:r>
        <w:rPr>
          <w:rFonts w:ascii="Times New Roman" w:hAnsi="Times New Roman"/>
          <w:sz w:val="28"/>
          <w:szCs w:val="28"/>
        </w:rPr>
        <w:t>з</w:t>
      </w:r>
      <w:r w:rsidRPr="00AF51E2">
        <w:rPr>
          <w:rFonts w:ascii="Times New Roman" w:hAnsi="Times New Roman"/>
          <w:sz w:val="28"/>
          <w:szCs w:val="28"/>
        </w:rPr>
        <w:t>аповненості</w:t>
      </w:r>
      <w:proofErr w:type="spellEnd"/>
      <w:r w:rsidRPr="00AF51E2">
        <w:rPr>
          <w:rFonts w:ascii="Times New Roman" w:hAnsi="Times New Roman"/>
          <w:sz w:val="28"/>
          <w:szCs w:val="28"/>
        </w:rPr>
        <w:t xml:space="preserve"> вогнегасної рідини в баках літака пожежника</w:t>
      </w:r>
    </w:p>
    <w:p w:rsidR="00154797" w:rsidRPr="00AF51E2" w:rsidRDefault="00154797" w:rsidP="00154797">
      <w:pPr>
        <w:pStyle w:val="afb"/>
        <w:numPr>
          <w:ilvl w:val="0"/>
          <w:numId w:val="20"/>
        </w:numPr>
        <w:spacing w:after="0" w:line="240" w:lineRule="auto"/>
        <w:rPr>
          <w:rFonts w:ascii="Times New Roman" w:hAnsi="Times New Roman"/>
          <w:sz w:val="28"/>
          <w:szCs w:val="28"/>
        </w:rPr>
      </w:pPr>
      <w:r w:rsidRPr="00AF51E2">
        <w:rPr>
          <w:rFonts w:ascii="Times New Roman" w:hAnsi="Times New Roman"/>
          <w:sz w:val="28"/>
          <w:szCs w:val="28"/>
        </w:rPr>
        <w:t xml:space="preserve">Зміст пояснювальної записки (перелік питань, що належать розробці): </w:t>
      </w:r>
    </w:p>
    <w:p w:rsidR="00154797" w:rsidRPr="00AF51E2" w:rsidRDefault="00154797" w:rsidP="00154797">
      <w:pPr>
        <w:tabs>
          <w:tab w:val="left" w:pos="9638"/>
        </w:tabs>
        <w:ind w:left="426" w:right="101" w:firstLine="283"/>
        <w:jc w:val="both"/>
        <w:rPr>
          <w:b/>
          <w:sz w:val="28"/>
          <w:szCs w:val="28"/>
        </w:rPr>
      </w:pPr>
      <w:r w:rsidRPr="00081EB5">
        <w:rPr>
          <w:sz w:val="28"/>
          <w:szCs w:val="28"/>
          <w:lang w:val="ru-RU"/>
        </w:rPr>
        <w:t>1</w:t>
      </w:r>
      <w:r>
        <w:rPr>
          <w:sz w:val="28"/>
          <w:szCs w:val="28"/>
          <w:lang w:val="ru-RU"/>
        </w:rPr>
        <w:t>.</w:t>
      </w:r>
      <w:r w:rsidRPr="00081EB5">
        <w:rPr>
          <w:sz w:val="28"/>
          <w:szCs w:val="28"/>
        </w:rPr>
        <w:t xml:space="preserve"> Основні характеристики літака-пожежника </w:t>
      </w:r>
      <w:proofErr w:type="spellStart"/>
      <w:r w:rsidRPr="00081EB5">
        <w:rPr>
          <w:sz w:val="28"/>
          <w:szCs w:val="28"/>
        </w:rPr>
        <w:t>Бе</w:t>
      </w:r>
      <w:proofErr w:type="spellEnd"/>
      <w:r w:rsidRPr="00081EB5">
        <w:rPr>
          <w:sz w:val="28"/>
          <w:szCs w:val="28"/>
        </w:rPr>
        <w:t>-200</w:t>
      </w:r>
      <w:r>
        <w:rPr>
          <w:sz w:val="28"/>
          <w:szCs w:val="28"/>
        </w:rPr>
        <w:t xml:space="preserve">. </w:t>
      </w:r>
      <w:r w:rsidRPr="00D94A0B">
        <w:rPr>
          <w:sz w:val="28"/>
          <w:szCs w:val="28"/>
        </w:rPr>
        <w:t xml:space="preserve">2. Безпека польотів </w:t>
      </w:r>
      <w:r w:rsidRPr="00D94A0B">
        <w:rPr>
          <w:sz w:val="28"/>
          <w:szCs w:val="28"/>
          <w:lang w:val="ru-RU"/>
        </w:rPr>
        <w:t xml:space="preserve">при </w:t>
      </w:r>
      <w:proofErr w:type="spellStart"/>
      <w:r w:rsidRPr="00D94A0B">
        <w:rPr>
          <w:sz w:val="28"/>
          <w:szCs w:val="28"/>
          <w:lang w:val="ru-RU"/>
        </w:rPr>
        <w:t>перевезенні</w:t>
      </w:r>
      <w:proofErr w:type="spellEnd"/>
      <w:r w:rsidRPr="00D94A0B">
        <w:rPr>
          <w:sz w:val="28"/>
          <w:szCs w:val="28"/>
          <w:lang w:val="ru-RU"/>
        </w:rPr>
        <w:t xml:space="preserve"> </w:t>
      </w:r>
      <w:proofErr w:type="spellStart"/>
      <w:r w:rsidRPr="00D94A0B">
        <w:rPr>
          <w:sz w:val="28"/>
          <w:szCs w:val="28"/>
          <w:lang w:val="ru-RU"/>
        </w:rPr>
        <w:t>рідини</w:t>
      </w:r>
      <w:proofErr w:type="spellEnd"/>
      <w:r w:rsidRPr="00D94A0B">
        <w:rPr>
          <w:sz w:val="28"/>
          <w:szCs w:val="28"/>
          <w:lang w:val="ru-RU"/>
        </w:rPr>
        <w:t xml:space="preserve"> для </w:t>
      </w:r>
      <w:proofErr w:type="spellStart"/>
      <w:r w:rsidRPr="00D94A0B">
        <w:rPr>
          <w:sz w:val="28"/>
          <w:szCs w:val="28"/>
          <w:lang w:val="ru-RU"/>
        </w:rPr>
        <w:t>гасіння</w:t>
      </w:r>
      <w:proofErr w:type="spellEnd"/>
      <w:r w:rsidRPr="00D94A0B">
        <w:rPr>
          <w:sz w:val="28"/>
          <w:szCs w:val="28"/>
          <w:lang w:val="ru-RU"/>
        </w:rPr>
        <w:t xml:space="preserve"> </w:t>
      </w:r>
      <w:proofErr w:type="spellStart"/>
      <w:r w:rsidRPr="00D94A0B">
        <w:rPr>
          <w:sz w:val="28"/>
          <w:szCs w:val="28"/>
          <w:lang w:val="ru-RU"/>
        </w:rPr>
        <w:t>пожежі</w:t>
      </w:r>
      <w:proofErr w:type="spellEnd"/>
      <w:r w:rsidRPr="00D94A0B">
        <w:rPr>
          <w:sz w:val="28"/>
          <w:szCs w:val="28"/>
        </w:rPr>
        <w:t>.</w:t>
      </w:r>
      <w:r w:rsidRPr="00081EB5">
        <w:rPr>
          <w:sz w:val="28"/>
          <w:szCs w:val="28"/>
        </w:rPr>
        <w:t xml:space="preserve"> 3</w:t>
      </w:r>
      <w:r>
        <w:rPr>
          <w:sz w:val="28"/>
          <w:szCs w:val="28"/>
        </w:rPr>
        <w:t>.</w:t>
      </w:r>
      <w:r w:rsidRPr="00AF51E2">
        <w:rPr>
          <w:b/>
          <w:sz w:val="28"/>
          <w:szCs w:val="28"/>
        </w:rPr>
        <w:t xml:space="preserve"> </w:t>
      </w:r>
      <w:r w:rsidRPr="0008651E">
        <w:rPr>
          <w:sz w:val="28"/>
          <w:szCs w:val="28"/>
          <w:lang w:val="ru-RU"/>
        </w:rPr>
        <w:t>С</w:t>
      </w:r>
      <w:proofErr w:type="spellStart"/>
      <w:r w:rsidRPr="0008651E">
        <w:rPr>
          <w:sz w:val="28"/>
          <w:szCs w:val="28"/>
        </w:rPr>
        <w:t>истем</w:t>
      </w:r>
      <w:proofErr w:type="spellEnd"/>
      <w:r w:rsidRPr="0008651E">
        <w:rPr>
          <w:sz w:val="28"/>
          <w:szCs w:val="28"/>
          <w:lang w:val="ru-RU"/>
        </w:rPr>
        <w:t>а</w:t>
      </w:r>
      <w:r w:rsidRPr="0008651E">
        <w:rPr>
          <w:sz w:val="28"/>
          <w:szCs w:val="28"/>
        </w:rPr>
        <w:t xml:space="preserve"> автоматичного регулювання </w:t>
      </w:r>
      <w:proofErr w:type="gramStart"/>
      <w:r w:rsidRPr="0008651E">
        <w:rPr>
          <w:sz w:val="28"/>
          <w:szCs w:val="28"/>
        </w:rPr>
        <w:t>р</w:t>
      </w:r>
      <w:proofErr w:type="gramEnd"/>
      <w:r w:rsidRPr="0008651E">
        <w:rPr>
          <w:sz w:val="28"/>
          <w:szCs w:val="28"/>
        </w:rPr>
        <w:t xml:space="preserve">івня рідини в </w:t>
      </w:r>
      <w:proofErr w:type="spellStart"/>
      <w:r w:rsidRPr="0008651E">
        <w:rPr>
          <w:sz w:val="28"/>
          <w:szCs w:val="28"/>
        </w:rPr>
        <w:t>баці</w:t>
      </w:r>
      <w:proofErr w:type="spellEnd"/>
      <w:r w:rsidRPr="0008651E">
        <w:rPr>
          <w:sz w:val="28"/>
          <w:szCs w:val="28"/>
        </w:rPr>
        <w:t xml:space="preserve"> літака пожежника</w:t>
      </w:r>
      <w:r w:rsidRPr="009A3F6E">
        <w:rPr>
          <w:sz w:val="28"/>
          <w:szCs w:val="28"/>
        </w:rPr>
        <w:t>.</w:t>
      </w:r>
      <w:r>
        <w:rPr>
          <w:sz w:val="28"/>
          <w:szCs w:val="28"/>
        </w:rPr>
        <w:t xml:space="preserve"> 4.</w:t>
      </w:r>
      <w:r w:rsidRPr="00081EB5">
        <w:rPr>
          <w:sz w:val="28"/>
          <w:szCs w:val="28"/>
        </w:rPr>
        <w:t xml:space="preserve"> </w:t>
      </w:r>
      <w:r w:rsidRPr="00D94A0B">
        <w:rPr>
          <w:sz w:val="28"/>
          <w:szCs w:val="28"/>
        </w:rPr>
        <w:t xml:space="preserve">Розробка схеми та алгоритму автоматичного регулювання рівня в </w:t>
      </w:r>
      <w:proofErr w:type="spellStart"/>
      <w:r w:rsidRPr="00D94A0B">
        <w:rPr>
          <w:sz w:val="28"/>
          <w:szCs w:val="28"/>
        </w:rPr>
        <w:t>баці</w:t>
      </w:r>
      <w:proofErr w:type="spellEnd"/>
      <w:r w:rsidRPr="00D94A0B">
        <w:rPr>
          <w:sz w:val="28"/>
          <w:szCs w:val="28"/>
        </w:rPr>
        <w:t xml:space="preserve"> літака пожежника.</w:t>
      </w:r>
      <w:r>
        <w:rPr>
          <w:sz w:val="28"/>
          <w:szCs w:val="28"/>
        </w:rPr>
        <w:t xml:space="preserve"> </w:t>
      </w:r>
    </w:p>
    <w:p w:rsidR="00154797" w:rsidRPr="00154797" w:rsidRDefault="00154797" w:rsidP="00154797">
      <w:pPr>
        <w:pStyle w:val="a3"/>
        <w:kinsoku w:val="0"/>
        <w:overflowPunct w:val="0"/>
        <w:spacing w:before="0" w:beforeAutospacing="0" w:after="0" w:afterAutospacing="0"/>
        <w:ind w:left="426"/>
        <w:textAlignment w:val="baseline"/>
        <w:rPr>
          <w:rFonts w:eastAsia="+mj-ea"/>
          <w:sz w:val="28"/>
          <w:szCs w:val="28"/>
          <w:lang w:val="ru-RU"/>
        </w:rPr>
        <w:sectPr w:rsidR="00154797" w:rsidRPr="00154797" w:rsidSect="00154797">
          <w:type w:val="continuous"/>
          <w:pgSz w:w="11906" w:h="16838"/>
          <w:pgMar w:top="1134" w:right="850" w:bottom="1134" w:left="1701" w:header="708" w:footer="708" w:gutter="0"/>
          <w:cols w:space="708"/>
          <w:titlePg/>
          <w:docGrid w:linePitch="360"/>
        </w:sectPr>
      </w:pPr>
      <w:r>
        <w:rPr>
          <w:sz w:val="28"/>
          <w:szCs w:val="28"/>
        </w:rPr>
        <w:t>5.</w:t>
      </w:r>
      <w:r w:rsidRPr="009A3F6E">
        <w:rPr>
          <w:sz w:val="28"/>
          <w:szCs w:val="28"/>
        </w:rPr>
        <w:t xml:space="preserve">Перелік обов'язкового графічного матеріалу: </w:t>
      </w:r>
      <w:r>
        <w:rPr>
          <w:rFonts w:eastAsia="+mn-ea"/>
          <w:sz w:val="28"/>
          <w:szCs w:val="28"/>
        </w:rPr>
        <w:t>1.</w:t>
      </w:r>
      <w:r w:rsidRPr="0088140E">
        <w:rPr>
          <w:rFonts w:eastAsia="+mn-ea"/>
          <w:sz w:val="28"/>
          <w:szCs w:val="28"/>
        </w:rPr>
        <w:t xml:space="preserve">Розташування баків літака-пожежника </w:t>
      </w:r>
      <w:r>
        <w:rPr>
          <w:rFonts w:eastAsia="+mn-ea"/>
          <w:sz w:val="28"/>
          <w:szCs w:val="28"/>
        </w:rPr>
        <w:t>. 2.</w:t>
      </w:r>
      <w:r w:rsidRPr="0088140E">
        <w:rPr>
          <w:rFonts w:eastAsia="+mj-ea"/>
          <w:sz w:val="28"/>
          <w:szCs w:val="28"/>
        </w:rPr>
        <w:t xml:space="preserve">Кільцева  перегородка, </w:t>
      </w:r>
      <w:r>
        <w:rPr>
          <w:rFonts w:eastAsia="+mj-ea"/>
          <w:sz w:val="28"/>
          <w:szCs w:val="28"/>
        </w:rPr>
        <w:t xml:space="preserve"> </w:t>
      </w:r>
      <w:r w:rsidRPr="0088140E">
        <w:rPr>
          <w:rFonts w:eastAsia="+mj-ea"/>
          <w:sz w:val="28"/>
          <w:szCs w:val="28"/>
        </w:rPr>
        <w:t xml:space="preserve">що демпфірує (розташована в </w:t>
      </w:r>
      <w:proofErr w:type="spellStart"/>
      <w:r w:rsidRPr="0088140E">
        <w:rPr>
          <w:rFonts w:eastAsia="+mj-ea"/>
          <w:sz w:val="28"/>
          <w:szCs w:val="28"/>
        </w:rPr>
        <w:t>баці</w:t>
      </w:r>
      <w:proofErr w:type="spellEnd"/>
      <w:r w:rsidRPr="0088140E">
        <w:rPr>
          <w:rFonts w:eastAsia="+mj-ea"/>
          <w:sz w:val="28"/>
          <w:szCs w:val="28"/>
        </w:rPr>
        <w:t>)</w:t>
      </w:r>
      <w:r>
        <w:rPr>
          <w:rFonts w:eastAsia="+mj-ea"/>
          <w:sz w:val="28"/>
          <w:szCs w:val="28"/>
        </w:rPr>
        <w:t>.  3.</w:t>
      </w:r>
      <w:r w:rsidRPr="0088140E">
        <w:rPr>
          <w:rFonts w:eastAsia="+mj-ea"/>
          <w:sz w:val="28"/>
          <w:szCs w:val="28"/>
        </w:rPr>
        <w:t>Бак з водою як об'єкт регулювання</w:t>
      </w:r>
      <w:r>
        <w:rPr>
          <w:rFonts w:eastAsia="+mj-ea"/>
          <w:sz w:val="28"/>
          <w:szCs w:val="28"/>
        </w:rPr>
        <w:t>. 4.</w:t>
      </w:r>
      <w:r w:rsidRPr="0088140E">
        <w:rPr>
          <w:rFonts w:eastAsia="+mn-ea"/>
          <w:bCs/>
          <w:kern w:val="24"/>
          <w:sz w:val="28"/>
          <w:szCs w:val="28"/>
        </w:rPr>
        <w:t>Диференційне рівняння системи регулювання наповненості бака</w:t>
      </w:r>
      <w:r>
        <w:rPr>
          <w:rFonts w:eastAsia="+mn-ea"/>
          <w:bCs/>
          <w:kern w:val="24"/>
          <w:sz w:val="28"/>
          <w:szCs w:val="28"/>
        </w:rPr>
        <w:t>. 5.</w:t>
      </w:r>
      <w:r w:rsidRPr="0088140E">
        <w:rPr>
          <w:rFonts w:eastAsia="+mj-ea"/>
          <w:sz w:val="28"/>
          <w:szCs w:val="28"/>
        </w:rPr>
        <w:t>Статичні характеристики бака як об'єкта регулювання рівня</w:t>
      </w:r>
      <w:r>
        <w:rPr>
          <w:rFonts w:eastAsia="+mj-ea"/>
          <w:sz w:val="28"/>
          <w:szCs w:val="28"/>
        </w:rPr>
        <w:t>. 6.</w:t>
      </w:r>
      <w:r w:rsidRPr="0088140E">
        <w:rPr>
          <w:rFonts w:eastAsia="+mj-ea"/>
          <w:sz w:val="28"/>
          <w:szCs w:val="28"/>
        </w:rPr>
        <w:t>Система двох баків</w:t>
      </w:r>
      <w:r>
        <w:rPr>
          <w:rFonts w:eastAsia="+mj-ea"/>
          <w:sz w:val="28"/>
          <w:szCs w:val="28"/>
        </w:rPr>
        <w:t xml:space="preserve">. </w:t>
      </w:r>
      <w:r w:rsidRPr="008F70CE">
        <w:rPr>
          <w:rFonts w:eastAsia="+mj-ea"/>
          <w:sz w:val="28"/>
          <w:szCs w:val="28"/>
        </w:rPr>
        <w:t>7.</w:t>
      </w:r>
      <w:r w:rsidRPr="008F70CE">
        <w:rPr>
          <w:rFonts w:ascii="Arial" w:eastAsia="+mj-ea" w:hAnsi="Arial" w:cs="+mj-cs"/>
          <w:sz w:val="40"/>
          <w:szCs w:val="40"/>
        </w:rPr>
        <w:t xml:space="preserve"> </w:t>
      </w:r>
      <w:r w:rsidRPr="00C07D87">
        <w:rPr>
          <w:rFonts w:eastAsia="+mj-ea"/>
          <w:sz w:val="28"/>
          <w:szCs w:val="28"/>
        </w:rPr>
        <w:t xml:space="preserve">Часові діаграми роботи системи  регулювання рівня </w:t>
      </w:r>
      <w:proofErr w:type="spellStart"/>
      <w:r w:rsidRPr="00C07D87">
        <w:rPr>
          <w:rFonts w:eastAsia="+mj-ea"/>
          <w:sz w:val="28"/>
          <w:szCs w:val="28"/>
        </w:rPr>
        <w:t>заповненості</w:t>
      </w:r>
      <w:proofErr w:type="spellEnd"/>
      <w:r w:rsidRPr="00C07D87">
        <w:rPr>
          <w:rFonts w:eastAsia="+mj-ea"/>
          <w:sz w:val="28"/>
          <w:szCs w:val="28"/>
        </w:rPr>
        <w:t xml:space="preserve"> вогнегасної рідини  в баках  літака пожежника</w:t>
      </w:r>
      <w:r w:rsidRPr="008F70CE">
        <w:rPr>
          <w:rFonts w:eastAsia="+mj-ea"/>
          <w:sz w:val="28"/>
          <w:szCs w:val="28"/>
        </w:rPr>
        <w:t>. 8.</w:t>
      </w:r>
      <w:r w:rsidRPr="00C07D87">
        <w:rPr>
          <w:rFonts w:ascii="Arial" w:eastAsia="+mj-ea" w:hAnsi="Arial" w:cs="+mj-cs"/>
          <w:sz w:val="40"/>
          <w:szCs w:val="40"/>
        </w:rPr>
        <w:t xml:space="preserve"> </w:t>
      </w:r>
      <w:r w:rsidRPr="00C07D87">
        <w:rPr>
          <w:rFonts w:eastAsia="+mj-ea"/>
          <w:sz w:val="28"/>
          <w:szCs w:val="28"/>
        </w:rPr>
        <w:t xml:space="preserve">Функціональна схема системи  регулювання рівня </w:t>
      </w:r>
      <w:proofErr w:type="spellStart"/>
      <w:r w:rsidRPr="00C07D87">
        <w:rPr>
          <w:rFonts w:eastAsia="+mj-ea"/>
          <w:sz w:val="28"/>
          <w:szCs w:val="28"/>
        </w:rPr>
        <w:t>заповненості</w:t>
      </w:r>
      <w:proofErr w:type="spellEnd"/>
      <w:r w:rsidRPr="00C07D87">
        <w:rPr>
          <w:rFonts w:eastAsia="+mj-ea"/>
          <w:sz w:val="28"/>
          <w:szCs w:val="28"/>
        </w:rPr>
        <w:t xml:space="preserve"> вогнегасної рідини  в баках  літака пожежника</w:t>
      </w:r>
      <w:r w:rsidRPr="008F70CE">
        <w:rPr>
          <w:rFonts w:eastAsia="+mj-ea"/>
          <w:sz w:val="28"/>
          <w:szCs w:val="28"/>
        </w:rPr>
        <w:t>. 9.</w:t>
      </w:r>
      <w:r w:rsidRPr="00C07D87">
        <w:rPr>
          <w:rFonts w:ascii="Arial" w:eastAsia="+mj-ea" w:hAnsi="Arial" w:cs="+mj-cs"/>
          <w:sz w:val="40"/>
          <w:szCs w:val="40"/>
        </w:rPr>
        <w:t xml:space="preserve"> </w:t>
      </w:r>
      <w:r w:rsidRPr="00C07D87">
        <w:rPr>
          <w:rFonts w:eastAsia="+mj-ea"/>
          <w:sz w:val="28"/>
          <w:szCs w:val="28"/>
        </w:rPr>
        <w:t xml:space="preserve">Схема підключення системи  регулювання рівня </w:t>
      </w:r>
      <w:proofErr w:type="spellStart"/>
      <w:r w:rsidRPr="00C07D87">
        <w:rPr>
          <w:rFonts w:eastAsia="+mj-ea"/>
          <w:sz w:val="28"/>
          <w:szCs w:val="28"/>
        </w:rPr>
        <w:t>заповненості</w:t>
      </w:r>
      <w:proofErr w:type="spellEnd"/>
      <w:r w:rsidRPr="00C07D87">
        <w:rPr>
          <w:rFonts w:eastAsia="+mj-ea"/>
          <w:sz w:val="28"/>
          <w:szCs w:val="28"/>
        </w:rPr>
        <w:t xml:space="preserve"> </w:t>
      </w:r>
      <w:proofErr w:type="spellStart"/>
      <w:r w:rsidRPr="00C07D87">
        <w:rPr>
          <w:rFonts w:eastAsia="+mj-ea"/>
          <w:sz w:val="28"/>
          <w:szCs w:val="28"/>
        </w:rPr>
        <w:t>вогнега</w:t>
      </w:r>
      <w:r>
        <w:rPr>
          <w:rFonts w:eastAsia="+mj-ea"/>
          <w:sz w:val="28"/>
          <w:szCs w:val="28"/>
        </w:rPr>
        <w:t>сн</w:t>
      </w:r>
      <w:proofErr w:type="spellEnd"/>
    </w:p>
    <w:p w:rsidR="00154797" w:rsidRPr="008F70CE" w:rsidRDefault="00154797" w:rsidP="00154797">
      <w:pPr>
        <w:pStyle w:val="a3"/>
        <w:kinsoku w:val="0"/>
        <w:overflowPunct w:val="0"/>
        <w:spacing w:before="0" w:beforeAutospacing="0" w:after="0" w:afterAutospacing="0"/>
        <w:textAlignment w:val="baseline"/>
        <w:rPr>
          <w:sz w:val="28"/>
          <w:szCs w:val="28"/>
        </w:rPr>
      </w:pPr>
      <w:r w:rsidRPr="00C07D87">
        <w:rPr>
          <w:rFonts w:eastAsia="+mj-ea"/>
          <w:sz w:val="28"/>
          <w:szCs w:val="28"/>
        </w:rPr>
        <w:lastRenderedPageBreak/>
        <w:t>рідини  в баках  літака пожежника</w:t>
      </w:r>
      <w:r w:rsidRPr="008F70CE">
        <w:rPr>
          <w:rFonts w:eastAsia="+mj-ea"/>
          <w:sz w:val="28"/>
          <w:szCs w:val="28"/>
        </w:rPr>
        <w:t>.</w:t>
      </w:r>
      <w:r w:rsidRPr="008F70CE">
        <w:rPr>
          <w:rFonts w:eastAsia="+mn-ea"/>
          <w:kern w:val="24"/>
          <w:sz w:val="28"/>
          <w:szCs w:val="28"/>
        </w:rPr>
        <w:t>10.</w:t>
      </w:r>
      <w:r w:rsidRPr="00C07D87">
        <w:rPr>
          <w:rFonts w:ascii="Tahoma" w:eastAsia="+mn-ea" w:hAnsi="Tahoma" w:cs="+mn-cs"/>
          <w:kern w:val="24"/>
          <w:sz w:val="32"/>
          <w:szCs w:val="32"/>
        </w:rPr>
        <w:t xml:space="preserve"> </w:t>
      </w:r>
      <w:r w:rsidRPr="00C07D87">
        <w:rPr>
          <w:rFonts w:eastAsia="+mn-ea"/>
          <w:kern w:val="24"/>
          <w:sz w:val="28"/>
          <w:szCs w:val="28"/>
        </w:rPr>
        <w:t xml:space="preserve">Алгоритм роботи системи регулювання рівня </w:t>
      </w:r>
      <w:proofErr w:type="spellStart"/>
      <w:r w:rsidRPr="00C07D87">
        <w:rPr>
          <w:rFonts w:eastAsia="+mn-ea"/>
          <w:kern w:val="24"/>
          <w:sz w:val="28"/>
          <w:szCs w:val="28"/>
        </w:rPr>
        <w:t>заповненості</w:t>
      </w:r>
      <w:proofErr w:type="spellEnd"/>
      <w:r w:rsidRPr="00C07D87">
        <w:rPr>
          <w:rFonts w:eastAsia="+mn-ea"/>
          <w:kern w:val="24"/>
          <w:sz w:val="28"/>
          <w:szCs w:val="28"/>
        </w:rPr>
        <w:t xml:space="preserve">  рідини в баках літака пожежника</w:t>
      </w:r>
      <w:r w:rsidRPr="008F70CE">
        <w:rPr>
          <w:rFonts w:eastAsia="+mn-ea"/>
          <w:kern w:val="24"/>
          <w:sz w:val="28"/>
          <w:szCs w:val="28"/>
        </w:rPr>
        <w:t xml:space="preserve">. </w:t>
      </w:r>
    </w:p>
    <w:p w:rsidR="00154797" w:rsidRPr="008F4F57" w:rsidRDefault="00154797" w:rsidP="00154797">
      <w:pPr>
        <w:spacing w:line="360" w:lineRule="auto"/>
        <w:jc w:val="center"/>
        <w:rPr>
          <w:sz w:val="28"/>
          <w:szCs w:val="28"/>
          <w:lang w:val="ru-RU"/>
        </w:rPr>
      </w:pPr>
    </w:p>
    <w:p w:rsidR="00154797" w:rsidRDefault="00154797" w:rsidP="00154797">
      <w:pPr>
        <w:spacing w:line="360" w:lineRule="auto"/>
        <w:jc w:val="center"/>
        <w:rPr>
          <w:sz w:val="28"/>
          <w:szCs w:val="28"/>
          <w:lang w:val="ru-RU"/>
        </w:rPr>
      </w:pPr>
    </w:p>
    <w:p w:rsidR="00154797" w:rsidRDefault="00154797" w:rsidP="00154797">
      <w:pPr>
        <w:spacing w:line="360" w:lineRule="auto"/>
        <w:jc w:val="center"/>
        <w:rPr>
          <w:sz w:val="28"/>
          <w:szCs w:val="28"/>
          <w:lang w:val="ru-RU"/>
        </w:rPr>
      </w:pPr>
    </w:p>
    <w:p w:rsidR="00154797" w:rsidRDefault="00154797" w:rsidP="00154797">
      <w:pPr>
        <w:spacing w:line="360" w:lineRule="auto"/>
        <w:jc w:val="center"/>
        <w:rPr>
          <w:sz w:val="28"/>
          <w:szCs w:val="28"/>
          <w:lang w:val="ru-RU"/>
        </w:rPr>
        <w:sectPr w:rsidR="00154797" w:rsidSect="00154797">
          <w:type w:val="continuous"/>
          <w:pgSz w:w="11906" w:h="16838"/>
          <w:pgMar w:top="1134" w:right="850" w:bottom="1134" w:left="1701" w:header="708" w:footer="708" w:gutter="0"/>
          <w:cols w:space="708"/>
          <w:titlePg/>
          <w:docGrid w:linePitch="360"/>
        </w:sectPr>
      </w:pPr>
    </w:p>
    <w:p w:rsidR="00154797" w:rsidRPr="000B53A4" w:rsidRDefault="00154797" w:rsidP="00154797">
      <w:pPr>
        <w:spacing w:line="360" w:lineRule="auto"/>
        <w:jc w:val="center"/>
        <w:rPr>
          <w:sz w:val="28"/>
          <w:szCs w:val="28"/>
        </w:rPr>
      </w:pPr>
      <w:r>
        <w:rPr>
          <w:sz w:val="28"/>
          <w:szCs w:val="28"/>
          <w:lang w:val="ru-RU"/>
        </w:rPr>
        <w:lastRenderedPageBreak/>
        <w:t>6.</w:t>
      </w:r>
      <w:r w:rsidRPr="000B53A4">
        <w:rPr>
          <w:sz w:val="28"/>
          <w:szCs w:val="28"/>
        </w:rPr>
        <w:t>Календарний план</w:t>
      </w:r>
    </w:p>
    <w:tbl>
      <w:tblPr>
        <w:tblpPr w:leftFromText="180" w:rightFromText="180" w:vertAnchor="text" w:horzAnchor="margin" w:tblpY="99"/>
        <w:tblW w:w="9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48"/>
        <w:gridCol w:w="4500"/>
        <w:gridCol w:w="1980"/>
        <w:gridCol w:w="1932"/>
      </w:tblGrid>
      <w:tr w:rsidR="00154797" w:rsidRPr="000B53A4" w:rsidTr="00594905">
        <w:tc>
          <w:tcPr>
            <w:tcW w:w="1548" w:type="dxa"/>
            <w:tcBorders>
              <w:top w:val="single" w:sz="4" w:space="0" w:color="auto"/>
              <w:left w:val="single" w:sz="4" w:space="0" w:color="auto"/>
              <w:bottom w:val="single" w:sz="4" w:space="0" w:color="auto"/>
              <w:right w:val="single" w:sz="4" w:space="0" w:color="auto"/>
            </w:tcBorders>
            <w:vAlign w:val="center"/>
          </w:tcPr>
          <w:p w:rsidR="00154797" w:rsidRPr="000B53A4" w:rsidRDefault="00154797" w:rsidP="00594905">
            <w:pPr>
              <w:spacing w:line="360" w:lineRule="auto"/>
              <w:ind w:left="-57" w:right="-57"/>
              <w:jc w:val="center"/>
              <w:rPr>
                <w:color w:val="000000"/>
                <w:sz w:val="28"/>
                <w:szCs w:val="28"/>
              </w:rPr>
            </w:pPr>
            <w:r w:rsidRPr="000B53A4">
              <w:rPr>
                <w:sz w:val="28"/>
                <w:szCs w:val="28"/>
              </w:rPr>
              <w:t>№</w:t>
            </w:r>
          </w:p>
          <w:p w:rsidR="00154797" w:rsidRPr="000B53A4" w:rsidRDefault="00154797" w:rsidP="00594905">
            <w:pPr>
              <w:snapToGrid w:val="0"/>
              <w:spacing w:line="360" w:lineRule="auto"/>
              <w:ind w:left="-57" w:right="-57"/>
              <w:jc w:val="center"/>
              <w:rPr>
                <w:color w:val="000000"/>
                <w:sz w:val="28"/>
                <w:szCs w:val="28"/>
              </w:rPr>
            </w:pPr>
            <w:r w:rsidRPr="000B53A4">
              <w:rPr>
                <w:sz w:val="28"/>
                <w:szCs w:val="28"/>
              </w:rPr>
              <w:t>пор.</w:t>
            </w:r>
          </w:p>
        </w:tc>
        <w:tc>
          <w:tcPr>
            <w:tcW w:w="4500" w:type="dxa"/>
            <w:tcBorders>
              <w:top w:val="single" w:sz="4" w:space="0" w:color="auto"/>
              <w:left w:val="single" w:sz="4" w:space="0" w:color="auto"/>
              <w:bottom w:val="single" w:sz="4" w:space="0" w:color="auto"/>
              <w:right w:val="single" w:sz="4" w:space="0" w:color="auto"/>
            </w:tcBorders>
            <w:vAlign w:val="center"/>
          </w:tcPr>
          <w:p w:rsidR="00154797" w:rsidRPr="000B53A4" w:rsidRDefault="00154797" w:rsidP="00594905">
            <w:pPr>
              <w:snapToGrid w:val="0"/>
              <w:spacing w:line="360" w:lineRule="auto"/>
              <w:jc w:val="center"/>
              <w:rPr>
                <w:color w:val="000000"/>
                <w:sz w:val="28"/>
                <w:szCs w:val="28"/>
              </w:rPr>
            </w:pPr>
            <w:r w:rsidRPr="000B53A4">
              <w:rPr>
                <w:sz w:val="28"/>
                <w:szCs w:val="28"/>
              </w:rPr>
              <w:t>Завдання</w:t>
            </w:r>
          </w:p>
        </w:tc>
        <w:tc>
          <w:tcPr>
            <w:tcW w:w="1980" w:type="dxa"/>
            <w:tcBorders>
              <w:top w:val="single" w:sz="4" w:space="0" w:color="auto"/>
              <w:left w:val="single" w:sz="4" w:space="0" w:color="auto"/>
              <w:bottom w:val="single" w:sz="4" w:space="0" w:color="auto"/>
              <w:right w:val="single" w:sz="4" w:space="0" w:color="auto"/>
            </w:tcBorders>
            <w:vAlign w:val="center"/>
          </w:tcPr>
          <w:p w:rsidR="00154797" w:rsidRPr="000B53A4" w:rsidRDefault="00154797" w:rsidP="00594905">
            <w:pPr>
              <w:spacing w:line="360" w:lineRule="auto"/>
              <w:ind w:left="-57" w:right="-57"/>
              <w:jc w:val="center"/>
              <w:rPr>
                <w:color w:val="000000"/>
                <w:sz w:val="28"/>
                <w:szCs w:val="28"/>
              </w:rPr>
            </w:pPr>
            <w:r w:rsidRPr="000B53A4">
              <w:rPr>
                <w:sz w:val="28"/>
                <w:szCs w:val="28"/>
              </w:rPr>
              <w:t>Термін</w:t>
            </w:r>
          </w:p>
          <w:p w:rsidR="00154797" w:rsidRPr="000B53A4" w:rsidRDefault="00154797" w:rsidP="00594905">
            <w:pPr>
              <w:snapToGrid w:val="0"/>
              <w:spacing w:line="360" w:lineRule="auto"/>
              <w:ind w:left="-57" w:right="-57"/>
              <w:jc w:val="center"/>
              <w:rPr>
                <w:color w:val="000000"/>
                <w:sz w:val="28"/>
                <w:szCs w:val="28"/>
              </w:rPr>
            </w:pPr>
            <w:r w:rsidRPr="000B53A4">
              <w:rPr>
                <w:sz w:val="28"/>
                <w:szCs w:val="28"/>
              </w:rPr>
              <w:t>виконання</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0B53A4" w:rsidRDefault="00154797" w:rsidP="00594905">
            <w:pPr>
              <w:snapToGrid w:val="0"/>
              <w:spacing w:line="360" w:lineRule="auto"/>
              <w:jc w:val="center"/>
              <w:rPr>
                <w:color w:val="000000"/>
                <w:sz w:val="28"/>
                <w:szCs w:val="28"/>
              </w:rPr>
            </w:pPr>
            <w:r w:rsidRPr="000B53A4">
              <w:rPr>
                <w:sz w:val="28"/>
                <w:szCs w:val="28"/>
              </w:rPr>
              <w:t>Відмітка про виконання</w:t>
            </w:r>
          </w:p>
        </w:tc>
      </w:tr>
      <w:tr w:rsidR="00154797" w:rsidRPr="000B53A4" w:rsidTr="00594905">
        <w:tc>
          <w:tcPr>
            <w:tcW w:w="1548" w:type="dxa"/>
            <w:tcBorders>
              <w:top w:val="single" w:sz="4" w:space="0" w:color="auto"/>
              <w:left w:val="single" w:sz="4" w:space="0" w:color="auto"/>
              <w:bottom w:val="single" w:sz="4" w:space="0" w:color="auto"/>
              <w:right w:val="single" w:sz="4" w:space="0" w:color="auto"/>
            </w:tcBorders>
          </w:tcPr>
          <w:p w:rsidR="00154797" w:rsidRPr="000B53A4" w:rsidRDefault="00154797" w:rsidP="00594905">
            <w:pPr>
              <w:snapToGrid w:val="0"/>
              <w:spacing w:line="360" w:lineRule="auto"/>
              <w:jc w:val="center"/>
              <w:rPr>
                <w:color w:val="000000"/>
                <w:sz w:val="28"/>
                <w:szCs w:val="28"/>
              </w:rPr>
            </w:pPr>
            <w:r w:rsidRPr="000B53A4">
              <w:rPr>
                <w:color w:val="000000"/>
                <w:sz w:val="28"/>
                <w:szCs w:val="28"/>
              </w:rPr>
              <w:t>1</w:t>
            </w:r>
          </w:p>
        </w:tc>
        <w:tc>
          <w:tcPr>
            <w:tcW w:w="4500" w:type="dxa"/>
            <w:tcBorders>
              <w:top w:val="single" w:sz="4" w:space="0" w:color="auto"/>
              <w:left w:val="single" w:sz="4" w:space="0" w:color="auto"/>
              <w:bottom w:val="single" w:sz="4" w:space="0" w:color="auto"/>
              <w:right w:val="single" w:sz="4" w:space="0" w:color="auto"/>
            </w:tcBorders>
          </w:tcPr>
          <w:p w:rsidR="00154797" w:rsidRPr="000B53A4" w:rsidRDefault="00154797" w:rsidP="00594905">
            <w:pPr>
              <w:snapToGrid w:val="0"/>
              <w:spacing w:line="360" w:lineRule="auto"/>
              <w:rPr>
                <w:color w:val="000000"/>
                <w:sz w:val="28"/>
                <w:szCs w:val="28"/>
              </w:rPr>
            </w:pPr>
            <w:r w:rsidRPr="000B53A4">
              <w:rPr>
                <w:sz w:val="28"/>
                <w:szCs w:val="28"/>
              </w:rPr>
              <w:t>Підбір літератури</w:t>
            </w:r>
          </w:p>
        </w:tc>
        <w:tc>
          <w:tcPr>
            <w:tcW w:w="1980" w:type="dxa"/>
            <w:tcBorders>
              <w:top w:val="single" w:sz="4" w:space="0" w:color="auto"/>
              <w:left w:val="single" w:sz="4" w:space="0" w:color="auto"/>
              <w:bottom w:val="single" w:sz="4" w:space="0" w:color="auto"/>
              <w:right w:val="single" w:sz="4" w:space="0" w:color="auto"/>
            </w:tcBorders>
          </w:tcPr>
          <w:p w:rsidR="00154797" w:rsidRPr="00491144" w:rsidRDefault="00154797" w:rsidP="00594905">
            <w:pPr>
              <w:pStyle w:val="NormalNoIndent"/>
              <w:rPr>
                <w:lang w:val="ru-RU"/>
              </w:rPr>
            </w:pPr>
            <w:r w:rsidRPr="006502D8">
              <w:t>15</w:t>
            </w:r>
            <w:r w:rsidRPr="006502D8">
              <w:rPr>
                <w:lang w:val="ru-RU"/>
              </w:rPr>
              <w:t>.</w:t>
            </w:r>
            <w:r w:rsidRPr="006502D8">
              <w:t>05.20</w:t>
            </w:r>
            <w:r>
              <w:rPr>
                <w:lang w:val="ru-RU"/>
              </w:rPr>
              <w:t>21</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6502D8" w:rsidRDefault="00154797" w:rsidP="00594905">
            <w:pPr>
              <w:pStyle w:val="NormalNoIndent"/>
            </w:pPr>
            <w:r w:rsidRPr="006502D8">
              <w:t>Виконано</w:t>
            </w:r>
          </w:p>
        </w:tc>
      </w:tr>
      <w:tr w:rsidR="00154797" w:rsidRPr="000B53A4" w:rsidTr="00594905">
        <w:tc>
          <w:tcPr>
            <w:tcW w:w="1548" w:type="dxa"/>
            <w:tcBorders>
              <w:top w:val="single" w:sz="4" w:space="0" w:color="auto"/>
              <w:left w:val="single" w:sz="4" w:space="0" w:color="auto"/>
              <w:bottom w:val="single" w:sz="4" w:space="0" w:color="auto"/>
              <w:right w:val="single" w:sz="4" w:space="0" w:color="auto"/>
            </w:tcBorders>
            <w:vAlign w:val="center"/>
          </w:tcPr>
          <w:p w:rsidR="00154797" w:rsidRPr="000B53A4" w:rsidRDefault="00154797" w:rsidP="00594905">
            <w:pPr>
              <w:snapToGrid w:val="0"/>
              <w:spacing w:line="360" w:lineRule="auto"/>
              <w:jc w:val="center"/>
              <w:rPr>
                <w:color w:val="000000"/>
                <w:sz w:val="28"/>
                <w:szCs w:val="28"/>
              </w:rPr>
            </w:pPr>
            <w:r w:rsidRPr="000B53A4">
              <w:rPr>
                <w:color w:val="000000"/>
                <w:sz w:val="28"/>
                <w:szCs w:val="28"/>
              </w:rPr>
              <w:t>2</w:t>
            </w:r>
          </w:p>
        </w:tc>
        <w:tc>
          <w:tcPr>
            <w:tcW w:w="4500" w:type="dxa"/>
            <w:tcBorders>
              <w:top w:val="single" w:sz="4" w:space="0" w:color="auto"/>
              <w:left w:val="single" w:sz="4" w:space="0" w:color="auto"/>
              <w:bottom w:val="single" w:sz="4" w:space="0" w:color="auto"/>
              <w:right w:val="single" w:sz="4" w:space="0" w:color="auto"/>
            </w:tcBorders>
          </w:tcPr>
          <w:p w:rsidR="00154797" w:rsidRPr="00DB3906" w:rsidRDefault="00154797" w:rsidP="00594905">
            <w:pPr>
              <w:snapToGrid w:val="0"/>
              <w:spacing w:line="360" w:lineRule="auto"/>
              <w:rPr>
                <w:color w:val="000000"/>
                <w:sz w:val="28"/>
                <w:szCs w:val="28"/>
              </w:rPr>
            </w:pPr>
            <w:r w:rsidRPr="00DB3906">
              <w:rPr>
                <w:sz w:val="28"/>
                <w:szCs w:val="28"/>
              </w:rPr>
              <w:t xml:space="preserve">Розділ 1.Основні характеристики літака-пожежника </w:t>
            </w:r>
            <w:proofErr w:type="spellStart"/>
            <w:r w:rsidRPr="00DB3906">
              <w:rPr>
                <w:sz w:val="28"/>
                <w:szCs w:val="28"/>
              </w:rPr>
              <w:t>Бе</w:t>
            </w:r>
            <w:proofErr w:type="spellEnd"/>
            <w:r w:rsidRPr="00DB3906">
              <w:rPr>
                <w:sz w:val="28"/>
                <w:szCs w:val="28"/>
              </w:rPr>
              <w:t>-200</w:t>
            </w:r>
          </w:p>
        </w:tc>
        <w:tc>
          <w:tcPr>
            <w:tcW w:w="1980" w:type="dxa"/>
            <w:tcBorders>
              <w:top w:val="single" w:sz="4" w:space="0" w:color="auto"/>
              <w:left w:val="single" w:sz="4" w:space="0" w:color="auto"/>
              <w:bottom w:val="single" w:sz="4" w:space="0" w:color="auto"/>
              <w:right w:val="single" w:sz="4" w:space="0" w:color="auto"/>
            </w:tcBorders>
            <w:vAlign w:val="center"/>
          </w:tcPr>
          <w:p w:rsidR="00154797" w:rsidRPr="00491144" w:rsidRDefault="00154797" w:rsidP="00594905">
            <w:pPr>
              <w:pStyle w:val="NormalNoIndent"/>
              <w:jc w:val="center"/>
              <w:rPr>
                <w:lang w:val="ru-RU"/>
              </w:rPr>
            </w:pPr>
            <w:r w:rsidRPr="006502D8">
              <w:t>16.05.20</w:t>
            </w:r>
            <w:r>
              <w:rPr>
                <w:lang w:val="ru-RU"/>
              </w:rPr>
              <w:t>21</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6502D8" w:rsidRDefault="00154797" w:rsidP="00594905">
            <w:pPr>
              <w:pStyle w:val="NormalNoIndent"/>
            </w:pPr>
            <w:r w:rsidRPr="006502D8">
              <w:t>Виконано</w:t>
            </w:r>
          </w:p>
        </w:tc>
      </w:tr>
      <w:tr w:rsidR="00154797" w:rsidRPr="000B53A4" w:rsidTr="00594905">
        <w:tc>
          <w:tcPr>
            <w:tcW w:w="1548" w:type="dxa"/>
            <w:tcBorders>
              <w:top w:val="single" w:sz="4" w:space="0" w:color="auto"/>
              <w:left w:val="single" w:sz="4" w:space="0" w:color="auto"/>
              <w:bottom w:val="single" w:sz="4" w:space="0" w:color="auto"/>
              <w:right w:val="single" w:sz="4" w:space="0" w:color="auto"/>
            </w:tcBorders>
          </w:tcPr>
          <w:p w:rsidR="00154797" w:rsidRPr="000B53A4" w:rsidRDefault="00154797" w:rsidP="00594905">
            <w:pPr>
              <w:snapToGrid w:val="0"/>
              <w:spacing w:line="360" w:lineRule="auto"/>
              <w:jc w:val="center"/>
              <w:rPr>
                <w:color w:val="000000"/>
                <w:sz w:val="28"/>
                <w:szCs w:val="28"/>
              </w:rPr>
            </w:pPr>
            <w:r w:rsidRPr="000B53A4">
              <w:rPr>
                <w:color w:val="000000"/>
                <w:sz w:val="28"/>
                <w:szCs w:val="28"/>
              </w:rPr>
              <w:t>3</w:t>
            </w:r>
          </w:p>
        </w:tc>
        <w:tc>
          <w:tcPr>
            <w:tcW w:w="4500" w:type="dxa"/>
            <w:tcBorders>
              <w:top w:val="single" w:sz="4" w:space="0" w:color="auto"/>
              <w:left w:val="single" w:sz="4" w:space="0" w:color="auto"/>
              <w:bottom w:val="single" w:sz="4" w:space="0" w:color="auto"/>
              <w:right w:val="single" w:sz="4" w:space="0" w:color="auto"/>
            </w:tcBorders>
          </w:tcPr>
          <w:p w:rsidR="00154797" w:rsidRPr="00DB3906" w:rsidRDefault="00154797" w:rsidP="00594905">
            <w:pPr>
              <w:snapToGrid w:val="0"/>
              <w:spacing w:line="360" w:lineRule="auto"/>
              <w:rPr>
                <w:color w:val="000000"/>
                <w:sz w:val="28"/>
                <w:szCs w:val="28"/>
              </w:rPr>
            </w:pPr>
            <w:r>
              <w:rPr>
                <w:sz w:val="28"/>
                <w:szCs w:val="28"/>
              </w:rPr>
              <w:t>Розділ 2.</w:t>
            </w:r>
            <w:r w:rsidRPr="00D94A0B">
              <w:rPr>
                <w:sz w:val="28"/>
                <w:szCs w:val="28"/>
              </w:rPr>
              <w:t xml:space="preserve"> Безпека польотів при перевезенні рідини для гасіння пожежі..</w:t>
            </w:r>
          </w:p>
        </w:tc>
        <w:tc>
          <w:tcPr>
            <w:tcW w:w="1980" w:type="dxa"/>
            <w:tcBorders>
              <w:top w:val="single" w:sz="4" w:space="0" w:color="auto"/>
              <w:left w:val="single" w:sz="4" w:space="0" w:color="auto"/>
              <w:bottom w:val="single" w:sz="4" w:space="0" w:color="auto"/>
              <w:right w:val="single" w:sz="4" w:space="0" w:color="auto"/>
            </w:tcBorders>
            <w:vAlign w:val="center"/>
          </w:tcPr>
          <w:p w:rsidR="00154797" w:rsidRPr="00491144" w:rsidRDefault="00154797" w:rsidP="00594905">
            <w:pPr>
              <w:pStyle w:val="NormalNoIndent"/>
              <w:jc w:val="center"/>
              <w:rPr>
                <w:lang w:val="ru-RU"/>
              </w:rPr>
            </w:pPr>
            <w:r w:rsidRPr="006502D8">
              <w:t>20.05.20</w:t>
            </w:r>
            <w:r>
              <w:rPr>
                <w:lang w:val="ru-RU"/>
              </w:rPr>
              <w:t>21</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6502D8" w:rsidRDefault="00154797" w:rsidP="00594905">
            <w:pPr>
              <w:pStyle w:val="NormalNoIndent"/>
            </w:pPr>
            <w:r w:rsidRPr="006502D8">
              <w:t>Виконано</w:t>
            </w:r>
          </w:p>
        </w:tc>
      </w:tr>
      <w:tr w:rsidR="00154797" w:rsidRPr="000B53A4" w:rsidTr="00594905">
        <w:tc>
          <w:tcPr>
            <w:tcW w:w="1548" w:type="dxa"/>
            <w:tcBorders>
              <w:top w:val="single" w:sz="4" w:space="0" w:color="auto"/>
              <w:left w:val="single" w:sz="4" w:space="0" w:color="auto"/>
              <w:bottom w:val="single" w:sz="4" w:space="0" w:color="auto"/>
              <w:right w:val="single" w:sz="4" w:space="0" w:color="auto"/>
            </w:tcBorders>
          </w:tcPr>
          <w:p w:rsidR="00154797" w:rsidRPr="000B53A4" w:rsidRDefault="00154797" w:rsidP="00594905">
            <w:pPr>
              <w:snapToGrid w:val="0"/>
              <w:spacing w:line="360" w:lineRule="auto"/>
              <w:jc w:val="center"/>
              <w:rPr>
                <w:color w:val="000000"/>
                <w:sz w:val="28"/>
                <w:szCs w:val="28"/>
              </w:rPr>
            </w:pPr>
            <w:r w:rsidRPr="000B53A4">
              <w:rPr>
                <w:color w:val="000000"/>
                <w:sz w:val="28"/>
                <w:szCs w:val="28"/>
              </w:rPr>
              <w:t>4</w:t>
            </w:r>
          </w:p>
        </w:tc>
        <w:tc>
          <w:tcPr>
            <w:tcW w:w="4500" w:type="dxa"/>
            <w:tcBorders>
              <w:top w:val="single" w:sz="4" w:space="0" w:color="auto"/>
              <w:left w:val="single" w:sz="4" w:space="0" w:color="auto"/>
              <w:bottom w:val="single" w:sz="4" w:space="0" w:color="auto"/>
              <w:right w:val="single" w:sz="4" w:space="0" w:color="auto"/>
            </w:tcBorders>
          </w:tcPr>
          <w:p w:rsidR="00154797" w:rsidRPr="00DB3906" w:rsidRDefault="00154797" w:rsidP="00594905">
            <w:pPr>
              <w:snapToGrid w:val="0"/>
              <w:spacing w:line="360" w:lineRule="auto"/>
              <w:rPr>
                <w:color w:val="000000"/>
                <w:sz w:val="28"/>
                <w:szCs w:val="28"/>
              </w:rPr>
            </w:pPr>
            <w:r w:rsidRPr="00DB3906">
              <w:rPr>
                <w:sz w:val="28"/>
                <w:szCs w:val="28"/>
              </w:rPr>
              <w:t>Розділ</w:t>
            </w:r>
            <w:r w:rsidRPr="00DB3906">
              <w:rPr>
                <w:bCs/>
                <w:sz w:val="28"/>
                <w:szCs w:val="28"/>
              </w:rPr>
              <w:t xml:space="preserve"> 3.</w:t>
            </w:r>
            <w:r w:rsidRPr="00DB3906">
              <w:rPr>
                <w:sz w:val="28"/>
                <w:szCs w:val="28"/>
              </w:rPr>
              <w:t xml:space="preserve"> </w:t>
            </w:r>
            <w:r w:rsidRPr="00AF51E2">
              <w:rPr>
                <w:sz w:val="28"/>
                <w:szCs w:val="28"/>
              </w:rPr>
              <w:t xml:space="preserve"> </w:t>
            </w:r>
            <w:r w:rsidRPr="0008651E">
              <w:rPr>
                <w:sz w:val="28"/>
                <w:szCs w:val="28"/>
                <w:lang w:val="ru-RU"/>
              </w:rPr>
              <w:t xml:space="preserve"> С</w:t>
            </w:r>
            <w:proofErr w:type="spellStart"/>
            <w:r w:rsidRPr="0008651E">
              <w:rPr>
                <w:sz w:val="28"/>
                <w:szCs w:val="28"/>
              </w:rPr>
              <w:t>истем</w:t>
            </w:r>
            <w:proofErr w:type="spellEnd"/>
            <w:r w:rsidRPr="0008651E">
              <w:rPr>
                <w:sz w:val="28"/>
                <w:szCs w:val="28"/>
                <w:lang w:val="ru-RU"/>
              </w:rPr>
              <w:t>а</w:t>
            </w:r>
            <w:r w:rsidRPr="0008651E">
              <w:rPr>
                <w:sz w:val="28"/>
                <w:szCs w:val="28"/>
              </w:rPr>
              <w:t xml:space="preserve"> автоматичного регулювання </w:t>
            </w:r>
            <w:proofErr w:type="gramStart"/>
            <w:r w:rsidRPr="0008651E">
              <w:rPr>
                <w:sz w:val="28"/>
                <w:szCs w:val="28"/>
              </w:rPr>
              <w:t>р</w:t>
            </w:r>
            <w:proofErr w:type="gramEnd"/>
            <w:r w:rsidRPr="0008651E">
              <w:rPr>
                <w:sz w:val="28"/>
                <w:szCs w:val="28"/>
              </w:rPr>
              <w:t xml:space="preserve">івня рідини в </w:t>
            </w:r>
            <w:proofErr w:type="spellStart"/>
            <w:r w:rsidRPr="0008651E">
              <w:rPr>
                <w:sz w:val="28"/>
                <w:szCs w:val="28"/>
              </w:rPr>
              <w:t>баці</w:t>
            </w:r>
            <w:proofErr w:type="spellEnd"/>
            <w:r w:rsidRPr="0008651E">
              <w:rPr>
                <w:sz w:val="28"/>
                <w:szCs w:val="28"/>
              </w:rPr>
              <w:t xml:space="preserve"> літака пожежника</w:t>
            </w:r>
          </w:p>
        </w:tc>
        <w:tc>
          <w:tcPr>
            <w:tcW w:w="1980" w:type="dxa"/>
            <w:tcBorders>
              <w:top w:val="single" w:sz="4" w:space="0" w:color="auto"/>
              <w:left w:val="single" w:sz="4" w:space="0" w:color="auto"/>
              <w:bottom w:val="single" w:sz="4" w:space="0" w:color="auto"/>
              <w:right w:val="single" w:sz="4" w:space="0" w:color="auto"/>
            </w:tcBorders>
            <w:vAlign w:val="center"/>
          </w:tcPr>
          <w:p w:rsidR="00154797" w:rsidRPr="00491144" w:rsidRDefault="00154797" w:rsidP="00594905">
            <w:pPr>
              <w:pStyle w:val="NormalNoIndent"/>
              <w:jc w:val="center"/>
              <w:rPr>
                <w:lang w:val="ru-RU"/>
              </w:rPr>
            </w:pPr>
            <w:r w:rsidRPr="006502D8">
              <w:t>22.05.20</w:t>
            </w:r>
            <w:r>
              <w:rPr>
                <w:lang w:val="ru-RU"/>
              </w:rPr>
              <w:t>21</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6502D8" w:rsidRDefault="00154797" w:rsidP="00594905">
            <w:pPr>
              <w:pStyle w:val="NormalNoIndent"/>
            </w:pPr>
            <w:r w:rsidRPr="006502D8">
              <w:t>Виконано</w:t>
            </w:r>
          </w:p>
        </w:tc>
      </w:tr>
      <w:tr w:rsidR="00154797" w:rsidRPr="000B53A4" w:rsidTr="00594905">
        <w:tc>
          <w:tcPr>
            <w:tcW w:w="1548" w:type="dxa"/>
            <w:tcBorders>
              <w:top w:val="single" w:sz="4" w:space="0" w:color="auto"/>
              <w:left w:val="single" w:sz="4" w:space="0" w:color="auto"/>
              <w:bottom w:val="single" w:sz="4" w:space="0" w:color="auto"/>
              <w:right w:val="single" w:sz="4" w:space="0" w:color="auto"/>
            </w:tcBorders>
          </w:tcPr>
          <w:p w:rsidR="00154797" w:rsidRPr="000B53A4" w:rsidRDefault="00154797" w:rsidP="00594905">
            <w:pPr>
              <w:snapToGrid w:val="0"/>
              <w:spacing w:line="360" w:lineRule="auto"/>
              <w:jc w:val="center"/>
              <w:rPr>
                <w:color w:val="000000"/>
                <w:sz w:val="28"/>
                <w:szCs w:val="28"/>
              </w:rPr>
            </w:pPr>
            <w:r w:rsidRPr="000B53A4">
              <w:rPr>
                <w:color w:val="000000"/>
                <w:sz w:val="28"/>
                <w:szCs w:val="28"/>
              </w:rPr>
              <w:t>5</w:t>
            </w:r>
          </w:p>
        </w:tc>
        <w:tc>
          <w:tcPr>
            <w:tcW w:w="4500" w:type="dxa"/>
            <w:tcBorders>
              <w:top w:val="single" w:sz="4" w:space="0" w:color="auto"/>
              <w:left w:val="single" w:sz="4" w:space="0" w:color="auto"/>
              <w:bottom w:val="single" w:sz="4" w:space="0" w:color="auto"/>
              <w:right w:val="single" w:sz="4" w:space="0" w:color="auto"/>
            </w:tcBorders>
          </w:tcPr>
          <w:p w:rsidR="00154797" w:rsidRPr="00DB3906" w:rsidRDefault="00154797" w:rsidP="00594905">
            <w:pPr>
              <w:snapToGrid w:val="0"/>
              <w:spacing w:line="360" w:lineRule="auto"/>
              <w:rPr>
                <w:color w:val="000000"/>
                <w:sz w:val="28"/>
                <w:szCs w:val="28"/>
              </w:rPr>
            </w:pPr>
            <w:r w:rsidRPr="00DB3906">
              <w:rPr>
                <w:sz w:val="28"/>
                <w:szCs w:val="28"/>
              </w:rPr>
              <w:t xml:space="preserve">Розділ 4. </w:t>
            </w:r>
            <w:r w:rsidRPr="00AF51E2">
              <w:rPr>
                <w:sz w:val="28"/>
                <w:szCs w:val="28"/>
              </w:rPr>
              <w:t xml:space="preserve"> </w:t>
            </w:r>
            <w:r w:rsidRPr="0077593B">
              <w:rPr>
                <w:b/>
                <w:sz w:val="28"/>
                <w:szCs w:val="28"/>
              </w:rPr>
              <w:t xml:space="preserve"> </w:t>
            </w:r>
            <w:r w:rsidRPr="00D94A0B">
              <w:rPr>
                <w:sz w:val="28"/>
                <w:szCs w:val="28"/>
              </w:rPr>
              <w:t xml:space="preserve">Розробка схеми та алгоритму автоматичного регулювання рівня в </w:t>
            </w:r>
            <w:proofErr w:type="spellStart"/>
            <w:r w:rsidRPr="00D94A0B">
              <w:rPr>
                <w:sz w:val="28"/>
                <w:szCs w:val="28"/>
              </w:rPr>
              <w:t>баці</w:t>
            </w:r>
            <w:proofErr w:type="spellEnd"/>
            <w:r w:rsidRPr="00D94A0B">
              <w:rPr>
                <w:sz w:val="28"/>
                <w:szCs w:val="28"/>
              </w:rPr>
              <w:t xml:space="preserve"> літака пожежника.</w:t>
            </w:r>
          </w:p>
        </w:tc>
        <w:tc>
          <w:tcPr>
            <w:tcW w:w="1980" w:type="dxa"/>
            <w:tcBorders>
              <w:top w:val="single" w:sz="4" w:space="0" w:color="auto"/>
              <w:left w:val="single" w:sz="4" w:space="0" w:color="auto"/>
              <w:bottom w:val="single" w:sz="4" w:space="0" w:color="auto"/>
              <w:right w:val="single" w:sz="4" w:space="0" w:color="auto"/>
            </w:tcBorders>
            <w:vAlign w:val="center"/>
          </w:tcPr>
          <w:p w:rsidR="00154797" w:rsidRPr="00491144" w:rsidRDefault="00154797" w:rsidP="00594905">
            <w:pPr>
              <w:pStyle w:val="NormalNoIndent"/>
              <w:jc w:val="center"/>
              <w:rPr>
                <w:lang w:val="ru-RU"/>
              </w:rPr>
            </w:pPr>
            <w:r w:rsidRPr="006502D8">
              <w:t>25.0</w:t>
            </w:r>
            <w:r>
              <w:rPr>
                <w:lang w:val="ru-RU"/>
              </w:rPr>
              <w:t>5</w:t>
            </w:r>
            <w:r w:rsidRPr="006502D8">
              <w:t>.20</w:t>
            </w:r>
            <w:r>
              <w:rPr>
                <w:lang w:val="ru-RU"/>
              </w:rPr>
              <w:t>21</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6502D8" w:rsidRDefault="00154797" w:rsidP="00594905">
            <w:pPr>
              <w:pStyle w:val="NormalNoIndent"/>
            </w:pPr>
            <w:r w:rsidRPr="006502D8">
              <w:t>Виконано</w:t>
            </w:r>
          </w:p>
        </w:tc>
      </w:tr>
      <w:tr w:rsidR="00154797" w:rsidRPr="000B53A4" w:rsidTr="00594905">
        <w:tc>
          <w:tcPr>
            <w:tcW w:w="1548" w:type="dxa"/>
            <w:tcBorders>
              <w:top w:val="single" w:sz="4" w:space="0" w:color="auto"/>
              <w:left w:val="single" w:sz="4" w:space="0" w:color="auto"/>
              <w:bottom w:val="single" w:sz="4" w:space="0" w:color="auto"/>
              <w:right w:val="single" w:sz="4" w:space="0" w:color="auto"/>
            </w:tcBorders>
            <w:vAlign w:val="center"/>
          </w:tcPr>
          <w:p w:rsidR="00154797" w:rsidRPr="000B53A4" w:rsidRDefault="00154797" w:rsidP="00594905">
            <w:pPr>
              <w:snapToGrid w:val="0"/>
              <w:spacing w:line="360" w:lineRule="auto"/>
              <w:jc w:val="center"/>
              <w:rPr>
                <w:color w:val="000000"/>
                <w:sz w:val="28"/>
                <w:szCs w:val="28"/>
              </w:rPr>
            </w:pPr>
            <w:r w:rsidRPr="000B53A4">
              <w:rPr>
                <w:color w:val="000000"/>
                <w:sz w:val="28"/>
                <w:szCs w:val="28"/>
              </w:rPr>
              <w:t>6</w:t>
            </w:r>
          </w:p>
        </w:tc>
        <w:tc>
          <w:tcPr>
            <w:tcW w:w="4500" w:type="dxa"/>
            <w:tcBorders>
              <w:top w:val="single" w:sz="4" w:space="0" w:color="auto"/>
              <w:left w:val="single" w:sz="4" w:space="0" w:color="auto"/>
              <w:bottom w:val="single" w:sz="4" w:space="0" w:color="auto"/>
              <w:right w:val="single" w:sz="4" w:space="0" w:color="auto"/>
            </w:tcBorders>
          </w:tcPr>
          <w:p w:rsidR="00154797" w:rsidRPr="000B53A4" w:rsidRDefault="00154797" w:rsidP="00594905">
            <w:pPr>
              <w:snapToGrid w:val="0"/>
              <w:spacing w:line="360" w:lineRule="auto"/>
              <w:rPr>
                <w:color w:val="000000"/>
                <w:sz w:val="28"/>
                <w:szCs w:val="28"/>
              </w:rPr>
            </w:pPr>
            <w:r w:rsidRPr="000B53A4">
              <w:rPr>
                <w:sz w:val="28"/>
                <w:szCs w:val="28"/>
              </w:rPr>
              <w:t>Висновки</w:t>
            </w:r>
          </w:p>
        </w:tc>
        <w:tc>
          <w:tcPr>
            <w:tcW w:w="1980" w:type="dxa"/>
            <w:tcBorders>
              <w:top w:val="single" w:sz="4" w:space="0" w:color="auto"/>
              <w:left w:val="single" w:sz="4" w:space="0" w:color="auto"/>
              <w:bottom w:val="single" w:sz="4" w:space="0" w:color="auto"/>
              <w:right w:val="single" w:sz="4" w:space="0" w:color="auto"/>
            </w:tcBorders>
          </w:tcPr>
          <w:p w:rsidR="00154797" w:rsidRPr="00167AC4" w:rsidRDefault="00154797" w:rsidP="00594905">
            <w:pPr>
              <w:pStyle w:val="NormalNoIndent"/>
              <w:rPr>
                <w:lang w:val="ru-RU"/>
              </w:rPr>
            </w:pPr>
            <w:r w:rsidRPr="006502D8">
              <w:t>30.05.20</w:t>
            </w:r>
            <w:r>
              <w:rPr>
                <w:lang w:val="ru-RU"/>
              </w:rPr>
              <w:t>21</w:t>
            </w:r>
          </w:p>
        </w:tc>
        <w:tc>
          <w:tcPr>
            <w:tcW w:w="1932" w:type="dxa"/>
            <w:tcBorders>
              <w:top w:val="single" w:sz="4" w:space="0" w:color="auto"/>
              <w:left w:val="single" w:sz="4" w:space="0" w:color="auto"/>
              <w:bottom w:val="single" w:sz="4" w:space="0" w:color="auto"/>
              <w:right w:val="single" w:sz="4" w:space="0" w:color="auto"/>
            </w:tcBorders>
            <w:vAlign w:val="center"/>
          </w:tcPr>
          <w:p w:rsidR="00154797" w:rsidRPr="006502D8" w:rsidRDefault="00154797" w:rsidP="00594905">
            <w:pPr>
              <w:pStyle w:val="NormalNoIndent"/>
            </w:pPr>
            <w:r w:rsidRPr="006502D8">
              <w:t>Виконано</w:t>
            </w:r>
          </w:p>
        </w:tc>
      </w:tr>
      <w:tr w:rsidR="00154797" w:rsidRPr="000B53A4" w:rsidTr="00594905">
        <w:tblPrEx>
          <w:tblLook w:val="0000"/>
        </w:tblPrEx>
        <w:trPr>
          <w:trHeight w:val="900"/>
        </w:trPr>
        <w:tc>
          <w:tcPr>
            <w:tcW w:w="1548" w:type="dxa"/>
            <w:vAlign w:val="center"/>
          </w:tcPr>
          <w:p w:rsidR="00154797" w:rsidRPr="000B53A4" w:rsidRDefault="00154797" w:rsidP="00594905">
            <w:pPr>
              <w:spacing w:line="360" w:lineRule="auto"/>
              <w:ind w:left="108"/>
              <w:jc w:val="center"/>
              <w:rPr>
                <w:sz w:val="28"/>
                <w:szCs w:val="28"/>
                <w:lang w:val="ru-RU"/>
              </w:rPr>
            </w:pPr>
            <w:r w:rsidRPr="000B53A4">
              <w:rPr>
                <w:sz w:val="28"/>
                <w:szCs w:val="28"/>
                <w:lang w:val="ru-RU"/>
              </w:rPr>
              <w:t>7</w:t>
            </w:r>
          </w:p>
        </w:tc>
        <w:tc>
          <w:tcPr>
            <w:tcW w:w="4500" w:type="dxa"/>
            <w:vAlign w:val="center"/>
          </w:tcPr>
          <w:p w:rsidR="00154797" w:rsidRPr="000B53A4" w:rsidRDefault="00154797" w:rsidP="00594905">
            <w:pPr>
              <w:spacing w:line="360" w:lineRule="auto"/>
              <w:rPr>
                <w:sz w:val="28"/>
                <w:szCs w:val="28"/>
              </w:rPr>
            </w:pPr>
            <w:r w:rsidRPr="000B53A4">
              <w:rPr>
                <w:sz w:val="28"/>
                <w:szCs w:val="28"/>
                <w:lang w:val="ru-RU"/>
              </w:rPr>
              <w:t>О</w:t>
            </w:r>
            <w:proofErr w:type="spellStart"/>
            <w:r w:rsidRPr="000B53A4">
              <w:rPr>
                <w:sz w:val="28"/>
                <w:szCs w:val="28"/>
              </w:rPr>
              <w:t>формлення</w:t>
            </w:r>
            <w:proofErr w:type="spellEnd"/>
            <w:r w:rsidRPr="000B53A4">
              <w:rPr>
                <w:sz w:val="28"/>
                <w:szCs w:val="28"/>
              </w:rPr>
              <w:t xml:space="preserve"> роботи</w:t>
            </w:r>
          </w:p>
        </w:tc>
        <w:tc>
          <w:tcPr>
            <w:tcW w:w="1980" w:type="dxa"/>
          </w:tcPr>
          <w:p w:rsidR="00154797" w:rsidRPr="00491144" w:rsidRDefault="00154797" w:rsidP="00594905">
            <w:pPr>
              <w:pStyle w:val="NormalNoIndent"/>
              <w:rPr>
                <w:lang w:val="ru-RU"/>
              </w:rPr>
            </w:pPr>
            <w:r w:rsidRPr="006502D8">
              <w:t>07.06.20</w:t>
            </w:r>
            <w:r>
              <w:rPr>
                <w:lang w:val="ru-RU"/>
              </w:rPr>
              <w:t>21</w:t>
            </w:r>
          </w:p>
        </w:tc>
        <w:tc>
          <w:tcPr>
            <w:tcW w:w="1932" w:type="dxa"/>
            <w:vAlign w:val="center"/>
          </w:tcPr>
          <w:p w:rsidR="00154797" w:rsidRPr="006502D8" w:rsidRDefault="00154797" w:rsidP="00594905">
            <w:pPr>
              <w:pStyle w:val="NormalNoIndent"/>
            </w:pPr>
            <w:r w:rsidRPr="006502D8">
              <w:t>Виконано</w:t>
            </w:r>
          </w:p>
        </w:tc>
      </w:tr>
    </w:tbl>
    <w:p w:rsidR="00154797" w:rsidRDefault="00154797" w:rsidP="00154797">
      <w:pPr>
        <w:ind w:firstLine="851"/>
        <w:rPr>
          <w:sz w:val="28"/>
          <w:szCs w:val="28"/>
          <w:lang w:val="ru-RU" w:eastAsia="ru-RU"/>
        </w:rPr>
      </w:pPr>
    </w:p>
    <w:p w:rsidR="00154797" w:rsidRPr="00AA7480" w:rsidRDefault="00154797" w:rsidP="00154797">
      <w:pPr>
        <w:ind w:firstLine="851"/>
        <w:rPr>
          <w:sz w:val="28"/>
          <w:szCs w:val="28"/>
          <w:lang w:eastAsia="ru-RU"/>
        </w:rPr>
      </w:pPr>
      <w:r w:rsidRPr="00AA7480">
        <w:rPr>
          <w:sz w:val="28"/>
          <w:szCs w:val="28"/>
          <w:lang w:val="ru-RU" w:eastAsia="ru-RU"/>
        </w:rPr>
        <w:t>7</w:t>
      </w:r>
      <w:r w:rsidRPr="00AA7480">
        <w:rPr>
          <w:sz w:val="28"/>
          <w:szCs w:val="28"/>
          <w:lang w:eastAsia="ru-RU"/>
        </w:rPr>
        <w:t>. Дата видачі завдання: «</w:t>
      </w:r>
      <w:r>
        <w:rPr>
          <w:sz w:val="28"/>
          <w:szCs w:val="28"/>
          <w:lang w:val="ru-RU" w:eastAsia="ru-RU"/>
        </w:rPr>
        <w:t xml:space="preserve">     </w:t>
      </w:r>
      <w:r w:rsidRPr="00AA7480">
        <w:rPr>
          <w:sz w:val="28"/>
          <w:szCs w:val="28"/>
          <w:lang w:eastAsia="ru-RU"/>
        </w:rPr>
        <w:t xml:space="preserve">» </w:t>
      </w:r>
      <w:r>
        <w:rPr>
          <w:sz w:val="28"/>
          <w:szCs w:val="28"/>
          <w:lang w:val="ru-RU" w:eastAsia="ru-RU"/>
        </w:rPr>
        <w:t xml:space="preserve"> </w:t>
      </w:r>
      <w:r>
        <w:rPr>
          <w:sz w:val="28"/>
          <w:szCs w:val="28"/>
          <w:lang w:val="ru-RU" w:eastAsia="ru-RU"/>
        </w:rPr>
        <w:tab/>
      </w:r>
      <w:r>
        <w:rPr>
          <w:sz w:val="28"/>
          <w:szCs w:val="28"/>
          <w:lang w:val="ru-RU" w:eastAsia="ru-RU"/>
        </w:rPr>
        <w:tab/>
      </w:r>
      <w:r w:rsidRPr="00AA7480">
        <w:rPr>
          <w:sz w:val="28"/>
          <w:szCs w:val="28"/>
          <w:lang w:eastAsia="ru-RU"/>
        </w:rPr>
        <w:t xml:space="preserve"> 20</w:t>
      </w:r>
      <w:r>
        <w:rPr>
          <w:sz w:val="28"/>
          <w:szCs w:val="28"/>
          <w:lang w:eastAsia="ru-RU"/>
        </w:rPr>
        <w:t>21</w:t>
      </w:r>
      <w:r w:rsidRPr="00AA7480">
        <w:rPr>
          <w:sz w:val="28"/>
          <w:szCs w:val="28"/>
          <w:lang w:eastAsia="ru-RU"/>
        </w:rPr>
        <w:t>р.</w:t>
      </w:r>
    </w:p>
    <w:p w:rsidR="00154797" w:rsidRPr="00AA7480" w:rsidRDefault="00154797" w:rsidP="00154797">
      <w:pPr>
        <w:spacing w:line="360" w:lineRule="auto"/>
        <w:jc w:val="center"/>
        <w:rPr>
          <w:sz w:val="28"/>
          <w:szCs w:val="28"/>
        </w:rPr>
      </w:pPr>
    </w:p>
    <w:p w:rsidR="00154797" w:rsidRPr="00AA7480" w:rsidRDefault="00154797" w:rsidP="00154797">
      <w:pPr>
        <w:spacing w:line="360" w:lineRule="auto"/>
        <w:rPr>
          <w:sz w:val="28"/>
          <w:szCs w:val="28"/>
          <w:u w:val="single"/>
          <w:lang w:val="ru-RU"/>
        </w:rPr>
      </w:pPr>
      <w:r w:rsidRPr="00AA7480">
        <w:rPr>
          <w:sz w:val="28"/>
          <w:szCs w:val="28"/>
          <w:lang w:eastAsia="ru-RU"/>
        </w:rPr>
        <w:t xml:space="preserve">Завдання </w:t>
      </w:r>
      <w:proofErr w:type="spellStart"/>
      <w:r w:rsidRPr="00AA7480">
        <w:rPr>
          <w:sz w:val="28"/>
          <w:szCs w:val="28"/>
          <w:lang w:eastAsia="ru-RU"/>
        </w:rPr>
        <w:t>прийня</w:t>
      </w:r>
      <w:proofErr w:type="spellEnd"/>
      <w:r w:rsidRPr="00AA7480">
        <w:rPr>
          <w:sz w:val="28"/>
          <w:szCs w:val="28"/>
          <w:lang w:val="ru-RU" w:eastAsia="ru-RU"/>
        </w:rPr>
        <w:t>в</w:t>
      </w:r>
      <w:r w:rsidRPr="00AA7480">
        <w:rPr>
          <w:sz w:val="28"/>
          <w:szCs w:val="28"/>
          <w:lang w:eastAsia="ru-RU"/>
        </w:rPr>
        <w:t xml:space="preserve"> до виконання</w:t>
      </w:r>
      <w:r w:rsidRPr="00AA7480">
        <w:rPr>
          <w:sz w:val="28"/>
          <w:szCs w:val="28"/>
        </w:rPr>
        <w:t xml:space="preserve">  </w:t>
      </w:r>
      <w:r>
        <w:rPr>
          <w:sz w:val="28"/>
          <w:szCs w:val="28"/>
          <w:lang w:val="ru-RU"/>
        </w:rPr>
        <w:tab/>
      </w:r>
      <w:r w:rsidRPr="00AA7480">
        <w:rPr>
          <w:sz w:val="28"/>
          <w:szCs w:val="28"/>
          <w:u w:val="single"/>
          <w:lang w:val="ru-RU"/>
        </w:rPr>
        <w:tab/>
      </w:r>
      <w:r w:rsidRPr="00AA7480">
        <w:rPr>
          <w:sz w:val="28"/>
          <w:szCs w:val="28"/>
          <w:u w:val="single"/>
          <w:lang w:val="ru-RU"/>
        </w:rPr>
        <w:tab/>
      </w:r>
      <w:r w:rsidRPr="00AA7480">
        <w:rPr>
          <w:sz w:val="28"/>
          <w:szCs w:val="28"/>
          <w:u w:val="single"/>
          <w:lang w:val="ru-RU"/>
        </w:rPr>
        <w:tab/>
      </w:r>
      <w:r w:rsidRPr="00AA7480">
        <w:rPr>
          <w:sz w:val="28"/>
          <w:szCs w:val="28"/>
          <w:u w:val="single"/>
          <w:lang w:val="ru-RU"/>
        </w:rPr>
        <w:tab/>
      </w:r>
      <w:r w:rsidRPr="00AA7480">
        <w:rPr>
          <w:sz w:val="28"/>
          <w:szCs w:val="28"/>
          <w:u w:val="single"/>
        </w:rPr>
        <w:t xml:space="preserve">            </w:t>
      </w:r>
      <w:r w:rsidRPr="00AA7480">
        <w:rPr>
          <w:sz w:val="28"/>
          <w:szCs w:val="28"/>
          <w:u w:val="single"/>
          <w:lang w:val="ru-RU"/>
        </w:rPr>
        <w:t xml:space="preserve">  </w:t>
      </w:r>
      <w:r>
        <w:rPr>
          <w:sz w:val="28"/>
          <w:szCs w:val="28"/>
          <w:u w:val="single"/>
          <w:lang w:val="ru-RU"/>
        </w:rPr>
        <w:t>Ревун Б.В.</w:t>
      </w:r>
    </w:p>
    <w:p w:rsidR="00154797" w:rsidRPr="00AA7480" w:rsidRDefault="00154797" w:rsidP="00154797">
      <w:pPr>
        <w:spacing w:line="360" w:lineRule="auto"/>
        <w:rPr>
          <w:sz w:val="28"/>
          <w:szCs w:val="28"/>
          <w:lang w:val="ru-RU"/>
        </w:rPr>
      </w:pPr>
      <w:r>
        <w:rPr>
          <w:vertAlign w:val="superscript"/>
          <w:lang w:val="ru-RU" w:eastAsia="ru-RU"/>
        </w:rPr>
        <w:t xml:space="preserve">   </w:t>
      </w:r>
      <w:r>
        <w:rPr>
          <w:vertAlign w:val="superscript"/>
          <w:lang w:val="ru-RU" w:eastAsia="ru-RU"/>
        </w:rPr>
        <w:tab/>
      </w:r>
      <w:r>
        <w:rPr>
          <w:vertAlign w:val="superscript"/>
          <w:lang w:val="ru-RU" w:eastAsia="ru-RU"/>
        </w:rPr>
        <w:tab/>
      </w:r>
      <w:r>
        <w:rPr>
          <w:vertAlign w:val="superscript"/>
          <w:lang w:val="ru-RU" w:eastAsia="ru-RU"/>
        </w:rPr>
        <w:tab/>
      </w:r>
      <w:r>
        <w:rPr>
          <w:vertAlign w:val="superscript"/>
          <w:lang w:val="ru-RU" w:eastAsia="ru-RU"/>
        </w:rPr>
        <w:tab/>
      </w:r>
      <w:r>
        <w:rPr>
          <w:vertAlign w:val="superscript"/>
          <w:lang w:val="ru-RU" w:eastAsia="ru-RU"/>
        </w:rPr>
        <w:tab/>
      </w:r>
      <w:r>
        <w:rPr>
          <w:vertAlign w:val="superscript"/>
          <w:lang w:val="ru-RU" w:eastAsia="ru-RU"/>
        </w:rPr>
        <w:tab/>
      </w:r>
      <w:r>
        <w:rPr>
          <w:vertAlign w:val="superscript"/>
          <w:lang w:val="ru-RU" w:eastAsia="ru-RU"/>
        </w:rPr>
        <w:tab/>
      </w:r>
      <w:r w:rsidRPr="00237F3F">
        <w:rPr>
          <w:vertAlign w:val="superscript"/>
          <w:lang w:eastAsia="ru-RU"/>
        </w:rPr>
        <w:t>(підпис )</w:t>
      </w:r>
      <w:r w:rsidRPr="00237F3F">
        <w:rPr>
          <w:vertAlign w:val="superscript"/>
          <w:lang w:eastAsia="ru-RU"/>
        </w:rPr>
        <w:tab/>
        <w:t xml:space="preserve">     </w:t>
      </w:r>
      <w:r>
        <w:rPr>
          <w:vertAlign w:val="superscript"/>
          <w:lang w:val="ru-RU" w:eastAsia="ru-RU"/>
        </w:rPr>
        <w:tab/>
      </w:r>
      <w:r>
        <w:rPr>
          <w:vertAlign w:val="superscript"/>
          <w:lang w:val="ru-RU" w:eastAsia="ru-RU"/>
        </w:rPr>
        <w:tab/>
      </w:r>
      <w:r>
        <w:rPr>
          <w:vertAlign w:val="superscript"/>
          <w:lang w:val="ru-RU" w:eastAsia="ru-RU"/>
        </w:rPr>
        <w:tab/>
      </w:r>
      <w:r w:rsidRPr="00237F3F">
        <w:rPr>
          <w:vertAlign w:val="superscript"/>
          <w:lang w:eastAsia="ru-RU"/>
        </w:rPr>
        <w:t xml:space="preserve">    (П.І.Б.)</w:t>
      </w:r>
    </w:p>
    <w:p w:rsidR="00154797" w:rsidRPr="00AA7480" w:rsidRDefault="00154797" w:rsidP="00154797">
      <w:pPr>
        <w:spacing w:line="360" w:lineRule="auto"/>
        <w:rPr>
          <w:sz w:val="28"/>
          <w:szCs w:val="28"/>
          <w:lang w:val="ru-RU"/>
        </w:rPr>
      </w:pPr>
    </w:p>
    <w:p w:rsidR="00154797" w:rsidRDefault="00154797" w:rsidP="00154797">
      <w:pPr>
        <w:spacing w:line="360" w:lineRule="auto"/>
        <w:rPr>
          <w:sz w:val="28"/>
          <w:szCs w:val="28"/>
          <w:lang w:val="ru-RU"/>
        </w:rPr>
      </w:pPr>
      <w:r w:rsidRPr="00AA7480">
        <w:rPr>
          <w:sz w:val="28"/>
          <w:szCs w:val="28"/>
          <w:lang w:eastAsia="ru-RU"/>
        </w:rPr>
        <w:t>Керівник дипломної роботи (проекту)</w:t>
      </w:r>
      <w:r w:rsidRPr="00AA7480">
        <w:rPr>
          <w:sz w:val="28"/>
          <w:szCs w:val="28"/>
          <w:u w:val="single"/>
          <w:lang w:val="ru-RU"/>
        </w:rPr>
        <w:tab/>
      </w:r>
      <w:r w:rsidRPr="00AA7480">
        <w:rPr>
          <w:sz w:val="28"/>
          <w:szCs w:val="28"/>
          <w:u w:val="single"/>
          <w:lang w:val="ru-RU"/>
        </w:rPr>
        <w:tab/>
      </w:r>
      <w:r w:rsidRPr="00AA7480">
        <w:rPr>
          <w:sz w:val="28"/>
          <w:szCs w:val="28"/>
          <w:u w:val="single"/>
          <w:lang w:val="ru-RU"/>
        </w:rPr>
        <w:tab/>
      </w:r>
      <w:r w:rsidRPr="00AA7480">
        <w:rPr>
          <w:sz w:val="28"/>
          <w:szCs w:val="28"/>
          <w:u w:val="single"/>
        </w:rPr>
        <w:t xml:space="preserve">   </w:t>
      </w:r>
      <w:r>
        <w:rPr>
          <w:sz w:val="28"/>
          <w:szCs w:val="28"/>
          <w:u w:val="single"/>
          <w:lang w:val="ru-RU"/>
        </w:rPr>
        <w:tab/>
      </w:r>
      <w:r w:rsidRPr="00AA7480">
        <w:rPr>
          <w:sz w:val="28"/>
          <w:szCs w:val="28"/>
          <w:u w:val="single"/>
        </w:rPr>
        <w:t>Кеменяш Ю.М.</w:t>
      </w:r>
    </w:p>
    <w:p w:rsidR="00154797" w:rsidRPr="00AA7480" w:rsidRDefault="00154797" w:rsidP="00154797">
      <w:pPr>
        <w:spacing w:line="360" w:lineRule="auto"/>
        <w:ind w:left="4956" w:firstLine="708"/>
        <w:rPr>
          <w:sz w:val="28"/>
          <w:szCs w:val="28"/>
          <w:lang w:val="ru-RU"/>
        </w:rPr>
      </w:pPr>
      <w:r w:rsidRPr="00237F3F">
        <w:rPr>
          <w:vertAlign w:val="superscript"/>
          <w:lang w:eastAsia="ru-RU"/>
        </w:rPr>
        <w:t>(підпис керівника)</w:t>
      </w:r>
      <w:r w:rsidRPr="00237F3F">
        <w:rPr>
          <w:vertAlign w:val="superscript"/>
          <w:lang w:eastAsia="ru-RU"/>
        </w:rPr>
        <w:tab/>
        <w:t xml:space="preserve">         (П.І.Б.)</w:t>
      </w:r>
    </w:p>
    <w:p w:rsidR="00154797" w:rsidRDefault="00154797" w:rsidP="00154797">
      <w:pPr>
        <w:shd w:val="clear" w:color="auto" w:fill="FFFFFF"/>
        <w:spacing w:line="360" w:lineRule="auto"/>
        <w:ind w:firstLine="567"/>
        <w:jc w:val="center"/>
        <w:outlineLvl w:val="0"/>
        <w:rPr>
          <w:color w:val="000000"/>
          <w:kern w:val="36"/>
          <w:sz w:val="28"/>
          <w:szCs w:val="28"/>
          <w:lang w:val="ru-RU"/>
        </w:rPr>
      </w:pPr>
    </w:p>
    <w:p w:rsidR="00154797" w:rsidRDefault="00154797" w:rsidP="00154797">
      <w:pPr>
        <w:shd w:val="clear" w:color="auto" w:fill="FFFFFF"/>
        <w:spacing w:line="360" w:lineRule="auto"/>
        <w:ind w:firstLine="567"/>
        <w:jc w:val="center"/>
        <w:outlineLvl w:val="0"/>
        <w:rPr>
          <w:color w:val="000000"/>
          <w:kern w:val="36"/>
          <w:sz w:val="28"/>
          <w:szCs w:val="28"/>
          <w:lang w:val="ru-RU"/>
        </w:rPr>
      </w:pPr>
    </w:p>
    <w:p w:rsidR="00154797" w:rsidRDefault="00154797" w:rsidP="00154797">
      <w:pPr>
        <w:shd w:val="clear" w:color="auto" w:fill="FFFFFF"/>
        <w:spacing w:line="360" w:lineRule="auto"/>
        <w:ind w:firstLine="567"/>
        <w:jc w:val="center"/>
        <w:outlineLvl w:val="0"/>
        <w:rPr>
          <w:color w:val="000000"/>
          <w:kern w:val="36"/>
          <w:sz w:val="28"/>
          <w:szCs w:val="28"/>
          <w:lang w:val="ru-RU"/>
        </w:rPr>
      </w:pPr>
    </w:p>
    <w:p w:rsidR="00154797" w:rsidRDefault="00154797" w:rsidP="00154797">
      <w:pPr>
        <w:shd w:val="clear" w:color="auto" w:fill="FFFFFF"/>
        <w:spacing w:line="360" w:lineRule="auto"/>
        <w:ind w:firstLine="567"/>
        <w:jc w:val="center"/>
        <w:outlineLvl w:val="0"/>
        <w:rPr>
          <w:color w:val="000000"/>
          <w:kern w:val="36"/>
          <w:sz w:val="28"/>
          <w:szCs w:val="28"/>
          <w:lang w:val="ru-RU"/>
        </w:rPr>
      </w:pPr>
    </w:p>
    <w:p w:rsidR="00154797" w:rsidRDefault="00154797" w:rsidP="00154797">
      <w:pPr>
        <w:shd w:val="clear" w:color="auto" w:fill="FFFFFF"/>
        <w:spacing w:line="360" w:lineRule="auto"/>
        <w:ind w:firstLine="567"/>
        <w:jc w:val="center"/>
        <w:outlineLvl w:val="0"/>
        <w:rPr>
          <w:color w:val="000000"/>
          <w:kern w:val="36"/>
          <w:sz w:val="28"/>
          <w:szCs w:val="28"/>
        </w:rPr>
        <w:sectPr w:rsidR="00154797" w:rsidSect="00154797">
          <w:type w:val="continuous"/>
          <w:pgSz w:w="11906" w:h="16838"/>
          <w:pgMar w:top="1134" w:right="850" w:bottom="1134" w:left="1701" w:header="708" w:footer="708" w:gutter="0"/>
          <w:cols w:space="708"/>
          <w:titlePg/>
          <w:docGrid w:linePitch="360"/>
        </w:sectPr>
      </w:pPr>
    </w:p>
    <w:p w:rsidR="00154797" w:rsidRPr="00442767" w:rsidRDefault="00E1778D" w:rsidP="00154797">
      <w:pPr>
        <w:shd w:val="clear" w:color="auto" w:fill="FFFFFF"/>
        <w:spacing w:line="360" w:lineRule="auto"/>
        <w:ind w:firstLine="567"/>
        <w:jc w:val="center"/>
        <w:outlineLvl w:val="0"/>
        <w:rPr>
          <w:color w:val="000000"/>
          <w:kern w:val="36"/>
          <w:sz w:val="28"/>
          <w:szCs w:val="28"/>
        </w:rPr>
      </w:pPr>
      <w:r>
        <w:rPr>
          <w:noProof/>
          <w:color w:val="000000"/>
          <w:kern w:val="36"/>
          <w:sz w:val="28"/>
          <w:szCs w:val="28"/>
          <w:lang w:val="ru-RU" w:eastAsia="ru-RU"/>
        </w:rPr>
        <w:lastRenderedPageBreak/>
        <w:pict>
          <v:group id="_x0000_s1580" style="position:absolute;left:0;text-align:left;margin-left:-36.1pt;margin-top:-39.5pt;width:525.05pt;height:805.7pt;z-index:251672576" coordorigin="1060,374" coordsize="10501,16114">
            <v:shapetype id="_x0000_t202" coordsize="21600,21600" o:spt="202" path="m,l,21600r21600,l21600,xe">
              <v:stroke joinstyle="miter"/>
              <v:path gradientshapeok="t" o:connecttype="rect"/>
            </v:shapetype>
            <v:shape id="_x0000_s1581" type="#_x0000_t202" style="position:absolute;left:4752;top:15621;width:6809;height:856" o:allowincell="f" filled="f" strokeweight="1.5pt">
              <v:textbox style="mso-next-textbox:#_x0000_s1581" inset=",3.5mm">
                <w:txbxContent>
                  <w:p w:rsidR="00E1778D" w:rsidRDefault="00E1778D" w:rsidP="00E1778D">
                    <w:pPr>
                      <w:pStyle w:val="3"/>
                      <w:jc w:val="center"/>
                      <w:rPr>
                        <w:sz w:val="40"/>
                      </w:rPr>
                    </w:pPr>
                    <w:r>
                      <w:rPr>
                        <w:sz w:val="40"/>
                      </w:rPr>
                      <w:t xml:space="preserve">НАУ 21 </w:t>
                    </w:r>
                    <w:r>
                      <w:rPr>
                        <w:sz w:val="40"/>
                        <w:lang w:val="en-US"/>
                      </w:rPr>
                      <w:t>05</w:t>
                    </w:r>
                    <w:r w:rsidRPr="00254C81">
                      <w:rPr>
                        <w:sz w:val="40"/>
                        <w:lang w:val="ru-RU"/>
                      </w:rPr>
                      <w:t>19</w:t>
                    </w:r>
                    <w:r w:rsidRPr="00254C81">
                      <w:rPr>
                        <w:sz w:val="40"/>
                      </w:rPr>
                      <w:t> </w:t>
                    </w:r>
                    <w:r>
                      <w:rPr>
                        <w:sz w:val="40"/>
                      </w:rPr>
                      <w:t>000 ПЗ</w:t>
                    </w:r>
                  </w:p>
                  <w:p w:rsidR="00E1778D" w:rsidRPr="002D7EE6" w:rsidRDefault="00E1778D" w:rsidP="00E1778D">
                    <w:pPr>
                      <w:ind w:firstLine="720"/>
                      <w:jc w:val="center"/>
                      <w:rPr>
                        <w:sz w:val="32"/>
                        <w:szCs w:val="32"/>
                      </w:rPr>
                    </w:pPr>
                  </w:p>
                </w:txbxContent>
              </v:textbox>
            </v:shape>
            <v:shape id="_x0000_s1582" type="#_x0000_t202" style="position:absolute;left:10982;top:15859;width:567;height:454" o:allowincell="f" filled="f" stroked="f" strokeweight="2pt">
              <v:textbox style="mso-next-textbox:#_x0000_s1582">
                <w:txbxContent>
                  <w:p w:rsidR="00E1778D" w:rsidRPr="0008544A" w:rsidRDefault="0008544A" w:rsidP="00E1778D">
                    <w:pPr>
                      <w:rPr>
                        <w:lang w:val="ru-RU"/>
                      </w:rPr>
                    </w:pPr>
                    <w:r>
                      <w:rPr>
                        <w:lang w:val="ru-RU"/>
                      </w:rPr>
                      <w:t>4</w:t>
                    </w:r>
                  </w:p>
                  <w:p w:rsidR="0008544A" w:rsidRDefault="0008544A"/>
                </w:txbxContent>
              </v:textbox>
            </v:shape>
            <v:shape id="_x0000_s1583" style="position:absolute;left:10983;top:16020;width:1;height:468;mso-position-horizontal:absolute;mso-position-horizontal-relative:text;mso-position-vertical-relative:text" coordsize="1,468" o:allowincell="f" path="m,l,468e" filled="f" strokeweight="2pt">
              <v:path arrowok="t"/>
            </v:shape>
            <v:rect id="_x0000_s1584" style="position:absolute;left:1060;top:374;width:10488;height:16101" o:allowincell="f" filled="f" strokeweight="2pt"/>
            <v:line id="_x0000_s1585" style="position:absolute" from="1434,15615" to="1434,16465" o:allowincell="f" strokeweight="2pt"/>
            <v:line id="_x0000_s1586" style="position:absolute" from="1083,15615" to="11543,15615" o:allowincell="f" strokeweight="2pt"/>
            <v:shape id="_x0000_s1587" type="#_x0000_t202" style="position:absolute;left:1060;top:15626;width:3685;height:283" o:allowincell="f" filled="f" stroked="f" strokeweight="1.5pt">
              <v:textbox style="mso-next-textbox:#_x0000_s1587" inset=".5mm,1mm,0,0">
                <w:txbxContent>
                  <w:p w:rsidR="00E1778D" w:rsidRDefault="00E1778D" w:rsidP="00E1778D">
                    <w:pPr>
                      <w:rPr>
                        <w:rFonts w:ascii="Arial" w:hAnsi="Arial"/>
                        <w:b/>
                        <w:i/>
                        <w:sz w:val="16"/>
                      </w:rPr>
                    </w:pPr>
                  </w:p>
                </w:txbxContent>
              </v:textbox>
            </v:shape>
            <v:shape id="_x0000_s1588" type="#_x0000_t202" style="position:absolute;left:1060;top:15910;width:3685;height:283" o:allowincell="f" filled="f" strokeweight="1.25pt">
              <v:textbox style="mso-next-textbox:#_x0000_s1588" inset=".5mm,1mm,0,0">
                <w:txbxContent>
                  <w:p w:rsidR="00E1778D" w:rsidRDefault="00E1778D" w:rsidP="00E1778D">
                    <w:pPr>
                      <w:rPr>
                        <w:rFonts w:ascii="Arial" w:hAnsi="Arial"/>
                        <w:i/>
                        <w:sz w:val="16"/>
                      </w:rPr>
                    </w:pPr>
                  </w:p>
                </w:txbxContent>
              </v:textbox>
            </v:shape>
            <v:shape id="_x0000_s1589" type="#_x0000_t202" style="position:absolute;left:1060;top:16193;width:3685;height:283" o:allowincell="f" filled="f" strokeweight="2pt">
              <v:textbox style="mso-next-textbox:#_x0000_s1589" inset=".5mm,1mm,0,0">
                <w:txbxContent>
                  <w:p w:rsidR="00E1778D" w:rsidRDefault="00E1778D" w:rsidP="00E1778D">
                    <w:pPr>
                      <w:rPr>
                        <w:rFonts w:ascii="Arial" w:hAnsi="Arial"/>
                        <w:b/>
                        <w:i/>
                        <w:sz w:val="16"/>
                      </w:rPr>
                    </w:pPr>
                    <w:proofErr w:type="spellStart"/>
                    <w:r>
                      <w:rPr>
                        <w:rFonts w:ascii="Arial" w:hAnsi="Arial"/>
                        <w:b/>
                        <w:i/>
                        <w:sz w:val="16"/>
                      </w:rPr>
                      <w:t>Змн</w:t>
                    </w:r>
                    <w:proofErr w:type="spellEnd"/>
                    <w:r>
                      <w:rPr>
                        <w:rFonts w:ascii="Arial" w:hAnsi="Arial"/>
                        <w:b/>
                        <w:i/>
                        <w:sz w:val="16"/>
                      </w:rPr>
                      <w:t xml:space="preserve">. </w:t>
                    </w:r>
                    <w:proofErr w:type="spellStart"/>
                    <w:r>
                      <w:rPr>
                        <w:rFonts w:ascii="Arial" w:hAnsi="Arial"/>
                        <w:b/>
                        <w:i/>
                        <w:sz w:val="16"/>
                      </w:rPr>
                      <w:t>Арк</w:t>
                    </w:r>
                    <w:proofErr w:type="spellEnd"/>
                    <w:r>
                      <w:rPr>
                        <w:rFonts w:ascii="Arial" w:hAnsi="Arial"/>
                        <w:b/>
                        <w:i/>
                        <w:sz w:val="16"/>
                      </w:rPr>
                      <w:t xml:space="preserve">           № </w:t>
                    </w:r>
                    <w:proofErr w:type="spellStart"/>
                    <w:r>
                      <w:rPr>
                        <w:rFonts w:ascii="Arial" w:hAnsi="Arial"/>
                        <w:b/>
                        <w:i/>
                        <w:sz w:val="16"/>
                      </w:rPr>
                      <w:t>докум</w:t>
                    </w:r>
                    <w:proofErr w:type="spellEnd"/>
                    <w:r>
                      <w:rPr>
                        <w:rFonts w:ascii="Arial" w:hAnsi="Arial"/>
                        <w:b/>
                        <w:i/>
                        <w:sz w:val="16"/>
                      </w:rPr>
                      <w:t xml:space="preserve">.        </w:t>
                    </w:r>
                    <w:proofErr w:type="gramStart"/>
                    <w:r>
                      <w:rPr>
                        <w:rFonts w:ascii="Arial" w:hAnsi="Arial"/>
                        <w:b/>
                        <w:i/>
                        <w:sz w:val="16"/>
                      </w:rPr>
                      <w:t>П</w:t>
                    </w:r>
                    <w:proofErr w:type="gramEnd"/>
                    <w:r>
                      <w:rPr>
                        <w:rFonts w:ascii="Arial" w:hAnsi="Arial"/>
                        <w:b/>
                        <w:i/>
                        <w:sz w:val="16"/>
                      </w:rPr>
                      <w:t>ідпис      Дата</w:t>
                    </w:r>
                  </w:p>
                </w:txbxContent>
              </v:textbox>
            </v:shape>
            <v:shape id="_x0000_s1590" type="#_x0000_t202" style="position:absolute;left:10982;top:15615;width:567;height:397" o:allowincell="f" filled="f" strokeweight="2pt">
              <v:textbox style="mso-next-textbox:#_x0000_s1590" inset="0,,0">
                <w:txbxContent>
                  <w:p w:rsidR="00E1778D" w:rsidRPr="005D5016" w:rsidRDefault="00E1778D" w:rsidP="00E1778D">
                    <w:pPr>
                      <w:pStyle w:val="2"/>
                    </w:pPr>
                    <w:r>
                      <w:t>Арк.</w:t>
                    </w:r>
                  </w:p>
                </w:txbxContent>
              </v:textbox>
            </v:shape>
            <v:line id="_x0000_s1591" style="position:absolute;flip:x" from="2012,15615" to="2016,16471" o:allowincell="f" strokeweight="2pt"/>
            <v:line id="_x0000_s1592" style="position:absolute" from="3312,15615" to="3317,16471" o:allowincell="f" strokeweight="2pt"/>
            <v:line id="_x0000_s1593" style="position:absolute" from="4167,15615" to="4167,16465" o:allowincell="f" strokeweight="2pt"/>
            <v:line id="_x0000_s1594" style="position:absolute;flip:x" from="4745,15615" to="4745,16465" o:allowincell="f" strokeweight="2pt"/>
          </v:group>
        </w:pict>
      </w:r>
      <w:r w:rsidR="00154797" w:rsidRPr="00442767">
        <w:rPr>
          <w:color w:val="000000"/>
          <w:kern w:val="36"/>
          <w:sz w:val="28"/>
          <w:szCs w:val="28"/>
        </w:rPr>
        <w:t>РЕФЕРАТ</w:t>
      </w:r>
    </w:p>
    <w:p w:rsidR="00154797" w:rsidRPr="00442767" w:rsidRDefault="00154797" w:rsidP="00154797">
      <w:pPr>
        <w:shd w:val="clear" w:color="auto" w:fill="FFFFFF"/>
        <w:spacing w:line="360" w:lineRule="auto"/>
        <w:ind w:firstLine="567"/>
        <w:outlineLvl w:val="0"/>
        <w:rPr>
          <w:color w:val="000000"/>
          <w:kern w:val="36"/>
          <w:sz w:val="28"/>
          <w:szCs w:val="28"/>
        </w:rPr>
      </w:pPr>
      <w:r w:rsidRPr="00442767">
        <w:rPr>
          <w:color w:val="000000"/>
          <w:kern w:val="36"/>
          <w:sz w:val="28"/>
          <w:szCs w:val="28"/>
        </w:rPr>
        <w:t xml:space="preserve">Пояснювальна записка до дипломного проекту " </w:t>
      </w:r>
      <w:r w:rsidRPr="00BA16BC">
        <w:rPr>
          <w:sz w:val="28"/>
          <w:szCs w:val="28"/>
        </w:rPr>
        <w:t xml:space="preserve">Система регулювання рівня </w:t>
      </w:r>
      <w:proofErr w:type="spellStart"/>
      <w:r>
        <w:rPr>
          <w:sz w:val="28"/>
          <w:szCs w:val="28"/>
        </w:rPr>
        <w:t>з</w:t>
      </w:r>
      <w:r w:rsidRPr="00BA16BC">
        <w:rPr>
          <w:sz w:val="28"/>
          <w:szCs w:val="28"/>
        </w:rPr>
        <w:t>аповненості</w:t>
      </w:r>
      <w:proofErr w:type="spellEnd"/>
      <w:r w:rsidRPr="00BA16BC">
        <w:rPr>
          <w:sz w:val="28"/>
          <w:szCs w:val="28"/>
        </w:rPr>
        <w:t xml:space="preserve"> вогнегасної рідини в баках літака пожежника</w:t>
      </w:r>
      <w:r w:rsidRPr="00442767">
        <w:rPr>
          <w:color w:val="000000"/>
          <w:kern w:val="36"/>
          <w:sz w:val="28"/>
          <w:szCs w:val="28"/>
        </w:rPr>
        <w:t xml:space="preserve"> ": </w:t>
      </w:r>
      <w:r w:rsidRPr="00E604C2">
        <w:rPr>
          <w:kern w:val="36"/>
          <w:sz w:val="28"/>
          <w:szCs w:val="28"/>
        </w:rPr>
        <w:t>8</w:t>
      </w:r>
      <w:r w:rsidR="00AC6836">
        <w:rPr>
          <w:kern w:val="36"/>
          <w:sz w:val="28"/>
          <w:szCs w:val="28"/>
          <w:lang w:val="ru-RU"/>
        </w:rPr>
        <w:t>4</w:t>
      </w:r>
      <w:r>
        <w:rPr>
          <w:color w:val="000000"/>
          <w:kern w:val="36"/>
          <w:sz w:val="28"/>
          <w:szCs w:val="28"/>
        </w:rPr>
        <w:t xml:space="preserve"> сторінки, 46 </w:t>
      </w:r>
      <w:r w:rsidRPr="00442767">
        <w:rPr>
          <w:color w:val="000000"/>
          <w:kern w:val="36"/>
          <w:sz w:val="28"/>
          <w:szCs w:val="28"/>
        </w:rPr>
        <w:t>рисунк</w:t>
      </w:r>
      <w:r>
        <w:rPr>
          <w:color w:val="000000"/>
          <w:kern w:val="36"/>
          <w:sz w:val="28"/>
          <w:szCs w:val="28"/>
        </w:rPr>
        <w:t>и</w:t>
      </w:r>
      <w:r w:rsidRPr="00442767">
        <w:rPr>
          <w:color w:val="000000"/>
          <w:kern w:val="36"/>
          <w:sz w:val="28"/>
          <w:szCs w:val="28"/>
        </w:rPr>
        <w:t xml:space="preserve">, </w:t>
      </w:r>
      <w:r>
        <w:rPr>
          <w:color w:val="000000"/>
          <w:kern w:val="36"/>
          <w:sz w:val="28"/>
          <w:szCs w:val="28"/>
        </w:rPr>
        <w:t>11</w:t>
      </w:r>
      <w:r w:rsidRPr="00442767">
        <w:rPr>
          <w:color w:val="000000"/>
          <w:kern w:val="36"/>
          <w:sz w:val="28"/>
          <w:szCs w:val="28"/>
        </w:rPr>
        <w:t xml:space="preserve"> використаних джерел.</w:t>
      </w:r>
    </w:p>
    <w:p w:rsidR="00154797" w:rsidRDefault="00154797" w:rsidP="00154797">
      <w:pPr>
        <w:shd w:val="clear" w:color="auto" w:fill="FFFFFF"/>
        <w:spacing w:line="360" w:lineRule="auto"/>
        <w:ind w:firstLine="567"/>
        <w:outlineLvl w:val="0"/>
        <w:rPr>
          <w:color w:val="333333"/>
          <w:sz w:val="28"/>
          <w:szCs w:val="28"/>
          <w:lang w:eastAsia="ru-RU"/>
        </w:rPr>
      </w:pPr>
      <w:r w:rsidRPr="00453A58">
        <w:rPr>
          <w:sz w:val="28"/>
          <w:szCs w:val="28"/>
        </w:rPr>
        <w:t xml:space="preserve">Об’єкт дослідження: </w:t>
      </w:r>
      <w:r>
        <w:rPr>
          <w:color w:val="333333"/>
          <w:sz w:val="28"/>
          <w:szCs w:val="28"/>
          <w:lang w:eastAsia="ru-RU"/>
        </w:rPr>
        <w:t xml:space="preserve">система автоматичного регулювання рівня рідини </w:t>
      </w:r>
      <w:r w:rsidRPr="00DB62BD">
        <w:rPr>
          <w:color w:val="333333"/>
          <w:sz w:val="28"/>
          <w:szCs w:val="28"/>
          <w:lang w:eastAsia="ru-RU"/>
        </w:rPr>
        <w:t>у баках літака пожежника</w:t>
      </w:r>
      <w:r>
        <w:rPr>
          <w:color w:val="333333"/>
          <w:sz w:val="28"/>
          <w:szCs w:val="28"/>
          <w:lang w:eastAsia="ru-RU"/>
        </w:rPr>
        <w:t>.</w:t>
      </w:r>
    </w:p>
    <w:p w:rsidR="00154797" w:rsidRPr="001D2329" w:rsidRDefault="00154797" w:rsidP="00154797">
      <w:pPr>
        <w:spacing w:line="360" w:lineRule="auto"/>
        <w:ind w:firstLine="567"/>
        <w:rPr>
          <w:sz w:val="28"/>
          <w:szCs w:val="28"/>
        </w:rPr>
      </w:pPr>
      <w:r w:rsidRPr="001D2329">
        <w:rPr>
          <w:sz w:val="28"/>
          <w:szCs w:val="28"/>
        </w:rPr>
        <w:t xml:space="preserve">Мета роботи: </w:t>
      </w:r>
      <w:r>
        <w:rPr>
          <w:color w:val="333333"/>
          <w:sz w:val="28"/>
          <w:szCs w:val="28"/>
          <w:lang w:eastAsia="ru-RU"/>
        </w:rPr>
        <w:t xml:space="preserve">розробка системи регулювання рівня рідини </w:t>
      </w:r>
      <w:r w:rsidRPr="00DB62BD">
        <w:rPr>
          <w:color w:val="333333"/>
          <w:sz w:val="28"/>
          <w:szCs w:val="28"/>
          <w:lang w:eastAsia="ru-RU"/>
        </w:rPr>
        <w:t>у баках літака пожежника</w:t>
      </w:r>
      <w:r>
        <w:rPr>
          <w:color w:val="333333"/>
          <w:sz w:val="28"/>
          <w:szCs w:val="28"/>
          <w:lang w:eastAsia="ru-RU"/>
        </w:rPr>
        <w:t xml:space="preserve"> яка забезпечує ефективність </w:t>
      </w:r>
      <w:proofErr w:type="spellStart"/>
      <w:r>
        <w:rPr>
          <w:color w:val="333333"/>
          <w:sz w:val="28"/>
          <w:szCs w:val="28"/>
          <w:lang w:eastAsia="ru-RU"/>
        </w:rPr>
        <w:t>демпфуючих</w:t>
      </w:r>
      <w:proofErr w:type="spellEnd"/>
      <w:r>
        <w:rPr>
          <w:color w:val="333333"/>
          <w:sz w:val="28"/>
          <w:szCs w:val="28"/>
          <w:lang w:eastAsia="ru-RU"/>
        </w:rPr>
        <w:t xml:space="preserve"> перегородок що сприяє безпеці польоту</w:t>
      </w:r>
      <w:r w:rsidRPr="001D2329">
        <w:rPr>
          <w:sz w:val="28"/>
          <w:szCs w:val="28"/>
        </w:rPr>
        <w:t xml:space="preserve">. </w:t>
      </w:r>
    </w:p>
    <w:p w:rsidR="00154797" w:rsidRPr="008E3A4B" w:rsidRDefault="00154797" w:rsidP="00154797">
      <w:pPr>
        <w:spacing w:line="360" w:lineRule="auto"/>
        <w:ind w:firstLine="567"/>
        <w:rPr>
          <w:bCs/>
          <w:sz w:val="28"/>
          <w:szCs w:val="28"/>
        </w:rPr>
      </w:pPr>
      <w:r w:rsidRPr="008E3A4B">
        <w:rPr>
          <w:sz w:val="28"/>
          <w:szCs w:val="28"/>
        </w:rPr>
        <w:t xml:space="preserve">Методи дослідження: </w:t>
      </w:r>
      <w:proofErr w:type="spellStart"/>
      <w:r w:rsidRPr="008E3A4B">
        <w:rPr>
          <w:sz w:val="28"/>
          <w:szCs w:val="28"/>
        </w:rPr>
        <w:t>наважливішим</w:t>
      </w:r>
      <w:proofErr w:type="spellEnd"/>
      <w:r w:rsidRPr="008E3A4B">
        <w:rPr>
          <w:sz w:val="28"/>
          <w:szCs w:val="28"/>
        </w:rPr>
        <w:t xml:space="preserve"> з них регулювання рівня </w:t>
      </w:r>
      <w:proofErr w:type="spellStart"/>
      <w:r w:rsidRPr="008E3A4B">
        <w:rPr>
          <w:sz w:val="28"/>
          <w:szCs w:val="28"/>
        </w:rPr>
        <w:t>наповнесті</w:t>
      </w:r>
      <w:proofErr w:type="spellEnd"/>
      <w:r w:rsidRPr="008E3A4B">
        <w:rPr>
          <w:sz w:val="28"/>
          <w:szCs w:val="28"/>
        </w:rPr>
        <w:t xml:space="preserve"> баків літака пожежника застосовуючи автоматичне регулювання. </w:t>
      </w:r>
    </w:p>
    <w:p w:rsidR="00154797" w:rsidRPr="001D2329" w:rsidRDefault="00154797" w:rsidP="00154797">
      <w:pPr>
        <w:spacing w:line="360" w:lineRule="auto"/>
        <w:ind w:firstLine="567"/>
        <w:rPr>
          <w:sz w:val="28"/>
          <w:szCs w:val="28"/>
        </w:rPr>
      </w:pPr>
      <w:r w:rsidRPr="001D2329">
        <w:rPr>
          <w:sz w:val="28"/>
          <w:szCs w:val="28"/>
        </w:rPr>
        <w:t xml:space="preserve">Отримані результати роботи можуть бути використані при розробці </w:t>
      </w:r>
      <w:r>
        <w:rPr>
          <w:sz w:val="28"/>
          <w:szCs w:val="28"/>
        </w:rPr>
        <w:t xml:space="preserve">систем автоматичного </w:t>
      </w:r>
      <w:r w:rsidRPr="00DB62BD">
        <w:rPr>
          <w:color w:val="333333"/>
          <w:sz w:val="28"/>
          <w:szCs w:val="28"/>
          <w:lang w:eastAsia="ru-RU"/>
        </w:rPr>
        <w:t xml:space="preserve">або </w:t>
      </w:r>
      <w:r>
        <w:rPr>
          <w:color w:val="333333"/>
          <w:sz w:val="28"/>
          <w:szCs w:val="28"/>
          <w:lang w:eastAsia="ru-RU"/>
        </w:rPr>
        <w:t>підтримання рівня рідини у баках літаків пожежників</w:t>
      </w:r>
      <w:r w:rsidRPr="001D2329">
        <w:rPr>
          <w:sz w:val="28"/>
          <w:szCs w:val="28"/>
        </w:rPr>
        <w:t>.</w:t>
      </w:r>
    </w:p>
    <w:p w:rsidR="00154797" w:rsidRDefault="00154797" w:rsidP="00154797">
      <w:r w:rsidRPr="00442767">
        <w:rPr>
          <w:color w:val="000000"/>
          <w:kern w:val="36"/>
          <w:sz w:val="28"/>
          <w:szCs w:val="28"/>
        </w:rPr>
        <w:t>Ключові слова</w:t>
      </w:r>
      <w:r>
        <w:rPr>
          <w:sz w:val="28"/>
          <w:szCs w:val="28"/>
        </w:rPr>
        <w:t>: с</w:t>
      </w:r>
      <w:r w:rsidRPr="001D2329">
        <w:rPr>
          <w:sz w:val="28"/>
          <w:szCs w:val="28"/>
        </w:rPr>
        <w:t xml:space="preserve">истема </w:t>
      </w:r>
      <w:r>
        <w:rPr>
          <w:sz w:val="28"/>
          <w:szCs w:val="28"/>
        </w:rPr>
        <w:t>автоматичного управління</w:t>
      </w:r>
      <w:r w:rsidRPr="001D2329">
        <w:rPr>
          <w:sz w:val="28"/>
          <w:szCs w:val="28"/>
        </w:rPr>
        <w:t xml:space="preserve">, </w:t>
      </w:r>
      <w:proofErr w:type="spellStart"/>
      <w:r>
        <w:rPr>
          <w:sz w:val="28"/>
          <w:szCs w:val="28"/>
        </w:rPr>
        <w:t>демпфуючі</w:t>
      </w:r>
      <w:proofErr w:type="spellEnd"/>
      <w:r>
        <w:rPr>
          <w:sz w:val="28"/>
          <w:szCs w:val="28"/>
        </w:rPr>
        <w:t xml:space="preserve"> перегородки</w:t>
      </w:r>
      <w:r w:rsidRPr="001D2329">
        <w:rPr>
          <w:sz w:val="28"/>
          <w:szCs w:val="28"/>
        </w:rPr>
        <w:t xml:space="preserve">, </w:t>
      </w:r>
      <w:r>
        <w:rPr>
          <w:sz w:val="28"/>
          <w:szCs w:val="28"/>
        </w:rPr>
        <w:t>баки, літак пожежник, рівень рідини</w:t>
      </w:r>
      <w:r w:rsidRPr="001D2329">
        <w:rPr>
          <w:sz w:val="28"/>
          <w:szCs w:val="28"/>
        </w:rPr>
        <w:t>.</w:t>
      </w:r>
    </w:p>
    <w:p w:rsidR="00B164FE" w:rsidRPr="00154797" w:rsidRDefault="00B164FE" w:rsidP="006376AE">
      <w:pPr>
        <w:shd w:val="clear" w:color="auto" w:fill="FFFFFF"/>
        <w:spacing w:line="360" w:lineRule="auto"/>
        <w:outlineLvl w:val="0"/>
        <w:rPr>
          <w:sz w:val="28"/>
          <w:szCs w:val="28"/>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Default="00154797" w:rsidP="006376AE">
      <w:pPr>
        <w:shd w:val="clear" w:color="auto" w:fill="FFFFFF"/>
        <w:spacing w:line="360" w:lineRule="auto"/>
        <w:outlineLvl w:val="0"/>
        <w:rPr>
          <w:sz w:val="28"/>
          <w:szCs w:val="28"/>
          <w:lang w:val="ru-RU"/>
        </w:rPr>
      </w:pPr>
    </w:p>
    <w:p w:rsidR="00154797" w:rsidRPr="006376AE" w:rsidRDefault="00154797" w:rsidP="006376AE">
      <w:pPr>
        <w:shd w:val="clear" w:color="auto" w:fill="FFFFFF"/>
        <w:spacing w:line="360" w:lineRule="auto"/>
        <w:outlineLvl w:val="0"/>
        <w:rPr>
          <w:sz w:val="28"/>
          <w:szCs w:val="28"/>
          <w:lang w:val="ru-RU"/>
        </w:rPr>
        <w:sectPr w:rsidR="00154797" w:rsidRPr="006376AE" w:rsidSect="00154797">
          <w:type w:val="continuous"/>
          <w:pgSz w:w="11906" w:h="16838"/>
          <w:pgMar w:top="1134" w:right="850" w:bottom="1134" w:left="1701" w:header="708" w:footer="708" w:gutter="0"/>
          <w:cols w:space="708"/>
          <w:titlePg/>
          <w:docGrid w:linePitch="360"/>
        </w:sectPr>
      </w:pPr>
    </w:p>
    <w:p w:rsidR="00867EC2" w:rsidRPr="004B0E1A" w:rsidRDefault="00E1778D" w:rsidP="00154797">
      <w:pPr>
        <w:spacing w:line="360" w:lineRule="auto"/>
        <w:jc w:val="center"/>
        <w:rPr>
          <w:noProof/>
          <w:sz w:val="28"/>
          <w:szCs w:val="28"/>
          <w:lang w:val="ru-RU"/>
        </w:rPr>
      </w:pPr>
      <w:r>
        <w:rPr>
          <w:noProof/>
          <w:sz w:val="28"/>
          <w:szCs w:val="28"/>
          <w:lang w:val="ru-RU" w:eastAsia="ru-RU"/>
        </w:rPr>
        <w:lastRenderedPageBreak/>
        <w:pict>
          <v:group id="_x0000_s1565" style="position:absolute;left:0;text-align:left;margin-left:-36.1pt;margin-top:-42.75pt;width:525.05pt;height:805.7pt;z-index:251671552" coordorigin="1060,374" coordsize="10501,16114">
            <v:shape id="_x0000_s1566" type="#_x0000_t202" style="position:absolute;left:4752;top:15621;width:6809;height:856" o:allowincell="f" filled="f" strokeweight="1.5pt">
              <v:textbox style="mso-next-textbox:#_x0000_s1566" inset=",3.5mm">
                <w:txbxContent>
                  <w:p w:rsidR="00E1778D" w:rsidRPr="0008544A" w:rsidRDefault="00E1778D" w:rsidP="00E1778D">
                    <w:pPr>
                      <w:pStyle w:val="3"/>
                      <w:jc w:val="center"/>
                      <w:rPr>
                        <w:sz w:val="40"/>
                        <w:lang w:val="ru-RU"/>
                      </w:rPr>
                    </w:pPr>
                    <w:r>
                      <w:rPr>
                        <w:sz w:val="40"/>
                      </w:rPr>
                      <w:t xml:space="preserve">НАУ 21 </w:t>
                    </w:r>
                    <w:r>
                      <w:rPr>
                        <w:sz w:val="40"/>
                        <w:lang w:val="en-US"/>
                      </w:rPr>
                      <w:t>05</w:t>
                    </w:r>
                    <w:r w:rsidRPr="00254C81">
                      <w:rPr>
                        <w:sz w:val="40"/>
                        <w:lang w:val="ru-RU"/>
                      </w:rPr>
                      <w:t>19</w:t>
                    </w:r>
                    <w:r w:rsidRPr="00254C81">
                      <w:rPr>
                        <w:sz w:val="40"/>
                      </w:rPr>
                      <w:t> </w:t>
                    </w:r>
                    <w:r>
                      <w:rPr>
                        <w:sz w:val="40"/>
                      </w:rPr>
                      <w:t>000 ПЗ</w:t>
                    </w:r>
                  </w:p>
                  <w:p w:rsidR="00E1778D" w:rsidRPr="002D7EE6" w:rsidRDefault="00E1778D" w:rsidP="00E1778D">
                    <w:pPr>
                      <w:ind w:firstLine="720"/>
                      <w:jc w:val="center"/>
                      <w:rPr>
                        <w:sz w:val="32"/>
                        <w:szCs w:val="32"/>
                      </w:rPr>
                    </w:pPr>
                  </w:p>
                </w:txbxContent>
              </v:textbox>
            </v:shape>
            <v:shape id="_x0000_s1567" type="#_x0000_t202" style="position:absolute;left:10982;top:15859;width:567;height:454" o:allowincell="f" filled="f" stroked="f" strokeweight="2pt">
              <v:textbox style="mso-next-textbox:#_x0000_s1567">
                <w:txbxContent>
                  <w:p w:rsidR="00E1778D" w:rsidRPr="0008544A" w:rsidRDefault="0008544A" w:rsidP="00E1778D">
                    <w:pPr>
                      <w:rPr>
                        <w:lang w:val="ru-RU"/>
                      </w:rPr>
                    </w:pPr>
                    <w:r>
                      <w:rPr>
                        <w:lang w:val="ru-RU"/>
                      </w:rPr>
                      <w:t>5</w:t>
                    </w:r>
                  </w:p>
                  <w:p w:rsidR="0008544A" w:rsidRDefault="0008544A"/>
                </w:txbxContent>
              </v:textbox>
            </v:shape>
            <v:shape id="_x0000_s1568" style="position:absolute;left:10983;top:16020;width:1;height:468;mso-position-horizontal:absolute;mso-position-horizontal-relative:text;mso-position-vertical-relative:text" coordsize="1,468" o:allowincell="f" path="m,l,468e" filled="f" strokeweight="2pt">
              <v:path arrowok="t"/>
            </v:shape>
            <v:rect id="_x0000_s1569" style="position:absolute;left:1060;top:374;width:10488;height:16101" o:allowincell="f" filled="f" strokeweight="2pt"/>
            <v:line id="_x0000_s1570" style="position:absolute" from="1434,15615" to="1434,16465" o:allowincell="f" strokeweight="2pt"/>
            <v:line id="_x0000_s1571" style="position:absolute" from="1083,15615" to="11543,15615" o:allowincell="f" strokeweight="2pt"/>
            <v:shape id="_x0000_s1572" type="#_x0000_t202" style="position:absolute;left:1060;top:15626;width:3685;height:283" o:allowincell="f" filled="f" stroked="f" strokeweight="1.5pt">
              <v:textbox style="mso-next-textbox:#_x0000_s1572" inset=".5mm,1mm,0,0">
                <w:txbxContent>
                  <w:p w:rsidR="00E1778D" w:rsidRDefault="00E1778D" w:rsidP="00E1778D">
                    <w:pPr>
                      <w:rPr>
                        <w:rFonts w:ascii="Arial" w:hAnsi="Arial"/>
                        <w:b/>
                        <w:i/>
                        <w:sz w:val="16"/>
                      </w:rPr>
                    </w:pPr>
                  </w:p>
                </w:txbxContent>
              </v:textbox>
            </v:shape>
            <v:shape id="_x0000_s1573" type="#_x0000_t202" style="position:absolute;left:1060;top:15910;width:3685;height:283" o:allowincell="f" filled="f" strokeweight="1.25pt">
              <v:textbox style="mso-next-textbox:#_x0000_s1573" inset=".5mm,1mm,0,0">
                <w:txbxContent>
                  <w:p w:rsidR="00E1778D" w:rsidRDefault="00E1778D" w:rsidP="00E1778D">
                    <w:pPr>
                      <w:rPr>
                        <w:rFonts w:ascii="Arial" w:hAnsi="Arial"/>
                        <w:i/>
                        <w:sz w:val="16"/>
                      </w:rPr>
                    </w:pPr>
                  </w:p>
                </w:txbxContent>
              </v:textbox>
            </v:shape>
            <v:shape id="_x0000_s1574" type="#_x0000_t202" style="position:absolute;left:1060;top:16193;width:3685;height:283" o:allowincell="f" filled="f" strokeweight="2pt">
              <v:textbox style="mso-next-textbox:#_x0000_s1574" inset=".5mm,1mm,0,0">
                <w:txbxContent>
                  <w:p w:rsidR="00E1778D" w:rsidRDefault="00E1778D" w:rsidP="00E1778D">
                    <w:pPr>
                      <w:rPr>
                        <w:rFonts w:ascii="Arial" w:hAnsi="Arial"/>
                        <w:b/>
                        <w:i/>
                        <w:sz w:val="16"/>
                      </w:rPr>
                    </w:pPr>
                    <w:proofErr w:type="spellStart"/>
                    <w:r>
                      <w:rPr>
                        <w:rFonts w:ascii="Arial" w:hAnsi="Arial"/>
                        <w:b/>
                        <w:i/>
                        <w:sz w:val="16"/>
                      </w:rPr>
                      <w:t>Змн</w:t>
                    </w:r>
                    <w:proofErr w:type="spellEnd"/>
                    <w:r>
                      <w:rPr>
                        <w:rFonts w:ascii="Arial" w:hAnsi="Arial"/>
                        <w:b/>
                        <w:i/>
                        <w:sz w:val="16"/>
                      </w:rPr>
                      <w:t xml:space="preserve">. </w:t>
                    </w:r>
                    <w:proofErr w:type="spellStart"/>
                    <w:r>
                      <w:rPr>
                        <w:rFonts w:ascii="Arial" w:hAnsi="Arial"/>
                        <w:b/>
                        <w:i/>
                        <w:sz w:val="16"/>
                      </w:rPr>
                      <w:t>Арк</w:t>
                    </w:r>
                    <w:proofErr w:type="spellEnd"/>
                    <w:r>
                      <w:rPr>
                        <w:rFonts w:ascii="Arial" w:hAnsi="Arial"/>
                        <w:b/>
                        <w:i/>
                        <w:sz w:val="16"/>
                      </w:rPr>
                      <w:t xml:space="preserve">           № </w:t>
                    </w:r>
                    <w:proofErr w:type="spellStart"/>
                    <w:r>
                      <w:rPr>
                        <w:rFonts w:ascii="Arial" w:hAnsi="Arial"/>
                        <w:b/>
                        <w:i/>
                        <w:sz w:val="16"/>
                      </w:rPr>
                      <w:t>докум</w:t>
                    </w:r>
                    <w:proofErr w:type="spellEnd"/>
                    <w:r>
                      <w:rPr>
                        <w:rFonts w:ascii="Arial" w:hAnsi="Arial"/>
                        <w:b/>
                        <w:i/>
                        <w:sz w:val="16"/>
                      </w:rPr>
                      <w:t xml:space="preserve">.        </w:t>
                    </w:r>
                    <w:proofErr w:type="gramStart"/>
                    <w:r>
                      <w:rPr>
                        <w:rFonts w:ascii="Arial" w:hAnsi="Arial"/>
                        <w:b/>
                        <w:i/>
                        <w:sz w:val="16"/>
                      </w:rPr>
                      <w:t>П</w:t>
                    </w:r>
                    <w:proofErr w:type="gramEnd"/>
                    <w:r>
                      <w:rPr>
                        <w:rFonts w:ascii="Arial" w:hAnsi="Arial"/>
                        <w:b/>
                        <w:i/>
                        <w:sz w:val="16"/>
                      </w:rPr>
                      <w:t>ідпис      Дата</w:t>
                    </w:r>
                  </w:p>
                </w:txbxContent>
              </v:textbox>
            </v:shape>
            <v:shape id="_x0000_s1575" type="#_x0000_t202" style="position:absolute;left:10982;top:15615;width:567;height:397" o:allowincell="f" filled="f" strokeweight="2pt">
              <v:textbox style="mso-next-textbox:#_x0000_s1575" inset="0,,0">
                <w:txbxContent>
                  <w:p w:rsidR="00E1778D" w:rsidRPr="005D5016" w:rsidRDefault="00E1778D" w:rsidP="00E1778D">
                    <w:pPr>
                      <w:pStyle w:val="2"/>
                    </w:pPr>
                    <w:r>
                      <w:t>Арк.</w:t>
                    </w:r>
                  </w:p>
                </w:txbxContent>
              </v:textbox>
            </v:shape>
            <v:line id="_x0000_s1576" style="position:absolute;flip:x" from="2012,15615" to="2016,16471" o:allowincell="f" strokeweight="2pt"/>
            <v:line id="_x0000_s1577" style="position:absolute" from="3312,15615" to="3317,16471" o:allowincell="f" strokeweight="2pt"/>
            <v:line id="_x0000_s1578" style="position:absolute" from="4167,15615" to="4167,16465" o:allowincell="f" strokeweight="2pt"/>
            <v:line id="_x0000_s1579" style="position:absolute;flip:x" from="4745,15615" to="4745,16465" o:allowincell="f" strokeweight="2pt"/>
          </v:group>
        </w:pict>
      </w:r>
      <w:r w:rsidR="00867EC2" w:rsidRPr="004B0E1A">
        <w:rPr>
          <w:noProof/>
          <w:sz w:val="28"/>
          <w:szCs w:val="28"/>
        </w:rPr>
        <w:t>Зміст</w:t>
      </w:r>
    </w:p>
    <w:p w:rsidR="00867EC2" w:rsidRPr="000B1175" w:rsidRDefault="00867EC2" w:rsidP="00867EC2">
      <w:pPr>
        <w:spacing w:line="360" w:lineRule="auto"/>
        <w:ind w:firstLine="709"/>
        <w:rPr>
          <w:sz w:val="28"/>
          <w:szCs w:val="28"/>
          <w:lang w:val="ru-RU"/>
        </w:rPr>
      </w:pPr>
      <w:r w:rsidRPr="004B0E1A">
        <w:rPr>
          <w:sz w:val="28"/>
          <w:szCs w:val="28"/>
        </w:rPr>
        <w:t>Вступ</w:t>
      </w:r>
      <w:r w:rsidR="000B1175">
        <w:rPr>
          <w:sz w:val="28"/>
          <w:szCs w:val="28"/>
          <w:lang w:val="ru-RU"/>
        </w:rPr>
        <w:t>………………………………………………………………………...7</w:t>
      </w:r>
    </w:p>
    <w:p w:rsidR="00867EC2" w:rsidRPr="000B1175" w:rsidRDefault="00867EC2" w:rsidP="00867EC2">
      <w:pPr>
        <w:spacing w:line="360" w:lineRule="auto"/>
        <w:ind w:left="1800" w:hanging="1091"/>
        <w:rPr>
          <w:sz w:val="28"/>
          <w:szCs w:val="28"/>
          <w:lang w:val="ru-RU"/>
        </w:rPr>
      </w:pPr>
      <w:r w:rsidRPr="004B0E1A">
        <w:rPr>
          <w:sz w:val="28"/>
          <w:szCs w:val="28"/>
          <w:lang w:val="ru-RU"/>
        </w:rPr>
        <w:t>1</w:t>
      </w:r>
      <w:r w:rsidRPr="004B0E1A">
        <w:rPr>
          <w:sz w:val="28"/>
          <w:szCs w:val="28"/>
        </w:rPr>
        <w:t xml:space="preserve">. Основні характеристики літака-пожежника </w:t>
      </w:r>
      <w:proofErr w:type="spellStart"/>
      <w:r w:rsidRPr="004B0E1A">
        <w:rPr>
          <w:sz w:val="28"/>
          <w:szCs w:val="28"/>
        </w:rPr>
        <w:t>Бе</w:t>
      </w:r>
      <w:proofErr w:type="spellEnd"/>
      <w:r w:rsidRPr="004B0E1A">
        <w:rPr>
          <w:sz w:val="28"/>
          <w:szCs w:val="28"/>
        </w:rPr>
        <w:t>-200</w:t>
      </w:r>
      <w:r w:rsidR="000B1175">
        <w:rPr>
          <w:sz w:val="28"/>
          <w:szCs w:val="28"/>
          <w:lang w:val="ru-RU"/>
        </w:rPr>
        <w:t>………………….10</w:t>
      </w:r>
    </w:p>
    <w:p w:rsidR="00867EC2" w:rsidRPr="000B1175" w:rsidRDefault="00867EC2" w:rsidP="00867EC2">
      <w:pPr>
        <w:spacing w:line="360" w:lineRule="auto"/>
        <w:ind w:firstLine="709"/>
        <w:rPr>
          <w:sz w:val="28"/>
          <w:szCs w:val="28"/>
          <w:lang w:val="ru-RU"/>
        </w:rPr>
      </w:pPr>
      <w:r w:rsidRPr="004B0E1A">
        <w:rPr>
          <w:sz w:val="28"/>
          <w:szCs w:val="28"/>
        </w:rPr>
        <w:t xml:space="preserve">2. </w:t>
      </w:r>
      <w:r w:rsidRPr="00D94A0B">
        <w:rPr>
          <w:sz w:val="28"/>
          <w:szCs w:val="28"/>
        </w:rPr>
        <w:t>Безпека польотів при перевезенні рідини для гасіння пожежі</w:t>
      </w:r>
      <w:r w:rsidR="000B1175">
        <w:rPr>
          <w:sz w:val="28"/>
          <w:szCs w:val="28"/>
        </w:rPr>
        <w:t>…</w:t>
      </w:r>
      <w:r w:rsidR="000B1175">
        <w:rPr>
          <w:sz w:val="28"/>
          <w:szCs w:val="28"/>
          <w:lang w:val="ru-RU"/>
        </w:rPr>
        <w:t>…...15</w:t>
      </w:r>
    </w:p>
    <w:p w:rsidR="00867EC2" w:rsidRPr="000B1175" w:rsidRDefault="00867EC2" w:rsidP="00867EC2">
      <w:pPr>
        <w:spacing w:line="360" w:lineRule="auto"/>
        <w:ind w:left="142" w:firstLine="567"/>
        <w:rPr>
          <w:sz w:val="28"/>
          <w:szCs w:val="28"/>
          <w:lang w:val="ru-RU"/>
        </w:rPr>
      </w:pPr>
      <w:r w:rsidRPr="0008651E">
        <w:rPr>
          <w:sz w:val="28"/>
          <w:szCs w:val="28"/>
        </w:rPr>
        <w:t xml:space="preserve">3. </w:t>
      </w:r>
      <w:r w:rsidRPr="0008651E">
        <w:rPr>
          <w:sz w:val="28"/>
          <w:szCs w:val="28"/>
          <w:lang w:val="ru-RU"/>
        </w:rPr>
        <w:t>С</w:t>
      </w:r>
      <w:proofErr w:type="spellStart"/>
      <w:r w:rsidRPr="0008651E">
        <w:rPr>
          <w:sz w:val="28"/>
          <w:szCs w:val="28"/>
        </w:rPr>
        <w:t>истем</w:t>
      </w:r>
      <w:proofErr w:type="spellEnd"/>
      <w:r w:rsidRPr="0008651E">
        <w:rPr>
          <w:sz w:val="28"/>
          <w:szCs w:val="28"/>
          <w:lang w:val="ru-RU"/>
        </w:rPr>
        <w:t>а</w:t>
      </w:r>
      <w:r w:rsidRPr="0008651E">
        <w:rPr>
          <w:sz w:val="28"/>
          <w:szCs w:val="28"/>
        </w:rPr>
        <w:t xml:space="preserve"> автоматичного регулювання </w:t>
      </w:r>
      <w:proofErr w:type="gramStart"/>
      <w:r w:rsidRPr="0008651E">
        <w:rPr>
          <w:sz w:val="28"/>
          <w:szCs w:val="28"/>
        </w:rPr>
        <w:t>р</w:t>
      </w:r>
      <w:proofErr w:type="gramEnd"/>
      <w:r w:rsidRPr="0008651E">
        <w:rPr>
          <w:sz w:val="28"/>
          <w:szCs w:val="28"/>
        </w:rPr>
        <w:t xml:space="preserve">івня рідини в </w:t>
      </w:r>
      <w:proofErr w:type="spellStart"/>
      <w:r w:rsidRPr="0008651E">
        <w:rPr>
          <w:sz w:val="28"/>
          <w:szCs w:val="28"/>
        </w:rPr>
        <w:t>баці</w:t>
      </w:r>
      <w:proofErr w:type="spellEnd"/>
      <w:r w:rsidRPr="0008651E">
        <w:rPr>
          <w:sz w:val="28"/>
          <w:szCs w:val="28"/>
        </w:rPr>
        <w:t xml:space="preserve"> літака пожежника</w:t>
      </w:r>
      <w:r w:rsidR="000B1175">
        <w:rPr>
          <w:sz w:val="28"/>
          <w:szCs w:val="28"/>
          <w:lang w:val="ru-RU"/>
        </w:rPr>
        <w:t>………………………………………………………………………20</w:t>
      </w:r>
    </w:p>
    <w:p w:rsidR="00867EC2" w:rsidRPr="00F43DD3" w:rsidRDefault="00867EC2" w:rsidP="00867EC2">
      <w:pPr>
        <w:spacing w:line="360" w:lineRule="auto"/>
        <w:ind w:firstLine="709"/>
        <w:rPr>
          <w:sz w:val="28"/>
          <w:szCs w:val="28"/>
          <w:lang w:val="ru-RU"/>
        </w:rPr>
      </w:pPr>
      <w:r>
        <w:rPr>
          <w:sz w:val="28"/>
          <w:szCs w:val="28"/>
        </w:rPr>
        <w:t xml:space="preserve">3.1. </w:t>
      </w:r>
      <w:r w:rsidRPr="0008651E">
        <w:rPr>
          <w:sz w:val="28"/>
          <w:szCs w:val="28"/>
        </w:rPr>
        <w:t>Демпфування коливань рідини</w:t>
      </w:r>
      <w:r w:rsidR="00F43DD3">
        <w:rPr>
          <w:sz w:val="28"/>
          <w:szCs w:val="28"/>
          <w:lang w:val="ru-RU"/>
        </w:rPr>
        <w:t>……………………………………...20</w:t>
      </w:r>
    </w:p>
    <w:p w:rsidR="00867EC2" w:rsidRPr="00F43DD3" w:rsidRDefault="00867EC2" w:rsidP="00867EC2">
      <w:pPr>
        <w:spacing w:line="360" w:lineRule="auto"/>
        <w:ind w:left="709"/>
        <w:rPr>
          <w:b/>
          <w:sz w:val="28"/>
          <w:szCs w:val="28"/>
          <w:lang w:val="ru-RU" w:eastAsia="ru-RU"/>
        </w:rPr>
      </w:pPr>
      <w:r w:rsidRPr="004B0E1A">
        <w:rPr>
          <w:sz w:val="28"/>
          <w:szCs w:val="28"/>
        </w:rPr>
        <w:t>3.2</w:t>
      </w:r>
      <w:r w:rsidRPr="00AF51E2">
        <w:rPr>
          <w:b/>
          <w:sz w:val="28"/>
          <w:szCs w:val="28"/>
          <w:lang w:eastAsia="ru-RU"/>
        </w:rPr>
        <w:t xml:space="preserve"> </w:t>
      </w:r>
      <w:r w:rsidRPr="00AF51E2">
        <w:rPr>
          <w:sz w:val="28"/>
          <w:szCs w:val="28"/>
          <w:lang w:eastAsia="ru-RU"/>
        </w:rPr>
        <w:t>Об’єкт  керування (регулювання)</w:t>
      </w:r>
      <w:r w:rsidR="00F43DD3">
        <w:rPr>
          <w:sz w:val="28"/>
          <w:szCs w:val="28"/>
          <w:lang w:val="ru-RU" w:eastAsia="ru-RU"/>
        </w:rPr>
        <w:t>……………………………………22</w:t>
      </w:r>
    </w:p>
    <w:p w:rsidR="00867EC2" w:rsidRPr="00AF51E2" w:rsidRDefault="00867EC2" w:rsidP="00867EC2">
      <w:pPr>
        <w:spacing w:line="360" w:lineRule="auto"/>
        <w:ind w:left="709"/>
        <w:rPr>
          <w:sz w:val="28"/>
          <w:szCs w:val="28"/>
        </w:rPr>
      </w:pPr>
      <w:r>
        <w:rPr>
          <w:sz w:val="28"/>
          <w:szCs w:val="28"/>
        </w:rPr>
        <w:t xml:space="preserve">3.3. </w:t>
      </w:r>
      <w:r w:rsidR="00F43DD3">
        <w:rPr>
          <w:sz w:val="28"/>
          <w:szCs w:val="28"/>
          <w:lang w:eastAsia="ru-RU"/>
        </w:rPr>
        <w:t>Бак з водою як об'єкт</w:t>
      </w:r>
      <w:r w:rsidR="00F43DD3">
        <w:rPr>
          <w:sz w:val="28"/>
          <w:szCs w:val="28"/>
          <w:lang w:val="ru-RU" w:eastAsia="ru-RU"/>
        </w:rPr>
        <w:t xml:space="preserve"> </w:t>
      </w:r>
      <w:r w:rsidRPr="00AF51E2">
        <w:rPr>
          <w:sz w:val="28"/>
          <w:szCs w:val="28"/>
          <w:lang w:eastAsia="ru-RU"/>
        </w:rPr>
        <w:t>регулювання</w:t>
      </w:r>
      <w:r w:rsidR="00F43DD3">
        <w:rPr>
          <w:sz w:val="28"/>
          <w:szCs w:val="28"/>
          <w:lang w:eastAsia="ru-RU"/>
        </w:rPr>
        <w:t>…</w:t>
      </w:r>
      <w:r w:rsidR="00F43DD3">
        <w:rPr>
          <w:sz w:val="28"/>
          <w:szCs w:val="28"/>
          <w:lang w:val="ru-RU" w:eastAsia="ru-RU"/>
        </w:rPr>
        <w:t>………………………………27</w:t>
      </w:r>
      <w:r w:rsidRPr="00AF51E2">
        <w:rPr>
          <w:bCs/>
          <w:sz w:val="28"/>
          <w:szCs w:val="28"/>
          <w:lang w:eastAsia="ru-RU"/>
        </w:rPr>
        <w:t xml:space="preserve"> </w:t>
      </w:r>
    </w:p>
    <w:p w:rsidR="00867EC2" w:rsidRPr="00F43DD3" w:rsidRDefault="00867EC2" w:rsidP="00867EC2">
      <w:pPr>
        <w:spacing w:line="360" w:lineRule="auto"/>
        <w:ind w:firstLine="709"/>
        <w:rPr>
          <w:sz w:val="28"/>
          <w:szCs w:val="28"/>
          <w:lang w:val="ru-RU"/>
        </w:rPr>
      </w:pPr>
      <w:r w:rsidRPr="004B0E1A">
        <w:rPr>
          <w:sz w:val="28"/>
          <w:szCs w:val="28"/>
        </w:rPr>
        <w:t xml:space="preserve">3.4. </w:t>
      </w:r>
      <w:proofErr w:type="spellStart"/>
      <w:r w:rsidRPr="00AF51E2">
        <w:rPr>
          <w:color w:val="000000"/>
          <w:kern w:val="36"/>
          <w:sz w:val="28"/>
          <w:szCs w:val="28"/>
          <w:lang w:eastAsia="ru-RU"/>
        </w:rPr>
        <w:t>Одноємкістний</w:t>
      </w:r>
      <w:proofErr w:type="spellEnd"/>
      <w:r w:rsidRPr="00AF51E2">
        <w:rPr>
          <w:color w:val="000000"/>
          <w:kern w:val="36"/>
          <w:sz w:val="28"/>
          <w:szCs w:val="28"/>
          <w:lang w:eastAsia="ru-RU"/>
        </w:rPr>
        <w:t xml:space="preserve"> об'єкт без самовирівнювання</w:t>
      </w:r>
      <w:r w:rsidR="00F43DD3">
        <w:rPr>
          <w:color w:val="000000"/>
          <w:kern w:val="36"/>
          <w:sz w:val="28"/>
          <w:szCs w:val="28"/>
          <w:lang w:eastAsia="ru-RU"/>
        </w:rPr>
        <w:t>…</w:t>
      </w:r>
      <w:r w:rsidR="00F43DD3">
        <w:rPr>
          <w:color w:val="000000"/>
          <w:kern w:val="36"/>
          <w:sz w:val="28"/>
          <w:szCs w:val="28"/>
          <w:lang w:val="ru-RU" w:eastAsia="ru-RU"/>
        </w:rPr>
        <w:t>…………………...35</w:t>
      </w:r>
    </w:p>
    <w:p w:rsidR="00867EC2" w:rsidRPr="00AF51E2" w:rsidRDefault="00867EC2" w:rsidP="00867EC2">
      <w:pPr>
        <w:spacing w:line="360" w:lineRule="auto"/>
        <w:ind w:right="450" w:firstLine="708"/>
        <w:outlineLvl w:val="0"/>
        <w:rPr>
          <w:b/>
          <w:bCs/>
          <w:color w:val="000000"/>
          <w:kern w:val="36"/>
          <w:sz w:val="28"/>
          <w:szCs w:val="28"/>
          <w:lang w:val="ru-RU" w:eastAsia="ru-RU"/>
        </w:rPr>
      </w:pPr>
      <w:r w:rsidRPr="00AF51E2">
        <w:rPr>
          <w:bCs/>
          <w:color w:val="000000"/>
          <w:kern w:val="36"/>
          <w:sz w:val="28"/>
          <w:szCs w:val="28"/>
          <w:lang w:eastAsia="ru-RU"/>
        </w:rPr>
        <w:t>3.</w:t>
      </w:r>
      <w:r w:rsidRPr="00AF51E2">
        <w:rPr>
          <w:bCs/>
          <w:color w:val="000000"/>
          <w:kern w:val="36"/>
          <w:sz w:val="28"/>
          <w:szCs w:val="28"/>
          <w:lang w:val="ru-RU" w:eastAsia="ru-RU"/>
        </w:rPr>
        <w:t>5</w:t>
      </w:r>
      <w:proofErr w:type="spellStart"/>
      <w:r w:rsidRPr="00AF51E2">
        <w:rPr>
          <w:bCs/>
          <w:color w:val="000000"/>
          <w:kern w:val="36"/>
          <w:sz w:val="28"/>
          <w:szCs w:val="28"/>
          <w:lang w:eastAsia="ru-RU"/>
        </w:rPr>
        <w:t>.Статичний</w:t>
      </w:r>
      <w:proofErr w:type="spellEnd"/>
      <w:r w:rsidRPr="00AF51E2">
        <w:rPr>
          <w:bCs/>
          <w:color w:val="000000"/>
          <w:kern w:val="36"/>
          <w:sz w:val="28"/>
          <w:szCs w:val="28"/>
          <w:lang w:eastAsia="ru-RU"/>
        </w:rPr>
        <w:t xml:space="preserve"> і динамічний режим</w:t>
      </w:r>
      <w:r w:rsidR="00CE017D">
        <w:rPr>
          <w:bCs/>
          <w:color w:val="000000"/>
          <w:kern w:val="36"/>
          <w:sz w:val="28"/>
          <w:szCs w:val="28"/>
          <w:lang w:val="ru-RU" w:eastAsia="ru-RU"/>
        </w:rPr>
        <w:t>………</w:t>
      </w:r>
      <w:r w:rsidR="00BB0B16">
        <w:rPr>
          <w:bCs/>
          <w:color w:val="000000"/>
          <w:kern w:val="36"/>
          <w:sz w:val="28"/>
          <w:szCs w:val="28"/>
          <w:lang w:val="ru-RU" w:eastAsia="ru-RU"/>
        </w:rPr>
        <w:t>…………………………</w:t>
      </w:r>
      <w:r w:rsidR="00CE017D">
        <w:rPr>
          <w:bCs/>
          <w:color w:val="000000"/>
          <w:kern w:val="36"/>
          <w:sz w:val="28"/>
          <w:szCs w:val="28"/>
          <w:lang w:val="ru-RU" w:eastAsia="ru-RU"/>
        </w:rPr>
        <w:t>37</w:t>
      </w:r>
    </w:p>
    <w:p w:rsidR="00867EC2" w:rsidRPr="00AF51E2" w:rsidRDefault="00867EC2" w:rsidP="00867EC2">
      <w:pPr>
        <w:spacing w:line="360" w:lineRule="auto"/>
        <w:ind w:left="150" w:right="150" w:firstLine="558"/>
        <w:jc w:val="both"/>
        <w:rPr>
          <w:bCs/>
          <w:color w:val="000000"/>
          <w:kern w:val="36"/>
          <w:sz w:val="28"/>
          <w:szCs w:val="28"/>
          <w:lang w:val="ru-RU" w:eastAsia="ru-RU"/>
        </w:rPr>
      </w:pPr>
      <w:r w:rsidRPr="00AF51E2">
        <w:rPr>
          <w:bCs/>
          <w:color w:val="000000"/>
          <w:kern w:val="36"/>
          <w:sz w:val="28"/>
          <w:szCs w:val="28"/>
          <w:lang w:eastAsia="ru-RU"/>
        </w:rPr>
        <w:t>3.</w:t>
      </w:r>
      <w:r w:rsidRPr="00AF51E2">
        <w:rPr>
          <w:bCs/>
          <w:color w:val="000000"/>
          <w:kern w:val="36"/>
          <w:sz w:val="28"/>
          <w:szCs w:val="28"/>
          <w:lang w:val="ru-RU" w:eastAsia="ru-RU"/>
        </w:rPr>
        <w:t>6</w:t>
      </w:r>
      <w:r w:rsidRPr="00AF51E2">
        <w:rPr>
          <w:bCs/>
          <w:color w:val="000000"/>
          <w:kern w:val="36"/>
          <w:sz w:val="28"/>
          <w:szCs w:val="28"/>
          <w:lang w:eastAsia="ru-RU"/>
        </w:rPr>
        <w:t>.</w:t>
      </w:r>
      <w:r>
        <w:rPr>
          <w:bCs/>
          <w:color w:val="000000"/>
          <w:kern w:val="36"/>
          <w:sz w:val="28"/>
          <w:szCs w:val="28"/>
          <w:lang w:val="ru-RU" w:eastAsia="ru-RU"/>
        </w:rPr>
        <w:t xml:space="preserve">Структурна схема систем автоматичного </w:t>
      </w:r>
      <w:proofErr w:type="spellStart"/>
      <w:r>
        <w:rPr>
          <w:bCs/>
          <w:color w:val="000000"/>
          <w:kern w:val="36"/>
          <w:sz w:val="28"/>
          <w:szCs w:val="28"/>
          <w:lang w:val="ru-RU" w:eastAsia="ru-RU"/>
        </w:rPr>
        <w:t>регулювання</w:t>
      </w:r>
      <w:proofErr w:type="spellEnd"/>
      <w:r w:rsidR="00CE017D">
        <w:rPr>
          <w:bCs/>
          <w:color w:val="000000"/>
          <w:kern w:val="36"/>
          <w:sz w:val="28"/>
          <w:szCs w:val="28"/>
          <w:lang w:val="ru-RU" w:eastAsia="ru-RU"/>
        </w:rPr>
        <w:t>………….38</w:t>
      </w:r>
    </w:p>
    <w:p w:rsidR="00867EC2" w:rsidRDefault="00867EC2" w:rsidP="00867EC2">
      <w:pPr>
        <w:autoSpaceDE w:val="0"/>
        <w:autoSpaceDN w:val="0"/>
        <w:adjustRightInd w:val="0"/>
        <w:spacing w:line="360" w:lineRule="auto"/>
        <w:ind w:left="150" w:firstLine="559"/>
        <w:rPr>
          <w:bCs/>
          <w:color w:val="000000"/>
          <w:kern w:val="36"/>
          <w:sz w:val="28"/>
          <w:szCs w:val="28"/>
          <w:lang w:val="ru-RU" w:eastAsia="ru-RU"/>
        </w:rPr>
      </w:pPr>
      <w:r w:rsidRPr="00AF51E2">
        <w:rPr>
          <w:bCs/>
          <w:color w:val="000000"/>
          <w:kern w:val="36"/>
          <w:sz w:val="28"/>
          <w:szCs w:val="28"/>
          <w:lang w:eastAsia="ru-RU"/>
        </w:rPr>
        <w:t>3.</w:t>
      </w:r>
      <w:r w:rsidRPr="00AF51E2">
        <w:rPr>
          <w:bCs/>
          <w:color w:val="000000"/>
          <w:kern w:val="36"/>
          <w:sz w:val="28"/>
          <w:szCs w:val="28"/>
          <w:lang w:val="ru-RU" w:eastAsia="ru-RU"/>
        </w:rPr>
        <w:t>7</w:t>
      </w:r>
      <w:proofErr w:type="spellStart"/>
      <w:r w:rsidRPr="00AF51E2">
        <w:rPr>
          <w:bCs/>
          <w:color w:val="000000"/>
          <w:kern w:val="36"/>
          <w:sz w:val="28"/>
          <w:szCs w:val="28"/>
          <w:lang w:eastAsia="ru-RU"/>
        </w:rPr>
        <w:t>.Рівняння</w:t>
      </w:r>
      <w:proofErr w:type="spellEnd"/>
      <w:r w:rsidRPr="00AF51E2">
        <w:rPr>
          <w:bCs/>
          <w:color w:val="000000"/>
          <w:kern w:val="36"/>
          <w:sz w:val="28"/>
          <w:szCs w:val="28"/>
          <w:lang w:eastAsia="ru-RU"/>
        </w:rPr>
        <w:t xml:space="preserve"> і передавальні функції елементів лінійних систем</w:t>
      </w:r>
    </w:p>
    <w:p w:rsidR="00867EC2" w:rsidRPr="00CE017D" w:rsidRDefault="00867EC2" w:rsidP="00867EC2">
      <w:pPr>
        <w:autoSpaceDE w:val="0"/>
        <w:autoSpaceDN w:val="0"/>
        <w:adjustRightInd w:val="0"/>
        <w:spacing w:line="360" w:lineRule="auto"/>
        <w:ind w:left="150" w:firstLine="559"/>
        <w:rPr>
          <w:sz w:val="28"/>
          <w:szCs w:val="28"/>
          <w:lang w:val="ru-RU"/>
        </w:rPr>
      </w:pPr>
      <w:r w:rsidRPr="00AF51E2">
        <w:rPr>
          <w:bCs/>
          <w:color w:val="000000"/>
          <w:kern w:val="36"/>
          <w:sz w:val="28"/>
          <w:szCs w:val="28"/>
          <w:lang w:eastAsia="ru-RU"/>
        </w:rPr>
        <w:t xml:space="preserve"> автоматичного регулювання</w:t>
      </w:r>
      <w:r w:rsidRPr="00AF51E2">
        <w:rPr>
          <w:sz w:val="28"/>
          <w:szCs w:val="28"/>
        </w:rPr>
        <w:t xml:space="preserve"> </w:t>
      </w:r>
      <w:r w:rsidR="00CE017D">
        <w:rPr>
          <w:sz w:val="28"/>
          <w:szCs w:val="28"/>
          <w:lang w:val="ru-RU"/>
        </w:rPr>
        <w:t>……………………………………………46</w:t>
      </w:r>
    </w:p>
    <w:p w:rsidR="00867EC2" w:rsidRPr="00CE017D" w:rsidRDefault="00867EC2" w:rsidP="00867EC2">
      <w:pPr>
        <w:autoSpaceDE w:val="0"/>
        <w:autoSpaceDN w:val="0"/>
        <w:adjustRightInd w:val="0"/>
        <w:spacing w:line="360" w:lineRule="auto"/>
        <w:ind w:firstLine="709"/>
        <w:rPr>
          <w:sz w:val="28"/>
          <w:szCs w:val="28"/>
          <w:lang w:val="ru-RU"/>
        </w:rPr>
      </w:pPr>
      <w:r w:rsidRPr="004B0E1A">
        <w:rPr>
          <w:sz w:val="28"/>
          <w:szCs w:val="28"/>
        </w:rPr>
        <w:t xml:space="preserve">3.8. </w:t>
      </w:r>
      <w:r w:rsidRPr="00AF51E2">
        <w:rPr>
          <w:color w:val="000000"/>
          <w:sz w:val="28"/>
          <w:szCs w:val="28"/>
          <w:lang w:val="ru-RU" w:eastAsia="ru-RU"/>
        </w:rPr>
        <w:t>Д</w:t>
      </w:r>
      <w:proofErr w:type="spellStart"/>
      <w:r w:rsidRPr="00AF51E2">
        <w:rPr>
          <w:color w:val="000000"/>
          <w:sz w:val="28"/>
          <w:szCs w:val="28"/>
          <w:lang w:eastAsia="ru-RU"/>
        </w:rPr>
        <w:t>иференційне</w:t>
      </w:r>
      <w:proofErr w:type="spellEnd"/>
      <w:r w:rsidRPr="00AF51E2">
        <w:rPr>
          <w:color w:val="000000"/>
          <w:sz w:val="28"/>
          <w:szCs w:val="28"/>
          <w:lang w:eastAsia="ru-RU"/>
        </w:rPr>
        <w:t xml:space="preserve"> </w:t>
      </w:r>
      <w:proofErr w:type="gramStart"/>
      <w:r w:rsidRPr="00AF51E2">
        <w:rPr>
          <w:color w:val="000000"/>
          <w:sz w:val="28"/>
          <w:szCs w:val="28"/>
          <w:lang w:eastAsia="ru-RU"/>
        </w:rPr>
        <w:t>р</w:t>
      </w:r>
      <w:proofErr w:type="gramEnd"/>
      <w:r w:rsidRPr="00AF51E2">
        <w:rPr>
          <w:color w:val="000000"/>
          <w:sz w:val="28"/>
          <w:szCs w:val="28"/>
          <w:lang w:eastAsia="ru-RU"/>
        </w:rPr>
        <w:t>івняння системи регулювання наповненості бака</w:t>
      </w:r>
      <w:r w:rsidR="00CE017D">
        <w:rPr>
          <w:color w:val="000000"/>
          <w:sz w:val="28"/>
          <w:szCs w:val="28"/>
          <w:lang w:val="ru-RU" w:eastAsia="ru-RU"/>
        </w:rPr>
        <w:t>.50</w:t>
      </w:r>
    </w:p>
    <w:p w:rsidR="00867EC2" w:rsidRPr="00CE017D" w:rsidRDefault="00867EC2" w:rsidP="00867EC2">
      <w:pPr>
        <w:tabs>
          <w:tab w:val="left" w:pos="9638"/>
        </w:tabs>
        <w:spacing w:line="360" w:lineRule="auto"/>
        <w:ind w:right="101" w:firstLine="709"/>
        <w:jc w:val="both"/>
        <w:rPr>
          <w:sz w:val="28"/>
          <w:szCs w:val="28"/>
          <w:lang w:val="ru-RU"/>
        </w:rPr>
      </w:pPr>
      <w:r w:rsidRPr="00AF51E2">
        <w:rPr>
          <w:sz w:val="28"/>
          <w:szCs w:val="28"/>
        </w:rPr>
        <w:t>3.</w:t>
      </w:r>
      <w:r w:rsidRPr="00AF51E2">
        <w:rPr>
          <w:sz w:val="28"/>
          <w:szCs w:val="28"/>
          <w:lang w:val="ru-RU"/>
        </w:rPr>
        <w:t>9</w:t>
      </w:r>
      <w:proofErr w:type="spellStart"/>
      <w:r w:rsidRPr="00AF51E2">
        <w:rPr>
          <w:sz w:val="28"/>
          <w:szCs w:val="28"/>
        </w:rPr>
        <w:t>.Система</w:t>
      </w:r>
      <w:proofErr w:type="spellEnd"/>
      <w:r w:rsidRPr="00AF51E2">
        <w:rPr>
          <w:sz w:val="28"/>
          <w:szCs w:val="28"/>
        </w:rPr>
        <w:t xml:space="preserve"> </w:t>
      </w:r>
      <w:proofErr w:type="spellStart"/>
      <w:r w:rsidRPr="00AF51E2">
        <w:rPr>
          <w:sz w:val="28"/>
          <w:szCs w:val="28"/>
        </w:rPr>
        <w:t>двух</w:t>
      </w:r>
      <w:proofErr w:type="spellEnd"/>
      <w:r w:rsidRPr="00AF51E2">
        <w:rPr>
          <w:sz w:val="28"/>
          <w:szCs w:val="28"/>
        </w:rPr>
        <w:t xml:space="preserve"> баків літака пожежника</w:t>
      </w:r>
      <w:r w:rsidR="00CE017D">
        <w:rPr>
          <w:sz w:val="28"/>
          <w:szCs w:val="28"/>
          <w:lang w:val="ru-RU"/>
        </w:rPr>
        <w:t>……………………………...64</w:t>
      </w:r>
    </w:p>
    <w:p w:rsidR="00867EC2" w:rsidRPr="00CE017D" w:rsidRDefault="00867EC2" w:rsidP="00867EC2">
      <w:pPr>
        <w:autoSpaceDE w:val="0"/>
        <w:autoSpaceDN w:val="0"/>
        <w:adjustRightInd w:val="0"/>
        <w:spacing w:line="360" w:lineRule="auto"/>
        <w:ind w:firstLine="709"/>
        <w:rPr>
          <w:sz w:val="28"/>
          <w:szCs w:val="28"/>
          <w:lang w:val="ru-RU"/>
        </w:rPr>
      </w:pPr>
      <w:r w:rsidRPr="004B0E1A">
        <w:rPr>
          <w:sz w:val="28"/>
          <w:szCs w:val="28"/>
        </w:rPr>
        <w:t xml:space="preserve">3.10. </w:t>
      </w:r>
      <w:r w:rsidRPr="00AF51E2">
        <w:rPr>
          <w:sz w:val="28"/>
          <w:szCs w:val="28"/>
        </w:rPr>
        <w:t xml:space="preserve">Моделювання </w:t>
      </w:r>
      <w:r w:rsidRPr="00AF51E2">
        <w:rPr>
          <w:noProof/>
          <w:sz w:val="28"/>
          <w:szCs w:val="28"/>
        </w:rPr>
        <w:t>об'єкта управління</w:t>
      </w:r>
      <w:r w:rsidR="00CE017D">
        <w:rPr>
          <w:noProof/>
          <w:sz w:val="28"/>
          <w:szCs w:val="28"/>
          <w:lang w:val="ru-RU"/>
        </w:rPr>
        <w:t>………………………………….65</w:t>
      </w:r>
    </w:p>
    <w:p w:rsidR="00867EC2" w:rsidRPr="00CE017D" w:rsidRDefault="00867EC2" w:rsidP="00867EC2">
      <w:pPr>
        <w:autoSpaceDE w:val="0"/>
        <w:autoSpaceDN w:val="0"/>
        <w:adjustRightInd w:val="0"/>
        <w:spacing w:line="360" w:lineRule="auto"/>
        <w:ind w:firstLine="709"/>
        <w:rPr>
          <w:sz w:val="28"/>
          <w:szCs w:val="28"/>
          <w:lang w:val="ru-RU"/>
        </w:rPr>
      </w:pPr>
      <w:r w:rsidRPr="004B0E1A">
        <w:rPr>
          <w:sz w:val="28"/>
          <w:szCs w:val="28"/>
        </w:rPr>
        <w:t xml:space="preserve">3.11. </w:t>
      </w:r>
      <w:r w:rsidRPr="00AF51E2">
        <w:rPr>
          <w:sz w:val="28"/>
          <w:szCs w:val="28"/>
        </w:rPr>
        <w:t>Моделювання виконавчого механізму</w:t>
      </w:r>
      <w:r w:rsidR="00CE017D">
        <w:rPr>
          <w:sz w:val="28"/>
          <w:szCs w:val="28"/>
          <w:lang w:val="ru-RU"/>
        </w:rPr>
        <w:t>…………………………….66</w:t>
      </w:r>
    </w:p>
    <w:p w:rsidR="00867EC2" w:rsidRPr="00CE017D" w:rsidRDefault="00867EC2" w:rsidP="00867EC2">
      <w:pPr>
        <w:spacing w:line="360" w:lineRule="auto"/>
        <w:ind w:left="709"/>
        <w:rPr>
          <w:sz w:val="28"/>
          <w:szCs w:val="28"/>
          <w:lang w:val="ru-RU"/>
        </w:rPr>
      </w:pPr>
      <w:r w:rsidRPr="004B0E1A">
        <w:rPr>
          <w:sz w:val="28"/>
          <w:szCs w:val="28"/>
        </w:rPr>
        <w:t xml:space="preserve">4. </w:t>
      </w:r>
      <w:r w:rsidRPr="00AF51E2">
        <w:rPr>
          <w:sz w:val="28"/>
          <w:szCs w:val="28"/>
        </w:rPr>
        <w:t xml:space="preserve">Розробка схеми та алгоритму автоматичного регулювання рівня в </w:t>
      </w:r>
      <w:proofErr w:type="spellStart"/>
      <w:r w:rsidRPr="00AF51E2">
        <w:rPr>
          <w:sz w:val="28"/>
          <w:szCs w:val="28"/>
        </w:rPr>
        <w:t>баці</w:t>
      </w:r>
      <w:proofErr w:type="spellEnd"/>
      <w:r w:rsidR="00CE017D">
        <w:rPr>
          <w:sz w:val="28"/>
          <w:szCs w:val="28"/>
        </w:rPr>
        <w:t>…</w:t>
      </w:r>
      <w:r w:rsidR="00CE017D">
        <w:rPr>
          <w:sz w:val="28"/>
          <w:szCs w:val="28"/>
          <w:lang w:val="ru-RU"/>
        </w:rPr>
        <w:t>………………………………………………………………………69</w:t>
      </w:r>
    </w:p>
    <w:p w:rsidR="00867EC2" w:rsidRPr="00CE017D" w:rsidRDefault="00867EC2" w:rsidP="00867EC2">
      <w:pPr>
        <w:autoSpaceDE w:val="0"/>
        <w:autoSpaceDN w:val="0"/>
        <w:adjustRightInd w:val="0"/>
        <w:spacing w:line="360" w:lineRule="auto"/>
        <w:ind w:firstLine="709"/>
        <w:rPr>
          <w:sz w:val="28"/>
          <w:szCs w:val="28"/>
          <w:lang w:val="ru-RU"/>
        </w:rPr>
      </w:pPr>
      <w:r w:rsidRPr="004B0E1A">
        <w:rPr>
          <w:sz w:val="28"/>
          <w:szCs w:val="28"/>
        </w:rPr>
        <w:t>4.1. Постановка задачі</w:t>
      </w:r>
      <w:r w:rsidR="00CE017D">
        <w:rPr>
          <w:sz w:val="28"/>
          <w:szCs w:val="28"/>
          <w:lang w:val="ru-RU"/>
        </w:rPr>
        <w:t>…………………………………………………….69</w:t>
      </w:r>
    </w:p>
    <w:p w:rsidR="00867EC2" w:rsidRPr="00CE017D" w:rsidRDefault="00867EC2" w:rsidP="00867EC2">
      <w:pPr>
        <w:autoSpaceDE w:val="0"/>
        <w:autoSpaceDN w:val="0"/>
        <w:adjustRightInd w:val="0"/>
        <w:spacing w:line="360" w:lineRule="auto"/>
        <w:ind w:firstLine="709"/>
        <w:rPr>
          <w:sz w:val="28"/>
          <w:szCs w:val="28"/>
          <w:lang w:val="ru-RU"/>
        </w:rPr>
      </w:pPr>
      <w:r w:rsidRPr="00666800">
        <w:rPr>
          <w:color w:val="000000"/>
          <w:sz w:val="28"/>
          <w:szCs w:val="28"/>
          <w:lang w:val="ru-RU"/>
        </w:rPr>
        <w:t xml:space="preserve">4.2 Система автоматичного </w:t>
      </w:r>
      <w:proofErr w:type="spellStart"/>
      <w:r w:rsidRPr="00666800">
        <w:rPr>
          <w:color w:val="000000"/>
          <w:sz w:val="28"/>
          <w:szCs w:val="28"/>
          <w:lang w:val="ru-RU"/>
        </w:rPr>
        <w:t>заповнення</w:t>
      </w:r>
      <w:proofErr w:type="spellEnd"/>
      <w:r w:rsidRPr="00666800">
        <w:rPr>
          <w:color w:val="000000"/>
          <w:sz w:val="28"/>
          <w:szCs w:val="28"/>
          <w:lang w:val="ru-RU"/>
        </w:rPr>
        <w:t xml:space="preserve"> та </w:t>
      </w:r>
      <w:r>
        <w:rPr>
          <w:color w:val="333333"/>
          <w:sz w:val="28"/>
          <w:szCs w:val="28"/>
          <w:lang w:eastAsia="ru-RU"/>
        </w:rPr>
        <w:t>регулювання</w:t>
      </w:r>
      <w:r w:rsidRPr="00666800">
        <w:rPr>
          <w:color w:val="333333"/>
          <w:sz w:val="28"/>
          <w:szCs w:val="28"/>
          <w:lang w:eastAsia="ru-RU"/>
        </w:rPr>
        <w:t xml:space="preserve"> </w:t>
      </w:r>
      <w:proofErr w:type="gramStart"/>
      <w:r w:rsidRPr="00666800">
        <w:rPr>
          <w:color w:val="333333"/>
          <w:sz w:val="28"/>
          <w:szCs w:val="28"/>
          <w:lang w:eastAsia="ru-RU"/>
        </w:rPr>
        <w:t>р</w:t>
      </w:r>
      <w:proofErr w:type="gramEnd"/>
      <w:r w:rsidRPr="00666800">
        <w:rPr>
          <w:color w:val="333333"/>
          <w:sz w:val="28"/>
          <w:szCs w:val="28"/>
          <w:lang w:eastAsia="ru-RU"/>
        </w:rPr>
        <w:t>івня рідини у баках літака пожежника</w:t>
      </w:r>
      <w:r w:rsidR="00CE017D">
        <w:rPr>
          <w:color w:val="333333"/>
          <w:sz w:val="28"/>
          <w:szCs w:val="28"/>
          <w:lang w:eastAsia="ru-RU"/>
        </w:rPr>
        <w:t>…</w:t>
      </w:r>
      <w:r w:rsidR="00CE017D">
        <w:rPr>
          <w:color w:val="333333"/>
          <w:sz w:val="28"/>
          <w:szCs w:val="28"/>
          <w:lang w:val="ru-RU" w:eastAsia="ru-RU"/>
        </w:rPr>
        <w:t>………………………………………………………76</w:t>
      </w:r>
    </w:p>
    <w:p w:rsidR="00867EC2" w:rsidRPr="004B0E1A" w:rsidRDefault="00867EC2" w:rsidP="00867EC2">
      <w:pPr>
        <w:spacing w:line="360" w:lineRule="auto"/>
        <w:ind w:firstLine="709"/>
        <w:rPr>
          <w:sz w:val="28"/>
          <w:szCs w:val="28"/>
        </w:rPr>
      </w:pPr>
      <w:r w:rsidRPr="004B0E1A">
        <w:rPr>
          <w:sz w:val="28"/>
          <w:szCs w:val="28"/>
        </w:rPr>
        <w:t>4.</w:t>
      </w:r>
      <w:r>
        <w:rPr>
          <w:sz w:val="28"/>
          <w:szCs w:val="28"/>
        </w:rPr>
        <w:t>3</w:t>
      </w:r>
      <w:r w:rsidRPr="004B0E1A">
        <w:rPr>
          <w:sz w:val="28"/>
          <w:szCs w:val="28"/>
        </w:rPr>
        <w:t xml:space="preserve">. </w:t>
      </w:r>
      <w:proofErr w:type="spellStart"/>
      <w:r w:rsidRPr="003B1A03">
        <w:rPr>
          <w:color w:val="000000"/>
          <w:sz w:val="28"/>
          <w:szCs w:val="28"/>
          <w:lang w:val="ru-RU"/>
        </w:rPr>
        <w:t>Розробка</w:t>
      </w:r>
      <w:proofErr w:type="spellEnd"/>
      <w:r w:rsidRPr="003B1A03">
        <w:rPr>
          <w:color w:val="000000"/>
          <w:sz w:val="28"/>
          <w:szCs w:val="28"/>
          <w:lang w:val="ru-RU"/>
        </w:rPr>
        <w:t xml:space="preserve"> алгоритму блок </w:t>
      </w:r>
      <w:proofErr w:type="spellStart"/>
      <w:r w:rsidRPr="003B1A03">
        <w:rPr>
          <w:color w:val="000000"/>
          <w:sz w:val="28"/>
          <w:szCs w:val="28"/>
          <w:lang w:val="ru-RU"/>
        </w:rPr>
        <w:t>схеми</w:t>
      </w:r>
      <w:proofErr w:type="spellEnd"/>
      <w:r w:rsidR="00BB0B16">
        <w:rPr>
          <w:color w:val="000000"/>
          <w:sz w:val="28"/>
          <w:szCs w:val="28"/>
          <w:lang w:val="ru-RU"/>
        </w:rPr>
        <w:t>…………………………………….79</w:t>
      </w:r>
    </w:p>
    <w:p w:rsidR="00867EC2" w:rsidRPr="00BB0B16" w:rsidRDefault="00867EC2" w:rsidP="00867EC2">
      <w:pPr>
        <w:pStyle w:val="5"/>
        <w:spacing w:before="0" w:after="0"/>
        <w:ind w:firstLine="709"/>
        <w:jc w:val="left"/>
        <w:rPr>
          <w:rFonts w:ascii="Times New Roman" w:hAnsi="Times New Roman"/>
          <w:i w:val="0"/>
          <w:sz w:val="28"/>
          <w:szCs w:val="28"/>
          <w:lang w:val="ru-RU"/>
        </w:rPr>
      </w:pPr>
      <w:r w:rsidRPr="004B0E1A">
        <w:rPr>
          <w:rFonts w:ascii="Times New Roman" w:hAnsi="Times New Roman"/>
          <w:i w:val="0"/>
          <w:sz w:val="28"/>
          <w:szCs w:val="28"/>
        </w:rPr>
        <w:t>Висновок</w:t>
      </w:r>
      <w:r w:rsidR="00BB0B16">
        <w:rPr>
          <w:rFonts w:ascii="Times New Roman" w:hAnsi="Times New Roman"/>
          <w:i w:val="0"/>
          <w:sz w:val="28"/>
          <w:szCs w:val="28"/>
          <w:lang w:val="ru-RU"/>
        </w:rPr>
        <w:t>…………………………………………………………………..83</w:t>
      </w:r>
    </w:p>
    <w:p w:rsidR="00867EC2" w:rsidRPr="00BB0B16" w:rsidRDefault="00867EC2" w:rsidP="00867EC2">
      <w:pPr>
        <w:ind w:firstLine="708"/>
        <w:rPr>
          <w:lang w:val="ru-RU"/>
        </w:rPr>
      </w:pPr>
      <w:r w:rsidRPr="004B0E1A">
        <w:rPr>
          <w:sz w:val="28"/>
          <w:szCs w:val="28"/>
        </w:rPr>
        <w:t>Література</w:t>
      </w:r>
      <w:r w:rsidR="00BB0B16">
        <w:rPr>
          <w:sz w:val="28"/>
          <w:szCs w:val="28"/>
          <w:lang w:val="ru-RU"/>
        </w:rPr>
        <w:t>…………………………………………………………………84</w:t>
      </w:r>
    </w:p>
    <w:p w:rsidR="00867EC2" w:rsidRPr="00C46DDF" w:rsidRDefault="00867EC2" w:rsidP="00867EC2">
      <w:pPr>
        <w:rPr>
          <w:lang w:val="ru-RU"/>
        </w:rPr>
      </w:pPr>
    </w:p>
    <w:p w:rsidR="00867EC2" w:rsidRPr="00C46DDF" w:rsidRDefault="00867EC2" w:rsidP="00867EC2">
      <w:pPr>
        <w:rPr>
          <w:lang w:val="ru-RU"/>
        </w:rPr>
      </w:pPr>
    </w:p>
    <w:p w:rsidR="00867EC2" w:rsidRPr="00C46DDF" w:rsidRDefault="00867EC2" w:rsidP="00867EC2">
      <w:pPr>
        <w:rPr>
          <w:lang w:val="ru-RU"/>
        </w:rPr>
      </w:pPr>
    </w:p>
    <w:p w:rsidR="00867EC2" w:rsidRPr="00C46DDF" w:rsidRDefault="00867EC2" w:rsidP="00867EC2">
      <w:pPr>
        <w:rPr>
          <w:lang w:val="ru-RU"/>
        </w:rPr>
      </w:pPr>
    </w:p>
    <w:p w:rsidR="00867EC2" w:rsidRPr="00C46DDF" w:rsidRDefault="00867EC2" w:rsidP="00867EC2">
      <w:pPr>
        <w:rPr>
          <w:lang w:val="ru-RU"/>
        </w:rPr>
      </w:pPr>
    </w:p>
    <w:p w:rsidR="00867EC2" w:rsidRPr="00C46DDF" w:rsidRDefault="00867EC2" w:rsidP="00867EC2">
      <w:pPr>
        <w:rPr>
          <w:lang w:val="ru-RU"/>
        </w:rPr>
      </w:pPr>
    </w:p>
    <w:p w:rsidR="00867EC2" w:rsidRDefault="00867EC2" w:rsidP="00867EC2">
      <w:pPr>
        <w:rPr>
          <w:lang w:val="ru-RU"/>
        </w:rPr>
      </w:pPr>
    </w:p>
    <w:p w:rsidR="00867EC2" w:rsidRPr="00C46DDF" w:rsidRDefault="00867EC2" w:rsidP="00867EC2">
      <w:pPr>
        <w:rPr>
          <w:lang w:val="ru-RU"/>
        </w:rPr>
      </w:pPr>
    </w:p>
    <w:p w:rsidR="00867EC2" w:rsidRPr="00C33BED" w:rsidRDefault="00867EC2" w:rsidP="00867EC2">
      <w:pPr>
        <w:jc w:val="center"/>
        <w:rPr>
          <w:b/>
          <w:sz w:val="28"/>
          <w:szCs w:val="28"/>
        </w:rPr>
      </w:pPr>
      <w:r w:rsidRPr="00C33BED">
        <w:rPr>
          <w:b/>
          <w:sz w:val="28"/>
          <w:szCs w:val="28"/>
        </w:rPr>
        <w:t>СКОРОЧЕННЯ</w:t>
      </w:r>
    </w:p>
    <w:p w:rsidR="00867EC2" w:rsidRPr="00442767" w:rsidRDefault="00867EC2" w:rsidP="00867EC2">
      <w:pPr>
        <w:rPr>
          <w:sz w:val="28"/>
          <w:szCs w:val="28"/>
        </w:rPr>
      </w:pPr>
    </w:p>
    <w:p w:rsidR="00867EC2" w:rsidRPr="00442767" w:rsidRDefault="00867EC2" w:rsidP="00867EC2">
      <w:pPr>
        <w:shd w:val="clear" w:color="auto" w:fill="FFFFFF"/>
        <w:spacing w:line="360" w:lineRule="auto"/>
        <w:ind w:right="-284"/>
        <w:rPr>
          <w:sz w:val="28"/>
          <w:szCs w:val="28"/>
        </w:rPr>
      </w:pPr>
      <w:r w:rsidRPr="00442767">
        <w:rPr>
          <w:sz w:val="28"/>
          <w:szCs w:val="28"/>
        </w:rPr>
        <w:t>ЛА – літальний апарат</w:t>
      </w:r>
    </w:p>
    <w:p w:rsidR="00867EC2" w:rsidRPr="00442767" w:rsidRDefault="00867EC2" w:rsidP="00867EC2">
      <w:pPr>
        <w:shd w:val="clear" w:color="auto" w:fill="FFFFFF"/>
        <w:spacing w:line="360" w:lineRule="auto"/>
        <w:ind w:right="-284"/>
        <w:rPr>
          <w:sz w:val="28"/>
          <w:szCs w:val="28"/>
        </w:rPr>
      </w:pPr>
      <w:r w:rsidRPr="006A1B23">
        <w:rPr>
          <w:color w:val="000000"/>
          <w:sz w:val="28"/>
          <w:szCs w:val="28"/>
        </w:rPr>
        <w:t>БКЖ - блок контролю живлення</w:t>
      </w:r>
    </w:p>
    <w:p w:rsidR="00867EC2" w:rsidRPr="00442767" w:rsidRDefault="00867EC2" w:rsidP="00867EC2">
      <w:pPr>
        <w:shd w:val="clear" w:color="auto" w:fill="FFFFFF"/>
        <w:spacing w:line="360" w:lineRule="auto"/>
        <w:ind w:right="-284"/>
        <w:rPr>
          <w:sz w:val="28"/>
          <w:szCs w:val="28"/>
        </w:rPr>
      </w:pPr>
      <w:proofErr w:type="spellStart"/>
      <w:r w:rsidRPr="00442767">
        <w:rPr>
          <w:sz w:val="28"/>
          <w:szCs w:val="28"/>
        </w:rPr>
        <w:t>ПС</w:t>
      </w:r>
      <w:proofErr w:type="spellEnd"/>
      <w:r w:rsidRPr="00442767">
        <w:rPr>
          <w:sz w:val="28"/>
          <w:szCs w:val="28"/>
        </w:rPr>
        <w:t xml:space="preserve"> – повітряне судно</w:t>
      </w:r>
    </w:p>
    <w:p w:rsidR="00867EC2" w:rsidRPr="00442767" w:rsidRDefault="00867EC2" w:rsidP="00867EC2">
      <w:pPr>
        <w:shd w:val="clear" w:color="auto" w:fill="FFFFFF"/>
        <w:spacing w:line="360" w:lineRule="auto"/>
        <w:ind w:right="-284"/>
        <w:rPr>
          <w:sz w:val="28"/>
          <w:szCs w:val="28"/>
        </w:rPr>
      </w:pPr>
      <w:r w:rsidRPr="006A1B23">
        <w:rPr>
          <w:color w:val="000000"/>
          <w:sz w:val="28"/>
          <w:szCs w:val="28"/>
        </w:rPr>
        <w:t>ППЗП - програмований постійний запам’ятовуючий пристрій</w:t>
      </w:r>
    </w:p>
    <w:p w:rsidR="00867EC2" w:rsidRPr="00442767" w:rsidRDefault="00867EC2" w:rsidP="00867EC2">
      <w:pPr>
        <w:spacing w:line="360" w:lineRule="auto"/>
        <w:rPr>
          <w:sz w:val="28"/>
          <w:szCs w:val="28"/>
        </w:rPr>
      </w:pPr>
      <w:r w:rsidRPr="006A1B23">
        <w:rPr>
          <w:color w:val="000000"/>
          <w:sz w:val="28"/>
          <w:szCs w:val="28"/>
        </w:rPr>
        <w:t>БКС - блок керування скиданням</w:t>
      </w:r>
      <w:r w:rsidRPr="00442767">
        <w:rPr>
          <w:sz w:val="28"/>
          <w:szCs w:val="28"/>
        </w:rPr>
        <w:t xml:space="preserve"> </w:t>
      </w:r>
    </w:p>
    <w:p w:rsidR="00867EC2" w:rsidRPr="00867EC2" w:rsidRDefault="00867EC2" w:rsidP="00867EC2">
      <w:pPr>
        <w:spacing w:line="360" w:lineRule="auto"/>
      </w:pPr>
      <w:r w:rsidRPr="006A1B23">
        <w:rPr>
          <w:color w:val="000000"/>
          <w:sz w:val="28"/>
          <w:szCs w:val="28"/>
        </w:rPr>
        <w:t>БС - блок синхронізації</w:t>
      </w:r>
    </w:p>
    <w:p w:rsidR="00867EC2" w:rsidRPr="00C46DDF" w:rsidRDefault="00867EC2" w:rsidP="00867EC2">
      <w:pPr>
        <w:spacing w:line="360" w:lineRule="auto"/>
        <w:rPr>
          <w:lang w:val="ru-RU"/>
        </w:rPr>
      </w:pPr>
      <w:r w:rsidRPr="006A1B23">
        <w:rPr>
          <w:color w:val="000000"/>
          <w:sz w:val="28"/>
          <w:szCs w:val="28"/>
        </w:rPr>
        <w:t xml:space="preserve">ЕВР </w:t>
      </w:r>
      <w:r>
        <w:rPr>
          <w:color w:val="000000"/>
          <w:sz w:val="28"/>
          <w:szCs w:val="28"/>
        </w:rPr>
        <w:t xml:space="preserve">- </w:t>
      </w:r>
      <w:r w:rsidRPr="006A1B23">
        <w:rPr>
          <w:color w:val="000000"/>
          <w:sz w:val="28"/>
          <w:szCs w:val="28"/>
        </w:rPr>
        <w:t xml:space="preserve">електрод верхнього рівня </w:t>
      </w:r>
    </w:p>
    <w:p w:rsidR="00867EC2" w:rsidRDefault="00867EC2" w:rsidP="00867EC2">
      <w:pPr>
        <w:spacing w:line="360" w:lineRule="auto"/>
        <w:rPr>
          <w:color w:val="000000"/>
          <w:sz w:val="28"/>
          <w:szCs w:val="28"/>
        </w:rPr>
      </w:pPr>
      <w:r w:rsidRPr="006A1B23">
        <w:rPr>
          <w:color w:val="000000"/>
          <w:sz w:val="28"/>
          <w:szCs w:val="28"/>
        </w:rPr>
        <w:t xml:space="preserve">ЕНР </w:t>
      </w:r>
      <w:r>
        <w:rPr>
          <w:color w:val="000000"/>
          <w:sz w:val="28"/>
          <w:szCs w:val="28"/>
        </w:rPr>
        <w:t xml:space="preserve">- </w:t>
      </w:r>
      <w:r w:rsidRPr="006A1B23">
        <w:rPr>
          <w:color w:val="000000"/>
          <w:sz w:val="28"/>
          <w:szCs w:val="28"/>
        </w:rPr>
        <w:t xml:space="preserve">електрод нижнього рівня </w:t>
      </w:r>
    </w:p>
    <w:p w:rsidR="00867EC2" w:rsidRDefault="00867EC2" w:rsidP="00867EC2">
      <w:pPr>
        <w:spacing w:line="360" w:lineRule="auto"/>
        <w:rPr>
          <w:color w:val="000000"/>
          <w:sz w:val="28"/>
          <w:szCs w:val="28"/>
        </w:rPr>
      </w:pPr>
      <w:r w:rsidRPr="006A1B23">
        <w:rPr>
          <w:color w:val="000000"/>
          <w:sz w:val="28"/>
          <w:szCs w:val="28"/>
        </w:rPr>
        <w:t>ОЗП - оперативний запам’ятовуючий пристрій</w:t>
      </w:r>
    </w:p>
    <w:p w:rsidR="00867EC2" w:rsidRDefault="00867EC2" w:rsidP="00867EC2">
      <w:pPr>
        <w:spacing w:line="360" w:lineRule="auto"/>
        <w:rPr>
          <w:color w:val="000000"/>
          <w:sz w:val="28"/>
          <w:szCs w:val="28"/>
        </w:rPr>
      </w:pPr>
      <w:proofErr w:type="spellStart"/>
      <w:r w:rsidRPr="006A1B23">
        <w:rPr>
          <w:color w:val="000000"/>
          <w:sz w:val="28"/>
          <w:szCs w:val="28"/>
        </w:rPr>
        <w:t>АЛП</w:t>
      </w:r>
      <w:proofErr w:type="spellEnd"/>
      <w:r w:rsidRPr="006A1B23">
        <w:rPr>
          <w:color w:val="000000"/>
          <w:sz w:val="28"/>
          <w:szCs w:val="28"/>
        </w:rPr>
        <w:t xml:space="preserve"> </w:t>
      </w:r>
      <w:r>
        <w:rPr>
          <w:color w:val="000000"/>
          <w:sz w:val="28"/>
          <w:szCs w:val="28"/>
        </w:rPr>
        <w:t xml:space="preserve">- </w:t>
      </w:r>
      <w:r w:rsidRPr="006A1B23">
        <w:rPr>
          <w:color w:val="000000"/>
          <w:sz w:val="28"/>
          <w:szCs w:val="28"/>
        </w:rPr>
        <w:t>арифметико-логічни</w:t>
      </w:r>
      <w:r>
        <w:rPr>
          <w:color w:val="000000"/>
          <w:sz w:val="28"/>
          <w:szCs w:val="28"/>
        </w:rPr>
        <w:t>й</w:t>
      </w:r>
      <w:r w:rsidRPr="006A1B23">
        <w:rPr>
          <w:color w:val="000000"/>
          <w:sz w:val="28"/>
          <w:szCs w:val="28"/>
        </w:rPr>
        <w:t xml:space="preserve"> пристр</w:t>
      </w:r>
      <w:r>
        <w:rPr>
          <w:color w:val="000000"/>
          <w:sz w:val="28"/>
          <w:szCs w:val="28"/>
        </w:rPr>
        <w:t>ій</w:t>
      </w:r>
    </w:p>
    <w:p w:rsidR="00867EC2" w:rsidRPr="00C46DDF" w:rsidRDefault="00867EC2" w:rsidP="00867EC2">
      <w:pPr>
        <w:spacing w:line="360" w:lineRule="auto"/>
        <w:rPr>
          <w:lang w:val="ru-RU"/>
        </w:rPr>
      </w:pPr>
      <w:r w:rsidRPr="006A1B23">
        <w:rPr>
          <w:color w:val="000000"/>
          <w:sz w:val="28"/>
          <w:szCs w:val="28"/>
        </w:rPr>
        <w:t xml:space="preserve">ОЗП </w:t>
      </w:r>
      <w:r>
        <w:rPr>
          <w:color w:val="000000"/>
          <w:sz w:val="28"/>
          <w:szCs w:val="28"/>
        </w:rPr>
        <w:t xml:space="preserve">- </w:t>
      </w:r>
      <w:r w:rsidRPr="006A1B23">
        <w:rPr>
          <w:color w:val="000000"/>
          <w:sz w:val="28"/>
          <w:szCs w:val="28"/>
        </w:rPr>
        <w:t>оперативний запам’ятовуючий пристрій</w:t>
      </w:r>
    </w:p>
    <w:p w:rsidR="00867EC2" w:rsidRDefault="00867EC2" w:rsidP="00867EC2">
      <w:pPr>
        <w:spacing w:line="360" w:lineRule="auto"/>
        <w:ind w:right="150"/>
        <w:jc w:val="both"/>
        <w:rPr>
          <w:color w:val="000000"/>
          <w:sz w:val="28"/>
          <w:szCs w:val="28"/>
          <w:lang w:eastAsia="ru-RU"/>
        </w:rPr>
      </w:pPr>
      <w:r w:rsidRPr="00AF397D">
        <w:rPr>
          <w:color w:val="000000"/>
          <w:sz w:val="28"/>
          <w:szCs w:val="28"/>
          <w:lang w:eastAsia="ru-RU"/>
        </w:rPr>
        <w:t>ВП</w:t>
      </w:r>
      <w:r>
        <w:rPr>
          <w:color w:val="000000"/>
          <w:sz w:val="28"/>
          <w:szCs w:val="28"/>
          <w:lang w:eastAsia="ru-RU"/>
        </w:rPr>
        <w:t xml:space="preserve"> -</w:t>
      </w:r>
      <w:r w:rsidRPr="00AF397D">
        <w:rPr>
          <w:color w:val="000000"/>
          <w:sz w:val="28"/>
          <w:szCs w:val="28"/>
          <w:lang w:eastAsia="ru-RU"/>
        </w:rPr>
        <w:t xml:space="preserve"> </w:t>
      </w:r>
      <w:r>
        <w:rPr>
          <w:color w:val="000000"/>
          <w:sz w:val="28"/>
          <w:szCs w:val="28"/>
          <w:lang w:eastAsia="ru-RU"/>
        </w:rPr>
        <w:t>в</w:t>
      </w:r>
      <w:r w:rsidRPr="00AF397D">
        <w:rPr>
          <w:color w:val="000000"/>
          <w:sz w:val="28"/>
          <w:szCs w:val="28"/>
          <w:lang w:eastAsia="ru-RU"/>
        </w:rPr>
        <w:t xml:space="preserve">имірювальний пристрій (датчик) </w:t>
      </w:r>
    </w:p>
    <w:p w:rsidR="00867EC2" w:rsidRPr="00AF397D" w:rsidRDefault="00867EC2" w:rsidP="00867EC2">
      <w:pPr>
        <w:spacing w:line="360" w:lineRule="auto"/>
        <w:ind w:right="150"/>
        <w:jc w:val="both"/>
        <w:rPr>
          <w:color w:val="000000"/>
          <w:sz w:val="28"/>
          <w:szCs w:val="28"/>
          <w:lang w:eastAsia="ru-RU"/>
        </w:rPr>
      </w:pPr>
      <w:proofErr w:type="spellStart"/>
      <w:r w:rsidRPr="00AF397D">
        <w:rPr>
          <w:color w:val="000000"/>
          <w:sz w:val="28"/>
          <w:szCs w:val="28"/>
          <w:lang w:eastAsia="ru-RU"/>
        </w:rPr>
        <w:t>КП</w:t>
      </w:r>
      <w:proofErr w:type="spellEnd"/>
      <w:r>
        <w:rPr>
          <w:color w:val="000000"/>
          <w:sz w:val="28"/>
          <w:szCs w:val="28"/>
          <w:lang w:eastAsia="ru-RU"/>
        </w:rPr>
        <w:t xml:space="preserve"> </w:t>
      </w:r>
      <w:proofErr w:type="spellStart"/>
      <w:r>
        <w:rPr>
          <w:color w:val="000000"/>
          <w:sz w:val="28"/>
          <w:szCs w:val="28"/>
          <w:lang w:eastAsia="ru-RU"/>
        </w:rPr>
        <w:t>–к</w:t>
      </w:r>
      <w:r w:rsidRPr="00AF397D">
        <w:rPr>
          <w:color w:val="000000"/>
          <w:sz w:val="28"/>
          <w:szCs w:val="28"/>
          <w:lang w:eastAsia="ru-RU"/>
        </w:rPr>
        <w:t>еруючий</w:t>
      </w:r>
      <w:proofErr w:type="spellEnd"/>
      <w:r w:rsidRPr="00AF397D">
        <w:rPr>
          <w:color w:val="000000"/>
          <w:sz w:val="28"/>
          <w:szCs w:val="28"/>
          <w:lang w:eastAsia="ru-RU"/>
        </w:rPr>
        <w:t xml:space="preserve"> пристрій</w:t>
      </w:r>
    </w:p>
    <w:p w:rsidR="00867EC2" w:rsidRPr="00AF397D" w:rsidRDefault="00867EC2" w:rsidP="00867EC2">
      <w:pPr>
        <w:spacing w:line="360" w:lineRule="auto"/>
        <w:ind w:right="150"/>
        <w:jc w:val="both"/>
        <w:rPr>
          <w:color w:val="000000"/>
          <w:sz w:val="28"/>
          <w:szCs w:val="28"/>
          <w:lang w:eastAsia="ru-RU"/>
        </w:rPr>
      </w:pPr>
      <w:r w:rsidRPr="00AF397D">
        <w:rPr>
          <w:color w:val="000000"/>
          <w:sz w:val="28"/>
          <w:szCs w:val="28"/>
          <w:lang w:eastAsia="ru-RU"/>
        </w:rPr>
        <w:t>ВМ</w:t>
      </w:r>
      <w:r>
        <w:rPr>
          <w:color w:val="000000"/>
          <w:sz w:val="28"/>
          <w:szCs w:val="28"/>
          <w:lang w:eastAsia="ru-RU"/>
        </w:rPr>
        <w:t xml:space="preserve"> - в</w:t>
      </w:r>
      <w:r w:rsidRPr="00AF397D">
        <w:rPr>
          <w:color w:val="000000"/>
          <w:sz w:val="28"/>
          <w:szCs w:val="28"/>
          <w:lang w:eastAsia="ru-RU"/>
        </w:rPr>
        <w:t xml:space="preserve">иконавчий механізм </w:t>
      </w:r>
    </w:p>
    <w:p w:rsidR="00867EC2" w:rsidRDefault="00867EC2" w:rsidP="00373C1F">
      <w:pPr>
        <w:pStyle w:val="5"/>
        <w:spacing w:before="0" w:after="0"/>
        <w:ind w:firstLine="720"/>
        <w:jc w:val="center"/>
        <w:rPr>
          <w:rFonts w:ascii="Times New Roman" w:hAnsi="Times New Roman" w:cs="Times New Roman"/>
          <w:b/>
          <w:i w:val="0"/>
          <w:sz w:val="28"/>
          <w:szCs w:val="28"/>
          <w:lang w:val="ru-RU"/>
        </w:rPr>
      </w:pPr>
    </w:p>
    <w:p w:rsidR="00867EC2" w:rsidRDefault="00867EC2" w:rsidP="00373C1F">
      <w:pPr>
        <w:pStyle w:val="5"/>
        <w:spacing w:before="0" w:after="0"/>
        <w:ind w:firstLine="720"/>
        <w:jc w:val="center"/>
        <w:rPr>
          <w:rFonts w:ascii="Times New Roman" w:hAnsi="Times New Roman" w:cs="Times New Roman"/>
          <w:b/>
          <w:i w:val="0"/>
          <w:sz w:val="28"/>
          <w:szCs w:val="28"/>
          <w:lang w:val="ru-RU"/>
        </w:rPr>
      </w:pPr>
    </w:p>
    <w:p w:rsidR="00867EC2" w:rsidRDefault="00867EC2"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8A0C70" w:rsidRDefault="008A0C70" w:rsidP="00373C1F">
      <w:pPr>
        <w:pStyle w:val="5"/>
        <w:spacing w:before="0" w:after="0"/>
        <w:ind w:firstLine="720"/>
        <w:jc w:val="center"/>
        <w:rPr>
          <w:rFonts w:ascii="Times New Roman" w:hAnsi="Times New Roman" w:cs="Times New Roman"/>
          <w:b/>
          <w:i w:val="0"/>
          <w:sz w:val="28"/>
          <w:szCs w:val="28"/>
          <w:lang w:val="ru-RU"/>
        </w:rPr>
      </w:pPr>
    </w:p>
    <w:p w:rsidR="003B63F8" w:rsidRDefault="003B63F8" w:rsidP="00373C1F">
      <w:pPr>
        <w:pStyle w:val="5"/>
        <w:spacing w:before="0" w:after="0"/>
        <w:ind w:firstLine="720"/>
        <w:jc w:val="center"/>
        <w:rPr>
          <w:rFonts w:ascii="Times New Roman" w:hAnsi="Times New Roman" w:cs="Times New Roman"/>
          <w:b/>
          <w:i w:val="0"/>
          <w:sz w:val="28"/>
          <w:szCs w:val="28"/>
          <w:lang w:val="ru-RU"/>
        </w:rPr>
      </w:pPr>
    </w:p>
    <w:p w:rsidR="00373C1F" w:rsidRPr="00E67CF4" w:rsidRDefault="00373C1F" w:rsidP="00373C1F">
      <w:pPr>
        <w:pStyle w:val="5"/>
        <w:spacing w:before="0" w:after="0"/>
        <w:ind w:firstLine="720"/>
        <w:jc w:val="center"/>
        <w:rPr>
          <w:rFonts w:ascii="Times New Roman" w:hAnsi="Times New Roman" w:cs="Times New Roman"/>
          <w:i w:val="0"/>
          <w:sz w:val="28"/>
          <w:szCs w:val="28"/>
        </w:rPr>
      </w:pPr>
      <w:r w:rsidRPr="00E67CF4">
        <w:rPr>
          <w:rFonts w:ascii="Times New Roman" w:hAnsi="Times New Roman" w:cs="Times New Roman"/>
          <w:b/>
          <w:i w:val="0"/>
          <w:sz w:val="28"/>
          <w:szCs w:val="28"/>
        </w:rPr>
        <w:lastRenderedPageBreak/>
        <w:t>Вступ</w:t>
      </w:r>
    </w:p>
    <w:p w:rsidR="00373C1F" w:rsidRPr="00E67CF4" w:rsidRDefault="00373C1F" w:rsidP="00373C1F">
      <w:pPr>
        <w:spacing w:line="360" w:lineRule="auto"/>
        <w:ind w:firstLine="709"/>
        <w:rPr>
          <w:sz w:val="28"/>
          <w:szCs w:val="28"/>
        </w:rPr>
      </w:pPr>
      <w:r w:rsidRPr="00E67CF4">
        <w:rPr>
          <w:sz w:val="28"/>
          <w:szCs w:val="28"/>
        </w:rPr>
        <w:t>Системи автоматичного управління стали невід'ємною частиною технічного оснащення сучасного виробництва, забезпечуючи підвищення якості продукції та поліпшення економічних показників виробництва. Системи управління стають все більш і більш складними, так само як і алгоритми управління що  призводить до підвищення вимог до надійності і безпеки управління .</w:t>
      </w:r>
    </w:p>
    <w:p w:rsidR="00373C1F" w:rsidRPr="00E67CF4" w:rsidRDefault="00373C1F" w:rsidP="00373C1F">
      <w:pPr>
        <w:spacing w:line="360" w:lineRule="auto"/>
        <w:ind w:firstLine="709"/>
        <w:rPr>
          <w:sz w:val="28"/>
          <w:szCs w:val="28"/>
        </w:rPr>
      </w:pPr>
      <w:r w:rsidRPr="00E67CF4">
        <w:rPr>
          <w:sz w:val="28"/>
          <w:szCs w:val="28"/>
        </w:rPr>
        <w:t>Ці завдання найбільш важливі в системах з особливими вимогами по забезпеченню безпеки, таких як повітряний транспорт, ядерні реактори, і хімічні підприємства. Для таких систем відмови можуть привести людських смертей, катастрофічного забруднення навколишнього середовища та значних матеріальних збитків. Тому, зростає необхідність у спостереженні в режимі реального часу і діагностиці відмов для збільшення надійності таких систем. Своєчасне виявлення відмов дозволяє запобігти подальшого розвитку і, отже, виникнення більш істотних пошкоджень, неполадок, наслідки яких можуть бути навіть катастрофічними.</w:t>
      </w:r>
    </w:p>
    <w:p w:rsidR="00373C1F" w:rsidRDefault="00373C1F" w:rsidP="00373C1F">
      <w:pPr>
        <w:pStyle w:val="a3"/>
        <w:spacing w:before="0" w:beforeAutospacing="0" w:after="0" w:afterAutospacing="0" w:line="360" w:lineRule="auto"/>
        <w:ind w:firstLine="708"/>
        <w:rPr>
          <w:sz w:val="28"/>
          <w:szCs w:val="28"/>
        </w:rPr>
      </w:pPr>
      <w:r w:rsidRPr="00E67CF4">
        <w:rPr>
          <w:sz w:val="28"/>
          <w:szCs w:val="28"/>
        </w:rPr>
        <w:t>Ефективність застосування авіаційної техніки нерозривно пов'язана з проблемою безпеки польотів, успішне вирішення якої значною мірою визначає перспективи розвитку як цивільної, так і військової авіації.</w:t>
      </w: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t xml:space="preserve">Складність вирішення проблеми забезпечення безпеки польотів безперервно зростає у зв'язку з підвищенням інтенсивності використання авіаційної техніки та розширенням кола виконуваних нею функціональних завдань. Особливо при використанні літаків для гасіння пожеж таких як АН-32П, </w:t>
      </w:r>
      <w:proofErr w:type="spellStart"/>
      <w:r w:rsidRPr="00E67CF4">
        <w:rPr>
          <w:sz w:val="28"/>
          <w:szCs w:val="28"/>
        </w:rPr>
        <w:t>Бе</w:t>
      </w:r>
      <w:proofErr w:type="spellEnd"/>
      <w:r w:rsidRPr="00E67CF4">
        <w:rPr>
          <w:sz w:val="28"/>
          <w:szCs w:val="28"/>
        </w:rPr>
        <w:t xml:space="preserve">-200. Пов'язане з цим постійне ускладнення бортового обладнання не лише збільшує ймовірність відмов техніки, а й ускладнює діяльність екіпажу, є причиною додаткових помилок пілотування. Це обумовлює зростання ролі бортових засобів автоматизованого контролю, діагностики та управління бортовим обладнанням, розвантаження та інформаційної підтримки екіпажу при забезпеченні безпеки функціонування елементів бортового ерготична </w:t>
      </w:r>
      <w:r w:rsidRPr="00E67CF4">
        <w:rPr>
          <w:sz w:val="28"/>
          <w:szCs w:val="28"/>
        </w:rPr>
        <w:lastRenderedPageBreak/>
        <w:t>комплексу «Екіпаж - бортового устаткування - Повітряне судно» в контурі штурвального та автоматичного керування літального апарату (ЛА).</w:t>
      </w: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t>Для забезпечення безпеки польоту в можливих нештатних ситуаціях на ЛА, зокрема на літаках-пожежників, використовують спеціальні бортові засоби інструментальної підтримки екіпажу: системи попередження критичних режимів, системи контролю і сигналізації відмов, системи електронної індикації та інші системи контролю.</w:t>
      </w: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t xml:space="preserve">Зростання кількості функціональних систем, агрегатів та інших об'єктів бортового обладнання сучасної авіаційної техніки, збільшення числа критичних параметрів польоту, що впливають на рівень безпеки пілотування, обумовлюють необхідність подальшої автоматизації процесів контролю поточного стану повітряного судна, бортового устаткування і дій екіпажу, діагностування відмов, формування керуючих впливів і прийняття оперативних рішень на всіх етапах від наземного обслуговування і </w:t>
      </w:r>
      <w:proofErr w:type="spellStart"/>
      <w:r w:rsidRPr="00E67CF4">
        <w:rPr>
          <w:sz w:val="28"/>
          <w:szCs w:val="28"/>
        </w:rPr>
        <w:t>передпольотної</w:t>
      </w:r>
      <w:proofErr w:type="spellEnd"/>
      <w:r w:rsidRPr="00E67CF4">
        <w:rPr>
          <w:sz w:val="28"/>
          <w:szCs w:val="28"/>
        </w:rPr>
        <w:t xml:space="preserve"> підготовки до посадки під загальним контролем екіпажу.</w:t>
      </w: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t>Різноманіття об'єктів авіаційної техніки і використовуваних бортових засобів інструментального забезпечення безпеки польоту, визначає актуальність створення взаємопов'язаних за ідеології та принципу побудови систем забезпечення безпеки функціонування елементів бортових ергатичних комплексів літаків, вертольотів і інших повітряних транспортних засобів, для яких критерій безпеки є визначальним.</w:t>
      </w:r>
    </w:p>
    <w:p w:rsidR="00373C1F" w:rsidRDefault="00373C1F" w:rsidP="00373C1F">
      <w:pPr>
        <w:pStyle w:val="a3"/>
        <w:spacing w:before="0" w:beforeAutospacing="0" w:after="0" w:afterAutospacing="0" w:line="360" w:lineRule="auto"/>
        <w:ind w:firstLine="708"/>
        <w:rPr>
          <w:sz w:val="28"/>
          <w:szCs w:val="28"/>
        </w:rPr>
      </w:pPr>
      <w:r w:rsidRPr="00E67CF4">
        <w:rPr>
          <w:sz w:val="28"/>
          <w:szCs w:val="28"/>
        </w:rPr>
        <w:t>Як показує аналіз, з позиції забезпечення рівня безпеки польоту, регламентованого Авіаційними Правилами (АП) і Нормами льотної придатності літаків (НЛГС), засоби автоматизованого контролю, діагностики, управління та парирування відмов елементів бортового ерготична комплексу повинні виконувати функції інформаційно-керуючої системи забезпечення безпеки функціонування елементів бортового ерготична комплексу в контурі управління ЛА.</w:t>
      </w:r>
    </w:p>
    <w:p w:rsidR="002D7EE6" w:rsidRDefault="002D7EE6" w:rsidP="00373C1F">
      <w:pPr>
        <w:pStyle w:val="a3"/>
        <w:spacing w:before="0" w:beforeAutospacing="0" w:after="0" w:afterAutospacing="0" w:line="360" w:lineRule="auto"/>
        <w:ind w:firstLine="708"/>
        <w:rPr>
          <w:sz w:val="28"/>
          <w:szCs w:val="28"/>
        </w:rPr>
      </w:pP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lastRenderedPageBreak/>
        <w:t>Забезпечення регламентованого рівня безпеки польоту в позаштатних ситуаціях, пов'язаних з ненавмисним виходом ЛА за експлуатаційні кордону через порушення функціонування елементів бортового ерготична комплексу при впливі зовнішніх збурень, відмовах техніки, відмовах систем регулювання рівня рідини в баках, помилках пілотування і їх несприятливих поєднаннях.</w:t>
      </w:r>
    </w:p>
    <w:p w:rsidR="00373C1F" w:rsidRPr="00373C1F" w:rsidRDefault="00373C1F" w:rsidP="00373C1F">
      <w:pPr>
        <w:pStyle w:val="a3"/>
        <w:spacing w:before="0" w:beforeAutospacing="0" w:after="0" w:afterAutospacing="0" w:line="360" w:lineRule="auto"/>
        <w:ind w:firstLine="708"/>
        <w:rPr>
          <w:sz w:val="28"/>
          <w:szCs w:val="28"/>
        </w:rPr>
      </w:pPr>
      <w:r w:rsidRPr="00E67CF4">
        <w:rPr>
          <w:sz w:val="28"/>
          <w:szCs w:val="28"/>
        </w:rPr>
        <w:t xml:space="preserve">Оскільки не вдається забезпечити абсолютну </w:t>
      </w:r>
      <w:proofErr w:type="spellStart"/>
      <w:r w:rsidRPr="00E67CF4">
        <w:rPr>
          <w:sz w:val="28"/>
          <w:szCs w:val="28"/>
        </w:rPr>
        <w:t>гермитизации</w:t>
      </w:r>
      <w:proofErr w:type="spellEnd"/>
      <w:r w:rsidRPr="00E67CF4">
        <w:rPr>
          <w:sz w:val="28"/>
          <w:szCs w:val="28"/>
        </w:rPr>
        <w:t xml:space="preserve"> баків, частина води "</w:t>
      </w:r>
      <w:proofErr w:type="spellStart"/>
      <w:r w:rsidRPr="00E67CF4">
        <w:rPr>
          <w:sz w:val="28"/>
          <w:szCs w:val="28"/>
        </w:rPr>
        <w:t>стравливается</w:t>
      </w:r>
      <w:proofErr w:type="spellEnd"/>
      <w:r w:rsidRPr="00E67CF4">
        <w:rPr>
          <w:sz w:val="28"/>
          <w:szCs w:val="28"/>
        </w:rPr>
        <w:t>", що призводить до виникнення коливань рідини в неповністю заповнених баках в умовах підвищеної турбулентності в зоні пожежі. Застосування демпферів коливань рідини в баках літаків-пожежників значною мірою знижують динамічні навантаження на літак з боку рідини, яка коливається, шляхом гасіння її коливань.</w:t>
      </w:r>
    </w:p>
    <w:p w:rsidR="006376AE" w:rsidRPr="006376AE" w:rsidRDefault="00373C1F" w:rsidP="00373C1F">
      <w:pPr>
        <w:pStyle w:val="a3"/>
        <w:spacing w:before="0" w:beforeAutospacing="0" w:after="0" w:afterAutospacing="0" w:line="360" w:lineRule="auto"/>
        <w:ind w:firstLine="708"/>
        <w:jc w:val="both"/>
        <w:rPr>
          <w:sz w:val="28"/>
          <w:szCs w:val="28"/>
          <w:lang w:val="ru-RU"/>
        </w:rPr>
        <w:sectPr w:rsidR="006376AE" w:rsidRPr="006376AE" w:rsidSect="0008544A">
          <w:type w:val="continuous"/>
          <w:pgSz w:w="11906" w:h="16838"/>
          <w:pgMar w:top="1134" w:right="850" w:bottom="1134" w:left="1701" w:header="708" w:footer="708" w:gutter="0"/>
          <w:pgNumType w:start="5"/>
          <w:cols w:space="708"/>
          <w:titlePg/>
          <w:docGrid w:linePitch="360"/>
        </w:sectPr>
      </w:pPr>
      <w:r w:rsidRPr="00E67CF4">
        <w:rPr>
          <w:sz w:val="28"/>
          <w:szCs w:val="28"/>
        </w:rPr>
        <w:t xml:space="preserve">Літак оснащений 6 баками з'єднаними між собою. Також є відцентрові насоси для додавання хімічних </w:t>
      </w:r>
      <w:r>
        <w:rPr>
          <w:sz w:val="28"/>
          <w:szCs w:val="28"/>
        </w:rPr>
        <w:t>в</w:t>
      </w:r>
      <w:r w:rsidRPr="00E67CF4">
        <w:rPr>
          <w:sz w:val="28"/>
          <w:szCs w:val="28"/>
        </w:rPr>
        <w:t>огнегас</w:t>
      </w:r>
      <w:r>
        <w:rPr>
          <w:sz w:val="28"/>
          <w:szCs w:val="28"/>
        </w:rPr>
        <w:t>ни</w:t>
      </w:r>
      <w:r w:rsidRPr="00E67CF4">
        <w:rPr>
          <w:sz w:val="28"/>
          <w:szCs w:val="28"/>
        </w:rPr>
        <w:t xml:space="preserve">х рідин. Насоси </w:t>
      </w:r>
      <w:r>
        <w:rPr>
          <w:sz w:val="28"/>
          <w:szCs w:val="28"/>
        </w:rPr>
        <w:t>можуть</w:t>
      </w:r>
      <w:r w:rsidRPr="00E67CF4">
        <w:rPr>
          <w:sz w:val="28"/>
          <w:szCs w:val="28"/>
        </w:rPr>
        <w:t xml:space="preserve"> вирішувати й інші завдання. При вирішенні завдань: заповнення літака-пожежника вогнегасної рідиною, </w:t>
      </w:r>
      <w:r>
        <w:rPr>
          <w:sz w:val="28"/>
          <w:szCs w:val="28"/>
        </w:rPr>
        <w:t xml:space="preserve"> </w:t>
      </w:r>
      <w:r w:rsidRPr="00E67CF4">
        <w:rPr>
          <w:sz w:val="28"/>
          <w:szCs w:val="28"/>
        </w:rPr>
        <w:t xml:space="preserve">доставка її до місця призначення важливу роль відіграє рівень заповнення баків. Більшість демпферів кільцевого типу розташовані на певному рівні в баках на увазі зменшення маси. На цьому рівні вони являються найефективнішим способом боротьби з коливальними процесами рідини. Однак забезпечити рівень вогнегасної рідини не завжди є можливим. Тому виникає завдання </w:t>
      </w:r>
      <w:r>
        <w:rPr>
          <w:sz w:val="28"/>
          <w:szCs w:val="28"/>
        </w:rPr>
        <w:t xml:space="preserve">розробки </w:t>
      </w:r>
      <w:r w:rsidRPr="00E67CF4">
        <w:rPr>
          <w:sz w:val="28"/>
          <w:szCs w:val="28"/>
        </w:rPr>
        <w:t>сис</w:t>
      </w:r>
      <w:r w:rsidR="006376AE">
        <w:rPr>
          <w:sz w:val="28"/>
          <w:szCs w:val="28"/>
        </w:rPr>
        <w:t>теми регулювання рівня рідини</w:t>
      </w:r>
      <w:r w:rsidR="006376AE">
        <w:rPr>
          <w:sz w:val="28"/>
          <w:szCs w:val="28"/>
          <w:lang w:val="ru-RU"/>
        </w:rPr>
        <w:t xml:space="preserve"> </w:t>
      </w:r>
      <w:r w:rsidR="006376AE">
        <w:rPr>
          <w:sz w:val="28"/>
          <w:szCs w:val="28"/>
        </w:rPr>
        <w:t>в</w:t>
      </w:r>
      <w:r w:rsidR="006376AE">
        <w:rPr>
          <w:sz w:val="28"/>
          <w:szCs w:val="28"/>
          <w:lang w:val="ru-RU"/>
        </w:rPr>
        <w:t xml:space="preserve"> </w:t>
      </w:r>
      <w:proofErr w:type="spellStart"/>
      <w:r w:rsidRPr="00E67CF4">
        <w:rPr>
          <w:sz w:val="28"/>
          <w:szCs w:val="28"/>
        </w:rPr>
        <w:t>ба</w:t>
      </w:r>
      <w:r>
        <w:rPr>
          <w:sz w:val="28"/>
          <w:szCs w:val="28"/>
        </w:rPr>
        <w:t>ці</w:t>
      </w:r>
      <w:proofErr w:type="spellEnd"/>
      <w:r w:rsidRPr="00E67CF4">
        <w:rPr>
          <w:sz w:val="28"/>
          <w:szCs w:val="28"/>
        </w:rPr>
        <w:t xml:space="preserve"> </w:t>
      </w:r>
      <w:r>
        <w:rPr>
          <w:sz w:val="28"/>
          <w:szCs w:val="28"/>
        </w:rPr>
        <w:t>літака</w:t>
      </w:r>
      <w:r w:rsidRPr="00E67CF4">
        <w:rPr>
          <w:sz w:val="28"/>
          <w:szCs w:val="28"/>
        </w:rPr>
        <w:t xml:space="preserve"> </w:t>
      </w:r>
      <w:proofErr w:type="spellStart"/>
      <w:r w:rsidRPr="00E67CF4">
        <w:rPr>
          <w:sz w:val="28"/>
          <w:szCs w:val="28"/>
        </w:rPr>
        <w:t>пожежни</w:t>
      </w:r>
      <w:proofErr w:type="spellEnd"/>
    </w:p>
    <w:p w:rsidR="006376AE" w:rsidRDefault="00154797" w:rsidP="006376AE">
      <w:pPr>
        <w:pStyle w:val="a3"/>
        <w:spacing w:before="0" w:beforeAutospacing="0" w:after="0" w:afterAutospacing="0" w:line="360" w:lineRule="auto"/>
        <w:rPr>
          <w:b/>
          <w:sz w:val="28"/>
          <w:szCs w:val="28"/>
          <w:lang w:val="ru-RU"/>
        </w:rPr>
      </w:pPr>
      <w:r>
        <w:rPr>
          <w:b/>
          <w:noProof/>
          <w:sz w:val="28"/>
          <w:szCs w:val="28"/>
          <w:lang w:val="ru-RU" w:eastAsia="ru-RU"/>
        </w:rPr>
        <w:lastRenderedPageBreak/>
        <w:pict>
          <v:group id="_x0000_s1453" style="position:absolute;margin-left:-33.35pt;margin-top:-43.15pt;width:525.4pt;height:805.75pt;z-index:251667456" coordorigin="1060,391" coordsize="10508,16115">
            <v:rect id="_x0000_s1454" style="position:absolute;left:1060;top:391;width:10488;height:16101" o:allowincell="f" filled="f" strokeweight="2pt"/>
            <v:shape id="_x0000_s1455" type="#_x0000_t202" style="position:absolute;left:4759;top:15069;width:3969;height:1423" filled="f" stroked="f" strokeweight="2pt">
              <v:textbox style="mso-next-textbox:#_x0000_s1455" inset=",2mm">
                <w:txbxContent>
                  <w:p w:rsidR="00154797" w:rsidRPr="00DF5C47" w:rsidRDefault="00154797" w:rsidP="00154797">
                    <w:pPr>
                      <w:rPr>
                        <w:sz w:val="28"/>
                        <w:szCs w:val="28"/>
                      </w:rPr>
                    </w:pPr>
                    <w:r w:rsidRPr="00DF5C47">
                      <w:rPr>
                        <w:sz w:val="28"/>
                        <w:szCs w:val="28"/>
                      </w:rPr>
                      <w:t xml:space="preserve">Система регулювання рівня </w:t>
                    </w:r>
                    <w:proofErr w:type="spellStart"/>
                    <w:r>
                      <w:rPr>
                        <w:sz w:val="28"/>
                        <w:szCs w:val="28"/>
                      </w:rPr>
                      <w:t>з</w:t>
                    </w:r>
                    <w:r w:rsidRPr="00DF5C47">
                      <w:rPr>
                        <w:sz w:val="28"/>
                        <w:szCs w:val="28"/>
                      </w:rPr>
                      <w:t>аповненості</w:t>
                    </w:r>
                    <w:proofErr w:type="spellEnd"/>
                    <w:r w:rsidRPr="00DF5C47">
                      <w:rPr>
                        <w:sz w:val="28"/>
                        <w:szCs w:val="28"/>
                      </w:rPr>
                      <w:t xml:space="preserve"> вогнегасної рідини в баках літака пожежника</w:t>
                    </w:r>
                  </w:p>
                </w:txbxContent>
              </v:textbox>
            </v:shape>
            <v:shape id="_x0000_s1456" type="#_x0000_t202" style="position:absolute;left:1079;top:16203;width:3685;height:283" filled="f" strokeweight="1.5pt">
              <v:textbox style="mso-next-textbox:#_x0000_s1456" inset=".5mm,1mm,0,0">
                <w:txbxContent>
                  <w:p w:rsidR="00154797" w:rsidRDefault="00154797" w:rsidP="00154797">
                    <w:pPr>
                      <w:rPr>
                        <w:rFonts w:ascii="Arial" w:hAnsi="Arial"/>
                        <w:b/>
                        <w:i/>
                        <w:sz w:val="16"/>
                      </w:rPr>
                    </w:pPr>
                    <w:r>
                      <w:rPr>
                        <w:rFonts w:ascii="Arial" w:hAnsi="Arial"/>
                        <w:b/>
                        <w:i/>
                        <w:sz w:val="16"/>
                      </w:rPr>
                      <w:t xml:space="preserve">Зав. каф.    </w:t>
                    </w:r>
                    <w:proofErr w:type="spellStart"/>
                    <w:r>
                      <w:rPr>
                        <w:rFonts w:ascii="Arial" w:hAnsi="Arial"/>
                        <w:b/>
                        <w:i/>
                        <w:sz w:val="16"/>
                      </w:rPr>
                      <w:t>Синєглазов</w:t>
                    </w:r>
                    <w:proofErr w:type="spellEnd"/>
                    <w:r>
                      <w:rPr>
                        <w:rFonts w:ascii="Arial" w:hAnsi="Arial"/>
                        <w:b/>
                        <w:i/>
                        <w:sz w:val="16"/>
                      </w:rPr>
                      <w:t xml:space="preserve"> В.М</w:t>
                    </w:r>
                  </w:p>
                </w:txbxContent>
              </v:textbox>
            </v:shape>
            <v:shape id="_x0000_s1457" type="#_x0000_t202" style="position:absolute;left:4733;top:14216;width:6809;height:841" filled="f" strokeweight="0">
              <v:textbox style="mso-next-textbox:#_x0000_s1457" inset=",3.5mm">
                <w:txbxContent>
                  <w:p w:rsidR="00154797" w:rsidRDefault="00154797" w:rsidP="00154797">
                    <w:pPr>
                      <w:pStyle w:val="3"/>
                      <w:jc w:val="center"/>
                      <w:rPr>
                        <w:sz w:val="40"/>
                      </w:rPr>
                    </w:pPr>
                    <w:r>
                      <w:rPr>
                        <w:sz w:val="40"/>
                      </w:rPr>
                      <w:t xml:space="preserve">НАУ 21 </w:t>
                    </w:r>
                    <w:r>
                      <w:rPr>
                        <w:sz w:val="40"/>
                        <w:lang w:val="en-US"/>
                      </w:rPr>
                      <w:t>05</w:t>
                    </w:r>
                    <w:r w:rsidRPr="00186113">
                      <w:rPr>
                        <w:sz w:val="40"/>
                      </w:rPr>
                      <w:t>19</w:t>
                    </w:r>
                    <w:r>
                      <w:rPr>
                        <w:sz w:val="40"/>
                      </w:rPr>
                      <w:t> 000 ПЗ</w:t>
                    </w:r>
                  </w:p>
                </w:txbxContent>
              </v:textbox>
            </v:shape>
            <v:shape id="_x0000_s1458" style="position:absolute;left:9583;top:15334;width:840;height:12;mso-position-horizontal:absolute;mso-position-horizontal-relative:text;mso-position-vertical:absolute;mso-position-vertical-relative:text" coordsize="840,12" path="m,l840,12e" filled="f" strokeweight="2pt">
              <v:path arrowok="t"/>
            </v:shape>
            <v:line id="_x0000_s1459" style="position:absolute" from="1079,14224" to="11551,14224" strokeweight="2pt"/>
            <v:line id="_x0000_s1460" style="position:absolute" from="2020,15057" to="2020,16475" strokeweight="2pt"/>
            <v:line id="_x0000_s1461" style="position:absolute" from="3324,15063" to="3324,16475" strokeweight="2pt"/>
            <v:line id="_x0000_s1462" style="position:absolute" from="4175,15057" to="4175,16475" strokeweight="2pt"/>
            <v:shape id="_x0000_s1463" type="#_x0000_t202" style="position:absolute;left:1079;top:15074;width:3685;height:283" filled="f" stroked="f" strokeweight="1.5pt">
              <v:textbox style="mso-next-textbox:#_x0000_s1463" inset=".5mm,1mm,0,0">
                <w:txbxContent>
                  <w:p w:rsidR="00154797" w:rsidRPr="00DF5C47" w:rsidRDefault="00154797" w:rsidP="00154797">
                    <w:pPr>
                      <w:rPr>
                        <w:rFonts w:ascii="Arial" w:hAnsi="Arial"/>
                        <w:b/>
                        <w:i/>
                        <w:position w:val="8"/>
                        <w:sz w:val="16"/>
                        <w:lang w:val="ru-RU"/>
                      </w:rPr>
                    </w:pPr>
                    <w:r>
                      <w:rPr>
                        <w:rFonts w:ascii="Arial" w:hAnsi="Arial"/>
                        <w:b/>
                        <w:i/>
                        <w:sz w:val="16"/>
                      </w:rPr>
                      <w:t xml:space="preserve">Виконав      </w:t>
                    </w:r>
                    <w:r>
                      <w:rPr>
                        <w:rFonts w:ascii="Arial" w:hAnsi="Arial"/>
                        <w:b/>
                        <w:i/>
                        <w:sz w:val="16"/>
                        <w:lang w:val="ru-RU"/>
                      </w:rPr>
                      <w:t>Ревун Б.В.</w:t>
                    </w:r>
                  </w:p>
                </w:txbxContent>
              </v:textbox>
            </v:shape>
            <v:shape id="_x0000_s1464" type="#_x0000_t202" style="position:absolute;left:1079;top:15358;width:3685;height:283" filled="f" strokeweight="1.5pt">
              <v:textbox style="mso-next-textbox:#_x0000_s1464" inset=".5mm,1mm,0,0">
                <w:txbxContent>
                  <w:p w:rsidR="00154797" w:rsidRDefault="00154797" w:rsidP="00154797">
                    <w:pPr>
                      <w:rPr>
                        <w:rFonts w:ascii="Arial" w:hAnsi="Arial"/>
                        <w:b/>
                        <w:i/>
                        <w:sz w:val="16"/>
                      </w:rPr>
                    </w:pPr>
                    <w:r>
                      <w:rPr>
                        <w:rFonts w:ascii="Arial" w:hAnsi="Arial"/>
                        <w:b/>
                        <w:i/>
                        <w:sz w:val="16"/>
                      </w:rPr>
                      <w:t xml:space="preserve">Керівник      </w:t>
                    </w:r>
                    <w:proofErr w:type="spellStart"/>
                    <w:r>
                      <w:rPr>
                        <w:rFonts w:ascii="Arial" w:hAnsi="Arial"/>
                        <w:b/>
                        <w:i/>
                        <w:sz w:val="16"/>
                        <w:lang w:val="ru-RU"/>
                      </w:rPr>
                      <w:t>Кеменяш</w:t>
                    </w:r>
                    <w:proofErr w:type="spellEnd"/>
                    <w:r>
                      <w:rPr>
                        <w:rFonts w:ascii="Arial" w:hAnsi="Arial"/>
                        <w:b/>
                        <w:i/>
                        <w:sz w:val="16"/>
                        <w:lang w:val="ru-RU"/>
                      </w:rPr>
                      <w:t xml:space="preserve"> Ю.М.</w:t>
                    </w:r>
                  </w:p>
                </w:txbxContent>
              </v:textbox>
            </v:shape>
            <v:shape id="_x0000_s1465" type="#_x0000_t202" style="position:absolute;left:1079;top:15641;width:3685;height:283" filled="f" strokeweight="1.5pt">
              <v:textbox style="mso-next-textbox:#_x0000_s1465" inset=".5mm,1mm,0,0">
                <w:txbxContent>
                  <w:p w:rsidR="00154797" w:rsidRDefault="00154797" w:rsidP="00154797">
                    <w:pPr>
                      <w:rPr>
                        <w:rFonts w:ascii="Arial" w:hAnsi="Arial"/>
                        <w:b/>
                        <w:i/>
                        <w:sz w:val="16"/>
                      </w:rPr>
                    </w:pPr>
                    <w:proofErr w:type="spellStart"/>
                    <w:r>
                      <w:rPr>
                        <w:rFonts w:ascii="Arial" w:hAnsi="Arial"/>
                        <w:b/>
                        <w:i/>
                        <w:sz w:val="16"/>
                      </w:rPr>
                      <w:t>Консульт</w:t>
                    </w:r>
                    <w:proofErr w:type="spellEnd"/>
                    <w:r>
                      <w:rPr>
                        <w:rFonts w:ascii="Arial" w:hAnsi="Arial"/>
                        <w:b/>
                        <w:i/>
                        <w:sz w:val="16"/>
                      </w:rPr>
                      <w:t xml:space="preserve">.         </w:t>
                    </w:r>
                  </w:p>
                </w:txbxContent>
              </v:textbox>
            </v:shape>
            <v:shape id="_x0000_s1466" type="#_x0000_t202" style="position:absolute;left:1079;top:15925;width:3685;height:283" filled="f" strokeweight="1.5pt">
              <v:textbox style="mso-next-textbox:#_x0000_s1466" inset=".5mm,1mm,0,0">
                <w:txbxContent>
                  <w:p w:rsidR="00154797" w:rsidRDefault="00154797" w:rsidP="00154797">
                    <w:pPr>
                      <w:rPr>
                        <w:rFonts w:ascii="Arial" w:hAnsi="Arial"/>
                        <w:i/>
                        <w:sz w:val="16"/>
                      </w:rPr>
                    </w:pPr>
                    <w:r>
                      <w:rPr>
                        <w:rFonts w:ascii="Arial" w:hAnsi="Arial"/>
                        <w:b/>
                        <w:i/>
                        <w:sz w:val="16"/>
                      </w:rPr>
                      <w:t xml:space="preserve">Н.Контр      </w:t>
                    </w:r>
                    <w:proofErr w:type="spellStart"/>
                    <w:r>
                      <w:rPr>
                        <w:rFonts w:ascii="Arial" w:hAnsi="Arial"/>
                        <w:b/>
                        <w:i/>
                        <w:sz w:val="16"/>
                      </w:rPr>
                      <w:t>Тупіцин</w:t>
                    </w:r>
                    <w:proofErr w:type="spellEnd"/>
                    <w:r>
                      <w:rPr>
                        <w:rFonts w:ascii="Arial" w:hAnsi="Arial"/>
                        <w:b/>
                        <w:i/>
                        <w:sz w:val="16"/>
                      </w:rPr>
                      <w:t xml:space="preserve"> М.Ф.</w:t>
                    </w:r>
                  </w:p>
                </w:txbxContent>
              </v:textbox>
            </v:shape>
            <v:shape id="_x0000_s1467" type="#_x0000_t202" style="position:absolute;left:8728;top:15630;width:2840;height:862" filled="f" strokeweight="2pt">
              <v:textbox style="mso-next-textbox:#_x0000_s1467" inset=",3.5mm">
                <w:txbxContent>
                  <w:p w:rsidR="00154797" w:rsidRPr="00154797" w:rsidRDefault="00154797" w:rsidP="00154797">
                    <w:pPr>
                      <w:jc w:val="center"/>
                      <w:rPr>
                        <w:rFonts w:ascii="Arial" w:hAnsi="Arial"/>
                        <w:b/>
                        <w:i/>
                        <w:sz w:val="32"/>
                        <w:szCs w:val="32"/>
                        <w:lang w:val="ru-RU"/>
                      </w:rPr>
                    </w:pPr>
                    <w:r w:rsidRPr="00B54DBF">
                      <w:rPr>
                        <w:rFonts w:ascii="Arial" w:hAnsi="Arial"/>
                        <w:b/>
                        <w:i/>
                        <w:sz w:val="32"/>
                        <w:szCs w:val="32"/>
                      </w:rPr>
                      <w:t xml:space="preserve"> </w:t>
                    </w:r>
                    <w:r w:rsidRPr="00B54DBF">
                      <w:rPr>
                        <w:rFonts w:ascii="Arial" w:hAnsi="Arial"/>
                        <w:b/>
                        <w:i/>
                        <w:sz w:val="32"/>
                        <w:szCs w:val="32"/>
                      </w:rPr>
                      <w:t>151</w:t>
                    </w:r>
                    <w:r>
                      <w:rPr>
                        <w:rFonts w:ascii="Arial" w:hAnsi="Arial"/>
                        <w:b/>
                        <w:i/>
                        <w:sz w:val="32"/>
                        <w:szCs w:val="32"/>
                        <w:lang w:val="ru-RU"/>
                      </w:rPr>
                      <w:t xml:space="preserve"> ФАЕТ</w:t>
                    </w:r>
                  </w:p>
                </w:txbxContent>
              </v:textbox>
            </v:shape>
            <v:shape id="_x0000_s1468" type="#_x0000_t202" style="position:absolute;left:8728;top:15063;width:850;height:283" filled="f" strokeweight="2pt">
              <v:textbox style="mso-next-textbox:#_x0000_s1468" inset=".5mm,1mm,0,0">
                <w:txbxContent>
                  <w:p w:rsidR="00154797" w:rsidRDefault="00154797" w:rsidP="00154797">
                    <w:pPr>
                      <w:pStyle w:val="2"/>
                    </w:pPr>
                    <w:r>
                      <w:t>Літера</w:t>
                    </w:r>
                  </w:p>
                </w:txbxContent>
              </v:textbox>
            </v:shape>
            <v:shape id="_x0000_s1469" type="#_x0000_t202" style="position:absolute;left:10417;top:15063;width:1151;height:283" filled="f" strokeweight="2pt">
              <v:textbox style="mso-next-textbox:#_x0000_s1469" inset=".5mm,1mm,0,0">
                <w:txbxContent>
                  <w:p w:rsidR="00154797" w:rsidRDefault="00154797" w:rsidP="00154797">
                    <w:pPr>
                      <w:pStyle w:val="2"/>
                    </w:pPr>
                    <w:r>
                      <w:t>Аркушів</w:t>
                    </w:r>
                  </w:p>
                </w:txbxContent>
              </v:textbox>
            </v:shape>
            <v:shape id="_x0000_s1470" type="#_x0000_t202" style="position:absolute;left:9573;top:15069;width:845;height:278" filled="f" stroked="f" strokeweight="2pt">
              <v:textbox style="mso-next-textbox:#_x0000_s1470" inset=".5mm,1mm,0,0">
                <w:txbxContent>
                  <w:p w:rsidR="00154797" w:rsidRDefault="00154797" w:rsidP="00154797">
                    <w:pPr>
                      <w:pStyle w:val="2"/>
                    </w:pPr>
                    <w:r>
                      <w:t>Аркуш</w:t>
                    </w:r>
                  </w:p>
                </w:txbxContent>
              </v:textbox>
            </v:shape>
            <v:shape id="_x0000_s1471" type="#_x0000_t202" style="position:absolute;left:8659;top:15262;width:540;height:540" filled="f" stroked="f">
              <v:textbox style="mso-next-textbox:#_x0000_s1471" inset="1.4mm,2.3mm,0,0">
                <w:txbxContent>
                  <w:p w:rsidR="00154797" w:rsidRDefault="00154797" w:rsidP="00154797">
                    <w:pPr>
                      <w:pStyle w:val="4"/>
                      <w:rPr>
                        <w:i/>
                      </w:rPr>
                    </w:pPr>
                    <w:r>
                      <w:rPr>
                        <w:i/>
                      </w:rPr>
                      <w:t xml:space="preserve"> </w:t>
                    </w:r>
                    <w:r>
                      <w:rPr>
                        <w:i/>
                      </w:rPr>
                      <w:t>Д</w:t>
                    </w:r>
                  </w:p>
                </w:txbxContent>
              </v:textbox>
            </v:shape>
            <v:shape id="_x0000_s1472" type="#_x0000_t202" style="position:absolute;left:8728;top:15347;width:272;height:283" filled="f" strokeweight="2pt">
              <v:textbox style="mso-next-textbox:#_x0000_s1472">
                <w:txbxContent>
                  <w:p w:rsidR="00154797" w:rsidRDefault="00154797" w:rsidP="00154797"/>
                </w:txbxContent>
              </v:textbox>
            </v:shape>
            <v:shape id="_x0000_s1473" type="#_x0000_t202" style="position:absolute;left:8994;top:15347;width:289;height:283" filled="f" strokeweight="2pt">
              <v:textbox style="mso-next-textbox:#_x0000_s1473">
                <w:txbxContent>
                  <w:p w:rsidR="00154797" w:rsidRDefault="00154797" w:rsidP="00154797"/>
                </w:txbxContent>
              </v:textbox>
            </v:shape>
            <v:shape id="_x0000_s1474" type="#_x0000_t202" style="position:absolute;left:9283;top:15347;width:295;height:283" filled="f" strokeweight="2pt">
              <v:textbox style="mso-next-textbox:#_x0000_s1474">
                <w:txbxContent>
                  <w:p w:rsidR="00154797" w:rsidRDefault="00154797" w:rsidP="00154797"/>
                </w:txbxContent>
              </v:textbox>
            </v:shape>
            <v:shape id="_x0000_s1475" type="#_x0000_t202" style="position:absolute;left:10417;top:15347;width:1151;height:283" filled="f" strokeweight="2pt">
              <v:textbox style="mso-next-textbox:#_x0000_s1475">
                <w:txbxContent>
                  <w:p w:rsidR="00154797" w:rsidRPr="0008544A" w:rsidRDefault="00154797" w:rsidP="00154797">
                    <w:pPr>
                      <w:rPr>
                        <w:lang w:val="ru-RU"/>
                      </w:rPr>
                    </w:pPr>
                  </w:p>
                </w:txbxContent>
              </v:textbox>
            </v:shape>
            <v:shape id="_x0000_s1476" type="#_x0000_t202" style="position:absolute;left:9567;top:15347;width:850;height:283" filled="f" stroked="f" strokeweight="2pt">
              <v:textbox style="mso-next-textbox:#_x0000_s1476">
                <w:txbxContent>
                  <w:p w:rsidR="00154797" w:rsidRPr="0008544A" w:rsidRDefault="0008544A" w:rsidP="00154797">
                    <w:pPr>
                      <w:rPr>
                        <w:lang w:val="ru-RU"/>
                      </w:rPr>
                    </w:pPr>
                    <w:r>
                      <w:rPr>
                        <w:lang w:val="ru-RU"/>
                      </w:rPr>
                      <w:t>10</w:t>
                    </w:r>
                  </w:p>
                </w:txbxContent>
              </v:textbox>
            </v:shape>
            <v:line id="_x0000_s1477" style="position:absolute" from="1060,15057" to="11542,15063" strokeweight="2pt"/>
            <v:line id="_x0000_s1478" style="position:absolute" from="4759,14207" to="4759,14747" strokeweight="2pt"/>
            <v:line id="_x0000_s1479" style="position:absolute" from="4759,14706" to="4759,16506" strokeweight="2pt"/>
            <v:shape id="_x0000_s1480" type="#_x0000_t202" style="position:absolute;left:1079;top:14199;width:3654;height:841" filled="f" stroked="f">
              <v:textbox style="mso-next-textbox:#_x0000_s1480" inset=",3.5mm">
                <w:txbxContent>
                  <w:p w:rsidR="00154797" w:rsidRDefault="00154797" w:rsidP="00154797">
                    <w:pPr>
                      <w:pStyle w:val="3"/>
                      <w:jc w:val="center"/>
                      <w:rPr>
                        <w:sz w:val="40"/>
                      </w:rPr>
                    </w:pPr>
                    <w:r>
                      <w:rPr>
                        <w:sz w:val="40"/>
                      </w:rPr>
                      <w:t>Кафедра АКІК</w:t>
                    </w:r>
                  </w:p>
                </w:txbxContent>
              </v:textbox>
            </v:shape>
          </v:group>
        </w:pict>
      </w:r>
    </w:p>
    <w:p w:rsidR="00373C1F" w:rsidRPr="00E67CF4" w:rsidRDefault="00373C1F" w:rsidP="006376AE">
      <w:pPr>
        <w:pStyle w:val="a3"/>
        <w:spacing w:before="0" w:beforeAutospacing="0" w:after="0" w:afterAutospacing="0" w:line="360" w:lineRule="auto"/>
        <w:rPr>
          <w:sz w:val="28"/>
          <w:szCs w:val="28"/>
          <w:lang w:val="ru-RU"/>
        </w:rPr>
      </w:pPr>
      <w:r>
        <w:rPr>
          <w:b/>
          <w:sz w:val="28"/>
          <w:szCs w:val="28"/>
          <w:lang w:val="ru-RU"/>
        </w:rPr>
        <w:t>1</w:t>
      </w:r>
      <w:proofErr w:type="spellStart"/>
      <w:r w:rsidRPr="00E67CF4">
        <w:rPr>
          <w:b/>
          <w:sz w:val="28"/>
          <w:szCs w:val="28"/>
        </w:rPr>
        <w:t>.Основні</w:t>
      </w:r>
      <w:proofErr w:type="spellEnd"/>
      <w:r w:rsidRPr="00E67CF4">
        <w:rPr>
          <w:b/>
          <w:sz w:val="28"/>
          <w:szCs w:val="28"/>
        </w:rPr>
        <w:t xml:space="preserve"> характеристики </w:t>
      </w:r>
      <w:proofErr w:type="gramStart"/>
      <w:r w:rsidRPr="00E67CF4">
        <w:rPr>
          <w:b/>
          <w:sz w:val="28"/>
          <w:szCs w:val="28"/>
        </w:rPr>
        <w:t>л</w:t>
      </w:r>
      <w:proofErr w:type="gramEnd"/>
      <w:r w:rsidRPr="00E67CF4">
        <w:rPr>
          <w:b/>
          <w:sz w:val="28"/>
          <w:szCs w:val="28"/>
        </w:rPr>
        <w:t xml:space="preserve">ітака-пожежника </w:t>
      </w:r>
      <w:proofErr w:type="spellStart"/>
      <w:r w:rsidRPr="00E67CF4">
        <w:rPr>
          <w:b/>
          <w:sz w:val="28"/>
          <w:szCs w:val="28"/>
        </w:rPr>
        <w:t>Бе</w:t>
      </w:r>
      <w:proofErr w:type="spellEnd"/>
      <w:r w:rsidRPr="00E67CF4">
        <w:rPr>
          <w:b/>
          <w:sz w:val="28"/>
          <w:szCs w:val="28"/>
        </w:rPr>
        <w:t>-200</w:t>
      </w:r>
    </w:p>
    <w:p w:rsidR="00373C1F" w:rsidRPr="00E67CF4" w:rsidRDefault="00373C1F" w:rsidP="00373C1F">
      <w:pPr>
        <w:spacing w:line="360" w:lineRule="auto"/>
        <w:ind w:firstLine="540"/>
        <w:rPr>
          <w:sz w:val="28"/>
          <w:szCs w:val="28"/>
        </w:rPr>
      </w:pPr>
      <w:r w:rsidRPr="00E67CF4">
        <w:rPr>
          <w:sz w:val="28"/>
          <w:szCs w:val="28"/>
        </w:rPr>
        <w:t xml:space="preserve">Літак-амфібія </w:t>
      </w:r>
      <w:proofErr w:type="spellStart"/>
      <w:r w:rsidRPr="00E67CF4">
        <w:rPr>
          <w:sz w:val="28"/>
          <w:szCs w:val="28"/>
        </w:rPr>
        <w:t>Бе</w:t>
      </w:r>
      <w:proofErr w:type="spellEnd"/>
      <w:r w:rsidRPr="00E67CF4">
        <w:rPr>
          <w:sz w:val="28"/>
          <w:szCs w:val="28"/>
        </w:rPr>
        <w:t xml:space="preserve">-200 - нове покоління літаків-амфібій. </w:t>
      </w:r>
      <w:proofErr w:type="spellStart"/>
      <w:r w:rsidRPr="00E67CF4">
        <w:rPr>
          <w:sz w:val="28"/>
          <w:szCs w:val="28"/>
        </w:rPr>
        <w:t>Бе</w:t>
      </w:r>
      <w:proofErr w:type="spellEnd"/>
      <w:r w:rsidRPr="00E67CF4">
        <w:rPr>
          <w:sz w:val="28"/>
          <w:szCs w:val="28"/>
        </w:rPr>
        <w:t xml:space="preserve">-200 спроектований на базі аеродинамічного компонування і силової схеми широко відомого в світі літака-амфібії А-40 "Альбатрос". </w:t>
      </w:r>
      <w:proofErr w:type="spellStart"/>
      <w:r w:rsidRPr="00E67CF4">
        <w:rPr>
          <w:sz w:val="28"/>
          <w:szCs w:val="28"/>
        </w:rPr>
        <w:t>Бе</w:t>
      </w:r>
      <w:proofErr w:type="spellEnd"/>
      <w:r w:rsidRPr="00E67CF4">
        <w:rPr>
          <w:sz w:val="28"/>
          <w:szCs w:val="28"/>
        </w:rPr>
        <w:t xml:space="preserve">-200 - моноплан з </w:t>
      </w:r>
      <w:r w:rsidRPr="00602C04">
        <w:rPr>
          <w:sz w:val="28"/>
          <w:szCs w:val="28"/>
        </w:rPr>
        <w:t>високо розташованими</w:t>
      </w:r>
      <w:r w:rsidRPr="00E67CF4">
        <w:rPr>
          <w:sz w:val="28"/>
          <w:szCs w:val="28"/>
        </w:rPr>
        <w:t xml:space="preserve"> стрілоподібним крилом, Т-подібним оперенням і човном великого подовження з змінної поперечної </w:t>
      </w:r>
      <w:proofErr w:type="spellStart"/>
      <w:r w:rsidRPr="00E67CF4">
        <w:rPr>
          <w:sz w:val="28"/>
          <w:szCs w:val="28"/>
        </w:rPr>
        <w:t>кілеватостью</w:t>
      </w:r>
      <w:proofErr w:type="spellEnd"/>
      <w:r w:rsidRPr="00E67CF4">
        <w:rPr>
          <w:sz w:val="28"/>
          <w:szCs w:val="28"/>
        </w:rPr>
        <w:t xml:space="preserve">. В основі ідеї створення літака-амфібії </w:t>
      </w:r>
      <w:proofErr w:type="spellStart"/>
      <w:r w:rsidRPr="00E67CF4">
        <w:rPr>
          <w:sz w:val="28"/>
          <w:szCs w:val="28"/>
        </w:rPr>
        <w:t>Бе</w:t>
      </w:r>
      <w:proofErr w:type="spellEnd"/>
      <w:r w:rsidRPr="00E67CF4">
        <w:rPr>
          <w:sz w:val="28"/>
          <w:szCs w:val="28"/>
        </w:rPr>
        <w:t>-200 лежав принцип багатоцільового використання.</w:t>
      </w:r>
    </w:p>
    <w:p w:rsidR="00373C1F" w:rsidRPr="00E67CF4" w:rsidRDefault="00373C1F" w:rsidP="00373C1F">
      <w:pPr>
        <w:spacing w:line="360" w:lineRule="auto"/>
        <w:ind w:firstLine="540"/>
        <w:rPr>
          <w:sz w:val="28"/>
          <w:szCs w:val="28"/>
        </w:rPr>
      </w:pPr>
      <w:r w:rsidRPr="00E67CF4">
        <w:rPr>
          <w:sz w:val="28"/>
          <w:szCs w:val="28"/>
        </w:rPr>
        <w:t xml:space="preserve">Концепція внутрішньої компоновки планера - </w:t>
      </w:r>
      <w:proofErr w:type="spellStart"/>
      <w:r w:rsidRPr="00E67CF4">
        <w:rPr>
          <w:sz w:val="28"/>
          <w:szCs w:val="28"/>
        </w:rPr>
        <w:t>водобакі</w:t>
      </w:r>
      <w:proofErr w:type="spellEnd"/>
      <w:r w:rsidRPr="00E67CF4">
        <w:rPr>
          <w:sz w:val="28"/>
          <w:szCs w:val="28"/>
        </w:rPr>
        <w:t xml:space="preserve"> під вантажним підлогою, велика вільна герметична вантажна кабіна - дозволяє експлуатувати літак-амфібію в базовому протипожежному варіанті цілий рік (вантажні перевезення, патрулювання тощо). Це дає можливість в ході реалізації програми будівництва </w:t>
      </w:r>
      <w:proofErr w:type="spellStart"/>
      <w:r w:rsidRPr="00E67CF4">
        <w:rPr>
          <w:sz w:val="28"/>
          <w:szCs w:val="28"/>
        </w:rPr>
        <w:t>Бе</w:t>
      </w:r>
      <w:proofErr w:type="spellEnd"/>
      <w:r w:rsidRPr="00E67CF4">
        <w:rPr>
          <w:sz w:val="28"/>
          <w:szCs w:val="28"/>
        </w:rPr>
        <w:t>-200 створювати цілий ряд модифікацій з мінімальними витратами.</w:t>
      </w:r>
    </w:p>
    <w:p w:rsidR="00373C1F" w:rsidRPr="00E67CF4" w:rsidRDefault="00373C1F" w:rsidP="00373C1F">
      <w:pPr>
        <w:spacing w:line="360" w:lineRule="auto"/>
        <w:ind w:firstLine="540"/>
        <w:rPr>
          <w:sz w:val="28"/>
          <w:szCs w:val="28"/>
          <w:lang w:val="ru-RU"/>
        </w:rPr>
      </w:pPr>
      <w:r w:rsidRPr="00E67CF4">
        <w:rPr>
          <w:sz w:val="28"/>
          <w:szCs w:val="28"/>
        </w:rPr>
        <w:t xml:space="preserve">Базова конфігурація літака-амфібії </w:t>
      </w:r>
      <w:proofErr w:type="spellStart"/>
      <w:r w:rsidRPr="00E67CF4">
        <w:rPr>
          <w:sz w:val="28"/>
          <w:szCs w:val="28"/>
        </w:rPr>
        <w:t>Бе</w:t>
      </w:r>
      <w:proofErr w:type="spellEnd"/>
      <w:r w:rsidRPr="00E67CF4">
        <w:rPr>
          <w:sz w:val="28"/>
          <w:szCs w:val="28"/>
        </w:rPr>
        <w:t xml:space="preserve">-200 призначена для гасіння лісових пожеж </w:t>
      </w:r>
      <w:proofErr w:type="spellStart"/>
      <w:r w:rsidRPr="00E67CF4">
        <w:rPr>
          <w:sz w:val="28"/>
          <w:szCs w:val="28"/>
        </w:rPr>
        <w:t>вогнегасячими</w:t>
      </w:r>
      <w:proofErr w:type="spellEnd"/>
      <w:r w:rsidRPr="00E67CF4">
        <w:rPr>
          <w:sz w:val="28"/>
          <w:szCs w:val="28"/>
        </w:rPr>
        <w:t xml:space="preserve"> рідинами. При цьому він може виконувати наступні завдання: </w:t>
      </w:r>
    </w:p>
    <w:p w:rsidR="00373C1F" w:rsidRPr="00E67CF4" w:rsidRDefault="00373C1F" w:rsidP="00373C1F">
      <w:pPr>
        <w:numPr>
          <w:ilvl w:val="0"/>
          <w:numId w:val="1"/>
        </w:numPr>
        <w:spacing w:line="360" w:lineRule="auto"/>
        <w:ind w:left="0" w:firstLine="1080"/>
        <w:rPr>
          <w:sz w:val="28"/>
          <w:szCs w:val="28"/>
        </w:rPr>
      </w:pPr>
      <w:r w:rsidRPr="00E67CF4">
        <w:rPr>
          <w:sz w:val="28"/>
          <w:szCs w:val="28"/>
        </w:rPr>
        <w:t xml:space="preserve"> зупинку й стримування середніх і великих лісових пожеж створенням загороджувальної смуги шляхом багаторазових скидань </w:t>
      </w:r>
      <w:proofErr w:type="spellStart"/>
      <w:r w:rsidRPr="00E67CF4">
        <w:rPr>
          <w:sz w:val="28"/>
          <w:szCs w:val="28"/>
        </w:rPr>
        <w:t>вогнегасячої</w:t>
      </w:r>
      <w:proofErr w:type="spellEnd"/>
      <w:r w:rsidRPr="00E67CF4">
        <w:rPr>
          <w:sz w:val="28"/>
          <w:szCs w:val="28"/>
        </w:rPr>
        <w:t xml:space="preserve"> рідини на крайку пожежі; </w:t>
      </w:r>
    </w:p>
    <w:p w:rsidR="00373C1F" w:rsidRPr="00E67CF4" w:rsidRDefault="00373C1F" w:rsidP="00373C1F">
      <w:pPr>
        <w:numPr>
          <w:ilvl w:val="0"/>
          <w:numId w:val="1"/>
        </w:numPr>
        <w:spacing w:line="360" w:lineRule="auto"/>
        <w:ind w:left="0" w:firstLine="1080"/>
        <w:rPr>
          <w:sz w:val="28"/>
          <w:szCs w:val="28"/>
        </w:rPr>
      </w:pPr>
      <w:r w:rsidRPr="00E67CF4">
        <w:rPr>
          <w:sz w:val="28"/>
          <w:szCs w:val="28"/>
        </w:rPr>
        <w:t xml:space="preserve"> ліквідація дрібних і лісових пожеж, що зароджуються; </w:t>
      </w:r>
    </w:p>
    <w:p w:rsidR="002D7EE6" w:rsidRPr="002D7EE6" w:rsidRDefault="00373C1F" w:rsidP="002D7EE6">
      <w:pPr>
        <w:numPr>
          <w:ilvl w:val="0"/>
          <w:numId w:val="1"/>
        </w:numPr>
        <w:spacing w:line="360" w:lineRule="auto"/>
        <w:ind w:left="0" w:firstLine="1080"/>
        <w:rPr>
          <w:sz w:val="28"/>
          <w:szCs w:val="28"/>
        </w:rPr>
      </w:pPr>
      <w:r w:rsidRPr="00E67CF4">
        <w:rPr>
          <w:sz w:val="28"/>
          <w:szCs w:val="28"/>
        </w:rPr>
        <w:t xml:space="preserve"> доставка в район нещастя й повернення на базу пожежних команд і засобів пожежогасіння шляхом посадки на заздалегідь обрану акваторію або аеродром. </w:t>
      </w:r>
    </w:p>
    <w:p w:rsidR="006376AE" w:rsidRDefault="00373C1F" w:rsidP="002D7EE6">
      <w:pPr>
        <w:spacing w:line="300" w:lineRule="auto"/>
        <w:ind w:firstLine="708"/>
        <w:jc w:val="both"/>
        <w:rPr>
          <w:sz w:val="28"/>
          <w:szCs w:val="28"/>
          <w:lang w:val="ru-RU"/>
        </w:rPr>
      </w:pPr>
      <w:proofErr w:type="spellStart"/>
      <w:r w:rsidRPr="00E67CF4">
        <w:rPr>
          <w:sz w:val="28"/>
          <w:szCs w:val="28"/>
        </w:rPr>
        <w:t>Бе</w:t>
      </w:r>
      <w:proofErr w:type="spellEnd"/>
      <w:r w:rsidRPr="00E67CF4">
        <w:rPr>
          <w:sz w:val="28"/>
          <w:szCs w:val="28"/>
        </w:rPr>
        <w:t xml:space="preserve">-200 можна швидко й з мінімальними </w:t>
      </w:r>
      <w:proofErr w:type="spellStart"/>
      <w:r w:rsidRPr="00E67CF4">
        <w:rPr>
          <w:sz w:val="28"/>
          <w:szCs w:val="28"/>
        </w:rPr>
        <w:t>трудозатратами</w:t>
      </w:r>
      <w:proofErr w:type="spellEnd"/>
      <w:r w:rsidRPr="00E67CF4">
        <w:rPr>
          <w:sz w:val="28"/>
          <w:szCs w:val="28"/>
        </w:rPr>
        <w:t xml:space="preserve"> переобладнати для виконання різних завдань. </w:t>
      </w:r>
    </w:p>
    <w:p w:rsidR="006376AE" w:rsidRDefault="006376AE" w:rsidP="002D7EE6">
      <w:pPr>
        <w:spacing w:line="300" w:lineRule="auto"/>
        <w:ind w:firstLine="708"/>
        <w:jc w:val="both"/>
        <w:rPr>
          <w:sz w:val="28"/>
          <w:szCs w:val="28"/>
          <w:lang w:val="ru-RU"/>
        </w:rPr>
      </w:pPr>
    </w:p>
    <w:p w:rsidR="006376AE" w:rsidRDefault="006376AE" w:rsidP="002D7EE6">
      <w:pPr>
        <w:spacing w:line="300" w:lineRule="auto"/>
        <w:ind w:firstLine="708"/>
        <w:jc w:val="both"/>
        <w:rPr>
          <w:sz w:val="28"/>
          <w:szCs w:val="28"/>
          <w:lang w:val="ru-RU"/>
        </w:rPr>
      </w:pPr>
    </w:p>
    <w:p w:rsidR="006376AE" w:rsidRDefault="006376AE" w:rsidP="002D7EE6">
      <w:pPr>
        <w:spacing w:line="300" w:lineRule="auto"/>
        <w:ind w:firstLine="708"/>
        <w:jc w:val="both"/>
        <w:rPr>
          <w:sz w:val="28"/>
          <w:szCs w:val="28"/>
          <w:lang w:val="ru-RU"/>
        </w:rPr>
      </w:pPr>
    </w:p>
    <w:p w:rsidR="006376AE" w:rsidRDefault="006376AE" w:rsidP="002D7EE6">
      <w:pPr>
        <w:spacing w:line="300" w:lineRule="auto"/>
        <w:ind w:firstLine="708"/>
        <w:jc w:val="both"/>
        <w:rPr>
          <w:sz w:val="28"/>
          <w:szCs w:val="28"/>
          <w:lang w:val="ru-RU"/>
        </w:rPr>
      </w:pPr>
    </w:p>
    <w:p w:rsidR="00373C1F" w:rsidRDefault="00373C1F" w:rsidP="002D7EE6">
      <w:pPr>
        <w:spacing w:line="300" w:lineRule="auto"/>
        <w:ind w:firstLine="708"/>
        <w:jc w:val="both"/>
        <w:rPr>
          <w:sz w:val="28"/>
          <w:szCs w:val="28"/>
          <w:lang w:val="ru-RU"/>
        </w:rPr>
      </w:pPr>
      <w:r w:rsidRPr="00E67CF4">
        <w:rPr>
          <w:sz w:val="28"/>
          <w:szCs w:val="28"/>
        </w:rPr>
        <w:lastRenderedPageBreak/>
        <w:t xml:space="preserve">Всі можливості пожежогасіння при цьому зберігаються. </w:t>
      </w:r>
      <w:r w:rsidRPr="00602C04">
        <w:rPr>
          <w:sz w:val="28"/>
          <w:szCs w:val="28"/>
        </w:rPr>
        <w:t xml:space="preserve">Так, крім базового - </w:t>
      </w:r>
      <w:hyperlink r:id="rId9" w:history="1">
        <w:r w:rsidRPr="00373C1F">
          <w:rPr>
            <w:rStyle w:val="a4"/>
            <w:color w:val="auto"/>
            <w:sz w:val="28"/>
            <w:szCs w:val="28"/>
          </w:rPr>
          <w:t>протипожежного</w:t>
        </w:r>
      </w:hyperlink>
      <w:r w:rsidRPr="00373C1F">
        <w:rPr>
          <w:sz w:val="28"/>
          <w:szCs w:val="28"/>
          <w:u w:val="single"/>
        </w:rPr>
        <w:t xml:space="preserve"> </w:t>
      </w:r>
      <w:r w:rsidRPr="00602C04">
        <w:rPr>
          <w:sz w:val="28"/>
          <w:szCs w:val="28"/>
        </w:rPr>
        <w:t>варіанта, також</w:t>
      </w:r>
    </w:p>
    <w:p w:rsidR="00373C1F" w:rsidRDefault="00373C1F" w:rsidP="00373C1F">
      <w:pPr>
        <w:spacing w:line="300" w:lineRule="auto"/>
        <w:ind w:firstLine="708"/>
        <w:jc w:val="both"/>
        <w:rPr>
          <w:sz w:val="28"/>
          <w:szCs w:val="28"/>
          <w:lang w:val="ru-RU"/>
        </w:rPr>
      </w:pPr>
    </w:p>
    <w:p w:rsidR="00373C1F" w:rsidRPr="00602C04" w:rsidRDefault="00373C1F" w:rsidP="00373C1F">
      <w:pPr>
        <w:spacing w:line="360" w:lineRule="auto"/>
        <w:ind w:firstLine="1080"/>
        <w:rPr>
          <w:sz w:val="28"/>
          <w:szCs w:val="28"/>
        </w:rPr>
      </w:pPr>
      <w:r w:rsidRPr="00602C04">
        <w:rPr>
          <w:sz w:val="28"/>
          <w:szCs w:val="28"/>
        </w:rPr>
        <w:t xml:space="preserve">розроблені наступні модифікації: </w:t>
      </w:r>
    </w:p>
    <w:p w:rsidR="00373C1F" w:rsidRPr="00373C1F" w:rsidRDefault="00A713DF" w:rsidP="00373C1F">
      <w:pPr>
        <w:numPr>
          <w:ilvl w:val="0"/>
          <w:numId w:val="2"/>
        </w:numPr>
        <w:spacing w:line="360" w:lineRule="auto"/>
        <w:ind w:left="0" w:firstLine="1080"/>
        <w:rPr>
          <w:sz w:val="28"/>
          <w:szCs w:val="28"/>
        </w:rPr>
      </w:pPr>
      <w:hyperlink r:id="rId10" w:history="1">
        <w:r w:rsidR="00373C1F" w:rsidRPr="00373C1F">
          <w:rPr>
            <w:rStyle w:val="a4"/>
            <w:color w:val="auto"/>
            <w:sz w:val="28"/>
            <w:szCs w:val="28"/>
            <w:u w:val="none"/>
          </w:rPr>
          <w:t>транспортний</w:t>
        </w:r>
      </w:hyperlink>
      <w:r w:rsidR="00373C1F" w:rsidRPr="00373C1F">
        <w:rPr>
          <w:sz w:val="28"/>
          <w:szCs w:val="28"/>
        </w:rPr>
        <w:t xml:space="preserve">; </w:t>
      </w:r>
    </w:p>
    <w:p w:rsidR="00373C1F" w:rsidRPr="00373C1F" w:rsidRDefault="00A713DF" w:rsidP="00373C1F">
      <w:pPr>
        <w:numPr>
          <w:ilvl w:val="0"/>
          <w:numId w:val="2"/>
        </w:numPr>
        <w:spacing w:line="360" w:lineRule="auto"/>
        <w:ind w:left="0" w:firstLine="1080"/>
        <w:rPr>
          <w:sz w:val="28"/>
          <w:szCs w:val="28"/>
        </w:rPr>
      </w:pPr>
      <w:hyperlink r:id="rId11" w:history="1">
        <w:r w:rsidR="00373C1F" w:rsidRPr="00373C1F">
          <w:rPr>
            <w:rStyle w:val="a4"/>
            <w:color w:val="auto"/>
            <w:sz w:val="28"/>
            <w:szCs w:val="28"/>
            <w:u w:val="none"/>
          </w:rPr>
          <w:t>пасажирський (Бe-210)</w:t>
        </w:r>
      </w:hyperlink>
      <w:r w:rsidR="00373C1F" w:rsidRPr="00373C1F">
        <w:rPr>
          <w:sz w:val="28"/>
          <w:szCs w:val="28"/>
        </w:rPr>
        <w:t xml:space="preserve">; </w:t>
      </w:r>
    </w:p>
    <w:p w:rsidR="00373C1F" w:rsidRPr="00373C1F" w:rsidRDefault="00A713DF" w:rsidP="00373C1F">
      <w:pPr>
        <w:numPr>
          <w:ilvl w:val="0"/>
          <w:numId w:val="2"/>
        </w:numPr>
        <w:spacing w:line="360" w:lineRule="auto"/>
        <w:ind w:left="0" w:firstLine="1080"/>
        <w:rPr>
          <w:sz w:val="28"/>
          <w:szCs w:val="28"/>
        </w:rPr>
      </w:pPr>
      <w:hyperlink r:id="rId12" w:history="1">
        <w:r w:rsidR="00373C1F" w:rsidRPr="00373C1F">
          <w:rPr>
            <w:rStyle w:val="a4"/>
            <w:color w:val="auto"/>
            <w:sz w:val="28"/>
            <w:szCs w:val="28"/>
            <w:u w:val="none"/>
          </w:rPr>
          <w:t>пошуково-рятувальний;</w:t>
        </w:r>
      </w:hyperlink>
      <w:r w:rsidR="00373C1F" w:rsidRPr="00373C1F">
        <w:rPr>
          <w:sz w:val="28"/>
          <w:szCs w:val="28"/>
        </w:rPr>
        <w:t xml:space="preserve"> </w:t>
      </w:r>
    </w:p>
    <w:p w:rsidR="00373C1F" w:rsidRPr="00373C1F" w:rsidRDefault="00A713DF" w:rsidP="00373C1F">
      <w:pPr>
        <w:numPr>
          <w:ilvl w:val="0"/>
          <w:numId w:val="2"/>
        </w:numPr>
        <w:spacing w:line="360" w:lineRule="auto"/>
        <w:ind w:left="0" w:firstLine="1080"/>
        <w:rPr>
          <w:sz w:val="28"/>
          <w:szCs w:val="28"/>
        </w:rPr>
      </w:pPr>
      <w:hyperlink r:id="rId13" w:history="1">
        <w:r w:rsidR="00373C1F" w:rsidRPr="00373C1F">
          <w:rPr>
            <w:rStyle w:val="a4"/>
            <w:color w:val="auto"/>
            <w:sz w:val="28"/>
            <w:szCs w:val="28"/>
            <w:u w:val="none"/>
          </w:rPr>
          <w:t>санітарний.</w:t>
        </w:r>
      </w:hyperlink>
    </w:p>
    <w:p w:rsidR="00373C1F" w:rsidRPr="00E67CF4" w:rsidRDefault="00373C1F" w:rsidP="00373C1F">
      <w:pPr>
        <w:spacing w:line="360" w:lineRule="auto"/>
        <w:ind w:firstLine="1080"/>
        <w:rPr>
          <w:sz w:val="28"/>
          <w:szCs w:val="28"/>
        </w:rPr>
      </w:pPr>
      <w:r w:rsidRPr="00E67CF4">
        <w:rPr>
          <w:sz w:val="28"/>
          <w:szCs w:val="28"/>
        </w:rPr>
        <w:t xml:space="preserve">Силова установка базового варіанта містить у собі два двоконтурних турбореактивних двигуни Д-436ТП, які встановлені над кореневою частиною крила для захисту двигунів від води під годину зльоту й посадки. </w:t>
      </w:r>
    </w:p>
    <w:p w:rsidR="00373C1F" w:rsidRPr="00E67CF4" w:rsidRDefault="00373C1F" w:rsidP="00373C1F">
      <w:pPr>
        <w:spacing w:line="360" w:lineRule="auto"/>
        <w:ind w:firstLine="1080"/>
        <w:rPr>
          <w:sz w:val="28"/>
          <w:szCs w:val="28"/>
        </w:rPr>
      </w:pPr>
      <w:r w:rsidRPr="00E67CF4">
        <w:rPr>
          <w:sz w:val="28"/>
          <w:szCs w:val="28"/>
        </w:rPr>
        <w:t xml:space="preserve">Сучасний інтегрований комплекс бортового радіоелектронного встаткування АRIА-200М забезпечує надійне пілотування </w:t>
      </w:r>
      <w:proofErr w:type="spellStart"/>
      <w:r w:rsidRPr="00E67CF4">
        <w:rPr>
          <w:sz w:val="28"/>
          <w:szCs w:val="28"/>
        </w:rPr>
        <w:t>Бе</w:t>
      </w:r>
      <w:proofErr w:type="spellEnd"/>
      <w:r w:rsidRPr="00E67CF4">
        <w:rPr>
          <w:sz w:val="28"/>
          <w:szCs w:val="28"/>
        </w:rPr>
        <w:t xml:space="preserve">-200 у будь-якому районі земної кулі в будь-яких </w:t>
      </w:r>
      <w:proofErr w:type="spellStart"/>
      <w:r w:rsidRPr="00E67CF4">
        <w:rPr>
          <w:sz w:val="28"/>
          <w:szCs w:val="28"/>
        </w:rPr>
        <w:t>метеоумовах</w:t>
      </w:r>
      <w:proofErr w:type="spellEnd"/>
      <w:r w:rsidRPr="00E67CF4">
        <w:rPr>
          <w:sz w:val="28"/>
          <w:szCs w:val="28"/>
        </w:rPr>
        <w:t xml:space="preserve">. </w:t>
      </w:r>
    </w:p>
    <w:p w:rsidR="00373C1F" w:rsidRPr="00E67CF4" w:rsidRDefault="00373C1F" w:rsidP="00373C1F">
      <w:pPr>
        <w:spacing w:line="360" w:lineRule="auto"/>
        <w:ind w:firstLine="1080"/>
        <w:rPr>
          <w:sz w:val="28"/>
          <w:szCs w:val="28"/>
        </w:rPr>
      </w:pPr>
      <w:r w:rsidRPr="00E67CF4">
        <w:rPr>
          <w:sz w:val="28"/>
          <w:szCs w:val="28"/>
        </w:rPr>
        <w:t xml:space="preserve">Відкрита архітектура комплексу АRIА-200М дає можливість змінювати його конфігурацію відповідно до вимог замовника. </w:t>
      </w:r>
      <w:r w:rsidRPr="00E67CF4">
        <w:rPr>
          <w:sz w:val="28"/>
          <w:szCs w:val="28"/>
        </w:rPr>
        <w:br/>
        <w:t xml:space="preserve">Екіпаж літака складається з двох пілотів. </w:t>
      </w:r>
    </w:p>
    <w:p w:rsidR="00373C1F" w:rsidRPr="00E67CF4" w:rsidRDefault="00373C1F" w:rsidP="00373C1F">
      <w:pPr>
        <w:spacing w:line="360" w:lineRule="auto"/>
        <w:ind w:firstLine="1080"/>
        <w:rPr>
          <w:sz w:val="28"/>
          <w:szCs w:val="28"/>
        </w:rPr>
      </w:pPr>
      <w:r w:rsidRPr="00E67CF4">
        <w:rPr>
          <w:sz w:val="28"/>
          <w:szCs w:val="28"/>
        </w:rPr>
        <w:t xml:space="preserve">При створенні літака-амфібії </w:t>
      </w:r>
      <w:proofErr w:type="spellStart"/>
      <w:r w:rsidRPr="00E67CF4">
        <w:rPr>
          <w:sz w:val="28"/>
          <w:szCs w:val="28"/>
        </w:rPr>
        <w:t>Бе</w:t>
      </w:r>
      <w:proofErr w:type="spellEnd"/>
      <w:r w:rsidRPr="00E67CF4">
        <w:rPr>
          <w:sz w:val="28"/>
          <w:szCs w:val="28"/>
        </w:rPr>
        <w:t xml:space="preserve">-200 ураховувався досвід проектування й результати випробувань найбільшого реактивного літаків-амфібії А-40 "Альбатрос", на якому встановлене 148 світових рекордів. </w:t>
      </w:r>
    </w:p>
    <w:p w:rsidR="00373C1F" w:rsidRPr="00E67CF4" w:rsidRDefault="00373C1F" w:rsidP="00373C1F">
      <w:pPr>
        <w:spacing w:line="360" w:lineRule="auto"/>
        <w:ind w:firstLine="1080"/>
        <w:rPr>
          <w:sz w:val="28"/>
          <w:szCs w:val="28"/>
        </w:rPr>
      </w:pPr>
      <w:proofErr w:type="spellStart"/>
      <w:r w:rsidRPr="00E67CF4">
        <w:rPr>
          <w:sz w:val="28"/>
          <w:szCs w:val="28"/>
        </w:rPr>
        <w:t>Бе</w:t>
      </w:r>
      <w:proofErr w:type="spellEnd"/>
      <w:r w:rsidRPr="00E67CF4">
        <w:rPr>
          <w:sz w:val="28"/>
          <w:szCs w:val="28"/>
        </w:rPr>
        <w:t xml:space="preserve">-200 представлено на рис.2.1., може експлуатуватися з аеродромів класу Б с довжиною смуги 1800 м і водних акваторій довжиною не менш 2300 м при глибині водойми не менш 2,5 м. Літак здатний злітати й сідати на воду при висоті хвилі до 1,3 м, при цьому спеціальні міри захисту від корозії дозволяють експлуатувати літак у відкритому морі. У районах з погане розвитий наземною інфраструктурою </w:t>
      </w:r>
      <w:proofErr w:type="spellStart"/>
      <w:r w:rsidRPr="00E67CF4">
        <w:rPr>
          <w:sz w:val="28"/>
          <w:szCs w:val="28"/>
        </w:rPr>
        <w:t>Бе</w:t>
      </w:r>
      <w:proofErr w:type="spellEnd"/>
      <w:r w:rsidRPr="00E67CF4">
        <w:rPr>
          <w:sz w:val="28"/>
          <w:szCs w:val="28"/>
        </w:rPr>
        <w:t xml:space="preserve">-200 може базуватися на бетонованій площадці розміром 130 х 70 м, обладнаної </w:t>
      </w:r>
      <w:proofErr w:type="spellStart"/>
      <w:r w:rsidRPr="00E67CF4">
        <w:rPr>
          <w:sz w:val="28"/>
          <w:szCs w:val="28"/>
        </w:rPr>
        <w:t>гідроспуском</w:t>
      </w:r>
      <w:proofErr w:type="spellEnd"/>
      <w:r w:rsidRPr="00E67CF4">
        <w:rPr>
          <w:sz w:val="28"/>
          <w:szCs w:val="28"/>
        </w:rPr>
        <w:t xml:space="preserve">. </w:t>
      </w:r>
    </w:p>
    <w:p w:rsidR="002D7EE6" w:rsidRDefault="002D7EE6" w:rsidP="00373C1F">
      <w:pPr>
        <w:spacing w:line="360" w:lineRule="auto"/>
        <w:ind w:firstLine="1080"/>
        <w:jc w:val="center"/>
        <w:rPr>
          <w:sz w:val="28"/>
          <w:szCs w:val="28"/>
        </w:rPr>
      </w:pPr>
    </w:p>
    <w:p w:rsidR="002D7EE6" w:rsidRDefault="002D7EE6" w:rsidP="00373C1F">
      <w:pPr>
        <w:spacing w:line="360" w:lineRule="auto"/>
        <w:ind w:firstLine="1080"/>
        <w:jc w:val="center"/>
        <w:rPr>
          <w:sz w:val="28"/>
          <w:szCs w:val="28"/>
        </w:rPr>
      </w:pPr>
    </w:p>
    <w:p w:rsidR="002D7EE6" w:rsidRDefault="002D7EE6" w:rsidP="00373C1F">
      <w:pPr>
        <w:spacing w:line="360" w:lineRule="auto"/>
        <w:ind w:firstLine="1080"/>
        <w:jc w:val="center"/>
        <w:rPr>
          <w:sz w:val="28"/>
          <w:szCs w:val="28"/>
        </w:rPr>
      </w:pPr>
    </w:p>
    <w:p w:rsidR="002D7EE6" w:rsidRDefault="002D7EE6" w:rsidP="00373C1F">
      <w:pPr>
        <w:spacing w:line="360" w:lineRule="auto"/>
        <w:ind w:firstLine="1080"/>
        <w:jc w:val="center"/>
        <w:rPr>
          <w:sz w:val="28"/>
          <w:szCs w:val="28"/>
        </w:rPr>
      </w:pPr>
    </w:p>
    <w:p w:rsidR="002D7EE6" w:rsidRDefault="002D7EE6" w:rsidP="00373C1F">
      <w:pPr>
        <w:spacing w:line="360" w:lineRule="auto"/>
        <w:ind w:firstLine="1080"/>
        <w:jc w:val="center"/>
        <w:rPr>
          <w:sz w:val="28"/>
          <w:szCs w:val="28"/>
        </w:rPr>
      </w:pPr>
    </w:p>
    <w:p w:rsidR="002D7EE6" w:rsidRDefault="002D7EE6" w:rsidP="00373C1F">
      <w:pPr>
        <w:spacing w:line="360" w:lineRule="auto"/>
        <w:ind w:firstLine="1080"/>
        <w:jc w:val="center"/>
        <w:rPr>
          <w:sz w:val="28"/>
          <w:szCs w:val="28"/>
        </w:rPr>
      </w:pPr>
    </w:p>
    <w:p w:rsidR="00373C1F" w:rsidRPr="00E67CF4" w:rsidRDefault="00373C1F" w:rsidP="00373C1F">
      <w:pPr>
        <w:spacing w:line="360" w:lineRule="auto"/>
        <w:ind w:firstLine="1080"/>
        <w:jc w:val="center"/>
        <w:rPr>
          <w:sz w:val="28"/>
          <w:szCs w:val="28"/>
        </w:rPr>
      </w:pPr>
      <w:r w:rsidRPr="00E67CF4">
        <w:rPr>
          <w:sz w:val="28"/>
          <w:szCs w:val="28"/>
        </w:rPr>
        <w:t>Характеристики літака</w:t>
      </w:r>
    </w:p>
    <w:tbl>
      <w:tblPr>
        <w:tblW w:w="7006" w:type="dxa"/>
        <w:tblCellSpacing w:w="7" w:type="dxa"/>
        <w:tblInd w:w="771" w:type="dxa"/>
        <w:tblBorders>
          <w:top w:val="outset" w:sz="6" w:space="0" w:color="auto"/>
          <w:left w:val="outset" w:sz="6" w:space="0" w:color="auto"/>
          <w:bottom w:val="outset" w:sz="6" w:space="0" w:color="auto"/>
          <w:right w:val="outset" w:sz="6" w:space="0" w:color="auto"/>
        </w:tblBorders>
        <w:shd w:val="clear" w:color="auto" w:fill="FFFFFF"/>
        <w:tblLook w:val="04A0"/>
      </w:tblPr>
      <w:tblGrid>
        <w:gridCol w:w="5509"/>
        <w:gridCol w:w="65"/>
        <w:gridCol w:w="1367"/>
        <w:gridCol w:w="65"/>
      </w:tblGrid>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Максимальна злітна вага, кг</w:t>
            </w:r>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37900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Вага порожнього, кг</w:t>
            </w:r>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25340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Максимальна кількість води прийнятої в баки, кг</w:t>
            </w:r>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12000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BD0320" w:rsidRDefault="00373C1F" w:rsidP="002D7EE6">
            <w:pPr>
              <w:spacing w:line="360" w:lineRule="auto"/>
              <w:rPr>
                <w:sz w:val="28"/>
                <w:szCs w:val="28"/>
                <w:lang w:eastAsia="ru-RU"/>
              </w:rPr>
            </w:pPr>
            <w:r w:rsidRPr="00E67CF4">
              <w:rPr>
                <w:sz w:val="28"/>
                <w:szCs w:val="28"/>
              </w:rPr>
              <w:t>Тип двигунів</w:t>
            </w:r>
            <w:r w:rsidRPr="00E67CF4">
              <w:rPr>
                <w:sz w:val="28"/>
                <w:szCs w:val="28"/>
              </w:rPr>
              <w:br/>
              <w:t>    - злітна потужність, кгс</w:t>
            </w:r>
            <w:r w:rsidRPr="00E67CF4">
              <w:rPr>
                <w:sz w:val="28"/>
                <w:szCs w:val="28"/>
              </w:rPr>
              <w:br/>
              <w:t>    - крейсерська потужність, кгс</w:t>
            </w:r>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Д-436ТП</w:t>
            </w:r>
            <w:r w:rsidRPr="00E67CF4">
              <w:rPr>
                <w:sz w:val="28"/>
                <w:szCs w:val="28"/>
              </w:rPr>
              <w:br/>
              <w:t xml:space="preserve"> 2x7500</w:t>
            </w:r>
            <w:r w:rsidRPr="00E67CF4">
              <w:rPr>
                <w:sz w:val="28"/>
                <w:szCs w:val="28"/>
              </w:rPr>
              <w:br/>
              <w:t xml:space="preserve"> 2x1500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Максимальна висота польоту, м</w:t>
            </w:r>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8000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Максимальна крейсерська швидкість, км/</w:t>
            </w:r>
            <w:proofErr w:type="spellStart"/>
            <w:r w:rsidRPr="00E67CF4">
              <w:rPr>
                <w:sz w:val="28"/>
                <w:szCs w:val="28"/>
              </w:rPr>
              <w:t>год</w:t>
            </w:r>
            <w:proofErr w:type="spellEnd"/>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710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Економічна швидкість, км/</w:t>
            </w:r>
            <w:proofErr w:type="spellStart"/>
            <w:r w:rsidRPr="00E67CF4">
              <w:rPr>
                <w:sz w:val="28"/>
                <w:szCs w:val="28"/>
              </w:rPr>
              <w:t>год</w:t>
            </w:r>
            <w:proofErr w:type="spellEnd"/>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600</w:t>
            </w:r>
          </w:p>
        </w:tc>
      </w:tr>
      <w:tr w:rsidR="00373C1F" w:rsidRPr="00E67CF4" w:rsidTr="002D7EE6">
        <w:trPr>
          <w:gridAfter w:val="1"/>
          <w:wAfter w:w="22" w:type="pct"/>
          <w:tblCellSpacing w:w="7" w:type="dxa"/>
        </w:trPr>
        <w:tc>
          <w:tcPr>
            <w:tcW w:w="393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Технічна дальність із аеронавігаційним запасом палива, км</w:t>
            </w:r>
          </w:p>
        </w:tc>
        <w:tc>
          <w:tcPr>
            <w:tcW w:w="1006"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3600</w:t>
            </w:r>
          </w:p>
        </w:tc>
      </w:tr>
      <w:tr w:rsidR="00373C1F" w:rsidRPr="00E67CF4" w:rsidTr="002D7EE6">
        <w:trPr>
          <w:trHeight w:val="225"/>
          <w:tblCellSpacing w:w="7" w:type="dxa"/>
        </w:trPr>
        <w:tc>
          <w:tcPr>
            <w:tcW w:w="3969"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Розбіг (вода/суша), м</w:t>
            </w:r>
          </w:p>
        </w:tc>
        <w:tc>
          <w:tcPr>
            <w:tcW w:w="1001"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1000/700</w:t>
            </w:r>
          </w:p>
        </w:tc>
      </w:tr>
      <w:tr w:rsidR="00373C1F" w:rsidRPr="00E67CF4" w:rsidTr="002D7EE6">
        <w:trPr>
          <w:trHeight w:val="240"/>
          <w:tblCellSpacing w:w="7" w:type="dxa"/>
        </w:trPr>
        <w:tc>
          <w:tcPr>
            <w:tcW w:w="3969"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Пробіг (вода/суша), м</w:t>
            </w:r>
          </w:p>
        </w:tc>
        <w:tc>
          <w:tcPr>
            <w:tcW w:w="1001"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1300/950</w:t>
            </w:r>
          </w:p>
        </w:tc>
      </w:tr>
      <w:tr w:rsidR="00373C1F" w:rsidRPr="00E67CF4" w:rsidTr="002D7EE6">
        <w:trPr>
          <w:tblCellSpacing w:w="7" w:type="dxa"/>
        </w:trPr>
        <w:tc>
          <w:tcPr>
            <w:tcW w:w="3969"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Мореплавність (висота хвилі), м</w:t>
            </w:r>
          </w:p>
        </w:tc>
        <w:tc>
          <w:tcPr>
            <w:tcW w:w="1001"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до 1,2</w:t>
            </w:r>
          </w:p>
        </w:tc>
      </w:tr>
      <w:tr w:rsidR="00373C1F" w:rsidRPr="00E67CF4" w:rsidTr="002D7EE6">
        <w:trPr>
          <w:tblCellSpacing w:w="7" w:type="dxa"/>
        </w:trPr>
        <w:tc>
          <w:tcPr>
            <w:tcW w:w="3969"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Екіпаж, чіл</w:t>
            </w:r>
          </w:p>
        </w:tc>
        <w:tc>
          <w:tcPr>
            <w:tcW w:w="1001" w:type="pct"/>
            <w:gridSpan w:val="2"/>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tcPr>
          <w:p w:rsidR="00373C1F" w:rsidRPr="00E67CF4" w:rsidRDefault="00373C1F" w:rsidP="002D7EE6">
            <w:pPr>
              <w:spacing w:line="360" w:lineRule="auto"/>
              <w:rPr>
                <w:sz w:val="28"/>
                <w:szCs w:val="28"/>
                <w:lang w:val="ru-RU" w:eastAsia="ru-RU"/>
              </w:rPr>
            </w:pPr>
            <w:r w:rsidRPr="00E67CF4">
              <w:rPr>
                <w:sz w:val="28"/>
                <w:szCs w:val="28"/>
              </w:rPr>
              <w:t>2</w:t>
            </w:r>
          </w:p>
        </w:tc>
      </w:tr>
    </w:tbl>
    <w:p w:rsidR="00373C1F" w:rsidRPr="00E67CF4" w:rsidRDefault="00373C1F" w:rsidP="00373C1F">
      <w:pPr>
        <w:spacing w:line="360" w:lineRule="auto"/>
        <w:jc w:val="center"/>
        <w:rPr>
          <w:sz w:val="28"/>
          <w:szCs w:val="28"/>
          <w:lang w:val="ru-RU" w:eastAsia="ru-RU"/>
        </w:rPr>
      </w:pPr>
      <w:r>
        <w:rPr>
          <w:noProof/>
          <w:lang w:val="ru-RU" w:eastAsia="ru-RU"/>
        </w:rPr>
        <w:lastRenderedPageBreak/>
        <w:drawing>
          <wp:inline distT="0" distB="0" distL="0" distR="0">
            <wp:extent cx="1554480" cy="2522220"/>
            <wp:effectExtent l="19050" t="0" r="7620" b="0"/>
            <wp:docPr id="1" name="Рисунок 1" descr="mhtml:file://D:\Учеба\БАКАЛАВР\Стрижеус\ТАНТК%20им.%20Г.%20М.%20Бериева%20-%20многоцелевой%20самолет-амфибия%20Бe-200.mht!../../images/Be-200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html:file://D:\Учеба\БАКАЛАВР\Стрижеус\ТАНТК%20им.%20Г.%20М.%20Бериева%20-%20многоцелевой%20самолет-амфибия%20Бe-200.mht!../../images/Be-200view.jpg"/>
                    <pic:cNvPicPr>
                      <a:picLocks noChangeAspect="1" noChangeArrowheads="1"/>
                    </pic:cNvPicPr>
                  </pic:nvPicPr>
                  <pic:blipFill>
                    <a:blip r:embed="rId14" r:link="rId15" cstate="print"/>
                    <a:srcRect/>
                    <a:stretch>
                      <a:fillRect/>
                    </a:stretch>
                  </pic:blipFill>
                  <pic:spPr bwMode="auto">
                    <a:xfrm>
                      <a:off x="0" y="0"/>
                      <a:ext cx="1554480" cy="2522220"/>
                    </a:xfrm>
                    <a:prstGeom prst="rect">
                      <a:avLst/>
                    </a:prstGeom>
                    <a:noFill/>
                    <a:ln w="9525">
                      <a:noFill/>
                      <a:miter lim="800000"/>
                      <a:headEnd/>
                      <a:tailEnd/>
                    </a:ln>
                  </pic:spPr>
                </pic:pic>
              </a:graphicData>
            </a:graphic>
          </wp:inline>
        </w:drawing>
      </w:r>
      <w:r w:rsidRPr="00E67CF4">
        <w:br/>
      </w:r>
      <w:r w:rsidRPr="00E67CF4">
        <w:br/>
      </w:r>
      <w:r w:rsidRPr="00E67CF4">
        <w:rPr>
          <w:sz w:val="28"/>
          <w:szCs w:val="28"/>
        </w:rPr>
        <w:t>Рис.2.1.Загальний вид</w:t>
      </w: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t xml:space="preserve">Можливості літака-амфібії </w:t>
      </w:r>
      <w:proofErr w:type="spellStart"/>
      <w:r w:rsidRPr="00E67CF4">
        <w:rPr>
          <w:sz w:val="28"/>
          <w:szCs w:val="28"/>
        </w:rPr>
        <w:t>Бе</w:t>
      </w:r>
      <w:proofErr w:type="spellEnd"/>
      <w:r w:rsidRPr="00E67CF4">
        <w:rPr>
          <w:sz w:val="28"/>
          <w:szCs w:val="28"/>
        </w:rPr>
        <w:t xml:space="preserve">-200 дозволяють брати на борт до 12 тонн води. Заправка водою здійснюється як на аеродромі, так і на відкритому водоймищі в режимі </w:t>
      </w:r>
      <w:proofErr w:type="spellStart"/>
      <w:r w:rsidRPr="00E67CF4">
        <w:rPr>
          <w:sz w:val="28"/>
          <w:szCs w:val="28"/>
        </w:rPr>
        <w:t>глис</w:t>
      </w:r>
      <w:r>
        <w:rPr>
          <w:sz w:val="28"/>
          <w:szCs w:val="28"/>
        </w:rPr>
        <w:t>уван</w:t>
      </w:r>
      <w:r w:rsidRPr="00E67CF4">
        <w:rPr>
          <w:sz w:val="28"/>
          <w:szCs w:val="28"/>
        </w:rPr>
        <w:t>ня</w:t>
      </w:r>
      <w:proofErr w:type="spellEnd"/>
      <w:r w:rsidRPr="00E67CF4">
        <w:rPr>
          <w:sz w:val="28"/>
          <w:szCs w:val="28"/>
        </w:rPr>
        <w:t xml:space="preserve"> за 12 - 14 секунд. </w:t>
      </w:r>
    </w:p>
    <w:p w:rsidR="00373C1F" w:rsidRPr="00E67CF4" w:rsidRDefault="00373C1F" w:rsidP="00373C1F">
      <w:pPr>
        <w:pStyle w:val="a3"/>
        <w:spacing w:before="0" w:beforeAutospacing="0" w:after="0" w:afterAutospacing="0" w:line="360" w:lineRule="auto"/>
        <w:ind w:firstLine="708"/>
        <w:rPr>
          <w:sz w:val="28"/>
          <w:szCs w:val="28"/>
        </w:rPr>
      </w:pPr>
      <w:r w:rsidRPr="00E67CF4">
        <w:rPr>
          <w:sz w:val="28"/>
          <w:szCs w:val="28"/>
        </w:rPr>
        <w:t>Для збільшення ефективності гасіння пожежі в воду за допомогою відцентрових насосів можуть додаватися хімічні вогнегасні рідини. На борту літака встановлено 6 баків для хімічних рідин загальним обсягом 1,2 м3. рис 2.2. . Скидання води може виконуватися як одночасно з усіх баків, "залпом", так і послідовним відкриттям 8 стулок водяних баків.</w:t>
      </w:r>
    </w:p>
    <w:p w:rsidR="00373C1F" w:rsidRPr="00E67CF4" w:rsidRDefault="00373C1F" w:rsidP="00373C1F">
      <w:pPr>
        <w:pStyle w:val="a3"/>
        <w:spacing w:before="0" w:beforeAutospacing="0" w:after="0" w:afterAutospacing="0" w:line="360" w:lineRule="auto"/>
        <w:jc w:val="center"/>
        <w:rPr>
          <w:sz w:val="20"/>
          <w:szCs w:val="20"/>
        </w:rPr>
      </w:pPr>
      <w:r>
        <w:rPr>
          <w:noProof/>
          <w:sz w:val="20"/>
          <w:szCs w:val="20"/>
          <w:lang w:val="ru-RU" w:eastAsia="ru-RU"/>
        </w:rPr>
        <w:drawing>
          <wp:inline distT="0" distB="0" distL="0" distR="0">
            <wp:extent cx="3688080" cy="2049780"/>
            <wp:effectExtent l="1905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3688080" cy="2049780"/>
                    </a:xfrm>
                    <a:prstGeom prst="rect">
                      <a:avLst/>
                    </a:prstGeom>
                    <a:noFill/>
                    <a:ln w="9525">
                      <a:noFill/>
                      <a:miter lim="800000"/>
                      <a:headEnd/>
                      <a:tailEnd/>
                    </a:ln>
                  </pic:spPr>
                </pic:pic>
              </a:graphicData>
            </a:graphic>
          </wp:inline>
        </w:drawing>
      </w:r>
    </w:p>
    <w:p w:rsidR="00373C1F" w:rsidRPr="00E67CF4" w:rsidRDefault="00373C1F" w:rsidP="00373C1F">
      <w:pPr>
        <w:pStyle w:val="a3"/>
        <w:spacing w:before="0" w:beforeAutospacing="0" w:after="0" w:afterAutospacing="0" w:line="360" w:lineRule="auto"/>
        <w:jc w:val="center"/>
        <w:rPr>
          <w:sz w:val="28"/>
          <w:szCs w:val="28"/>
        </w:rPr>
      </w:pPr>
      <w:r w:rsidRPr="00E67CF4">
        <w:rPr>
          <w:sz w:val="28"/>
          <w:szCs w:val="28"/>
        </w:rPr>
        <w:t>рис 2.2. Розташування баків</w:t>
      </w:r>
    </w:p>
    <w:p w:rsidR="006376AE" w:rsidRDefault="00373C1F" w:rsidP="00373C1F">
      <w:pPr>
        <w:spacing w:line="360" w:lineRule="auto"/>
        <w:ind w:firstLine="709"/>
        <w:rPr>
          <w:sz w:val="28"/>
          <w:szCs w:val="28"/>
          <w:lang w:val="ru-RU"/>
        </w:rPr>
      </w:pPr>
      <w:r w:rsidRPr="00E67CF4">
        <w:rPr>
          <w:sz w:val="28"/>
          <w:szCs w:val="28"/>
        </w:rPr>
        <w:t xml:space="preserve">Завдяки високій швидкості польоту </w:t>
      </w:r>
      <w:proofErr w:type="spellStart"/>
      <w:r w:rsidRPr="00E67CF4">
        <w:rPr>
          <w:sz w:val="28"/>
          <w:szCs w:val="28"/>
        </w:rPr>
        <w:t>Бе</w:t>
      </w:r>
      <w:proofErr w:type="spellEnd"/>
      <w:r w:rsidRPr="00E67CF4">
        <w:rPr>
          <w:sz w:val="28"/>
          <w:szCs w:val="28"/>
        </w:rPr>
        <w:t xml:space="preserve">-200 має велику продуктивність за кількістю скидів води за одну годину. При відстані "аеродром - пожежа" - 100 км і "аеродром - водойма" - 10 км за одну заправку паливом літак </w:t>
      </w:r>
    </w:p>
    <w:p w:rsidR="006376AE" w:rsidRDefault="006376AE" w:rsidP="00373C1F">
      <w:pPr>
        <w:spacing w:line="360" w:lineRule="auto"/>
        <w:ind w:firstLine="709"/>
        <w:rPr>
          <w:sz w:val="28"/>
          <w:szCs w:val="28"/>
          <w:lang w:val="ru-RU"/>
        </w:rPr>
      </w:pPr>
    </w:p>
    <w:p w:rsidR="00373C1F" w:rsidRPr="00E67CF4" w:rsidRDefault="00373C1F" w:rsidP="00373C1F">
      <w:pPr>
        <w:spacing w:line="360" w:lineRule="auto"/>
        <w:ind w:firstLine="709"/>
        <w:rPr>
          <w:sz w:val="28"/>
          <w:szCs w:val="28"/>
          <w:lang w:val="ru-RU"/>
        </w:rPr>
      </w:pPr>
      <w:r w:rsidRPr="00E67CF4">
        <w:rPr>
          <w:sz w:val="28"/>
          <w:szCs w:val="28"/>
        </w:rPr>
        <w:lastRenderedPageBreak/>
        <w:t xml:space="preserve">здатний скинути на осередок пожежі до 270 т води. </w:t>
      </w:r>
    </w:p>
    <w:p w:rsidR="006376AE" w:rsidRPr="006376AE" w:rsidRDefault="00373C1F" w:rsidP="00373C1F">
      <w:pPr>
        <w:spacing w:line="360" w:lineRule="auto"/>
        <w:ind w:firstLine="709"/>
        <w:rPr>
          <w:sz w:val="28"/>
          <w:szCs w:val="28"/>
          <w:lang w:val="ru-RU"/>
        </w:rPr>
        <w:sectPr w:rsidR="006376AE" w:rsidRPr="006376AE" w:rsidSect="006376AE">
          <w:pgSz w:w="11906" w:h="16838"/>
          <w:pgMar w:top="1134" w:right="850" w:bottom="1134" w:left="1701" w:header="708" w:footer="708" w:gutter="0"/>
          <w:cols w:space="708"/>
          <w:titlePg/>
          <w:docGrid w:linePitch="360"/>
        </w:sectPr>
      </w:pPr>
      <w:r w:rsidRPr="00E67CF4">
        <w:rPr>
          <w:sz w:val="28"/>
          <w:szCs w:val="28"/>
        </w:rPr>
        <w:t>Висока скоропідйомність літака є значною перевагою при пожежогасінні в обмеженому робочому просторі, наприклад у гірських областях і при заборі / скида</w:t>
      </w:r>
      <w:r w:rsidR="006376AE">
        <w:rPr>
          <w:sz w:val="28"/>
          <w:szCs w:val="28"/>
        </w:rPr>
        <w:t>нні води при наявності перешкод</w:t>
      </w:r>
    </w:p>
    <w:p w:rsidR="006376AE" w:rsidRPr="006376AE" w:rsidRDefault="007F454B" w:rsidP="006376AE">
      <w:pPr>
        <w:spacing w:before="30" w:afterLines="30" w:line="360" w:lineRule="auto"/>
        <w:rPr>
          <w:b/>
          <w:sz w:val="28"/>
          <w:szCs w:val="28"/>
          <w:lang w:val="ru-RU"/>
        </w:rPr>
      </w:pPr>
      <w:r>
        <w:rPr>
          <w:b/>
          <w:noProof/>
          <w:sz w:val="28"/>
          <w:szCs w:val="28"/>
          <w:lang w:val="ru-RU" w:eastAsia="ru-RU"/>
        </w:rPr>
        <w:lastRenderedPageBreak/>
        <w:pict>
          <v:group id="_x0000_s1481" style="position:absolute;margin-left:-32.75pt;margin-top:-46.05pt;width:525.4pt;height:805.75pt;z-index:251668480" coordorigin="1060,391" coordsize="10508,16115">
            <v:rect id="_x0000_s1482" style="position:absolute;left:1060;top:391;width:10488;height:16101" o:allowincell="f" filled="f" strokeweight="2pt"/>
            <v:shape id="_x0000_s1483" type="#_x0000_t202" style="position:absolute;left:4759;top:15069;width:3969;height:1423" filled="f" stroked="f" strokeweight="2pt">
              <v:textbox style="mso-next-textbox:#_x0000_s1483" inset=",2mm">
                <w:txbxContent>
                  <w:p w:rsidR="007F454B" w:rsidRPr="00DF5C47" w:rsidRDefault="007F454B" w:rsidP="007F454B">
                    <w:pPr>
                      <w:rPr>
                        <w:sz w:val="28"/>
                        <w:szCs w:val="28"/>
                      </w:rPr>
                    </w:pPr>
                    <w:r w:rsidRPr="00DF5C47">
                      <w:rPr>
                        <w:sz w:val="28"/>
                        <w:szCs w:val="28"/>
                      </w:rPr>
                      <w:t xml:space="preserve">Система регулювання рівня </w:t>
                    </w:r>
                    <w:proofErr w:type="spellStart"/>
                    <w:r>
                      <w:rPr>
                        <w:sz w:val="28"/>
                        <w:szCs w:val="28"/>
                      </w:rPr>
                      <w:t>з</w:t>
                    </w:r>
                    <w:r w:rsidRPr="00DF5C47">
                      <w:rPr>
                        <w:sz w:val="28"/>
                        <w:szCs w:val="28"/>
                      </w:rPr>
                      <w:t>аповненості</w:t>
                    </w:r>
                    <w:proofErr w:type="spellEnd"/>
                    <w:r w:rsidRPr="00DF5C47">
                      <w:rPr>
                        <w:sz w:val="28"/>
                        <w:szCs w:val="28"/>
                      </w:rPr>
                      <w:t xml:space="preserve"> вогнегасної рідини в баках літака пожежника</w:t>
                    </w:r>
                  </w:p>
                </w:txbxContent>
              </v:textbox>
            </v:shape>
            <v:shape id="_x0000_s1484" type="#_x0000_t202" style="position:absolute;left:1079;top:16203;width:3685;height:283" filled="f" strokeweight="1.5pt">
              <v:textbox style="mso-next-textbox:#_x0000_s1484" inset=".5mm,1mm,0,0">
                <w:txbxContent>
                  <w:p w:rsidR="007F454B" w:rsidRDefault="007F454B" w:rsidP="007F454B">
                    <w:pPr>
                      <w:rPr>
                        <w:rFonts w:ascii="Arial" w:hAnsi="Arial"/>
                        <w:b/>
                        <w:i/>
                        <w:sz w:val="16"/>
                      </w:rPr>
                    </w:pPr>
                    <w:r>
                      <w:rPr>
                        <w:rFonts w:ascii="Arial" w:hAnsi="Arial"/>
                        <w:b/>
                        <w:i/>
                        <w:sz w:val="16"/>
                      </w:rPr>
                      <w:t xml:space="preserve">Зав. каф.    </w:t>
                    </w:r>
                    <w:proofErr w:type="spellStart"/>
                    <w:r>
                      <w:rPr>
                        <w:rFonts w:ascii="Arial" w:hAnsi="Arial"/>
                        <w:b/>
                        <w:i/>
                        <w:sz w:val="16"/>
                      </w:rPr>
                      <w:t>Синєглазов</w:t>
                    </w:r>
                    <w:proofErr w:type="spellEnd"/>
                    <w:r>
                      <w:rPr>
                        <w:rFonts w:ascii="Arial" w:hAnsi="Arial"/>
                        <w:b/>
                        <w:i/>
                        <w:sz w:val="16"/>
                      </w:rPr>
                      <w:t xml:space="preserve"> В.М</w:t>
                    </w:r>
                  </w:p>
                </w:txbxContent>
              </v:textbox>
            </v:shape>
            <v:shape id="_x0000_s1485" type="#_x0000_t202" style="position:absolute;left:4733;top:14216;width:6809;height:841" filled="f" strokeweight="0">
              <v:textbox style="mso-next-textbox:#_x0000_s1485" inset=",3.5mm">
                <w:txbxContent>
                  <w:p w:rsidR="007F454B" w:rsidRDefault="007F454B" w:rsidP="007F454B">
                    <w:pPr>
                      <w:pStyle w:val="3"/>
                      <w:jc w:val="center"/>
                      <w:rPr>
                        <w:sz w:val="40"/>
                      </w:rPr>
                    </w:pPr>
                    <w:r>
                      <w:rPr>
                        <w:sz w:val="40"/>
                      </w:rPr>
                      <w:t xml:space="preserve">НАУ 21 </w:t>
                    </w:r>
                    <w:r>
                      <w:rPr>
                        <w:sz w:val="40"/>
                        <w:lang w:val="en-US"/>
                      </w:rPr>
                      <w:t>05</w:t>
                    </w:r>
                    <w:r w:rsidRPr="00186113">
                      <w:rPr>
                        <w:sz w:val="40"/>
                      </w:rPr>
                      <w:t>19</w:t>
                    </w:r>
                    <w:r>
                      <w:rPr>
                        <w:sz w:val="40"/>
                      </w:rPr>
                      <w:t> 000 ПЗ</w:t>
                    </w:r>
                  </w:p>
                </w:txbxContent>
              </v:textbox>
            </v:shape>
            <v:shape id="_x0000_s1486" style="position:absolute;left:9583;top:15334;width:840;height:12;mso-position-horizontal:absolute;mso-position-horizontal-relative:text;mso-position-vertical:absolute;mso-position-vertical-relative:text" coordsize="840,12" path="m,l840,12e" filled="f" strokeweight="2pt">
              <v:path arrowok="t"/>
            </v:shape>
            <v:line id="_x0000_s1487" style="position:absolute" from="1079,14224" to="11551,14224" strokeweight="2pt"/>
            <v:line id="_x0000_s1488" style="position:absolute" from="2020,15057" to="2020,16475" strokeweight="2pt"/>
            <v:line id="_x0000_s1489" style="position:absolute" from="3324,15063" to="3324,16475" strokeweight="2pt"/>
            <v:line id="_x0000_s1490" style="position:absolute" from="4175,15057" to="4175,16475" strokeweight="2pt"/>
            <v:shape id="_x0000_s1491" type="#_x0000_t202" style="position:absolute;left:1079;top:15074;width:3685;height:283" filled="f" stroked="f" strokeweight="1.5pt">
              <v:textbox style="mso-next-textbox:#_x0000_s1491" inset=".5mm,1mm,0,0">
                <w:txbxContent>
                  <w:p w:rsidR="007F454B" w:rsidRPr="00DF5C47" w:rsidRDefault="007F454B" w:rsidP="007F454B">
                    <w:pPr>
                      <w:rPr>
                        <w:rFonts w:ascii="Arial" w:hAnsi="Arial"/>
                        <w:b/>
                        <w:i/>
                        <w:position w:val="8"/>
                        <w:sz w:val="16"/>
                        <w:lang w:val="ru-RU"/>
                      </w:rPr>
                    </w:pPr>
                    <w:r>
                      <w:rPr>
                        <w:rFonts w:ascii="Arial" w:hAnsi="Arial"/>
                        <w:b/>
                        <w:i/>
                        <w:sz w:val="16"/>
                      </w:rPr>
                      <w:t xml:space="preserve">Виконав      </w:t>
                    </w:r>
                    <w:r>
                      <w:rPr>
                        <w:rFonts w:ascii="Arial" w:hAnsi="Arial"/>
                        <w:b/>
                        <w:i/>
                        <w:sz w:val="16"/>
                        <w:lang w:val="ru-RU"/>
                      </w:rPr>
                      <w:t>Ревун Б.В.</w:t>
                    </w:r>
                  </w:p>
                </w:txbxContent>
              </v:textbox>
            </v:shape>
            <v:shape id="_x0000_s1492" type="#_x0000_t202" style="position:absolute;left:1079;top:15358;width:3685;height:283" filled="f" strokeweight="1.5pt">
              <v:textbox style="mso-next-textbox:#_x0000_s1492" inset=".5mm,1mm,0,0">
                <w:txbxContent>
                  <w:p w:rsidR="007F454B" w:rsidRDefault="007F454B" w:rsidP="007F454B">
                    <w:pPr>
                      <w:rPr>
                        <w:rFonts w:ascii="Arial" w:hAnsi="Arial"/>
                        <w:b/>
                        <w:i/>
                        <w:sz w:val="16"/>
                      </w:rPr>
                    </w:pPr>
                    <w:r>
                      <w:rPr>
                        <w:rFonts w:ascii="Arial" w:hAnsi="Arial"/>
                        <w:b/>
                        <w:i/>
                        <w:sz w:val="16"/>
                      </w:rPr>
                      <w:t xml:space="preserve">Керівник      </w:t>
                    </w:r>
                    <w:proofErr w:type="spellStart"/>
                    <w:r>
                      <w:rPr>
                        <w:rFonts w:ascii="Arial" w:hAnsi="Arial"/>
                        <w:b/>
                        <w:i/>
                        <w:sz w:val="16"/>
                        <w:lang w:val="ru-RU"/>
                      </w:rPr>
                      <w:t>Кеменяш</w:t>
                    </w:r>
                    <w:proofErr w:type="spellEnd"/>
                    <w:r>
                      <w:rPr>
                        <w:rFonts w:ascii="Arial" w:hAnsi="Arial"/>
                        <w:b/>
                        <w:i/>
                        <w:sz w:val="16"/>
                        <w:lang w:val="ru-RU"/>
                      </w:rPr>
                      <w:t xml:space="preserve"> Ю.М.</w:t>
                    </w:r>
                  </w:p>
                </w:txbxContent>
              </v:textbox>
            </v:shape>
            <v:shape id="_x0000_s1493" type="#_x0000_t202" style="position:absolute;left:1079;top:15641;width:3685;height:283" filled="f" strokeweight="1.5pt">
              <v:textbox style="mso-next-textbox:#_x0000_s1493" inset=".5mm,1mm,0,0">
                <w:txbxContent>
                  <w:p w:rsidR="007F454B" w:rsidRDefault="007F454B" w:rsidP="007F454B">
                    <w:pPr>
                      <w:rPr>
                        <w:rFonts w:ascii="Arial" w:hAnsi="Arial"/>
                        <w:b/>
                        <w:i/>
                        <w:sz w:val="16"/>
                      </w:rPr>
                    </w:pPr>
                    <w:proofErr w:type="spellStart"/>
                    <w:r>
                      <w:rPr>
                        <w:rFonts w:ascii="Arial" w:hAnsi="Arial"/>
                        <w:b/>
                        <w:i/>
                        <w:sz w:val="16"/>
                      </w:rPr>
                      <w:t>Консульт</w:t>
                    </w:r>
                    <w:proofErr w:type="spellEnd"/>
                    <w:r>
                      <w:rPr>
                        <w:rFonts w:ascii="Arial" w:hAnsi="Arial"/>
                        <w:b/>
                        <w:i/>
                        <w:sz w:val="16"/>
                      </w:rPr>
                      <w:t xml:space="preserve">.         </w:t>
                    </w:r>
                  </w:p>
                </w:txbxContent>
              </v:textbox>
            </v:shape>
            <v:shape id="_x0000_s1494" type="#_x0000_t202" style="position:absolute;left:1079;top:15925;width:3685;height:283" filled="f" strokeweight="1.5pt">
              <v:textbox style="mso-next-textbox:#_x0000_s1494" inset=".5mm,1mm,0,0">
                <w:txbxContent>
                  <w:p w:rsidR="007F454B" w:rsidRDefault="007F454B" w:rsidP="007F454B">
                    <w:pPr>
                      <w:rPr>
                        <w:rFonts w:ascii="Arial" w:hAnsi="Arial"/>
                        <w:i/>
                        <w:sz w:val="16"/>
                      </w:rPr>
                    </w:pPr>
                    <w:r>
                      <w:rPr>
                        <w:rFonts w:ascii="Arial" w:hAnsi="Arial"/>
                        <w:b/>
                        <w:i/>
                        <w:sz w:val="16"/>
                      </w:rPr>
                      <w:t xml:space="preserve">Н.Контр      </w:t>
                    </w:r>
                    <w:proofErr w:type="spellStart"/>
                    <w:r>
                      <w:rPr>
                        <w:rFonts w:ascii="Arial" w:hAnsi="Arial"/>
                        <w:b/>
                        <w:i/>
                        <w:sz w:val="16"/>
                      </w:rPr>
                      <w:t>Тупіцин</w:t>
                    </w:r>
                    <w:proofErr w:type="spellEnd"/>
                    <w:r>
                      <w:rPr>
                        <w:rFonts w:ascii="Arial" w:hAnsi="Arial"/>
                        <w:b/>
                        <w:i/>
                        <w:sz w:val="16"/>
                      </w:rPr>
                      <w:t xml:space="preserve"> М.Ф.</w:t>
                    </w:r>
                  </w:p>
                </w:txbxContent>
              </v:textbox>
            </v:shape>
            <v:shape id="_x0000_s1495" type="#_x0000_t202" style="position:absolute;left:8728;top:15630;width:2840;height:862" filled="f" strokeweight="2pt">
              <v:textbox style="mso-next-textbox:#_x0000_s1495" inset=",3.5mm">
                <w:txbxContent>
                  <w:p w:rsidR="007F454B" w:rsidRPr="00154797" w:rsidRDefault="007F454B" w:rsidP="007F454B">
                    <w:pPr>
                      <w:jc w:val="center"/>
                      <w:rPr>
                        <w:rFonts w:ascii="Arial" w:hAnsi="Arial"/>
                        <w:b/>
                        <w:i/>
                        <w:sz w:val="32"/>
                        <w:szCs w:val="32"/>
                        <w:lang w:val="ru-RU"/>
                      </w:rPr>
                    </w:pPr>
                    <w:r w:rsidRPr="00B54DBF">
                      <w:rPr>
                        <w:rFonts w:ascii="Arial" w:hAnsi="Arial"/>
                        <w:b/>
                        <w:i/>
                        <w:sz w:val="32"/>
                        <w:szCs w:val="32"/>
                      </w:rPr>
                      <w:t xml:space="preserve"> </w:t>
                    </w:r>
                    <w:r w:rsidRPr="00B54DBF">
                      <w:rPr>
                        <w:rFonts w:ascii="Arial" w:hAnsi="Arial"/>
                        <w:b/>
                        <w:i/>
                        <w:sz w:val="32"/>
                        <w:szCs w:val="32"/>
                      </w:rPr>
                      <w:t>151</w:t>
                    </w:r>
                    <w:r>
                      <w:rPr>
                        <w:rFonts w:ascii="Arial" w:hAnsi="Arial"/>
                        <w:b/>
                        <w:i/>
                        <w:sz w:val="32"/>
                        <w:szCs w:val="32"/>
                        <w:lang w:val="ru-RU"/>
                      </w:rPr>
                      <w:t xml:space="preserve"> ФАЕТ</w:t>
                    </w:r>
                  </w:p>
                </w:txbxContent>
              </v:textbox>
            </v:shape>
            <v:shape id="_x0000_s1496" type="#_x0000_t202" style="position:absolute;left:8728;top:15063;width:850;height:283" filled="f" strokeweight="2pt">
              <v:textbox style="mso-next-textbox:#_x0000_s1496" inset=".5mm,1mm,0,0">
                <w:txbxContent>
                  <w:p w:rsidR="007F454B" w:rsidRDefault="007F454B" w:rsidP="007F454B">
                    <w:pPr>
                      <w:pStyle w:val="2"/>
                    </w:pPr>
                    <w:r>
                      <w:t>Літера</w:t>
                    </w:r>
                  </w:p>
                </w:txbxContent>
              </v:textbox>
            </v:shape>
            <v:shape id="_x0000_s1497" type="#_x0000_t202" style="position:absolute;left:10417;top:15063;width:1151;height:283" filled="f" strokeweight="2pt">
              <v:textbox style="mso-next-textbox:#_x0000_s1497" inset=".5mm,1mm,0,0">
                <w:txbxContent>
                  <w:p w:rsidR="007F454B" w:rsidRDefault="007F454B" w:rsidP="007F454B">
                    <w:pPr>
                      <w:pStyle w:val="2"/>
                    </w:pPr>
                    <w:r>
                      <w:t>Аркушів</w:t>
                    </w:r>
                  </w:p>
                </w:txbxContent>
              </v:textbox>
            </v:shape>
            <v:shape id="_x0000_s1498" type="#_x0000_t202" style="position:absolute;left:9573;top:15069;width:845;height:278" filled="f" stroked="f" strokeweight="2pt">
              <v:textbox style="mso-next-textbox:#_x0000_s1498" inset=".5mm,1mm,0,0">
                <w:txbxContent>
                  <w:p w:rsidR="007F454B" w:rsidRDefault="007F454B" w:rsidP="007F454B">
                    <w:pPr>
                      <w:pStyle w:val="2"/>
                    </w:pPr>
                    <w:r>
                      <w:t>Аркуш</w:t>
                    </w:r>
                  </w:p>
                </w:txbxContent>
              </v:textbox>
            </v:shape>
            <v:shape id="_x0000_s1499" type="#_x0000_t202" style="position:absolute;left:8659;top:15262;width:540;height:540" filled="f" stroked="f">
              <v:textbox style="mso-next-textbox:#_x0000_s1499" inset="1.4mm,2.3mm,0,0">
                <w:txbxContent>
                  <w:p w:rsidR="007F454B" w:rsidRDefault="007F454B" w:rsidP="007F454B">
                    <w:pPr>
                      <w:pStyle w:val="4"/>
                      <w:rPr>
                        <w:i/>
                      </w:rPr>
                    </w:pPr>
                    <w:r>
                      <w:rPr>
                        <w:i/>
                      </w:rPr>
                      <w:t xml:space="preserve"> </w:t>
                    </w:r>
                    <w:r>
                      <w:rPr>
                        <w:i/>
                      </w:rPr>
                      <w:t>Д</w:t>
                    </w:r>
                  </w:p>
                </w:txbxContent>
              </v:textbox>
            </v:shape>
            <v:shape id="_x0000_s1500" type="#_x0000_t202" style="position:absolute;left:8728;top:15347;width:272;height:283" filled="f" strokeweight="2pt">
              <v:textbox style="mso-next-textbox:#_x0000_s1500">
                <w:txbxContent>
                  <w:p w:rsidR="007F454B" w:rsidRDefault="007F454B" w:rsidP="007F454B"/>
                </w:txbxContent>
              </v:textbox>
            </v:shape>
            <v:shape id="_x0000_s1501" type="#_x0000_t202" style="position:absolute;left:8994;top:15347;width:289;height:283" filled="f" strokeweight="2pt">
              <v:textbox style="mso-next-textbox:#_x0000_s1501">
                <w:txbxContent>
                  <w:p w:rsidR="007F454B" w:rsidRDefault="007F454B" w:rsidP="007F454B"/>
                </w:txbxContent>
              </v:textbox>
            </v:shape>
            <v:shape id="_x0000_s1502" type="#_x0000_t202" style="position:absolute;left:9283;top:15347;width:295;height:283" filled="f" strokeweight="2pt">
              <v:textbox style="mso-next-textbox:#_x0000_s1502">
                <w:txbxContent>
                  <w:p w:rsidR="007F454B" w:rsidRDefault="007F454B" w:rsidP="007F454B"/>
                </w:txbxContent>
              </v:textbox>
            </v:shape>
            <v:shape id="_x0000_s1503" type="#_x0000_t202" style="position:absolute;left:10417;top:15347;width:1151;height:283" filled="f" strokeweight="2pt">
              <v:textbox style="mso-next-textbox:#_x0000_s1503">
                <w:txbxContent>
                  <w:p w:rsidR="007F454B" w:rsidRDefault="007F454B" w:rsidP="007F454B"/>
                </w:txbxContent>
              </v:textbox>
            </v:shape>
            <v:shape id="_x0000_s1504" type="#_x0000_t202" style="position:absolute;left:9567;top:15347;width:850;height:283" filled="f" stroked="f" strokeweight="2pt">
              <v:textbox style="mso-next-textbox:#_x0000_s1504">
                <w:txbxContent>
                  <w:p w:rsidR="007F454B" w:rsidRDefault="007F454B" w:rsidP="007F454B"/>
                </w:txbxContent>
              </v:textbox>
            </v:shape>
            <v:line id="_x0000_s1505" style="position:absolute" from="1060,15057" to="11542,15063" strokeweight="2pt"/>
            <v:line id="_x0000_s1506" style="position:absolute" from="4759,14207" to="4759,14747" strokeweight="2pt"/>
            <v:line id="_x0000_s1507" style="position:absolute" from="4759,14706" to="4759,16506" strokeweight="2pt"/>
            <v:shape id="_x0000_s1508" type="#_x0000_t202" style="position:absolute;left:1079;top:14199;width:3654;height:841" filled="f" stroked="f">
              <v:textbox style="mso-next-textbox:#_x0000_s1508" inset=",3.5mm">
                <w:txbxContent>
                  <w:p w:rsidR="007F454B" w:rsidRDefault="007F454B" w:rsidP="007F454B">
                    <w:pPr>
                      <w:pStyle w:val="3"/>
                      <w:jc w:val="center"/>
                      <w:rPr>
                        <w:sz w:val="40"/>
                      </w:rPr>
                    </w:pPr>
                    <w:r>
                      <w:rPr>
                        <w:sz w:val="40"/>
                      </w:rPr>
                      <w:t>Кафедра АКІК</w:t>
                    </w:r>
                  </w:p>
                </w:txbxContent>
              </v:textbox>
            </v:shape>
          </v:group>
        </w:pict>
      </w:r>
    </w:p>
    <w:p w:rsidR="00373C1F" w:rsidRPr="00E67CF4" w:rsidRDefault="00373C1F" w:rsidP="00867EC2">
      <w:pPr>
        <w:spacing w:before="30" w:afterLines="30" w:line="360" w:lineRule="auto"/>
        <w:ind w:firstLine="680"/>
        <w:rPr>
          <w:b/>
          <w:sz w:val="28"/>
          <w:szCs w:val="28"/>
        </w:rPr>
      </w:pPr>
      <w:r w:rsidRPr="00E67CF4">
        <w:rPr>
          <w:b/>
          <w:sz w:val="28"/>
          <w:szCs w:val="28"/>
        </w:rPr>
        <w:t>2. Безпека польотів</w:t>
      </w:r>
      <w:r>
        <w:rPr>
          <w:b/>
          <w:sz w:val="28"/>
          <w:szCs w:val="28"/>
        </w:rPr>
        <w:t xml:space="preserve"> </w:t>
      </w:r>
      <w:r>
        <w:rPr>
          <w:b/>
          <w:sz w:val="28"/>
          <w:szCs w:val="28"/>
          <w:lang w:val="ru-RU"/>
        </w:rPr>
        <w:t xml:space="preserve">при </w:t>
      </w:r>
      <w:proofErr w:type="spellStart"/>
      <w:r>
        <w:rPr>
          <w:b/>
          <w:sz w:val="28"/>
          <w:szCs w:val="28"/>
          <w:lang w:val="ru-RU"/>
        </w:rPr>
        <w:t>перевезенні</w:t>
      </w:r>
      <w:proofErr w:type="spellEnd"/>
      <w:r>
        <w:rPr>
          <w:b/>
          <w:sz w:val="28"/>
          <w:szCs w:val="28"/>
          <w:lang w:val="ru-RU"/>
        </w:rPr>
        <w:t xml:space="preserve"> </w:t>
      </w:r>
      <w:proofErr w:type="spellStart"/>
      <w:r>
        <w:rPr>
          <w:b/>
          <w:sz w:val="28"/>
          <w:szCs w:val="28"/>
          <w:lang w:val="ru-RU"/>
        </w:rPr>
        <w:t>рідини</w:t>
      </w:r>
      <w:proofErr w:type="spellEnd"/>
      <w:r>
        <w:rPr>
          <w:b/>
          <w:sz w:val="28"/>
          <w:szCs w:val="28"/>
          <w:lang w:val="ru-RU"/>
        </w:rPr>
        <w:t xml:space="preserve"> для </w:t>
      </w:r>
      <w:proofErr w:type="spellStart"/>
      <w:r>
        <w:rPr>
          <w:b/>
          <w:sz w:val="28"/>
          <w:szCs w:val="28"/>
          <w:lang w:val="ru-RU"/>
        </w:rPr>
        <w:t>гасіння</w:t>
      </w:r>
      <w:proofErr w:type="spellEnd"/>
      <w:r>
        <w:rPr>
          <w:b/>
          <w:sz w:val="28"/>
          <w:szCs w:val="28"/>
          <w:lang w:val="ru-RU"/>
        </w:rPr>
        <w:t xml:space="preserve"> </w:t>
      </w:r>
      <w:proofErr w:type="spellStart"/>
      <w:r>
        <w:rPr>
          <w:b/>
          <w:sz w:val="28"/>
          <w:szCs w:val="28"/>
          <w:lang w:val="ru-RU"/>
        </w:rPr>
        <w:t>пожежі</w:t>
      </w:r>
      <w:proofErr w:type="spellEnd"/>
      <w:r w:rsidRPr="00E67CF4">
        <w:rPr>
          <w:b/>
          <w:sz w:val="28"/>
          <w:szCs w:val="28"/>
        </w:rPr>
        <w:t>.</w:t>
      </w:r>
    </w:p>
    <w:p w:rsidR="00373C1F" w:rsidRPr="00E67CF4" w:rsidRDefault="00373C1F" w:rsidP="00867EC2">
      <w:pPr>
        <w:spacing w:before="30" w:afterLines="30" w:line="360" w:lineRule="auto"/>
        <w:ind w:firstLine="680"/>
        <w:rPr>
          <w:sz w:val="28"/>
          <w:szCs w:val="28"/>
        </w:rPr>
      </w:pPr>
      <w:r w:rsidRPr="00E67CF4">
        <w:rPr>
          <w:sz w:val="28"/>
          <w:szCs w:val="28"/>
        </w:rPr>
        <w:t xml:space="preserve">Завданням даної роботи є розробка (дослідження ) </w:t>
      </w:r>
      <w:r>
        <w:rPr>
          <w:color w:val="333333"/>
          <w:sz w:val="28"/>
          <w:szCs w:val="28"/>
          <w:lang w:eastAsia="ru-RU"/>
        </w:rPr>
        <w:t xml:space="preserve">системи автоматичного регулювання,  заповнення та підтримання рівня рідини </w:t>
      </w:r>
      <w:r w:rsidRPr="00DB62BD">
        <w:rPr>
          <w:color w:val="333333"/>
          <w:sz w:val="28"/>
          <w:szCs w:val="28"/>
          <w:lang w:eastAsia="ru-RU"/>
        </w:rPr>
        <w:t>у баках літака пожежника</w:t>
      </w:r>
      <w:r>
        <w:rPr>
          <w:color w:val="333333"/>
          <w:sz w:val="28"/>
          <w:szCs w:val="28"/>
          <w:lang w:eastAsia="ru-RU"/>
        </w:rPr>
        <w:t xml:space="preserve"> в процесі набору рідини та в польоті.</w:t>
      </w:r>
    </w:p>
    <w:p w:rsidR="00373C1F" w:rsidRPr="00E67CF4" w:rsidRDefault="00373C1F" w:rsidP="00867EC2">
      <w:pPr>
        <w:spacing w:before="30" w:afterLines="30" w:line="360" w:lineRule="auto"/>
        <w:ind w:firstLine="680"/>
        <w:rPr>
          <w:sz w:val="28"/>
          <w:szCs w:val="28"/>
        </w:rPr>
      </w:pPr>
      <w:r w:rsidRPr="00E67CF4">
        <w:rPr>
          <w:sz w:val="28"/>
          <w:szCs w:val="28"/>
        </w:rPr>
        <w:t>Безпека польотів є основним критерієм рівня організації , виконання і забезпечення польотів.</w:t>
      </w:r>
    </w:p>
    <w:p w:rsidR="00373C1F" w:rsidRPr="00E67CF4" w:rsidRDefault="00373C1F" w:rsidP="00867EC2">
      <w:pPr>
        <w:spacing w:before="30" w:afterLines="30" w:line="360" w:lineRule="auto"/>
        <w:ind w:firstLine="680"/>
        <w:rPr>
          <w:sz w:val="28"/>
          <w:szCs w:val="28"/>
        </w:rPr>
      </w:pPr>
      <w:r w:rsidRPr="001E72D8">
        <w:rPr>
          <w:sz w:val="28"/>
          <w:szCs w:val="28"/>
        </w:rPr>
        <w:t>Безпека польотів</w:t>
      </w:r>
      <w:r w:rsidRPr="00E67CF4">
        <w:rPr>
          <w:sz w:val="28"/>
          <w:szCs w:val="28"/>
        </w:rPr>
        <w:t xml:space="preserve"> - комплексна характеристика повітряного транспорту та авіаційних робіт, що визначає здатність виконувати польоти без загрози для життя і здоров'я людей. Безпека польотів забезпечується цілеспрямованою діяльністю з попередження авіаційних пригод і передумов до них при створенні і експлуатації авіаційної техніки.</w:t>
      </w:r>
    </w:p>
    <w:p w:rsidR="00373C1F" w:rsidRPr="00E67CF4" w:rsidRDefault="00373C1F" w:rsidP="00867EC2">
      <w:pPr>
        <w:spacing w:before="30" w:afterLines="30" w:line="360" w:lineRule="auto"/>
        <w:ind w:firstLine="680"/>
        <w:rPr>
          <w:sz w:val="28"/>
          <w:szCs w:val="28"/>
        </w:rPr>
      </w:pPr>
      <w:r w:rsidRPr="00E67CF4">
        <w:rPr>
          <w:sz w:val="28"/>
          <w:szCs w:val="28"/>
        </w:rPr>
        <w:t>Кількісне уявлення цього поняття дається рівнем безпеки польотів.</w:t>
      </w:r>
    </w:p>
    <w:p w:rsidR="00373C1F" w:rsidRPr="00E67CF4" w:rsidRDefault="00373C1F" w:rsidP="00867EC2">
      <w:pPr>
        <w:spacing w:before="30" w:afterLines="30" w:line="360" w:lineRule="auto"/>
        <w:ind w:firstLine="680"/>
        <w:rPr>
          <w:sz w:val="28"/>
          <w:szCs w:val="28"/>
        </w:rPr>
      </w:pPr>
      <w:r w:rsidRPr="001E72D8">
        <w:rPr>
          <w:sz w:val="28"/>
          <w:szCs w:val="28"/>
        </w:rPr>
        <w:t>Рівень безпеки польотів</w:t>
      </w:r>
      <w:r w:rsidRPr="00E67CF4">
        <w:rPr>
          <w:sz w:val="28"/>
          <w:szCs w:val="28"/>
        </w:rPr>
        <w:t xml:space="preserve"> - це ймовірність не</w:t>
      </w:r>
      <w:r>
        <w:rPr>
          <w:sz w:val="28"/>
          <w:szCs w:val="28"/>
        </w:rPr>
        <w:t xml:space="preserve"> </w:t>
      </w:r>
      <w:r w:rsidRPr="00E67CF4">
        <w:rPr>
          <w:sz w:val="28"/>
          <w:szCs w:val="28"/>
        </w:rPr>
        <w:t>виникнення в польоті катастрофічної ситуації.</w:t>
      </w:r>
    </w:p>
    <w:p w:rsidR="00373C1F" w:rsidRPr="00E67CF4" w:rsidRDefault="00373C1F" w:rsidP="00867EC2">
      <w:pPr>
        <w:spacing w:before="30" w:afterLines="30" w:line="360" w:lineRule="auto"/>
        <w:ind w:firstLine="680"/>
        <w:rPr>
          <w:sz w:val="28"/>
          <w:szCs w:val="28"/>
        </w:rPr>
      </w:pPr>
      <w:r w:rsidRPr="00E67CF4">
        <w:rPr>
          <w:sz w:val="28"/>
          <w:szCs w:val="28"/>
        </w:rPr>
        <w:t>Безпека польотів визначається багатьма факторами, частина яких є детермінованою, а частина носить випадковий характер. Реалізація сукупності факторів носить випадковий характер. При цьому принципово можливим стає таке їх поєднання, яке навіть за відсутності відмов елементів авіаційної транспортної системи, створить загрозу безпеці польоту.</w:t>
      </w:r>
    </w:p>
    <w:p w:rsidR="00373C1F" w:rsidRPr="00E67CF4" w:rsidRDefault="00373C1F" w:rsidP="00867EC2">
      <w:pPr>
        <w:spacing w:before="30" w:afterLines="30" w:line="360" w:lineRule="auto"/>
        <w:ind w:firstLine="680"/>
        <w:rPr>
          <w:sz w:val="28"/>
          <w:szCs w:val="28"/>
        </w:rPr>
      </w:pPr>
      <w:r w:rsidRPr="00E67CF4">
        <w:rPr>
          <w:sz w:val="28"/>
          <w:szCs w:val="28"/>
        </w:rPr>
        <w:t xml:space="preserve">При розробці сучасної системи забезпечення безпеки польотів </w:t>
      </w:r>
      <w:proofErr w:type="spellStart"/>
      <w:r w:rsidRPr="00E67CF4">
        <w:rPr>
          <w:sz w:val="28"/>
          <w:szCs w:val="28"/>
        </w:rPr>
        <w:t>ПС</w:t>
      </w:r>
      <w:proofErr w:type="spellEnd"/>
      <w:r w:rsidRPr="00E67CF4">
        <w:rPr>
          <w:sz w:val="28"/>
          <w:szCs w:val="28"/>
        </w:rPr>
        <w:t xml:space="preserve"> у її основу закладаються: новітні досягнення науки і техніки; передовий досвід підприємств країни з управління якістю та підвищення ефективності виробництва; зарубіжний досвід щодо поліпшення якості; ймовірності широкої автоматизації всіх процесів і використання обчислювальної техніки.</w:t>
      </w:r>
    </w:p>
    <w:p w:rsidR="006376AE" w:rsidRDefault="006376AE" w:rsidP="00867EC2">
      <w:pPr>
        <w:spacing w:before="30" w:afterLines="30" w:line="360" w:lineRule="auto"/>
        <w:ind w:firstLine="680"/>
        <w:rPr>
          <w:rStyle w:val="FontStyle13"/>
          <w:rFonts w:eastAsiaTheme="majorEastAsia"/>
          <w:sz w:val="28"/>
          <w:szCs w:val="28"/>
          <w:lang w:val="ru-RU"/>
        </w:rPr>
      </w:pPr>
    </w:p>
    <w:p w:rsidR="006376AE" w:rsidRDefault="006376AE" w:rsidP="00867EC2">
      <w:pPr>
        <w:spacing w:before="30" w:afterLines="30" w:line="360" w:lineRule="auto"/>
        <w:ind w:firstLine="680"/>
        <w:rPr>
          <w:rStyle w:val="FontStyle13"/>
          <w:rFonts w:eastAsiaTheme="majorEastAsia"/>
          <w:sz w:val="28"/>
          <w:szCs w:val="28"/>
          <w:lang w:val="ru-RU"/>
        </w:rPr>
      </w:pPr>
    </w:p>
    <w:p w:rsidR="00373C1F" w:rsidRPr="006376AE" w:rsidRDefault="00373C1F" w:rsidP="006376AE">
      <w:pPr>
        <w:spacing w:before="30" w:afterLines="30" w:line="360" w:lineRule="auto"/>
        <w:ind w:firstLine="680"/>
        <w:rPr>
          <w:rFonts w:eastAsiaTheme="majorEastAsia"/>
          <w:spacing w:val="10"/>
          <w:sz w:val="28"/>
          <w:szCs w:val="28"/>
          <w:lang w:val="ru-RU"/>
        </w:rPr>
      </w:pPr>
      <w:r w:rsidRPr="00E67CF4">
        <w:rPr>
          <w:rStyle w:val="FontStyle13"/>
          <w:rFonts w:eastAsiaTheme="majorEastAsia"/>
          <w:sz w:val="28"/>
          <w:szCs w:val="28"/>
        </w:rPr>
        <w:lastRenderedPageBreak/>
        <w:t>Система забезпечення безпеки польотів відповідає сучасним вимогам і включає:</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xml:space="preserve">• сувору регламентацію проектування, побудови, випробувань і сертифікації </w:t>
      </w:r>
      <w:proofErr w:type="spellStart"/>
      <w:r w:rsidRPr="00E67CF4">
        <w:rPr>
          <w:rStyle w:val="FontStyle13"/>
          <w:rFonts w:eastAsiaTheme="majorEastAsia"/>
          <w:sz w:val="28"/>
          <w:szCs w:val="28"/>
        </w:rPr>
        <w:t>ПС</w:t>
      </w:r>
      <w:proofErr w:type="spellEnd"/>
      <w:r w:rsidRPr="00E67CF4">
        <w:rPr>
          <w:rStyle w:val="FontStyle13"/>
          <w:rFonts w:eastAsiaTheme="majorEastAsia"/>
          <w:sz w:val="28"/>
          <w:szCs w:val="28"/>
        </w:rPr>
        <w:t>, їх двигунів та обладнання;</w:t>
      </w:r>
    </w:p>
    <w:p w:rsidR="00373C1F" w:rsidRPr="00E67CF4" w:rsidRDefault="00373C1F" w:rsidP="00373C1F">
      <w:pPr>
        <w:spacing w:line="360" w:lineRule="auto"/>
        <w:rPr>
          <w:rStyle w:val="FontStyle13"/>
          <w:rFonts w:eastAsiaTheme="majorEastAsia"/>
          <w:sz w:val="28"/>
          <w:szCs w:val="28"/>
          <w:lang w:val="ru-RU"/>
        </w:rPr>
      </w:pPr>
      <w:r w:rsidRPr="00E67CF4">
        <w:rPr>
          <w:rStyle w:val="FontStyle13"/>
          <w:rFonts w:eastAsiaTheme="majorEastAsia"/>
          <w:sz w:val="28"/>
          <w:szCs w:val="28"/>
        </w:rPr>
        <w:t xml:space="preserve">• повний перелік технічних вимог і нормативів до характеристик </w:t>
      </w:r>
      <w:proofErr w:type="spellStart"/>
      <w:r w:rsidRPr="00E67CF4">
        <w:rPr>
          <w:rStyle w:val="FontStyle13"/>
          <w:rFonts w:eastAsiaTheme="majorEastAsia"/>
          <w:sz w:val="28"/>
          <w:szCs w:val="28"/>
        </w:rPr>
        <w:t>ПС</w:t>
      </w:r>
      <w:proofErr w:type="spellEnd"/>
      <w:r w:rsidRPr="00E67CF4">
        <w:rPr>
          <w:rStyle w:val="FontStyle13"/>
          <w:rFonts w:eastAsiaTheme="majorEastAsia"/>
          <w:sz w:val="28"/>
          <w:szCs w:val="28"/>
        </w:rPr>
        <w:t>, його елементам, системам, агрегатам і устаткуванню;</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xml:space="preserve">• систему технічної експлуатації з додатком регламентує документації для кожного типу </w:t>
      </w:r>
      <w:proofErr w:type="spellStart"/>
      <w:r w:rsidRPr="00E67CF4">
        <w:rPr>
          <w:rStyle w:val="FontStyle13"/>
          <w:rFonts w:eastAsiaTheme="majorEastAsia"/>
          <w:sz w:val="28"/>
          <w:szCs w:val="28"/>
        </w:rPr>
        <w:t>ПС</w:t>
      </w:r>
      <w:proofErr w:type="spellEnd"/>
      <w:r w:rsidRPr="00E67CF4">
        <w:rPr>
          <w:rStyle w:val="FontStyle13"/>
          <w:rFonts w:eastAsiaTheme="majorEastAsia"/>
          <w:sz w:val="28"/>
          <w:szCs w:val="28"/>
        </w:rPr>
        <w:t xml:space="preserve"> і парку </w:t>
      </w:r>
      <w:proofErr w:type="spellStart"/>
      <w:r w:rsidRPr="00E67CF4">
        <w:rPr>
          <w:rStyle w:val="FontStyle13"/>
          <w:rFonts w:eastAsiaTheme="majorEastAsia"/>
          <w:sz w:val="28"/>
          <w:szCs w:val="28"/>
        </w:rPr>
        <w:t>ПС</w:t>
      </w:r>
      <w:proofErr w:type="spellEnd"/>
      <w:r w:rsidRPr="00E67CF4">
        <w:rPr>
          <w:rStyle w:val="FontStyle13"/>
          <w:rFonts w:eastAsiaTheme="majorEastAsia"/>
          <w:sz w:val="28"/>
          <w:szCs w:val="28"/>
        </w:rPr>
        <w:t xml:space="preserve"> в цілому з включенням переліку обов'язкових правил з їх підготовки та обслуговування ;</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технічні вимоги та нормативи до аеропортів, цивільних аеродромах і повітряних трасах їх обладнанню, а також правила їх сертифікації;</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правила, що встановлюють організацію управління повітряним рухом;</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xml:space="preserve">• організаційну схему і порядок роботи служби </w:t>
      </w:r>
      <w:proofErr w:type="spellStart"/>
      <w:r w:rsidRPr="00E67CF4">
        <w:rPr>
          <w:rStyle w:val="FontStyle13"/>
          <w:rFonts w:eastAsiaTheme="majorEastAsia"/>
          <w:sz w:val="28"/>
          <w:szCs w:val="28"/>
        </w:rPr>
        <w:t>метеозабезпечення</w:t>
      </w:r>
      <w:proofErr w:type="spellEnd"/>
      <w:r w:rsidRPr="00E67CF4">
        <w:rPr>
          <w:rStyle w:val="FontStyle13"/>
          <w:rFonts w:eastAsiaTheme="majorEastAsia"/>
          <w:sz w:val="28"/>
          <w:szCs w:val="28"/>
        </w:rPr>
        <w:t xml:space="preserve"> польотів;</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xml:space="preserve">• систему організаційних заходів, що забезпечує безпечну льотну експлуатацію </w:t>
      </w:r>
      <w:proofErr w:type="spellStart"/>
      <w:r w:rsidRPr="00E67CF4">
        <w:rPr>
          <w:rStyle w:val="FontStyle13"/>
          <w:rFonts w:eastAsiaTheme="majorEastAsia"/>
          <w:sz w:val="28"/>
          <w:szCs w:val="28"/>
        </w:rPr>
        <w:t>авіаційнної</w:t>
      </w:r>
      <w:proofErr w:type="spellEnd"/>
      <w:r w:rsidRPr="00E67CF4">
        <w:rPr>
          <w:rStyle w:val="FontStyle13"/>
          <w:rFonts w:eastAsiaTheme="majorEastAsia"/>
          <w:sz w:val="28"/>
          <w:szCs w:val="28"/>
        </w:rPr>
        <w:t xml:space="preserve"> техніки;</w:t>
      </w:r>
    </w:p>
    <w:p w:rsidR="00373C1F" w:rsidRPr="00E67CF4" w:rsidRDefault="00373C1F" w:rsidP="00373C1F">
      <w:pPr>
        <w:spacing w:line="360" w:lineRule="auto"/>
        <w:rPr>
          <w:rStyle w:val="FontStyle13"/>
          <w:rFonts w:eastAsiaTheme="majorEastAsia"/>
          <w:sz w:val="28"/>
          <w:szCs w:val="28"/>
        </w:rPr>
      </w:pPr>
      <w:r w:rsidRPr="00E67CF4">
        <w:rPr>
          <w:rStyle w:val="FontStyle13"/>
          <w:rFonts w:eastAsiaTheme="majorEastAsia"/>
          <w:sz w:val="28"/>
          <w:szCs w:val="28"/>
        </w:rPr>
        <w:t>• систему розслідування авіаційних подій та інцидентів, а також розроблення заходів щодо їх запобігання;</w:t>
      </w:r>
    </w:p>
    <w:p w:rsidR="00373C1F" w:rsidRPr="00E67CF4" w:rsidRDefault="00373C1F" w:rsidP="00373C1F">
      <w:pPr>
        <w:pStyle w:val="Style3"/>
        <w:widowControl/>
        <w:spacing w:line="360" w:lineRule="auto"/>
        <w:jc w:val="left"/>
        <w:rPr>
          <w:rStyle w:val="FontStyle13"/>
          <w:rFonts w:eastAsiaTheme="majorEastAsia"/>
          <w:sz w:val="28"/>
          <w:szCs w:val="28"/>
          <w:lang w:val="ru-RU" w:eastAsia="ru-RU"/>
        </w:rPr>
      </w:pPr>
      <w:r w:rsidRPr="00E67CF4">
        <w:rPr>
          <w:rStyle w:val="FontStyle13"/>
          <w:rFonts w:eastAsiaTheme="majorEastAsia"/>
          <w:sz w:val="28"/>
          <w:szCs w:val="28"/>
        </w:rPr>
        <w:t xml:space="preserve">• систему узагальнення досвіду експлуатації </w:t>
      </w:r>
      <w:proofErr w:type="spellStart"/>
      <w:r w:rsidRPr="00E67CF4">
        <w:rPr>
          <w:rStyle w:val="FontStyle13"/>
          <w:rFonts w:eastAsiaTheme="majorEastAsia"/>
          <w:sz w:val="28"/>
          <w:szCs w:val="28"/>
        </w:rPr>
        <w:t>ПС</w:t>
      </w:r>
      <w:proofErr w:type="spellEnd"/>
      <w:r w:rsidRPr="00E67CF4">
        <w:rPr>
          <w:rStyle w:val="FontStyle13"/>
          <w:rFonts w:eastAsiaTheme="majorEastAsia"/>
          <w:sz w:val="28"/>
          <w:szCs w:val="28"/>
        </w:rPr>
        <w:t xml:space="preserve"> та інших елементів АТС;</w:t>
      </w:r>
    </w:p>
    <w:p w:rsidR="00373C1F" w:rsidRPr="00E67CF4" w:rsidRDefault="00373C1F" w:rsidP="00373C1F">
      <w:pPr>
        <w:pStyle w:val="Style3"/>
        <w:widowControl/>
        <w:spacing w:line="360" w:lineRule="auto"/>
        <w:jc w:val="left"/>
        <w:rPr>
          <w:rStyle w:val="FontStyle12"/>
          <w:sz w:val="28"/>
          <w:szCs w:val="28"/>
        </w:rPr>
      </w:pPr>
      <w:r w:rsidRPr="00E67CF4">
        <w:rPr>
          <w:noProof/>
          <w:spacing w:val="10"/>
          <w:sz w:val="28"/>
          <w:szCs w:val="28"/>
        </w:rPr>
        <w:t>систему контролю забезпечення безпеки польотів на всіх етапах створення та експлуатації ПС.</w:t>
      </w:r>
    </w:p>
    <w:p w:rsidR="002D7EE6" w:rsidRDefault="00373C1F" w:rsidP="00373C1F">
      <w:pPr>
        <w:autoSpaceDE w:val="0"/>
        <w:autoSpaceDN w:val="0"/>
        <w:adjustRightInd w:val="0"/>
        <w:spacing w:line="360" w:lineRule="auto"/>
        <w:ind w:firstLine="709"/>
        <w:rPr>
          <w:rStyle w:val="FontStyle12"/>
          <w:rFonts w:ascii="Times New Roman" w:hAnsi="Times New Roman" w:cs="Times New Roman"/>
          <w:sz w:val="28"/>
          <w:szCs w:val="28"/>
        </w:rPr>
      </w:pPr>
      <w:r w:rsidRPr="003F2130">
        <w:rPr>
          <w:rStyle w:val="FontStyle12"/>
          <w:rFonts w:ascii="Times New Roman" w:hAnsi="Times New Roman" w:cs="Times New Roman"/>
          <w:sz w:val="28"/>
          <w:szCs w:val="28"/>
        </w:rPr>
        <w:t xml:space="preserve">У цивільній авіації безперервно збільшується парк літаків і вертольотів, ускладнюються їхні функціональні системи, підвищується оснащеність наземних засобів забезпечення польотів новітнім технічним обладнанням , ускладнюються системи управління повітряним рухом. </w:t>
      </w:r>
      <w:r>
        <w:rPr>
          <w:rStyle w:val="FontStyle12"/>
          <w:rFonts w:ascii="Times New Roman" w:hAnsi="Times New Roman" w:cs="Times New Roman"/>
          <w:sz w:val="28"/>
          <w:szCs w:val="28"/>
        </w:rPr>
        <w:t xml:space="preserve">Особливо якщо це стосується спеціальної авіації для гасіння пожеж з повітря. </w:t>
      </w:r>
      <w:r w:rsidRPr="003F2130">
        <w:rPr>
          <w:rStyle w:val="FontStyle12"/>
          <w:rFonts w:ascii="Times New Roman" w:hAnsi="Times New Roman" w:cs="Times New Roman"/>
          <w:sz w:val="28"/>
          <w:szCs w:val="28"/>
        </w:rPr>
        <w:t xml:space="preserve">Разом з тим успішне застосування літаків і гвинтокрилів можливо лише при забезпеченні безпеки польотів. Ця робота пов'язана з виконанням великого обсягу </w:t>
      </w:r>
      <w:r w:rsidRPr="003F2130">
        <w:rPr>
          <w:rStyle w:val="FontStyle12"/>
          <w:rFonts w:ascii="Times New Roman" w:hAnsi="Times New Roman" w:cs="Times New Roman"/>
          <w:sz w:val="28"/>
          <w:szCs w:val="28"/>
        </w:rPr>
        <w:lastRenderedPageBreak/>
        <w:t>наукових досліджень, важливе місце в яких займають статистичні дослідження причин і факторів, що визначають рівень безпеки польотів.</w:t>
      </w:r>
    </w:p>
    <w:p w:rsidR="00373C1F" w:rsidRPr="003F2130" w:rsidRDefault="00373C1F" w:rsidP="00373C1F">
      <w:pPr>
        <w:autoSpaceDE w:val="0"/>
        <w:autoSpaceDN w:val="0"/>
        <w:adjustRightInd w:val="0"/>
        <w:spacing w:line="360" w:lineRule="auto"/>
        <w:ind w:firstLine="709"/>
        <w:rPr>
          <w:rStyle w:val="FontStyle12"/>
          <w:rFonts w:ascii="Times New Roman" w:hAnsi="Times New Roman" w:cs="Times New Roman"/>
          <w:sz w:val="28"/>
          <w:szCs w:val="28"/>
          <w:lang w:eastAsia="ru-RU"/>
        </w:rPr>
      </w:pPr>
      <w:r w:rsidRPr="003F2130">
        <w:rPr>
          <w:rStyle w:val="FontStyle12"/>
          <w:rFonts w:ascii="Times New Roman" w:hAnsi="Times New Roman" w:cs="Times New Roman"/>
          <w:sz w:val="28"/>
          <w:szCs w:val="28"/>
        </w:rPr>
        <w:t xml:space="preserve"> При цих дослідженнях важливе значення має глибина аналізу причин АП, інцидентів, ПП  ЛВС, їх достовірність. Особливо при доставці рідини до зони пожежі.</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Керівники експлуатантів авіаційної техніки, аеропортів, аеродромів та органів обслуговування повітряного руху здійснюють безпосереднє управління із забезпечення безпеки польотів повітряних суден.</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xml:space="preserve">Основними принципами в організації роботи з управління безпекою польотів </w:t>
      </w:r>
      <w:proofErr w:type="spellStart"/>
      <w:r w:rsidRPr="003F2130">
        <w:rPr>
          <w:sz w:val="28"/>
          <w:szCs w:val="28"/>
        </w:rPr>
        <w:t>ПС</w:t>
      </w:r>
      <w:proofErr w:type="spellEnd"/>
      <w:r w:rsidRPr="003F2130">
        <w:rPr>
          <w:sz w:val="28"/>
          <w:szCs w:val="28"/>
        </w:rPr>
        <w:t xml:space="preserve"> є:</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системності - передбачає діяльність, яка повинна носити системний, постійний та упорядкований характер, що охоплює всі складові системи;</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випередження - передбачає діяльність, яка носить випереджувальний характер, спрямовану на своєчасне виявлення та усунення негативних факторів, що можуть привести до авіаційних подій;</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колективізму - передбачає участь всіх працівників підприємств у роботі із забезпечення безпеки згідно своїм функціональним обов'язкам;</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інформованості - передбачає діяльність, яка базується на максимальній інформованості кожного працівника про небезпечні фактори;</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виявлення та усунення причин - передбачає проведення профілактичної роботи, спрямованої на усунення виявлених недоліків;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адекватності - відповідність заходів з безпеки реальним та потенційним загрозам;</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принцип відповідальності - передбачає усвідомлення кожним працівником його відповідальності за конкретні питання, що визначають безпеку транспорту.</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xml:space="preserve">Основні принципи безпечного управління авіакомпанією (авіапідприємством) передбачають, що експлуатант визначає та приймає </w:t>
      </w:r>
      <w:r w:rsidRPr="003F2130">
        <w:rPr>
          <w:sz w:val="28"/>
          <w:szCs w:val="28"/>
        </w:rPr>
        <w:lastRenderedPageBreak/>
        <w:t>концепцію, формує політику та розробляє правила безпечної експлуатації повітряних суден, впроваджує їх у практику та здійснює контроль щодо їх дотримання під час експлуатації.</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Концепція визначає мету авіакомпанії бути безпечною, виходячи із принципу, що безпека польотів є найвищим пріоритетом авіаційної діяльності, котра забезпечує досягнення виробничих завдань завдяки збереженню всіх ресурсів, їх іміджу щодо безпечного перевезення пасажирів та виконання інших завдань авіакомпанії (авіапідприємства).</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Основним принципом управління є концентрація основної уваги на виявлення та усунення недоліків у самій системі управління безпекою польотів, а не на помилках в індивідуальних діях авіаційного персоналу.</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Завданням системи управління безпекою є попередження авіаційних подій та забезпечення безпеки польотів.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Діяльність щодо попередження авіаційних подій полягає в своєчасному виявленні та усуненні аварійних факторів.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xml:space="preserve">Фактори, що впливають на безпеку польотів, поділяються на три основні групи: людський, технічний і фактор середовища, пов'язаний з недоліками обслуговування повітряного руху, </w:t>
      </w:r>
      <w:proofErr w:type="spellStart"/>
      <w:r w:rsidRPr="003F2130">
        <w:rPr>
          <w:sz w:val="28"/>
          <w:szCs w:val="28"/>
        </w:rPr>
        <w:t>метеозабезпечення</w:t>
      </w:r>
      <w:proofErr w:type="spellEnd"/>
      <w:r w:rsidRPr="003F2130">
        <w:rPr>
          <w:sz w:val="28"/>
          <w:szCs w:val="28"/>
        </w:rPr>
        <w:t xml:space="preserve"> та аеродромно-технічного забезпечення польотів.</w:t>
      </w:r>
    </w:p>
    <w:p w:rsidR="00373C1F" w:rsidRPr="003F2130" w:rsidRDefault="00373C1F" w:rsidP="00373C1F">
      <w:pPr>
        <w:pStyle w:val="10"/>
        <w:spacing w:before="0" w:after="0" w:line="360" w:lineRule="auto"/>
        <w:ind w:firstLine="567"/>
        <w:jc w:val="both"/>
        <w:rPr>
          <w:rFonts w:ascii="Times New Roman" w:hAnsi="Times New Roman"/>
          <w:b w:val="0"/>
          <w:sz w:val="28"/>
          <w:szCs w:val="28"/>
        </w:rPr>
      </w:pPr>
      <w:r w:rsidRPr="003F2130">
        <w:rPr>
          <w:rFonts w:ascii="Times New Roman" w:hAnsi="Times New Roman"/>
          <w:b w:val="0"/>
          <w:sz w:val="28"/>
          <w:szCs w:val="28"/>
        </w:rPr>
        <w:t>Отже, головними факторами, що впливають на безпеку польотів, є організаційні фактори на всіх рівнях управління цивільною авіацією, у тому числі досконалість системи державного регулювання і нормативного забезпечення та нагляду за діяльністю цивільної авіації, забезпечення професійної придатності авіаційного персоналу, забезпечення льотної придатності повітряних суден, забезпечення безпеки польотів при організації льотної роботи, обслуговуванні повітряного руху, аеродромному та метеорологічному забезпеченні.</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Пропаганда безпеки польотів є важливим фактором формування правильного сприймання як самих питань безпеки польотів і попередження авіаційних подій, так і доведення інформації в цій сфері до виконавців.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lastRenderedPageBreak/>
        <w:t>Основна мета контролю - своєчасне виявлення відхилень від вимог безпеки для оперативного вжиття ефективних заходів з їх усунення. Контроль здійснюється також і для перевірки виконавської дисципліни при реалізації усіх вищезазначених функцій.</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Контроль стану безпеки включає такі основні етапи:</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вибір об'єктів, що перевіряються, та параметрів контролю;</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обстеження вибраних об'єктів;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оцінка відповідності фактичних даних нормативним вимогам;</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визначення необхідності прийняття рішень, заходів з усунення невідповідностей, відхилень від норм.</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Основна мета нагляду (інспектування) - суворе дотримання законодавства з безпеки польотів.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Нагляд у системі державного регулювання цивільної авіації визначається як система постійного контролю за діяльністю експлуатантів щодо виконання ними авіаційних правил, сертифікаційних та нормативних вимог з метою забезпечення безпеки польотів.</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Нагляд за діяльністю експлуатантів здійснюється з метою дотримання експлуатантами вимог авіаційних правил за такими напрямами:</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видача та продовження терміну дії свідоцтв авіаційного персоналу;</w:t>
      </w:r>
    </w:p>
    <w:p w:rsidR="00373C1F" w:rsidRPr="003F2130" w:rsidRDefault="00373C1F" w:rsidP="00373C1F">
      <w:pPr>
        <w:pStyle w:val="a3"/>
        <w:spacing w:before="0" w:beforeAutospacing="0" w:after="0" w:afterAutospacing="0" w:line="360" w:lineRule="auto"/>
        <w:ind w:firstLine="567"/>
        <w:rPr>
          <w:sz w:val="28"/>
          <w:szCs w:val="28"/>
        </w:rPr>
      </w:pPr>
      <w:r w:rsidRPr="003F2130">
        <w:rPr>
          <w:sz w:val="28"/>
          <w:szCs w:val="28"/>
        </w:rPr>
        <w:t>- експлуатація повітряних суден;</w:t>
      </w:r>
    </w:p>
    <w:p w:rsidR="006376AE" w:rsidRPr="006376AE" w:rsidRDefault="00373C1F" w:rsidP="00373C1F">
      <w:pPr>
        <w:pStyle w:val="a3"/>
        <w:spacing w:before="0" w:beforeAutospacing="0" w:after="0" w:afterAutospacing="0" w:line="360" w:lineRule="auto"/>
        <w:ind w:firstLine="567"/>
        <w:rPr>
          <w:sz w:val="28"/>
          <w:szCs w:val="28"/>
          <w:lang w:val="ru-RU"/>
        </w:rPr>
        <w:sectPr w:rsidR="006376AE" w:rsidRPr="006376AE" w:rsidSect="006376AE">
          <w:pgSz w:w="11906" w:h="16838"/>
          <w:pgMar w:top="1134" w:right="850" w:bottom="1134" w:left="1701" w:header="708" w:footer="708" w:gutter="0"/>
          <w:cols w:space="708"/>
          <w:titlePg/>
          <w:docGrid w:linePitch="360"/>
        </w:sectPr>
      </w:pPr>
      <w:r w:rsidRPr="003F2130">
        <w:rPr>
          <w:sz w:val="28"/>
          <w:szCs w:val="28"/>
        </w:rPr>
        <w:t xml:space="preserve">- льотна придатність повітряних суден які </w:t>
      </w:r>
      <w:proofErr w:type="spellStart"/>
      <w:r w:rsidRPr="003F2130">
        <w:rPr>
          <w:sz w:val="28"/>
          <w:szCs w:val="28"/>
        </w:rPr>
        <w:t>доста</w:t>
      </w:r>
      <w:r w:rsidR="006376AE">
        <w:rPr>
          <w:sz w:val="28"/>
          <w:szCs w:val="28"/>
        </w:rPr>
        <w:t>ляють</w:t>
      </w:r>
      <w:proofErr w:type="spellEnd"/>
      <w:r w:rsidR="006376AE">
        <w:rPr>
          <w:sz w:val="28"/>
          <w:szCs w:val="28"/>
        </w:rPr>
        <w:t xml:space="preserve"> рідину до зони </w:t>
      </w:r>
      <w:proofErr w:type="spellStart"/>
      <w:r w:rsidR="006376AE">
        <w:rPr>
          <w:sz w:val="28"/>
          <w:szCs w:val="28"/>
        </w:rPr>
        <w:t>поже</w:t>
      </w:r>
      <w:proofErr w:type="spellEnd"/>
    </w:p>
    <w:p w:rsidR="00373C1F" w:rsidRPr="006376AE" w:rsidRDefault="007F454B">
      <w:pPr>
        <w:rPr>
          <w:lang w:val="ru-RU"/>
        </w:rPr>
      </w:pPr>
      <w:r>
        <w:rPr>
          <w:noProof/>
          <w:lang w:val="ru-RU" w:eastAsia="ru-RU"/>
        </w:rPr>
        <w:lastRenderedPageBreak/>
        <w:pict>
          <v:group id="_x0000_s1509" style="position:absolute;margin-left:-31.55pt;margin-top:-42.9pt;width:525.4pt;height:805.75pt;z-index:251669504" coordorigin="1060,391" coordsize="10508,16115">
            <v:rect id="_x0000_s1510" style="position:absolute;left:1060;top:391;width:10488;height:16101" o:allowincell="f" filled="f" strokeweight="2pt"/>
            <v:shape id="_x0000_s1511" type="#_x0000_t202" style="position:absolute;left:4759;top:15069;width:3969;height:1423" filled="f" stroked="f" strokeweight="2pt">
              <v:textbox style="mso-next-textbox:#_x0000_s1511" inset=",2mm">
                <w:txbxContent>
                  <w:p w:rsidR="007F454B" w:rsidRPr="00DF5C47" w:rsidRDefault="007F454B" w:rsidP="007F454B">
                    <w:pPr>
                      <w:rPr>
                        <w:sz w:val="28"/>
                        <w:szCs w:val="28"/>
                      </w:rPr>
                    </w:pPr>
                    <w:r w:rsidRPr="00DF5C47">
                      <w:rPr>
                        <w:sz w:val="28"/>
                        <w:szCs w:val="28"/>
                      </w:rPr>
                      <w:t xml:space="preserve">Система </w:t>
                    </w:r>
                    <w:proofErr w:type="spellStart"/>
                    <w:r w:rsidRPr="00DF5C47">
                      <w:rPr>
                        <w:sz w:val="28"/>
                        <w:szCs w:val="28"/>
                      </w:rPr>
                      <w:t>регулювання</w:t>
                    </w:r>
                    <w:proofErr w:type="spellEnd"/>
                    <w:r w:rsidRPr="00DF5C47">
                      <w:rPr>
                        <w:sz w:val="28"/>
                        <w:szCs w:val="28"/>
                      </w:rPr>
                      <w:t xml:space="preserve"> </w:t>
                    </w:r>
                    <w:proofErr w:type="spellStart"/>
                    <w:proofErr w:type="gramStart"/>
                    <w:r w:rsidRPr="00DF5C47">
                      <w:rPr>
                        <w:sz w:val="28"/>
                        <w:szCs w:val="28"/>
                      </w:rPr>
                      <w:t>р</w:t>
                    </w:r>
                    <w:proofErr w:type="gramEnd"/>
                    <w:r w:rsidRPr="00DF5C47">
                      <w:rPr>
                        <w:sz w:val="28"/>
                        <w:szCs w:val="28"/>
                      </w:rPr>
                      <w:t>івня</w:t>
                    </w:r>
                    <w:proofErr w:type="spellEnd"/>
                    <w:r w:rsidRPr="00DF5C47">
                      <w:rPr>
                        <w:sz w:val="28"/>
                        <w:szCs w:val="28"/>
                      </w:rPr>
                      <w:t xml:space="preserve"> </w:t>
                    </w:r>
                    <w:proofErr w:type="spellStart"/>
                    <w:r>
                      <w:rPr>
                        <w:sz w:val="28"/>
                        <w:szCs w:val="28"/>
                      </w:rPr>
                      <w:t>з</w:t>
                    </w:r>
                    <w:r w:rsidRPr="00DF5C47">
                      <w:rPr>
                        <w:sz w:val="28"/>
                        <w:szCs w:val="28"/>
                      </w:rPr>
                      <w:t>аповненості</w:t>
                    </w:r>
                    <w:proofErr w:type="spellEnd"/>
                    <w:r w:rsidRPr="00DF5C47">
                      <w:rPr>
                        <w:sz w:val="28"/>
                        <w:szCs w:val="28"/>
                      </w:rPr>
                      <w:t xml:space="preserve"> вогнегасної рідини в баках літака пожежника</w:t>
                    </w:r>
                  </w:p>
                </w:txbxContent>
              </v:textbox>
            </v:shape>
            <v:shape id="_x0000_s1512" type="#_x0000_t202" style="position:absolute;left:1079;top:16203;width:3685;height:283" filled="f" strokeweight="1.5pt">
              <v:textbox style="mso-next-textbox:#_x0000_s1512" inset=".5mm,1mm,0,0">
                <w:txbxContent>
                  <w:p w:rsidR="007F454B" w:rsidRDefault="007F454B" w:rsidP="007F454B">
                    <w:pPr>
                      <w:rPr>
                        <w:rFonts w:ascii="Arial" w:hAnsi="Arial"/>
                        <w:b/>
                        <w:i/>
                        <w:sz w:val="16"/>
                      </w:rPr>
                    </w:pPr>
                    <w:r>
                      <w:rPr>
                        <w:rFonts w:ascii="Arial" w:hAnsi="Arial"/>
                        <w:b/>
                        <w:i/>
                        <w:sz w:val="16"/>
                      </w:rPr>
                      <w:t xml:space="preserve">Зав. каф.    </w:t>
                    </w:r>
                    <w:proofErr w:type="spellStart"/>
                    <w:r>
                      <w:rPr>
                        <w:rFonts w:ascii="Arial" w:hAnsi="Arial"/>
                        <w:b/>
                        <w:i/>
                        <w:sz w:val="16"/>
                      </w:rPr>
                      <w:t>Синєглазов</w:t>
                    </w:r>
                    <w:proofErr w:type="spellEnd"/>
                    <w:r>
                      <w:rPr>
                        <w:rFonts w:ascii="Arial" w:hAnsi="Arial"/>
                        <w:b/>
                        <w:i/>
                        <w:sz w:val="16"/>
                      </w:rPr>
                      <w:t xml:space="preserve"> В.М</w:t>
                    </w:r>
                  </w:p>
                </w:txbxContent>
              </v:textbox>
            </v:shape>
            <v:shape id="_x0000_s1513" type="#_x0000_t202" style="position:absolute;left:4733;top:14216;width:6809;height:841" filled="f" strokeweight="0">
              <v:textbox style="mso-next-textbox:#_x0000_s1513" inset=",3.5mm">
                <w:txbxContent>
                  <w:p w:rsidR="007F454B" w:rsidRDefault="007F454B" w:rsidP="007F454B">
                    <w:pPr>
                      <w:pStyle w:val="3"/>
                      <w:jc w:val="center"/>
                      <w:rPr>
                        <w:sz w:val="40"/>
                      </w:rPr>
                    </w:pPr>
                    <w:r>
                      <w:rPr>
                        <w:sz w:val="40"/>
                      </w:rPr>
                      <w:t xml:space="preserve">НАУ 21 </w:t>
                    </w:r>
                    <w:r>
                      <w:rPr>
                        <w:sz w:val="40"/>
                        <w:lang w:val="en-US"/>
                      </w:rPr>
                      <w:t>05</w:t>
                    </w:r>
                    <w:r w:rsidRPr="00186113">
                      <w:rPr>
                        <w:sz w:val="40"/>
                      </w:rPr>
                      <w:t>19</w:t>
                    </w:r>
                    <w:r>
                      <w:rPr>
                        <w:sz w:val="40"/>
                      </w:rPr>
                      <w:t> 000 ПЗ</w:t>
                    </w:r>
                  </w:p>
                </w:txbxContent>
              </v:textbox>
            </v:shape>
            <v:shape id="_x0000_s1514" style="position:absolute;left:9583;top:15334;width:840;height:12;mso-position-horizontal:absolute;mso-position-horizontal-relative:text;mso-position-vertical:absolute;mso-position-vertical-relative:text" coordsize="840,12" path="m,l840,12e" filled="f" strokeweight="2pt">
              <v:path arrowok="t"/>
            </v:shape>
            <v:line id="_x0000_s1515" style="position:absolute" from="1079,14224" to="11551,14224" strokeweight="2pt"/>
            <v:line id="_x0000_s1516" style="position:absolute" from="2020,15057" to="2020,16475" strokeweight="2pt"/>
            <v:line id="_x0000_s1517" style="position:absolute" from="3324,15063" to="3324,16475" strokeweight="2pt"/>
            <v:line id="_x0000_s1518" style="position:absolute" from="4175,15057" to="4175,16475" strokeweight="2pt"/>
            <v:shape id="_x0000_s1519" type="#_x0000_t202" style="position:absolute;left:1079;top:15074;width:3685;height:283" filled="f" stroked="f" strokeweight="1.5pt">
              <v:textbox style="mso-next-textbox:#_x0000_s1519" inset=".5mm,1mm,0,0">
                <w:txbxContent>
                  <w:p w:rsidR="007F454B" w:rsidRPr="00DF5C47" w:rsidRDefault="007F454B" w:rsidP="007F454B">
                    <w:pPr>
                      <w:rPr>
                        <w:rFonts w:ascii="Arial" w:hAnsi="Arial"/>
                        <w:b/>
                        <w:i/>
                        <w:position w:val="8"/>
                        <w:sz w:val="16"/>
                        <w:lang w:val="ru-RU"/>
                      </w:rPr>
                    </w:pPr>
                    <w:proofErr w:type="spellStart"/>
                    <w:r>
                      <w:rPr>
                        <w:rFonts w:ascii="Arial" w:hAnsi="Arial"/>
                        <w:b/>
                        <w:i/>
                        <w:sz w:val="16"/>
                      </w:rPr>
                      <w:t>Виконав</w:t>
                    </w:r>
                    <w:proofErr w:type="spellEnd"/>
                    <w:r>
                      <w:rPr>
                        <w:rFonts w:ascii="Arial" w:hAnsi="Arial"/>
                        <w:b/>
                        <w:i/>
                        <w:sz w:val="16"/>
                      </w:rPr>
                      <w:t xml:space="preserve">      </w:t>
                    </w:r>
                    <w:r>
                      <w:rPr>
                        <w:rFonts w:ascii="Arial" w:hAnsi="Arial"/>
                        <w:b/>
                        <w:i/>
                        <w:sz w:val="16"/>
                        <w:lang w:val="ru-RU"/>
                      </w:rPr>
                      <w:t>Ревун Б.В.</w:t>
                    </w:r>
                  </w:p>
                </w:txbxContent>
              </v:textbox>
            </v:shape>
            <v:shape id="_x0000_s1520" type="#_x0000_t202" style="position:absolute;left:1079;top:15358;width:3685;height:283" filled="f" strokeweight="1.5pt">
              <v:textbox style="mso-next-textbox:#_x0000_s1520" inset=".5mm,1mm,0,0">
                <w:txbxContent>
                  <w:p w:rsidR="007F454B" w:rsidRDefault="007F454B" w:rsidP="007F454B">
                    <w:pPr>
                      <w:rPr>
                        <w:rFonts w:ascii="Arial" w:hAnsi="Arial"/>
                        <w:b/>
                        <w:i/>
                        <w:sz w:val="16"/>
                      </w:rPr>
                    </w:pPr>
                    <w:proofErr w:type="spellStart"/>
                    <w:r>
                      <w:rPr>
                        <w:rFonts w:ascii="Arial" w:hAnsi="Arial"/>
                        <w:b/>
                        <w:i/>
                        <w:sz w:val="16"/>
                      </w:rPr>
                      <w:t>Керівник</w:t>
                    </w:r>
                    <w:proofErr w:type="spellEnd"/>
                    <w:r>
                      <w:rPr>
                        <w:rFonts w:ascii="Arial" w:hAnsi="Arial"/>
                        <w:b/>
                        <w:i/>
                        <w:sz w:val="16"/>
                      </w:rPr>
                      <w:t xml:space="preserve">      </w:t>
                    </w:r>
                    <w:proofErr w:type="spellStart"/>
                    <w:r>
                      <w:rPr>
                        <w:rFonts w:ascii="Arial" w:hAnsi="Arial"/>
                        <w:b/>
                        <w:i/>
                        <w:sz w:val="16"/>
                        <w:lang w:val="ru-RU"/>
                      </w:rPr>
                      <w:t>Кеменяш</w:t>
                    </w:r>
                    <w:proofErr w:type="spellEnd"/>
                    <w:r>
                      <w:rPr>
                        <w:rFonts w:ascii="Arial" w:hAnsi="Arial"/>
                        <w:b/>
                        <w:i/>
                        <w:sz w:val="16"/>
                        <w:lang w:val="ru-RU"/>
                      </w:rPr>
                      <w:t xml:space="preserve"> Ю.М.</w:t>
                    </w:r>
                  </w:p>
                </w:txbxContent>
              </v:textbox>
            </v:shape>
            <v:shape id="_x0000_s1521" type="#_x0000_t202" style="position:absolute;left:1079;top:15641;width:3685;height:283" filled="f" strokeweight="1.5pt">
              <v:textbox style="mso-next-textbox:#_x0000_s1521" inset=".5mm,1mm,0,0">
                <w:txbxContent>
                  <w:p w:rsidR="007F454B" w:rsidRDefault="007F454B" w:rsidP="007F454B">
                    <w:pPr>
                      <w:rPr>
                        <w:rFonts w:ascii="Arial" w:hAnsi="Arial"/>
                        <w:b/>
                        <w:i/>
                        <w:sz w:val="16"/>
                      </w:rPr>
                    </w:pPr>
                    <w:proofErr w:type="spellStart"/>
                    <w:r>
                      <w:rPr>
                        <w:rFonts w:ascii="Arial" w:hAnsi="Arial"/>
                        <w:b/>
                        <w:i/>
                        <w:sz w:val="16"/>
                      </w:rPr>
                      <w:t>Консульт</w:t>
                    </w:r>
                    <w:proofErr w:type="spellEnd"/>
                    <w:r>
                      <w:rPr>
                        <w:rFonts w:ascii="Arial" w:hAnsi="Arial"/>
                        <w:b/>
                        <w:i/>
                        <w:sz w:val="16"/>
                      </w:rPr>
                      <w:t xml:space="preserve">.         </w:t>
                    </w:r>
                  </w:p>
                </w:txbxContent>
              </v:textbox>
            </v:shape>
            <v:shape id="_x0000_s1522" type="#_x0000_t202" style="position:absolute;left:1079;top:15925;width:3685;height:283" filled="f" strokeweight="1.5pt">
              <v:textbox style="mso-next-textbox:#_x0000_s1522" inset=".5mm,1mm,0,0">
                <w:txbxContent>
                  <w:p w:rsidR="007F454B" w:rsidRDefault="007F454B" w:rsidP="007F454B">
                    <w:pPr>
                      <w:rPr>
                        <w:rFonts w:ascii="Arial" w:hAnsi="Arial"/>
                        <w:i/>
                        <w:sz w:val="16"/>
                      </w:rPr>
                    </w:pPr>
                    <w:r>
                      <w:rPr>
                        <w:rFonts w:ascii="Arial" w:hAnsi="Arial"/>
                        <w:b/>
                        <w:i/>
                        <w:sz w:val="16"/>
                      </w:rPr>
                      <w:t xml:space="preserve">Н.Контр      </w:t>
                    </w:r>
                    <w:proofErr w:type="spellStart"/>
                    <w:proofErr w:type="gramStart"/>
                    <w:r>
                      <w:rPr>
                        <w:rFonts w:ascii="Arial" w:hAnsi="Arial"/>
                        <w:b/>
                        <w:i/>
                        <w:sz w:val="16"/>
                      </w:rPr>
                      <w:t>Туп</w:t>
                    </w:r>
                    <w:proofErr w:type="gramEnd"/>
                    <w:r>
                      <w:rPr>
                        <w:rFonts w:ascii="Arial" w:hAnsi="Arial"/>
                        <w:b/>
                        <w:i/>
                        <w:sz w:val="16"/>
                      </w:rPr>
                      <w:t>іцин</w:t>
                    </w:r>
                    <w:proofErr w:type="spellEnd"/>
                    <w:r>
                      <w:rPr>
                        <w:rFonts w:ascii="Arial" w:hAnsi="Arial"/>
                        <w:b/>
                        <w:i/>
                        <w:sz w:val="16"/>
                      </w:rPr>
                      <w:t xml:space="preserve"> М.Ф.</w:t>
                    </w:r>
                  </w:p>
                </w:txbxContent>
              </v:textbox>
            </v:shape>
            <v:shape id="_x0000_s1523" type="#_x0000_t202" style="position:absolute;left:8728;top:15630;width:2840;height:862" filled="f" strokeweight="2pt">
              <v:textbox style="mso-next-textbox:#_x0000_s1523" inset=",3.5mm">
                <w:txbxContent>
                  <w:p w:rsidR="007F454B" w:rsidRPr="00154797" w:rsidRDefault="007F454B" w:rsidP="007F454B">
                    <w:pPr>
                      <w:jc w:val="center"/>
                      <w:rPr>
                        <w:rFonts w:ascii="Arial" w:hAnsi="Arial"/>
                        <w:b/>
                        <w:i/>
                        <w:sz w:val="32"/>
                        <w:szCs w:val="32"/>
                        <w:lang w:val="ru-RU"/>
                      </w:rPr>
                    </w:pPr>
                    <w:r w:rsidRPr="00B54DBF">
                      <w:rPr>
                        <w:rFonts w:ascii="Arial" w:hAnsi="Arial"/>
                        <w:b/>
                        <w:i/>
                        <w:sz w:val="32"/>
                        <w:szCs w:val="32"/>
                      </w:rPr>
                      <w:t xml:space="preserve"> 151</w:t>
                    </w:r>
                    <w:r>
                      <w:rPr>
                        <w:rFonts w:ascii="Arial" w:hAnsi="Arial"/>
                        <w:b/>
                        <w:i/>
                        <w:sz w:val="32"/>
                        <w:szCs w:val="32"/>
                        <w:lang w:val="ru-RU"/>
                      </w:rPr>
                      <w:t xml:space="preserve"> ФАЕТ</w:t>
                    </w:r>
                  </w:p>
                </w:txbxContent>
              </v:textbox>
            </v:shape>
            <v:shape id="_x0000_s1524" type="#_x0000_t202" style="position:absolute;left:8728;top:15063;width:850;height:283" filled="f" strokeweight="2pt">
              <v:textbox style="mso-next-textbox:#_x0000_s1524" inset=".5mm,1mm,0,0">
                <w:txbxContent>
                  <w:p w:rsidR="007F454B" w:rsidRDefault="007F454B" w:rsidP="007F454B">
                    <w:pPr>
                      <w:pStyle w:val="2"/>
                    </w:pPr>
                    <w:r>
                      <w:t>Літера</w:t>
                    </w:r>
                  </w:p>
                </w:txbxContent>
              </v:textbox>
            </v:shape>
            <v:shape id="_x0000_s1525" type="#_x0000_t202" style="position:absolute;left:10417;top:15063;width:1151;height:283" filled="f" strokeweight="2pt">
              <v:textbox style="mso-next-textbox:#_x0000_s1525" inset=".5mm,1mm,0,0">
                <w:txbxContent>
                  <w:p w:rsidR="007F454B" w:rsidRDefault="007F454B" w:rsidP="007F454B">
                    <w:pPr>
                      <w:pStyle w:val="2"/>
                    </w:pPr>
                    <w:r>
                      <w:t>Аркушів</w:t>
                    </w:r>
                  </w:p>
                </w:txbxContent>
              </v:textbox>
            </v:shape>
            <v:shape id="_x0000_s1526" type="#_x0000_t202" style="position:absolute;left:9573;top:15069;width:845;height:278" filled="f" stroked="f" strokeweight="2pt">
              <v:textbox style="mso-next-textbox:#_x0000_s1526" inset=".5mm,1mm,0,0">
                <w:txbxContent>
                  <w:p w:rsidR="007F454B" w:rsidRDefault="007F454B" w:rsidP="007F454B">
                    <w:pPr>
                      <w:pStyle w:val="2"/>
                    </w:pPr>
                    <w:r>
                      <w:t>Аркуш</w:t>
                    </w:r>
                  </w:p>
                </w:txbxContent>
              </v:textbox>
            </v:shape>
            <v:shape id="_x0000_s1527" type="#_x0000_t202" style="position:absolute;left:8659;top:15262;width:540;height:540" filled="f" stroked="f">
              <v:textbox style="mso-next-textbox:#_x0000_s1527" inset="1.4mm,2.3mm,0,0">
                <w:txbxContent>
                  <w:p w:rsidR="007F454B" w:rsidRDefault="007F454B" w:rsidP="007F454B">
                    <w:pPr>
                      <w:pStyle w:val="4"/>
                      <w:rPr>
                        <w:i/>
                      </w:rPr>
                    </w:pPr>
                    <w:r>
                      <w:rPr>
                        <w:i/>
                      </w:rPr>
                      <w:t xml:space="preserve"> </w:t>
                    </w:r>
                    <w:r>
                      <w:rPr>
                        <w:i/>
                      </w:rPr>
                      <w:t>Д</w:t>
                    </w:r>
                  </w:p>
                </w:txbxContent>
              </v:textbox>
            </v:shape>
            <v:shape id="_x0000_s1528" type="#_x0000_t202" style="position:absolute;left:8728;top:15347;width:272;height:283" filled="f" strokeweight="2pt">
              <v:textbox style="mso-next-textbox:#_x0000_s1528">
                <w:txbxContent>
                  <w:p w:rsidR="007F454B" w:rsidRDefault="007F454B" w:rsidP="007F454B"/>
                </w:txbxContent>
              </v:textbox>
            </v:shape>
            <v:shape id="_x0000_s1529" type="#_x0000_t202" style="position:absolute;left:8994;top:15347;width:289;height:283" filled="f" strokeweight="2pt">
              <v:textbox style="mso-next-textbox:#_x0000_s1529">
                <w:txbxContent>
                  <w:p w:rsidR="007F454B" w:rsidRDefault="007F454B" w:rsidP="007F454B"/>
                </w:txbxContent>
              </v:textbox>
            </v:shape>
            <v:shape id="_x0000_s1530" type="#_x0000_t202" style="position:absolute;left:9283;top:15347;width:295;height:283" filled="f" strokeweight="2pt">
              <v:textbox style="mso-next-textbox:#_x0000_s1530">
                <w:txbxContent>
                  <w:p w:rsidR="007F454B" w:rsidRDefault="007F454B" w:rsidP="007F454B"/>
                </w:txbxContent>
              </v:textbox>
            </v:shape>
            <v:shape id="_x0000_s1531" type="#_x0000_t202" style="position:absolute;left:10417;top:15347;width:1151;height:283" filled="f" strokeweight="2pt">
              <v:textbox style="mso-next-textbox:#_x0000_s1531">
                <w:txbxContent>
                  <w:p w:rsidR="007F454B" w:rsidRDefault="007F454B" w:rsidP="007F454B"/>
                </w:txbxContent>
              </v:textbox>
            </v:shape>
            <v:shape id="_x0000_s1532" type="#_x0000_t202" style="position:absolute;left:9567;top:15347;width:850;height:283" filled="f" stroked="f" strokeweight="2pt">
              <v:textbox style="mso-next-textbox:#_x0000_s1532">
                <w:txbxContent>
                  <w:p w:rsidR="007F454B" w:rsidRPr="0098560D" w:rsidRDefault="0098560D" w:rsidP="007F454B">
                    <w:pPr>
                      <w:rPr>
                        <w:lang w:val="ru-RU"/>
                      </w:rPr>
                    </w:pPr>
                    <w:r>
                      <w:rPr>
                        <w:lang w:val="ru-RU"/>
                      </w:rPr>
                      <w:t>20</w:t>
                    </w:r>
                  </w:p>
                </w:txbxContent>
              </v:textbox>
            </v:shape>
            <v:line id="_x0000_s1533" style="position:absolute" from="1060,15057" to="11542,15063" strokeweight="2pt"/>
            <v:line id="_x0000_s1534" style="position:absolute" from="4759,14207" to="4759,14747" strokeweight="2pt"/>
            <v:line id="_x0000_s1535" style="position:absolute" from="4759,14706" to="4759,16506" strokeweight="2pt"/>
            <v:shape id="_x0000_s1536" type="#_x0000_t202" style="position:absolute;left:1079;top:14199;width:3654;height:841" filled="f" stroked="f">
              <v:textbox style="mso-next-textbox:#_x0000_s1536" inset=",3.5mm">
                <w:txbxContent>
                  <w:p w:rsidR="007F454B" w:rsidRDefault="007F454B" w:rsidP="007F454B">
                    <w:pPr>
                      <w:pStyle w:val="3"/>
                      <w:jc w:val="center"/>
                      <w:rPr>
                        <w:sz w:val="40"/>
                      </w:rPr>
                    </w:pPr>
                    <w:r>
                      <w:rPr>
                        <w:sz w:val="40"/>
                      </w:rPr>
                      <w:t>Кафедра АКІК</w:t>
                    </w:r>
                  </w:p>
                </w:txbxContent>
              </v:textbox>
            </v:shape>
          </v:group>
        </w:pict>
      </w:r>
    </w:p>
    <w:p w:rsidR="00373C1F" w:rsidRPr="002D7EE6" w:rsidRDefault="00373C1F"/>
    <w:p w:rsidR="00373C1F" w:rsidRPr="00E67CF4" w:rsidRDefault="00373C1F" w:rsidP="002D7EE6">
      <w:pPr>
        <w:autoSpaceDE w:val="0"/>
        <w:autoSpaceDN w:val="0"/>
        <w:adjustRightInd w:val="0"/>
        <w:spacing w:line="360" w:lineRule="auto"/>
        <w:ind w:firstLine="708"/>
        <w:rPr>
          <w:b/>
          <w:sz w:val="28"/>
          <w:szCs w:val="28"/>
        </w:rPr>
      </w:pPr>
      <w:r>
        <w:rPr>
          <w:b/>
          <w:sz w:val="28"/>
          <w:szCs w:val="28"/>
        </w:rPr>
        <w:t>3</w:t>
      </w:r>
      <w:r w:rsidRPr="00E67CF4">
        <w:rPr>
          <w:b/>
          <w:sz w:val="28"/>
          <w:szCs w:val="28"/>
        </w:rPr>
        <w:t xml:space="preserve">. </w:t>
      </w:r>
      <w:r>
        <w:rPr>
          <w:b/>
          <w:sz w:val="28"/>
          <w:szCs w:val="28"/>
          <w:lang w:val="ru-RU"/>
        </w:rPr>
        <w:t>С</w:t>
      </w:r>
      <w:proofErr w:type="spellStart"/>
      <w:r w:rsidRPr="00E67CF4">
        <w:rPr>
          <w:b/>
          <w:sz w:val="28"/>
          <w:szCs w:val="28"/>
        </w:rPr>
        <w:t>истем</w:t>
      </w:r>
      <w:proofErr w:type="spellEnd"/>
      <w:r>
        <w:rPr>
          <w:b/>
          <w:sz w:val="28"/>
          <w:szCs w:val="28"/>
          <w:lang w:val="ru-RU"/>
        </w:rPr>
        <w:t>а</w:t>
      </w:r>
      <w:r w:rsidRPr="00E67CF4">
        <w:rPr>
          <w:b/>
          <w:sz w:val="28"/>
          <w:szCs w:val="28"/>
        </w:rPr>
        <w:t xml:space="preserve"> </w:t>
      </w:r>
      <w:r>
        <w:rPr>
          <w:b/>
          <w:sz w:val="28"/>
          <w:szCs w:val="28"/>
        </w:rPr>
        <w:t xml:space="preserve">автоматичного </w:t>
      </w:r>
      <w:r w:rsidRPr="00E67CF4">
        <w:rPr>
          <w:b/>
          <w:sz w:val="28"/>
          <w:szCs w:val="28"/>
        </w:rPr>
        <w:t xml:space="preserve">регулювання </w:t>
      </w:r>
      <w:proofErr w:type="gramStart"/>
      <w:r w:rsidRPr="00E67CF4">
        <w:rPr>
          <w:b/>
          <w:sz w:val="28"/>
          <w:szCs w:val="28"/>
        </w:rPr>
        <w:t>р</w:t>
      </w:r>
      <w:proofErr w:type="gramEnd"/>
      <w:r w:rsidRPr="00E67CF4">
        <w:rPr>
          <w:b/>
          <w:sz w:val="28"/>
          <w:szCs w:val="28"/>
        </w:rPr>
        <w:t xml:space="preserve">івня рідини в </w:t>
      </w:r>
      <w:proofErr w:type="spellStart"/>
      <w:r w:rsidRPr="00E67CF4">
        <w:rPr>
          <w:b/>
          <w:sz w:val="28"/>
          <w:szCs w:val="28"/>
        </w:rPr>
        <w:t>баці</w:t>
      </w:r>
      <w:proofErr w:type="spellEnd"/>
      <w:r w:rsidRPr="00E67CF4">
        <w:rPr>
          <w:b/>
          <w:sz w:val="28"/>
          <w:szCs w:val="28"/>
        </w:rPr>
        <w:t xml:space="preserve"> літака пожежника</w:t>
      </w:r>
    </w:p>
    <w:p w:rsidR="00373C1F" w:rsidRPr="00E67CF4" w:rsidRDefault="00373C1F" w:rsidP="00373C1F">
      <w:pPr>
        <w:autoSpaceDE w:val="0"/>
        <w:autoSpaceDN w:val="0"/>
        <w:adjustRightInd w:val="0"/>
        <w:spacing w:line="360" w:lineRule="auto"/>
        <w:ind w:firstLine="709"/>
        <w:rPr>
          <w:b/>
          <w:sz w:val="28"/>
          <w:szCs w:val="28"/>
        </w:rPr>
      </w:pPr>
      <w:r>
        <w:rPr>
          <w:b/>
          <w:sz w:val="28"/>
          <w:szCs w:val="28"/>
        </w:rPr>
        <w:t>3</w:t>
      </w:r>
      <w:r w:rsidRPr="00E67CF4">
        <w:rPr>
          <w:b/>
          <w:sz w:val="28"/>
          <w:szCs w:val="28"/>
        </w:rPr>
        <w:t xml:space="preserve">.1. </w:t>
      </w:r>
      <w:r>
        <w:rPr>
          <w:b/>
          <w:sz w:val="28"/>
          <w:szCs w:val="28"/>
        </w:rPr>
        <w:t>Демпфування коливань рідини</w:t>
      </w:r>
    </w:p>
    <w:p w:rsidR="00373C1F" w:rsidRPr="00BD0320" w:rsidRDefault="00373C1F" w:rsidP="00373C1F">
      <w:pPr>
        <w:spacing w:line="360" w:lineRule="auto"/>
        <w:ind w:firstLine="567"/>
        <w:rPr>
          <w:sz w:val="28"/>
          <w:szCs w:val="28"/>
        </w:rPr>
      </w:pPr>
      <w:r w:rsidRPr="00E67CF4">
        <w:rPr>
          <w:sz w:val="28"/>
          <w:szCs w:val="28"/>
        </w:rPr>
        <w:t xml:space="preserve">Одним з ефективних шляхів гасіння пожеж є використання авіації, що дозволяє значно скоротити час і заощадити засоби по їхній ліквідації. Однак, у зоні пожежі при скиданні води, літак повинен летіти на низькій висоті, випробовуючи при цьому значні впливи турбулентності повітря. Баки з водою працюють за принципом </w:t>
      </w:r>
      <w:proofErr w:type="spellStart"/>
      <w:r w:rsidRPr="00E67CF4">
        <w:rPr>
          <w:sz w:val="28"/>
          <w:szCs w:val="28"/>
        </w:rPr>
        <w:t>бомболюків</w:t>
      </w:r>
      <w:proofErr w:type="spellEnd"/>
      <w:r w:rsidRPr="00E67CF4">
        <w:rPr>
          <w:sz w:val="28"/>
          <w:szCs w:val="28"/>
        </w:rPr>
        <w:t xml:space="preserve"> і не мають повну герметичність. У результаті, при підльоті до місця пожежі частина води вже буде втрачена. У підсумку баки виявляються неповністю заповнені, що приводить до коливань у них води. Це створює додаткові складності при керуванні літаком.</w:t>
      </w:r>
    </w:p>
    <w:p w:rsidR="00373C1F" w:rsidRPr="00E67CF4" w:rsidRDefault="00373C1F" w:rsidP="00373C1F">
      <w:pPr>
        <w:spacing w:line="360" w:lineRule="auto"/>
        <w:ind w:firstLine="567"/>
        <w:rPr>
          <w:sz w:val="28"/>
          <w:szCs w:val="28"/>
        </w:rPr>
      </w:pPr>
      <w:r w:rsidRPr="00E67CF4">
        <w:rPr>
          <w:sz w:val="28"/>
          <w:szCs w:val="28"/>
        </w:rPr>
        <w:t>Як уже неодноразово підкреслювалося, проблема забезпечення динамічної стійкості об'єктів подібних ЛА із рідиною з урахуванням пружності їхнього корпуса й рухливості рідини в баках є однією з основних при проектуванні систем керування для цих об'єктів. Природно, що різним методам її рішення приділяється велика увага в літературі.</w:t>
      </w:r>
    </w:p>
    <w:p w:rsidR="00373C1F" w:rsidRPr="00E67CF4" w:rsidRDefault="00373C1F" w:rsidP="00373C1F">
      <w:pPr>
        <w:pStyle w:val="a3"/>
        <w:spacing w:before="0" w:beforeAutospacing="0" w:after="0" w:afterAutospacing="0" w:line="360" w:lineRule="auto"/>
        <w:ind w:firstLine="539"/>
        <w:rPr>
          <w:sz w:val="28"/>
          <w:szCs w:val="28"/>
        </w:rPr>
      </w:pPr>
      <w:r w:rsidRPr="00E67CF4">
        <w:rPr>
          <w:sz w:val="28"/>
          <w:szCs w:val="28"/>
        </w:rPr>
        <w:t>Оскільки не вдається з</w:t>
      </w:r>
      <w:r>
        <w:rPr>
          <w:sz w:val="28"/>
          <w:szCs w:val="28"/>
        </w:rPr>
        <w:t xml:space="preserve">абезпечити абсолютну </w:t>
      </w:r>
      <w:proofErr w:type="spellStart"/>
      <w:r>
        <w:rPr>
          <w:sz w:val="28"/>
          <w:szCs w:val="28"/>
        </w:rPr>
        <w:t>гермитизацію</w:t>
      </w:r>
      <w:proofErr w:type="spellEnd"/>
      <w:r w:rsidRPr="00E67CF4">
        <w:rPr>
          <w:sz w:val="28"/>
          <w:szCs w:val="28"/>
        </w:rPr>
        <w:t xml:space="preserve"> баків, частина води "</w:t>
      </w:r>
      <w:proofErr w:type="spellStart"/>
      <w:r>
        <w:rPr>
          <w:sz w:val="28"/>
          <w:szCs w:val="28"/>
          <w:lang w:val="ru-RU"/>
        </w:rPr>
        <w:t>втрачається</w:t>
      </w:r>
      <w:proofErr w:type="spellEnd"/>
      <w:r w:rsidRPr="00E67CF4">
        <w:rPr>
          <w:sz w:val="28"/>
          <w:szCs w:val="28"/>
        </w:rPr>
        <w:t>", що призводить до виникнення коливань рідини в неповністю заповнених баках в умовах підвищеної турбулентності в зоні пожежі. Застосування демпферів коливань рідини в баках літаків-пожежників значною мірою знижують динамічні навантаження на літак з боку рідини, яка коливається, шляхом гасіння її коливань.</w:t>
      </w:r>
    </w:p>
    <w:p w:rsidR="006376AE" w:rsidRDefault="00373C1F" w:rsidP="00373C1F">
      <w:pPr>
        <w:pStyle w:val="a3"/>
        <w:spacing w:before="0" w:beforeAutospacing="0" w:after="0" w:afterAutospacing="0" w:line="360" w:lineRule="auto"/>
        <w:ind w:firstLine="539"/>
        <w:rPr>
          <w:sz w:val="28"/>
          <w:szCs w:val="28"/>
          <w:lang w:val="ru-RU"/>
        </w:rPr>
      </w:pPr>
      <w:r w:rsidRPr="00E67CF4">
        <w:rPr>
          <w:sz w:val="28"/>
          <w:szCs w:val="28"/>
        </w:rPr>
        <w:t>При вирішенні завдань: заповнення літака-пожежника вогнегасної рідиною, доставка її до місця призначення важливу роль відіграє рівень заповнення</w:t>
      </w:r>
      <w:r>
        <w:rPr>
          <w:sz w:val="28"/>
          <w:szCs w:val="28"/>
        </w:rPr>
        <w:t xml:space="preserve"> баків. </w:t>
      </w:r>
    </w:p>
    <w:p w:rsidR="006376AE" w:rsidRDefault="006376AE" w:rsidP="00373C1F">
      <w:pPr>
        <w:pStyle w:val="a3"/>
        <w:spacing w:before="0" w:beforeAutospacing="0" w:after="0" w:afterAutospacing="0" w:line="360" w:lineRule="auto"/>
        <w:ind w:firstLine="539"/>
        <w:rPr>
          <w:sz w:val="28"/>
          <w:szCs w:val="28"/>
          <w:lang w:val="ru-RU"/>
        </w:rPr>
      </w:pPr>
    </w:p>
    <w:p w:rsidR="006376AE" w:rsidRDefault="006376AE" w:rsidP="00373C1F">
      <w:pPr>
        <w:pStyle w:val="a3"/>
        <w:spacing w:before="0" w:beforeAutospacing="0" w:after="0" w:afterAutospacing="0" w:line="360" w:lineRule="auto"/>
        <w:ind w:firstLine="539"/>
        <w:rPr>
          <w:sz w:val="28"/>
          <w:szCs w:val="28"/>
          <w:lang w:val="ru-RU"/>
        </w:rPr>
      </w:pPr>
    </w:p>
    <w:p w:rsidR="00373C1F" w:rsidRPr="006376AE" w:rsidRDefault="00373C1F" w:rsidP="006376AE">
      <w:pPr>
        <w:pStyle w:val="a3"/>
        <w:spacing w:before="0" w:beforeAutospacing="0" w:after="0" w:afterAutospacing="0" w:line="360" w:lineRule="auto"/>
        <w:ind w:firstLine="539"/>
        <w:rPr>
          <w:sz w:val="28"/>
          <w:szCs w:val="28"/>
        </w:rPr>
      </w:pPr>
      <w:r>
        <w:rPr>
          <w:sz w:val="28"/>
          <w:szCs w:val="28"/>
        </w:rPr>
        <w:lastRenderedPageBreak/>
        <w:t xml:space="preserve">Тому виникає завдання </w:t>
      </w:r>
      <w:r w:rsidRPr="00E67CF4">
        <w:rPr>
          <w:sz w:val="28"/>
          <w:szCs w:val="28"/>
        </w:rPr>
        <w:t xml:space="preserve">системи регулювання рівня </w:t>
      </w:r>
      <w:proofErr w:type="spellStart"/>
      <w:r>
        <w:rPr>
          <w:sz w:val="28"/>
          <w:szCs w:val="28"/>
          <w:lang w:val="ru-RU"/>
        </w:rPr>
        <w:t>наповненості</w:t>
      </w:r>
      <w:proofErr w:type="spellEnd"/>
      <w:r>
        <w:rPr>
          <w:sz w:val="28"/>
          <w:szCs w:val="28"/>
          <w:lang w:val="ru-RU"/>
        </w:rPr>
        <w:t xml:space="preserve"> </w:t>
      </w:r>
      <w:proofErr w:type="spellStart"/>
      <w:r>
        <w:rPr>
          <w:sz w:val="28"/>
          <w:szCs w:val="28"/>
          <w:lang w:val="ru-RU"/>
        </w:rPr>
        <w:t>вогнегасної</w:t>
      </w:r>
      <w:proofErr w:type="spellEnd"/>
      <w:r>
        <w:rPr>
          <w:sz w:val="28"/>
          <w:szCs w:val="28"/>
          <w:lang w:val="ru-RU"/>
        </w:rPr>
        <w:t xml:space="preserve"> </w:t>
      </w:r>
      <w:r w:rsidRPr="00E67CF4">
        <w:rPr>
          <w:sz w:val="28"/>
          <w:szCs w:val="28"/>
        </w:rPr>
        <w:t>рідини в баку літака</w:t>
      </w:r>
      <w:r>
        <w:rPr>
          <w:sz w:val="28"/>
          <w:szCs w:val="28"/>
        </w:rPr>
        <w:t>х літака</w:t>
      </w:r>
      <w:r w:rsidRPr="00E67CF4">
        <w:rPr>
          <w:sz w:val="28"/>
          <w:szCs w:val="28"/>
        </w:rPr>
        <w:t xml:space="preserve"> пожежника.</w:t>
      </w:r>
    </w:p>
    <w:p w:rsidR="00373C1F" w:rsidRPr="00F27CE0" w:rsidRDefault="00373C1F" w:rsidP="00373C1F">
      <w:pPr>
        <w:pStyle w:val="af7"/>
        <w:spacing w:line="360" w:lineRule="auto"/>
        <w:rPr>
          <w:rFonts w:ascii="Times New Roman" w:eastAsia="MS Mincho" w:hAnsi="Times New Roman"/>
          <w:sz w:val="28"/>
          <w:szCs w:val="28"/>
          <w:lang w:val="uk-UA"/>
        </w:rPr>
      </w:pPr>
      <w:r>
        <w:rPr>
          <w:rFonts w:ascii="Times New Roman" w:hAnsi="Times New Roman"/>
          <w:b/>
          <w:sz w:val="28"/>
          <w:szCs w:val="28"/>
          <w:lang w:val="uk-UA" w:eastAsia="uk-UA"/>
        </w:rPr>
        <w:t xml:space="preserve">    </w:t>
      </w:r>
      <w:r w:rsidRPr="00F27CE0">
        <w:rPr>
          <w:rFonts w:ascii="Times New Roman" w:eastAsia="MS Mincho" w:hAnsi="Times New Roman"/>
          <w:sz w:val="28"/>
          <w:szCs w:val="28"/>
          <w:lang w:val="uk-UA"/>
        </w:rPr>
        <w:t xml:space="preserve">У середині порожнини на деякій відстані від вільної поверхні розміщена пластина, ширина якої багато менше її довжини. Перегородка може робити поступальне переміщення щодо стінок порожнини. </w:t>
      </w:r>
    </w:p>
    <w:p w:rsidR="00373C1F" w:rsidRPr="00F27CE0" w:rsidRDefault="00373C1F" w:rsidP="00373C1F">
      <w:pPr>
        <w:shd w:val="clear" w:color="auto" w:fill="FFFFFF"/>
        <w:spacing w:line="360" w:lineRule="auto"/>
        <w:ind w:firstLine="331"/>
        <w:rPr>
          <w:bCs/>
          <w:sz w:val="28"/>
          <w:szCs w:val="28"/>
          <w:lang w:val="ru-RU"/>
        </w:rPr>
      </w:pPr>
      <w:r w:rsidRPr="00F27CE0">
        <w:rPr>
          <w:bCs/>
          <w:sz w:val="28"/>
          <w:szCs w:val="28"/>
        </w:rPr>
        <w:t xml:space="preserve">Ґрунтуючись на вираженнях для коефіцієнта опору кільцевого ребра, наведених вище, аналогічним шляхом можна одержати напівемпіричні залежності для циліндра з кільцевими ребрами, розташованими на стінці (Рис 3.1.). </w:t>
      </w:r>
    </w:p>
    <w:p w:rsidR="00373C1F" w:rsidRPr="00F27CE0" w:rsidRDefault="00373C1F" w:rsidP="00373C1F">
      <w:pPr>
        <w:shd w:val="clear" w:color="auto" w:fill="FFFFFF"/>
        <w:spacing w:line="360" w:lineRule="auto"/>
        <w:ind w:firstLine="331"/>
        <w:jc w:val="center"/>
        <w:rPr>
          <w:sz w:val="28"/>
          <w:szCs w:val="28"/>
        </w:rPr>
      </w:pPr>
      <w:r w:rsidRPr="00F27CE0">
        <w:rPr>
          <w:sz w:val="28"/>
          <w:szCs w:val="28"/>
          <w:lang w:val="ru-RU" w:eastAsia="ru-RU"/>
        </w:rPr>
        <w:object w:dxaOrig="5263" w:dyaOrig="26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8pt;height:102pt" o:ole="" fillcolor="window">
            <v:imagedata r:id="rId17" o:title=""/>
          </v:shape>
          <o:OLEObject Type="Embed" ProgID="Word.Picture.8" ShapeID="_x0000_i1025" DrawAspect="Content" ObjectID="_1685031310" r:id="rId18"/>
        </w:object>
      </w:r>
    </w:p>
    <w:p w:rsidR="00373C1F" w:rsidRPr="00F27CE0" w:rsidRDefault="00373C1F" w:rsidP="00373C1F">
      <w:pPr>
        <w:shd w:val="clear" w:color="auto" w:fill="FFFFFF"/>
        <w:spacing w:line="360" w:lineRule="auto"/>
        <w:ind w:firstLine="331"/>
        <w:jc w:val="center"/>
        <w:rPr>
          <w:bCs/>
          <w:sz w:val="28"/>
          <w:szCs w:val="28"/>
        </w:rPr>
      </w:pPr>
      <w:r w:rsidRPr="00F27CE0">
        <w:rPr>
          <w:sz w:val="28"/>
          <w:szCs w:val="28"/>
        </w:rPr>
        <w:t xml:space="preserve">Рис.3.1.Кільцева  перегородка, що демпфірує, розташована в </w:t>
      </w:r>
      <w:proofErr w:type="spellStart"/>
      <w:r w:rsidRPr="00F27CE0">
        <w:rPr>
          <w:sz w:val="28"/>
          <w:szCs w:val="28"/>
        </w:rPr>
        <w:t>баці</w:t>
      </w:r>
      <w:proofErr w:type="spellEnd"/>
      <w:r w:rsidRPr="00F27CE0">
        <w:rPr>
          <w:sz w:val="28"/>
          <w:szCs w:val="28"/>
        </w:rPr>
        <w:t>.</w:t>
      </w:r>
    </w:p>
    <w:p w:rsidR="00373C1F" w:rsidRPr="00F27CE0" w:rsidRDefault="00373C1F" w:rsidP="00373C1F">
      <w:pPr>
        <w:shd w:val="clear" w:color="auto" w:fill="FFFFFF"/>
        <w:spacing w:line="360" w:lineRule="auto"/>
        <w:ind w:firstLine="331"/>
        <w:rPr>
          <w:sz w:val="28"/>
          <w:szCs w:val="28"/>
        </w:rPr>
      </w:pPr>
      <w:r w:rsidRPr="00F27CE0">
        <w:rPr>
          <w:bCs/>
          <w:sz w:val="28"/>
          <w:szCs w:val="28"/>
        </w:rPr>
        <w:t xml:space="preserve">Логарифмічний </w:t>
      </w:r>
      <w:proofErr w:type="spellStart"/>
      <w:r w:rsidRPr="00F27CE0">
        <w:rPr>
          <w:bCs/>
          <w:sz w:val="28"/>
          <w:szCs w:val="28"/>
        </w:rPr>
        <w:t>декремент</w:t>
      </w:r>
      <w:proofErr w:type="spellEnd"/>
      <w:r w:rsidRPr="00F27CE0">
        <w:rPr>
          <w:bCs/>
          <w:sz w:val="28"/>
          <w:szCs w:val="28"/>
        </w:rPr>
        <w:t xml:space="preserve"> затухання для одного ребра розміщеного в </w:t>
      </w:r>
      <w:proofErr w:type="spellStart"/>
      <w:r w:rsidRPr="00F27CE0">
        <w:rPr>
          <w:bCs/>
          <w:sz w:val="28"/>
          <w:szCs w:val="28"/>
        </w:rPr>
        <w:t>баці</w:t>
      </w:r>
      <w:proofErr w:type="spellEnd"/>
      <w:r w:rsidRPr="00F27CE0">
        <w:rPr>
          <w:bCs/>
          <w:sz w:val="28"/>
          <w:szCs w:val="28"/>
        </w:rPr>
        <w:t xml:space="preserve"> літака пожежника при</w:t>
      </w:r>
      <w:r w:rsidRPr="00F27CE0">
        <w:rPr>
          <w:b/>
          <w:bCs/>
          <w:sz w:val="28"/>
          <w:szCs w:val="28"/>
        </w:rPr>
        <w:t xml:space="preserve"> </w:t>
      </w:r>
      <w:r w:rsidRPr="00F27CE0">
        <w:rPr>
          <w:i/>
          <w:sz w:val="28"/>
          <w:szCs w:val="28"/>
        </w:rPr>
        <w:t>h &gt; 1,5r</w:t>
      </w:r>
      <w:r w:rsidRPr="00F27CE0">
        <w:rPr>
          <w:i/>
          <w:sz w:val="28"/>
          <w:szCs w:val="28"/>
          <w:vertAlign w:val="subscript"/>
        </w:rPr>
        <w:t>0</w:t>
      </w:r>
      <w:r w:rsidRPr="00F27CE0">
        <w:rPr>
          <w:sz w:val="28"/>
          <w:szCs w:val="28"/>
        </w:rPr>
        <w:t xml:space="preserve"> одержимо напівемпіричну залежність</w:t>
      </w:r>
    </w:p>
    <w:p w:rsidR="00373C1F" w:rsidRPr="00F27CE0" w:rsidRDefault="00373C1F" w:rsidP="00373C1F">
      <w:pPr>
        <w:shd w:val="clear" w:color="auto" w:fill="FFFFFF"/>
        <w:spacing w:line="360" w:lineRule="auto"/>
        <w:rPr>
          <w:sz w:val="28"/>
          <w:szCs w:val="28"/>
        </w:rPr>
      </w:pPr>
      <w:r w:rsidRPr="00F27CE0">
        <w:rPr>
          <w:position w:val="-30"/>
          <w:sz w:val="28"/>
          <w:szCs w:val="28"/>
          <w:lang w:val="ru-RU" w:eastAsia="ru-RU"/>
        </w:rPr>
        <w:object w:dxaOrig="2359" w:dyaOrig="860">
          <v:shape id="_x0000_i1026" type="#_x0000_t75" style="width:117.6pt;height:42.6pt" o:ole="" fillcolor="window">
            <v:imagedata r:id="rId19" o:title=""/>
          </v:shape>
          <o:OLEObject Type="Embed" ProgID="Equation.3" ShapeID="_x0000_i1026" DrawAspect="Content" ObjectID="_1685031311" r:id="rId20"/>
        </w:object>
      </w:r>
      <w:r w:rsidR="00A713DF" w:rsidRPr="00F27CE0">
        <w:rPr>
          <w:sz w:val="28"/>
          <w:szCs w:val="28"/>
        </w:rPr>
        <w:fldChar w:fldCharType="begin"/>
      </w:r>
      <w:r w:rsidRPr="00F27CE0">
        <w:rPr>
          <w:sz w:val="28"/>
          <w:szCs w:val="28"/>
        </w:rPr>
        <w:instrText xml:space="preserve"> QUOTE </w:instrText>
      </w:r>
      <w:r w:rsidR="00867EC2" w:rsidRPr="00A713DF">
        <w:rPr>
          <w:position w:val="-24"/>
          <w:sz w:val="28"/>
          <w:szCs w:val="28"/>
        </w:rPr>
        <w:pict>
          <v:shape id="_x0000_i1027" type="#_x0000_t75" style="width:158.4pt;height:33.6pt" equationxml="&lt;">
            <v:imagedata r:id="rId21" o:title="" chromakey="white"/>
          </v:shape>
        </w:pict>
      </w:r>
      <w:r w:rsidRPr="00F27CE0">
        <w:rPr>
          <w:sz w:val="28"/>
          <w:szCs w:val="28"/>
        </w:rPr>
        <w:instrText xml:space="preserve"> </w:instrText>
      </w:r>
      <w:r w:rsidR="00A713DF" w:rsidRPr="00F27CE0">
        <w:rPr>
          <w:sz w:val="28"/>
          <w:szCs w:val="28"/>
        </w:rPr>
        <w:fldChar w:fldCharType="end"/>
      </w:r>
      <w:r w:rsidRPr="00F27CE0">
        <w:rPr>
          <w:sz w:val="28"/>
          <w:szCs w:val="28"/>
        </w:rPr>
        <w:t>,</w:t>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t>(3.1)</w:t>
      </w:r>
    </w:p>
    <w:p w:rsidR="00373C1F" w:rsidRPr="00F27CE0" w:rsidRDefault="00373C1F" w:rsidP="00373C1F">
      <w:pPr>
        <w:shd w:val="clear" w:color="auto" w:fill="FFFFFF"/>
        <w:spacing w:line="360" w:lineRule="auto"/>
        <w:rPr>
          <w:sz w:val="28"/>
          <w:szCs w:val="28"/>
        </w:rPr>
      </w:pPr>
      <w:r w:rsidRPr="00F27CE0">
        <w:rPr>
          <w:sz w:val="28"/>
          <w:szCs w:val="28"/>
        </w:rPr>
        <w:t xml:space="preserve">де </w:t>
      </w:r>
      <w:r w:rsidRPr="00F27CE0">
        <w:rPr>
          <w:i/>
          <w:sz w:val="28"/>
          <w:szCs w:val="28"/>
        </w:rPr>
        <w:t>А</w:t>
      </w:r>
      <w:r w:rsidRPr="00F27CE0">
        <w:rPr>
          <w:sz w:val="28"/>
          <w:szCs w:val="28"/>
        </w:rPr>
        <w:t xml:space="preserve"> = 48,5; 43,4 й 38,1 відповідно для досить вузького кільця, коли впливом кривизни можна зневажити (</w:t>
      </w:r>
      <w:r w:rsidRPr="00F27CE0">
        <w:rPr>
          <w:i/>
          <w:sz w:val="28"/>
          <w:szCs w:val="28"/>
        </w:rPr>
        <w:t>K</w:t>
      </w:r>
      <w:r w:rsidRPr="00F27CE0">
        <w:rPr>
          <w:sz w:val="28"/>
          <w:szCs w:val="28"/>
        </w:rPr>
        <w:t>=19,1); кільця шириною 0,1</w:t>
      </w:r>
      <w:r w:rsidRPr="00F27CE0">
        <w:rPr>
          <w:i/>
          <w:sz w:val="28"/>
          <w:szCs w:val="28"/>
        </w:rPr>
        <w:t>r</w:t>
      </w:r>
      <w:r w:rsidRPr="00F27CE0">
        <w:rPr>
          <w:i/>
          <w:sz w:val="28"/>
          <w:szCs w:val="28"/>
          <w:vertAlign w:val="subscript"/>
        </w:rPr>
        <w:t>0</w:t>
      </w:r>
      <w:r w:rsidRPr="00F27CE0">
        <w:rPr>
          <w:sz w:val="28"/>
          <w:szCs w:val="28"/>
        </w:rPr>
        <w:t xml:space="preserve"> (</w:t>
      </w:r>
      <w:r w:rsidRPr="00F27CE0">
        <w:rPr>
          <w:i/>
          <w:sz w:val="28"/>
          <w:szCs w:val="28"/>
        </w:rPr>
        <w:t>K</w:t>
      </w:r>
      <w:r w:rsidRPr="00F27CE0">
        <w:rPr>
          <w:sz w:val="28"/>
          <w:szCs w:val="28"/>
        </w:rPr>
        <w:t>=17,1) і 0,2</w:t>
      </w:r>
      <w:r w:rsidRPr="00F27CE0">
        <w:rPr>
          <w:i/>
          <w:sz w:val="28"/>
          <w:szCs w:val="28"/>
        </w:rPr>
        <w:t>r</w:t>
      </w:r>
      <w:r w:rsidRPr="00F27CE0">
        <w:rPr>
          <w:i/>
          <w:sz w:val="28"/>
          <w:szCs w:val="28"/>
          <w:vertAlign w:val="subscript"/>
        </w:rPr>
        <w:t>0</w:t>
      </w:r>
      <w:r w:rsidRPr="00F27CE0">
        <w:rPr>
          <w:sz w:val="28"/>
          <w:szCs w:val="28"/>
        </w:rPr>
        <w:t xml:space="preserve"> (</w:t>
      </w:r>
      <w:r w:rsidRPr="00F27CE0">
        <w:rPr>
          <w:i/>
          <w:sz w:val="28"/>
          <w:szCs w:val="28"/>
        </w:rPr>
        <w:t>K</w:t>
      </w:r>
      <w:r w:rsidRPr="00F27CE0">
        <w:rPr>
          <w:sz w:val="28"/>
          <w:szCs w:val="28"/>
        </w:rPr>
        <w:t>=15).</w:t>
      </w:r>
    </w:p>
    <w:p w:rsidR="00373C1F" w:rsidRPr="00F27CE0" w:rsidRDefault="00373C1F" w:rsidP="00373C1F">
      <w:pPr>
        <w:shd w:val="clear" w:color="auto" w:fill="FFFFFF"/>
        <w:spacing w:line="360" w:lineRule="auto"/>
        <w:ind w:firstLine="312"/>
        <w:rPr>
          <w:sz w:val="28"/>
          <w:szCs w:val="28"/>
        </w:rPr>
      </w:pPr>
      <w:r w:rsidRPr="00F27CE0">
        <w:rPr>
          <w:sz w:val="28"/>
          <w:szCs w:val="28"/>
        </w:rPr>
        <w:t>У випадку декількох кілець різної ширини, розташованих не дуже близько друг від друга,</w:t>
      </w:r>
    </w:p>
    <w:p w:rsidR="00373C1F" w:rsidRPr="00F27CE0" w:rsidRDefault="00373C1F" w:rsidP="00373C1F">
      <w:pPr>
        <w:shd w:val="clear" w:color="auto" w:fill="FFFFFF"/>
        <w:spacing w:line="360" w:lineRule="auto"/>
        <w:ind w:firstLine="312"/>
        <w:rPr>
          <w:sz w:val="28"/>
          <w:szCs w:val="28"/>
        </w:rPr>
      </w:pPr>
      <w:r w:rsidRPr="00F27CE0">
        <w:rPr>
          <w:position w:val="-30"/>
          <w:sz w:val="28"/>
          <w:szCs w:val="28"/>
          <w:lang w:val="ru-RU" w:eastAsia="ru-RU"/>
        </w:rPr>
        <w:object w:dxaOrig="2840" w:dyaOrig="860">
          <v:shape id="_x0000_i1028" type="#_x0000_t75" style="width:141.6pt;height:42.6pt" o:ole="" fillcolor="window">
            <v:imagedata r:id="rId22" o:title=""/>
          </v:shape>
          <o:OLEObject Type="Embed" ProgID="Equation.3" ShapeID="_x0000_i1028" DrawAspect="Content" ObjectID="_1685031312" r:id="rId23"/>
        </w:object>
      </w:r>
      <w:r w:rsidR="00A713DF" w:rsidRPr="00F27CE0">
        <w:rPr>
          <w:sz w:val="28"/>
          <w:szCs w:val="28"/>
        </w:rPr>
        <w:fldChar w:fldCharType="begin"/>
      </w:r>
      <w:r w:rsidRPr="00F27CE0">
        <w:rPr>
          <w:sz w:val="28"/>
          <w:szCs w:val="28"/>
        </w:rPr>
        <w:instrText xml:space="preserve"> QUOTE </w:instrText>
      </w:r>
      <w:r w:rsidR="00867EC2" w:rsidRPr="00A713DF">
        <w:rPr>
          <w:position w:val="-24"/>
          <w:sz w:val="28"/>
          <w:szCs w:val="28"/>
        </w:rPr>
        <w:pict>
          <v:shape id="_x0000_i1029" type="#_x0000_t75" style="width:189.6pt;height:34.8pt" equationxml="&lt;">
            <v:imagedata r:id="rId24" o:title="" chromakey="white"/>
          </v:shape>
        </w:pict>
      </w:r>
      <w:r w:rsidRPr="00F27CE0">
        <w:rPr>
          <w:sz w:val="28"/>
          <w:szCs w:val="28"/>
        </w:rPr>
        <w:instrText xml:space="preserve"> </w:instrText>
      </w:r>
      <w:r w:rsidR="00A713DF" w:rsidRPr="00F27CE0">
        <w:rPr>
          <w:sz w:val="28"/>
          <w:szCs w:val="28"/>
        </w:rPr>
        <w:fldChar w:fldCharType="end"/>
      </w:r>
      <w:r w:rsidRPr="00F27CE0">
        <w:rPr>
          <w:sz w:val="28"/>
          <w:szCs w:val="28"/>
        </w:rPr>
        <w:t xml:space="preserve">, </w:t>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t>(3.2)</w:t>
      </w:r>
    </w:p>
    <w:p w:rsidR="00373C1F" w:rsidRDefault="00373C1F" w:rsidP="00373C1F">
      <w:pPr>
        <w:shd w:val="clear" w:color="auto" w:fill="FFFFFF"/>
        <w:spacing w:line="360" w:lineRule="auto"/>
        <w:ind w:firstLine="317"/>
        <w:rPr>
          <w:sz w:val="28"/>
          <w:szCs w:val="28"/>
          <w:lang w:val="ru-RU"/>
        </w:rPr>
      </w:pPr>
    </w:p>
    <w:p w:rsidR="00373C1F" w:rsidRDefault="00373C1F" w:rsidP="00373C1F">
      <w:pPr>
        <w:shd w:val="clear" w:color="auto" w:fill="FFFFFF"/>
        <w:spacing w:line="360" w:lineRule="auto"/>
        <w:ind w:firstLine="317"/>
        <w:rPr>
          <w:sz w:val="28"/>
          <w:szCs w:val="28"/>
          <w:lang w:val="ru-RU"/>
        </w:rPr>
      </w:pPr>
    </w:p>
    <w:p w:rsidR="00373C1F" w:rsidRDefault="00373C1F" w:rsidP="00373C1F">
      <w:pPr>
        <w:shd w:val="clear" w:color="auto" w:fill="FFFFFF"/>
        <w:spacing w:line="360" w:lineRule="auto"/>
        <w:ind w:firstLine="317"/>
        <w:rPr>
          <w:sz w:val="28"/>
          <w:szCs w:val="28"/>
          <w:lang w:val="ru-RU"/>
        </w:rPr>
      </w:pPr>
    </w:p>
    <w:p w:rsidR="00373C1F" w:rsidRDefault="00373C1F" w:rsidP="00373C1F">
      <w:pPr>
        <w:shd w:val="clear" w:color="auto" w:fill="FFFFFF"/>
        <w:spacing w:line="360" w:lineRule="auto"/>
        <w:ind w:firstLine="317"/>
        <w:rPr>
          <w:sz w:val="28"/>
          <w:szCs w:val="28"/>
          <w:lang w:val="ru-RU"/>
        </w:rPr>
      </w:pPr>
    </w:p>
    <w:p w:rsidR="00373C1F" w:rsidRDefault="00373C1F" w:rsidP="00373C1F">
      <w:pPr>
        <w:shd w:val="clear" w:color="auto" w:fill="FFFFFF"/>
        <w:spacing w:line="360" w:lineRule="auto"/>
        <w:ind w:firstLine="317"/>
        <w:rPr>
          <w:sz w:val="28"/>
          <w:szCs w:val="28"/>
          <w:lang w:val="ru-RU"/>
        </w:rPr>
      </w:pPr>
      <w:r w:rsidRPr="00F27CE0">
        <w:rPr>
          <w:sz w:val="28"/>
          <w:szCs w:val="28"/>
        </w:rPr>
        <w:lastRenderedPageBreak/>
        <w:t>При використанні уточненої залежності отриманої в більше вузькому діапазоні значень параметра S, вираження для коефіцієнта демпфірування у випадку одного кільця запишеться у вигляді</w:t>
      </w:r>
    </w:p>
    <w:p w:rsidR="00373C1F" w:rsidRPr="00F27CE0" w:rsidRDefault="00373C1F" w:rsidP="00373C1F">
      <w:pPr>
        <w:shd w:val="clear" w:color="auto" w:fill="FFFFFF"/>
        <w:spacing w:line="360" w:lineRule="auto"/>
        <w:rPr>
          <w:sz w:val="28"/>
          <w:szCs w:val="28"/>
        </w:rPr>
      </w:pPr>
      <w:r w:rsidRPr="00F27CE0">
        <w:rPr>
          <w:position w:val="-32"/>
          <w:sz w:val="28"/>
          <w:szCs w:val="28"/>
          <w:lang w:val="ru-RU" w:eastAsia="ru-RU"/>
        </w:rPr>
        <w:object w:dxaOrig="2560" w:dyaOrig="900">
          <v:shape id="_x0000_i1030" type="#_x0000_t75" style="width:128.4pt;height:45pt" o:ole="">
            <v:imagedata r:id="rId25" o:title=""/>
          </v:shape>
          <o:OLEObject Type="Embed" ProgID="Equation.3" ShapeID="_x0000_i1030" DrawAspect="Content" ObjectID="_1685031313" r:id="rId26"/>
        </w:object>
      </w:r>
      <w:r w:rsidR="00A713DF" w:rsidRPr="00F27CE0">
        <w:rPr>
          <w:sz w:val="28"/>
          <w:szCs w:val="28"/>
        </w:rPr>
        <w:fldChar w:fldCharType="begin"/>
      </w:r>
      <w:r w:rsidRPr="00F27CE0">
        <w:rPr>
          <w:sz w:val="28"/>
          <w:szCs w:val="28"/>
        </w:rPr>
        <w:instrText xml:space="preserve"> QUOTE </w:instrText>
      </w:r>
      <w:r w:rsidR="00867EC2" w:rsidRPr="00A713DF">
        <w:rPr>
          <w:position w:val="-24"/>
          <w:sz w:val="28"/>
          <w:szCs w:val="28"/>
        </w:rPr>
        <w:pict>
          <v:shape id="_x0000_i1031" type="#_x0000_t75" style="width:166.8pt;height:34.8pt" equationxml="&lt;">
            <v:imagedata r:id="rId27" o:title="" chromakey="white"/>
          </v:shape>
        </w:pict>
      </w:r>
      <w:r w:rsidRPr="00F27CE0">
        <w:rPr>
          <w:sz w:val="28"/>
          <w:szCs w:val="28"/>
        </w:rPr>
        <w:instrText xml:space="preserve"> </w:instrText>
      </w:r>
      <w:r w:rsidR="00A713DF" w:rsidRPr="00F27CE0">
        <w:rPr>
          <w:sz w:val="28"/>
          <w:szCs w:val="28"/>
        </w:rPr>
        <w:fldChar w:fldCharType="end"/>
      </w:r>
      <w:r w:rsidRPr="00F27CE0">
        <w:rPr>
          <w:sz w:val="28"/>
          <w:szCs w:val="28"/>
        </w:rPr>
        <w:t xml:space="preserve">, </w:t>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r>
      <w:r w:rsidRPr="00F27CE0">
        <w:rPr>
          <w:sz w:val="28"/>
          <w:szCs w:val="28"/>
        </w:rPr>
        <w:tab/>
        <w:t>(3.3)</w:t>
      </w:r>
    </w:p>
    <w:p w:rsidR="00373C1F" w:rsidRPr="00F27CE0" w:rsidRDefault="00373C1F" w:rsidP="00373C1F">
      <w:pPr>
        <w:shd w:val="clear" w:color="auto" w:fill="FFFFFF"/>
        <w:spacing w:line="360" w:lineRule="auto"/>
        <w:rPr>
          <w:sz w:val="28"/>
          <w:szCs w:val="28"/>
        </w:rPr>
      </w:pPr>
      <w:r w:rsidRPr="00F27CE0">
        <w:rPr>
          <w:sz w:val="28"/>
          <w:szCs w:val="28"/>
        </w:rPr>
        <w:t xml:space="preserve">де </w:t>
      </w:r>
      <w:r w:rsidR="00A713DF" w:rsidRPr="00F27CE0">
        <w:rPr>
          <w:sz w:val="28"/>
          <w:szCs w:val="28"/>
        </w:rPr>
        <w:fldChar w:fldCharType="begin"/>
      </w:r>
      <w:r w:rsidRPr="00F27CE0">
        <w:rPr>
          <w:sz w:val="28"/>
          <w:szCs w:val="28"/>
        </w:rPr>
        <w:instrText xml:space="preserve"> QUOTE </w:instrText>
      </w:r>
      <w:r w:rsidR="00867EC2" w:rsidRPr="00A713DF">
        <w:rPr>
          <w:position w:val="-11"/>
          <w:sz w:val="28"/>
          <w:szCs w:val="28"/>
        </w:rPr>
        <w:pict>
          <v:shape id="_x0000_i1032" type="#_x0000_t75" style="width:10.2pt;height:19.8pt" equationxml="&lt;">
            <v:imagedata r:id="rId28" o:title="" chromakey="white"/>
          </v:shape>
        </w:pict>
      </w:r>
      <w:r w:rsidRPr="00F27CE0">
        <w:rPr>
          <w:sz w:val="28"/>
          <w:szCs w:val="28"/>
        </w:rPr>
        <w:instrText xml:space="preserve"> </w:instrText>
      </w:r>
      <w:r w:rsidR="00A713DF" w:rsidRPr="00F27CE0">
        <w:rPr>
          <w:sz w:val="28"/>
          <w:szCs w:val="28"/>
        </w:rPr>
        <w:fldChar w:fldCharType="separate"/>
      </w:r>
      <w:r w:rsidR="00867EC2" w:rsidRPr="00A713DF">
        <w:rPr>
          <w:position w:val="-11"/>
          <w:sz w:val="28"/>
          <w:szCs w:val="28"/>
        </w:rPr>
        <w:pict>
          <v:shape id="_x0000_i1033" type="#_x0000_t75" style="width:10.8pt;height:19.2pt" equationxml="&lt;">
            <v:imagedata r:id="rId28" o:title="" chromakey="white"/>
          </v:shape>
        </w:pict>
      </w:r>
      <w:r w:rsidR="00A713DF" w:rsidRPr="00F27CE0">
        <w:rPr>
          <w:sz w:val="28"/>
          <w:szCs w:val="28"/>
        </w:rPr>
        <w:fldChar w:fldCharType="end"/>
      </w:r>
      <w:r w:rsidRPr="00F27CE0">
        <w:rPr>
          <w:sz w:val="28"/>
          <w:szCs w:val="28"/>
        </w:rPr>
        <w:t xml:space="preserve"> = 43,8 при </w:t>
      </w:r>
      <w:r w:rsidRPr="00F27CE0">
        <w:rPr>
          <w:i/>
          <w:sz w:val="28"/>
          <w:szCs w:val="28"/>
        </w:rPr>
        <w:t>b</w:t>
      </w:r>
      <w:r w:rsidRPr="00F27CE0">
        <w:rPr>
          <w:sz w:val="28"/>
          <w:szCs w:val="28"/>
        </w:rPr>
        <w:t xml:space="preserve"> = 0,1r</w:t>
      </w:r>
      <w:r w:rsidRPr="00F27CE0">
        <w:rPr>
          <w:sz w:val="28"/>
          <w:szCs w:val="28"/>
          <w:vertAlign w:val="subscript"/>
        </w:rPr>
        <w:t>0</w:t>
      </w:r>
      <w:r w:rsidRPr="00F27CE0">
        <w:rPr>
          <w:sz w:val="28"/>
          <w:szCs w:val="28"/>
        </w:rPr>
        <w:t xml:space="preserve"> (k'=14,6) і </w:t>
      </w:r>
      <w:r w:rsidR="00A713DF" w:rsidRPr="00F27CE0">
        <w:rPr>
          <w:sz w:val="28"/>
          <w:szCs w:val="28"/>
        </w:rPr>
        <w:fldChar w:fldCharType="begin"/>
      </w:r>
      <w:r w:rsidRPr="00F27CE0">
        <w:rPr>
          <w:sz w:val="28"/>
          <w:szCs w:val="28"/>
        </w:rPr>
        <w:instrText xml:space="preserve"> QUOTE </w:instrText>
      </w:r>
      <w:r w:rsidR="00867EC2" w:rsidRPr="00A713DF">
        <w:rPr>
          <w:position w:val="-11"/>
          <w:sz w:val="28"/>
          <w:szCs w:val="28"/>
        </w:rPr>
        <w:pict>
          <v:shape id="_x0000_i1034" type="#_x0000_t75" style="width:10.2pt;height:19.8pt" equationxml="&lt;">
            <v:imagedata r:id="rId28" o:title="" chromakey="white"/>
          </v:shape>
        </w:pict>
      </w:r>
      <w:r w:rsidRPr="00F27CE0">
        <w:rPr>
          <w:sz w:val="28"/>
          <w:szCs w:val="28"/>
        </w:rPr>
        <w:instrText xml:space="preserve"> </w:instrText>
      </w:r>
      <w:r w:rsidR="00A713DF" w:rsidRPr="00F27CE0">
        <w:rPr>
          <w:sz w:val="28"/>
          <w:szCs w:val="28"/>
        </w:rPr>
        <w:fldChar w:fldCharType="separate"/>
      </w:r>
      <w:r w:rsidR="00867EC2" w:rsidRPr="00A713DF">
        <w:rPr>
          <w:position w:val="-11"/>
          <w:sz w:val="28"/>
          <w:szCs w:val="28"/>
        </w:rPr>
        <w:pict>
          <v:shape id="_x0000_i1035" type="#_x0000_t75" style="width:10.8pt;height:19.2pt" equationxml="&lt;">
            <v:imagedata r:id="rId28" o:title="" chromakey="white"/>
          </v:shape>
        </w:pict>
      </w:r>
      <w:r w:rsidR="00A713DF" w:rsidRPr="00F27CE0">
        <w:rPr>
          <w:sz w:val="28"/>
          <w:szCs w:val="28"/>
        </w:rPr>
        <w:fldChar w:fldCharType="end"/>
      </w:r>
      <w:r w:rsidRPr="00F27CE0">
        <w:rPr>
          <w:sz w:val="28"/>
          <w:szCs w:val="28"/>
        </w:rPr>
        <w:t xml:space="preserve"> = 39,6 при </w:t>
      </w:r>
      <w:r w:rsidRPr="00F27CE0">
        <w:rPr>
          <w:i/>
          <w:sz w:val="28"/>
          <w:szCs w:val="28"/>
        </w:rPr>
        <w:t>b</w:t>
      </w:r>
      <w:r w:rsidRPr="00F27CE0">
        <w:rPr>
          <w:sz w:val="28"/>
          <w:szCs w:val="28"/>
        </w:rPr>
        <w:t xml:space="preserve"> = 0,2r</w:t>
      </w:r>
      <w:r w:rsidRPr="00F27CE0">
        <w:rPr>
          <w:sz w:val="28"/>
          <w:szCs w:val="28"/>
          <w:vertAlign w:val="subscript"/>
        </w:rPr>
        <w:t xml:space="preserve">0 </w:t>
      </w:r>
      <w:r w:rsidRPr="00F27CE0">
        <w:rPr>
          <w:sz w:val="28"/>
          <w:szCs w:val="28"/>
        </w:rPr>
        <w:t>(</w:t>
      </w:r>
      <w:r w:rsidRPr="00F27CE0">
        <w:rPr>
          <w:i/>
          <w:sz w:val="28"/>
          <w:szCs w:val="28"/>
        </w:rPr>
        <w:t>K</w:t>
      </w:r>
      <w:r w:rsidRPr="00F27CE0">
        <w:rPr>
          <w:sz w:val="28"/>
          <w:szCs w:val="28"/>
        </w:rPr>
        <w:t>'=13,2).</w:t>
      </w:r>
    </w:p>
    <w:p w:rsidR="00373C1F" w:rsidRPr="00F27CE0" w:rsidRDefault="00373C1F" w:rsidP="00373C1F">
      <w:pPr>
        <w:shd w:val="clear" w:color="auto" w:fill="FFFFFF"/>
        <w:spacing w:line="360" w:lineRule="auto"/>
        <w:ind w:firstLine="540"/>
        <w:rPr>
          <w:sz w:val="28"/>
          <w:szCs w:val="28"/>
        </w:rPr>
      </w:pPr>
      <w:r w:rsidRPr="00F27CE0">
        <w:rPr>
          <w:sz w:val="28"/>
          <w:szCs w:val="28"/>
        </w:rPr>
        <w:t xml:space="preserve">Шукані вирази (3.1)  і  (3.3)  засновані на експериментальних коефіцієнтах опору, отриманих для конкретних значень відносної ширини кільця, і, строго говорячи, повинні бути справедливі саме при цих значеннях. Однак, з огляду на слабку зміну коефіцієнтів </w:t>
      </w:r>
      <w:r w:rsidRPr="00F27CE0">
        <w:rPr>
          <w:i/>
          <w:sz w:val="28"/>
          <w:szCs w:val="28"/>
        </w:rPr>
        <w:t>К</w:t>
      </w:r>
      <w:r w:rsidRPr="00F27CE0">
        <w:rPr>
          <w:sz w:val="28"/>
          <w:szCs w:val="28"/>
        </w:rPr>
        <w:t xml:space="preserve"> и </w:t>
      </w:r>
      <w:proofErr w:type="spellStart"/>
      <w:r w:rsidRPr="00F27CE0">
        <w:rPr>
          <w:i/>
          <w:sz w:val="28"/>
          <w:szCs w:val="28"/>
        </w:rPr>
        <w:t>К'</w:t>
      </w:r>
      <w:proofErr w:type="spellEnd"/>
      <w:r w:rsidRPr="00F27CE0">
        <w:rPr>
          <w:sz w:val="28"/>
          <w:szCs w:val="28"/>
        </w:rPr>
        <w:t xml:space="preserve"> зі зміною параметра </w:t>
      </w:r>
      <w:r w:rsidRPr="00F27CE0">
        <w:rPr>
          <w:i/>
          <w:sz w:val="28"/>
          <w:szCs w:val="28"/>
        </w:rPr>
        <w:t>b/r</w:t>
      </w:r>
      <w:r w:rsidRPr="00F27CE0">
        <w:rPr>
          <w:i/>
          <w:sz w:val="28"/>
          <w:szCs w:val="28"/>
          <w:vertAlign w:val="subscript"/>
        </w:rPr>
        <w:t>0</w:t>
      </w:r>
      <w:r w:rsidRPr="00F27CE0">
        <w:rPr>
          <w:sz w:val="28"/>
          <w:szCs w:val="28"/>
        </w:rPr>
        <w:t xml:space="preserve">, їх можна поширити й на інші значення параметра </w:t>
      </w:r>
      <w:r w:rsidRPr="00F27CE0">
        <w:rPr>
          <w:i/>
          <w:sz w:val="28"/>
          <w:szCs w:val="28"/>
        </w:rPr>
        <w:t>b/r</w:t>
      </w:r>
      <w:r w:rsidRPr="00F27CE0">
        <w:rPr>
          <w:i/>
          <w:sz w:val="28"/>
          <w:szCs w:val="28"/>
          <w:vertAlign w:val="subscript"/>
        </w:rPr>
        <w:t>0</w:t>
      </w:r>
      <w:r w:rsidRPr="00F27CE0">
        <w:rPr>
          <w:sz w:val="28"/>
          <w:szCs w:val="28"/>
        </w:rPr>
        <w:t>, близькі до вихідних.</w:t>
      </w:r>
    </w:p>
    <w:p w:rsidR="00373C1F" w:rsidRPr="00F27CE0" w:rsidRDefault="00373C1F" w:rsidP="00373C1F">
      <w:pPr>
        <w:autoSpaceDE w:val="0"/>
        <w:autoSpaceDN w:val="0"/>
        <w:adjustRightInd w:val="0"/>
        <w:spacing w:line="360" w:lineRule="auto"/>
        <w:ind w:firstLine="709"/>
        <w:rPr>
          <w:sz w:val="28"/>
          <w:szCs w:val="28"/>
        </w:rPr>
      </w:pPr>
      <w:r w:rsidRPr="00F27CE0">
        <w:rPr>
          <w:sz w:val="28"/>
          <w:szCs w:val="28"/>
        </w:rPr>
        <w:t xml:space="preserve">Однак ефективність демпферів може забезпечуватись тільки при певних умовах, а саме якщо рівень рідини не нижче демпферів. Тому виникає задача регулювання рівня заповнення баків літака пожежника. </w:t>
      </w:r>
    </w:p>
    <w:p w:rsidR="00373C1F" w:rsidRPr="00776AEF" w:rsidRDefault="00373C1F" w:rsidP="00373C1F">
      <w:pPr>
        <w:shd w:val="clear" w:color="auto" w:fill="FFFFFF"/>
        <w:spacing w:line="360" w:lineRule="auto"/>
        <w:ind w:firstLine="709"/>
        <w:rPr>
          <w:b/>
          <w:sz w:val="28"/>
          <w:szCs w:val="28"/>
          <w:lang w:val="ru-RU" w:eastAsia="ru-RU"/>
        </w:rPr>
      </w:pPr>
      <w:r w:rsidRPr="00776AEF">
        <w:rPr>
          <w:b/>
          <w:sz w:val="28"/>
          <w:szCs w:val="28"/>
          <w:lang w:eastAsia="ru-RU"/>
        </w:rPr>
        <w:t>3.2. Об’єкт  керування (регулювання).</w:t>
      </w:r>
      <w:r w:rsidRPr="00776AEF">
        <w:rPr>
          <w:b/>
          <w:sz w:val="28"/>
          <w:szCs w:val="28"/>
          <w:lang w:val="ru-RU" w:eastAsia="ru-RU"/>
        </w:rPr>
        <w:t xml:space="preserve"> </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Об’єкт  керування (регулювання) є основним динамічним  , в  якому за допомогою  регулятора  та  виконавчих пристроїв підтримуються задані  режими  роботи,  які  забезпечують  перетворення  початкової  субстанції  у  заданий  продукт  з  певними  властивостями.</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Кваліфікаційними  признаками  об’єктів  керування  можуть  бути:</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кількість  цілей керування:  </w:t>
      </w:r>
      <w:proofErr w:type="spellStart"/>
      <w:r w:rsidRPr="006A1B23">
        <w:rPr>
          <w:color w:val="000000"/>
          <w:sz w:val="28"/>
          <w:szCs w:val="28"/>
          <w:lang w:eastAsia="ru-RU"/>
        </w:rPr>
        <w:t>одноцільові</w:t>
      </w:r>
      <w:proofErr w:type="spellEnd"/>
      <w:r w:rsidRPr="006A1B23">
        <w:rPr>
          <w:color w:val="000000"/>
          <w:sz w:val="28"/>
          <w:szCs w:val="28"/>
          <w:lang w:eastAsia="ru-RU"/>
        </w:rPr>
        <w:t>, багатоцільові;</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просторова  близькість  елементів  об’єкта: зосереджені,  розосереджені;</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вигляд  операторів  зв’язку  вхідних  та  </w:t>
      </w:r>
      <w:proofErr w:type="spellStart"/>
      <w:r w:rsidRPr="006A1B23">
        <w:rPr>
          <w:color w:val="000000"/>
          <w:sz w:val="28"/>
          <w:szCs w:val="28"/>
          <w:lang w:eastAsia="ru-RU"/>
        </w:rPr>
        <w:t>та</w:t>
      </w:r>
      <w:proofErr w:type="spellEnd"/>
      <w:r w:rsidRPr="006A1B23">
        <w:rPr>
          <w:color w:val="000000"/>
          <w:sz w:val="28"/>
          <w:szCs w:val="28"/>
          <w:lang w:eastAsia="ru-RU"/>
        </w:rPr>
        <w:t xml:space="preserve">  вихідних  координат  в  моделі  об’єкта;</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лінійні, нелінійні;</w:t>
      </w:r>
    </w:p>
    <w:p w:rsidR="00373C1F" w:rsidRDefault="00373C1F" w:rsidP="00373C1F">
      <w:pPr>
        <w:shd w:val="clear" w:color="auto" w:fill="FFFFFF"/>
        <w:spacing w:line="360" w:lineRule="auto"/>
        <w:ind w:firstLine="709"/>
        <w:rPr>
          <w:color w:val="000000"/>
          <w:sz w:val="28"/>
          <w:szCs w:val="28"/>
          <w:lang w:val="ru-RU" w:eastAsia="ru-RU"/>
        </w:rPr>
      </w:pPr>
    </w:p>
    <w:p w:rsidR="002D7EE6" w:rsidRDefault="002D7EE6" w:rsidP="00373C1F">
      <w:pPr>
        <w:shd w:val="clear" w:color="auto" w:fill="FFFFFF"/>
        <w:spacing w:line="360" w:lineRule="auto"/>
        <w:ind w:firstLine="709"/>
        <w:rPr>
          <w:color w:val="000000"/>
          <w:sz w:val="28"/>
          <w:szCs w:val="28"/>
          <w:lang w:eastAsia="ru-RU"/>
        </w:rPr>
      </w:pPr>
    </w:p>
    <w:p w:rsidR="002D7EE6" w:rsidRDefault="002D7EE6" w:rsidP="00373C1F">
      <w:pPr>
        <w:shd w:val="clear" w:color="auto" w:fill="FFFFFF"/>
        <w:spacing w:line="360" w:lineRule="auto"/>
        <w:ind w:firstLine="709"/>
        <w:rPr>
          <w:color w:val="000000"/>
          <w:sz w:val="28"/>
          <w:szCs w:val="28"/>
          <w:lang w:eastAsia="ru-RU"/>
        </w:rPr>
      </w:pP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lastRenderedPageBreak/>
        <w:t>-  класи  диференційних  рівнянь,  які  застосовуються  для  опису  процесів  в об’єкті:</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із  зосередженими  параметрами,  з  розподільними  параметрами;</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вигляд  шкали  значень  координат  об’єкта :   аналогові,  дискретні;</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степінь визначеності  операторів  зв’язку  вхідних  та  вихідних  координат  об’єкта:</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детерміновані,  стохастичні;</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степінь  зв’язності  процесів  в  об’єкті:   </w:t>
      </w:r>
      <w:proofErr w:type="spellStart"/>
      <w:r w:rsidRPr="006A1B23">
        <w:rPr>
          <w:color w:val="000000"/>
          <w:sz w:val="28"/>
          <w:szCs w:val="28"/>
          <w:lang w:eastAsia="ru-RU"/>
        </w:rPr>
        <w:t>одноз’вянанні</w:t>
      </w:r>
      <w:proofErr w:type="spellEnd"/>
      <w:r w:rsidRPr="006A1B23">
        <w:rPr>
          <w:color w:val="000000"/>
          <w:sz w:val="28"/>
          <w:szCs w:val="28"/>
          <w:lang w:eastAsia="ru-RU"/>
        </w:rPr>
        <w:t xml:space="preserve">, </w:t>
      </w:r>
      <w:proofErr w:type="spellStart"/>
      <w:r w:rsidRPr="006A1B23">
        <w:rPr>
          <w:color w:val="000000"/>
          <w:sz w:val="28"/>
          <w:szCs w:val="28"/>
          <w:lang w:eastAsia="ru-RU"/>
        </w:rPr>
        <w:t>багатозв’янанні</w:t>
      </w:r>
      <w:proofErr w:type="spellEnd"/>
      <w:r w:rsidRPr="006A1B23">
        <w:rPr>
          <w:color w:val="000000"/>
          <w:sz w:val="28"/>
          <w:szCs w:val="28"/>
          <w:lang w:eastAsia="ru-RU"/>
        </w:rPr>
        <w:t>;</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степінь  складності  структури  об’єкта   одномірні,  багатомірні, комплекси.</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Як  правило  об’єкт  керування  описується у  вигляді  диференційних  або  дискретних  рівнянь.  Які  дозволяють  знайти  загальні  залежності,  що  характеризують  поведінку об’єкта  в  статичних  та  динамічних  режимах.   Об’єкт  керування  характеризується   своїми  властивостями  ( лінійністю,  сталими чи  змінними  параметрами,  інерційністю,  тощо ),  які  оказують  великий  вплив  на  добір  методів  аналізу  та  синтезу  систем  автоматичного  керування. </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Для  дослідження  лінійних  об’єктів  застосовуються  поняття  перетворень  Лапласа,  Фур’є,  дискретного  перетворення  Лапласа  та  Фур’є,  </w:t>
      </w:r>
      <w:r w:rsidRPr="006A1B23">
        <w:rPr>
          <w:color w:val="000000"/>
          <w:sz w:val="28"/>
          <w:szCs w:val="28"/>
          <w:lang w:val="en-US" w:eastAsia="ru-RU"/>
        </w:rPr>
        <w:t>Z</w:t>
      </w:r>
      <w:r w:rsidRPr="006A1B23">
        <w:rPr>
          <w:color w:val="000000"/>
          <w:sz w:val="28"/>
          <w:szCs w:val="28"/>
          <w:lang w:eastAsia="ru-RU"/>
        </w:rPr>
        <w:t xml:space="preserve">- </w:t>
      </w:r>
      <w:proofErr w:type="spellStart"/>
      <w:r w:rsidRPr="006A1B23">
        <w:rPr>
          <w:color w:val="000000"/>
          <w:sz w:val="28"/>
          <w:szCs w:val="28"/>
          <w:lang w:eastAsia="ru-RU"/>
        </w:rPr>
        <w:t>-перетворення</w:t>
      </w:r>
      <w:proofErr w:type="spellEnd"/>
      <w:r w:rsidRPr="006A1B23">
        <w:rPr>
          <w:color w:val="000000"/>
          <w:sz w:val="28"/>
          <w:szCs w:val="28"/>
          <w:lang w:eastAsia="ru-RU"/>
        </w:rPr>
        <w:t xml:space="preserve">,  </w:t>
      </w:r>
      <w:r w:rsidRPr="006A1B23">
        <w:rPr>
          <w:color w:val="000000"/>
          <w:sz w:val="28"/>
          <w:szCs w:val="28"/>
          <w:lang w:val="en-US" w:eastAsia="ru-RU"/>
        </w:rPr>
        <w:t>w</w:t>
      </w:r>
      <w:proofErr w:type="spellStart"/>
      <w:r w:rsidRPr="006A1B23">
        <w:rPr>
          <w:color w:val="000000"/>
          <w:sz w:val="28"/>
          <w:szCs w:val="28"/>
          <w:lang w:eastAsia="ru-RU"/>
        </w:rPr>
        <w:t>-перетворення</w:t>
      </w:r>
      <w:proofErr w:type="spellEnd"/>
      <w:r w:rsidRPr="006A1B23">
        <w:rPr>
          <w:color w:val="000000"/>
          <w:sz w:val="28"/>
          <w:szCs w:val="28"/>
          <w:lang w:eastAsia="ru-RU"/>
        </w:rPr>
        <w:t>, поняття  передаточних  функцій,  комплексних  коефіцієнтів  передачі,  векторно-матричні  методи.   Для  нелінійних -- методи  дослідження  у  фазовому  просторі  або  методи  гармонічної  лінеаризації.</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Розглянемо  деякі  об’єкти  керування.</w:t>
      </w:r>
      <w:r>
        <w:rPr>
          <w:color w:val="000000"/>
          <w:sz w:val="28"/>
          <w:szCs w:val="28"/>
          <w:lang w:eastAsia="ru-RU"/>
        </w:rPr>
        <w:t xml:space="preserve"> </w:t>
      </w:r>
      <w:r w:rsidRPr="006A1B23">
        <w:rPr>
          <w:color w:val="000000"/>
          <w:sz w:val="28"/>
          <w:szCs w:val="28"/>
          <w:lang w:eastAsia="ru-RU"/>
        </w:rPr>
        <w:t>Р</w:t>
      </w:r>
      <w:r w:rsidRPr="006A1B23">
        <w:rPr>
          <w:iCs/>
          <w:color w:val="000000"/>
          <w:sz w:val="28"/>
          <w:szCs w:val="28"/>
          <w:lang w:eastAsia="ru-RU"/>
        </w:rPr>
        <w:t>езервуар</w:t>
      </w:r>
      <w:r>
        <w:rPr>
          <w:iCs/>
          <w:color w:val="000000"/>
          <w:sz w:val="28"/>
          <w:szCs w:val="28"/>
          <w:lang w:eastAsia="ru-RU"/>
        </w:rPr>
        <w:t>.</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Приклад</w:t>
      </w:r>
      <w:r w:rsidRPr="006A1B23">
        <w:rPr>
          <w:color w:val="000000"/>
          <w:sz w:val="28"/>
          <w:szCs w:val="28"/>
          <w:lang w:val="ru-RU" w:eastAsia="ru-RU"/>
        </w:rPr>
        <w:t xml:space="preserve"> </w:t>
      </w:r>
      <w:r w:rsidRPr="006A1B23">
        <w:rPr>
          <w:color w:val="000000"/>
          <w:sz w:val="28"/>
          <w:szCs w:val="28"/>
          <w:lang w:eastAsia="ru-RU"/>
        </w:rPr>
        <w:t xml:space="preserve"> найпростішого</w:t>
      </w:r>
      <w:r w:rsidRPr="006A1B23">
        <w:rPr>
          <w:color w:val="000000"/>
          <w:sz w:val="28"/>
          <w:szCs w:val="28"/>
          <w:lang w:val="ru-RU" w:eastAsia="ru-RU"/>
        </w:rPr>
        <w:t xml:space="preserve"> </w:t>
      </w:r>
      <w:r w:rsidRPr="006A1B23">
        <w:rPr>
          <w:color w:val="000000"/>
          <w:sz w:val="28"/>
          <w:szCs w:val="28"/>
          <w:lang w:eastAsia="ru-RU"/>
        </w:rPr>
        <w:t xml:space="preserve"> об’єкту</w:t>
      </w:r>
      <w:r w:rsidRPr="006A1B23">
        <w:rPr>
          <w:color w:val="000000"/>
          <w:sz w:val="28"/>
          <w:szCs w:val="28"/>
          <w:lang w:val="ru-RU" w:eastAsia="ru-RU"/>
        </w:rPr>
        <w:t xml:space="preserve"> </w:t>
      </w:r>
      <w:r w:rsidRPr="006A1B23">
        <w:rPr>
          <w:color w:val="000000"/>
          <w:sz w:val="28"/>
          <w:szCs w:val="28"/>
          <w:lang w:eastAsia="ru-RU"/>
        </w:rPr>
        <w:t>керування</w:t>
      </w:r>
      <w:r w:rsidRPr="006A1B23">
        <w:rPr>
          <w:color w:val="000000"/>
          <w:sz w:val="28"/>
          <w:szCs w:val="28"/>
          <w:lang w:val="ru-RU" w:eastAsia="ru-RU"/>
        </w:rPr>
        <w:t xml:space="preserve"> </w:t>
      </w:r>
      <w:r w:rsidRPr="006A1B23">
        <w:rPr>
          <w:color w:val="000000"/>
          <w:sz w:val="28"/>
          <w:szCs w:val="28"/>
          <w:lang w:eastAsia="ru-RU"/>
        </w:rPr>
        <w:t xml:space="preserve">  показано  на  Рис. </w:t>
      </w:r>
      <w:r>
        <w:rPr>
          <w:color w:val="000000"/>
          <w:sz w:val="28"/>
          <w:szCs w:val="28"/>
          <w:lang w:eastAsia="ru-RU"/>
        </w:rPr>
        <w:t>3</w:t>
      </w:r>
      <w:r w:rsidRPr="006A1B23">
        <w:rPr>
          <w:color w:val="000000"/>
          <w:sz w:val="28"/>
          <w:szCs w:val="28"/>
          <w:lang w:eastAsia="ru-RU"/>
        </w:rPr>
        <w:t>.</w:t>
      </w:r>
      <w:r>
        <w:rPr>
          <w:color w:val="000000"/>
          <w:sz w:val="28"/>
          <w:szCs w:val="28"/>
          <w:lang w:eastAsia="ru-RU"/>
        </w:rPr>
        <w:t>2</w:t>
      </w:r>
      <w:r w:rsidRPr="006A1B23">
        <w:rPr>
          <w:color w:val="000000"/>
          <w:sz w:val="28"/>
          <w:szCs w:val="28"/>
          <w:lang w:eastAsia="ru-RU"/>
        </w:rPr>
        <w:t>. Керуючим</w:t>
      </w:r>
      <w:r w:rsidRPr="006A1B23">
        <w:rPr>
          <w:color w:val="000000"/>
          <w:sz w:val="28"/>
          <w:szCs w:val="28"/>
          <w:lang w:val="ru-RU" w:eastAsia="ru-RU"/>
        </w:rPr>
        <w:t xml:space="preserve"> </w:t>
      </w:r>
      <w:r w:rsidRPr="006A1B23">
        <w:rPr>
          <w:color w:val="000000"/>
          <w:sz w:val="28"/>
          <w:szCs w:val="28"/>
          <w:lang w:eastAsia="ru-RU"/>
        </w:rPr>
        <w:t>впливом</w:t>
      </w:r>
      <w:r w:rsidRPr="006A1B23">
        <w:rPr>
          <w:color w:val="000000"/>
          <w:sz w:val="28"/>
          <w:szCs w:val="28"/>
          <w:lang w:val="ru-RU" w:eastAsia="ru-RU"/>
        </w:rPr>
        <w:t xml:space="preserve"> </w:t>
      </w:r>
      <w:r w:rsidRPr="00AF397D">
        <w:rPr>
          <w:noProof/>
          <w:color w:val="000000"/>
          <w:sz w:val="28"/>
          <w:szCs w:val="28"/>
          <w:shd w:val="clear" w:color="auto" w:fill="FFFFFF"/>
          <w:lang w:val="en-US"/>
        </w:rPr>
        <w:t>u</w:t>
      </w:r>
      <w:r w:rsidRPr="00AF397D">
        <w:rPr>
          <w:noProof/>
          <w:color w:val="000000"/>
          <w:sz w:val="28"/>
          <w:szCs w:val="28"/>
          <w:shd w:val="clear" w:color="auto" w:fill="FFFFFF"/>
        </w:rPr>
        <w:t>(</w:t>
      </w:r>
      <w:r w:rsidRPr="00AF397D">
        <w:rPr>
          <w:noProof/>
          <w:color w:val="000000"/>
          <w:sz w:val="28"/>
          <w:szCs w:val="28"/>
          <w:shd w:val="clear" w:color="auto" w:fill="FFFFFF"/>
          <w:lang w:val="en-US"/>
        </w:rPr>
        <w:t>t</w:t>
      </w:r>
      <w:r w:rsidRPr="00AF397D">
        <w:rPr>
          <w:noProof/>
          <w:color w:val="000000"/>
          <w:sz w:val="28"/>
          <w:szCs w:val="28"/>
          <w:shd w:val="clear" w:color="auto" w:fill="FFFFFF"/>
        </w:rPr>
        <w:t>)</w:t>
      </w:r>
      <w:r w:rsidRPr="006A1B23">
        <w:rPr>
          <w:color w:val="000000"/>
          <w:sz w:val="28"/>
          <w:szCs w:val="28"/>
          <w:lang w:eastAsia="ru-RU"/>
        </w:rPr>
        <w:t xml:space="preserve">  є  розхід  води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w:t>
      </w:r>
      <w:r>
        <w:rPr>
          <w:color w:val="000000"/>
          <w:sz w:val="28"/>
          <w:szCs w:val="28"/>
          <w:lang w:eastAsia="ru-RU"/>
        </w:rPr>
        <w:t xml:space="preserve"> </w:t>
      </w:r>
      <w:r w:rsidRPr="006A1B23">
        <w:rPr>
          <w:color w:val="000000"/>
          <w:sz w:val="28"/>
          <w:szCs w:val="28"/>
          <w:lang w:eastAsia="ru-RU"/>
        </w:rPr>
        <w:t xml:space="preserve">який  поступає  у  резервуар;  керованою  величиною </w:t>
      </w:r>
      <w:r w:rsidRPr="006A1B23">
        <w:rPr>
          <w:noProof/>
          <w:color w:val="000000"/>
          <w:sz w:val="28"/>
          <w:szCs w:val="28"/>
          <w:lang w:val="en-US"/>
        </w:rPr>
        <w:t>y</w:t>
      </w:r>
      <w:r w:rsidRPr="006A1B23">
        <w:rPr>
          <w:noProof/>
          <w:color w:val="000000"/>
          <w:sz w:val="28"/>
          <w:szCs w:val="28"/>
        </w:rPr>
        <w:t>(</w:t>
      </w:r>
      <w:r w:rsidRPr="006A1B23">
        <w:rPr>
          <w:noProof/>
          <w:color w:val="000000"/>
          <w:sz w:val="28"/>
          <w:szCs w:val="28"/>
          <w:lang w:val="en-US"/>
        </w:rPr>
        <w:t>t</w:t>
      </w:r>
      <w:r w:rsidRPr="006A1B23">
        <w:rPr>
          <w:noProof/>
          <w:color w:val="000000"/>
          <w:sz w:val="28"/>
          <w:szCs w:val="28"/>
        </w:rPr>
        <w:t xml:space="preserve">) </w:t>
      </w:r>
      <w:r w:rsidRPr="006A1B23">
        <w:rPr>
          <w:color w:val="000000"/>
          <w:sz w:val="28"/>
          <w:szCs w:val="28"/>
          <w:lang w:eastAsia="ru-RU"/>
        </w:rPr>
        <w:t xml:space="preserve">-- рівень  води  </w:t>
      </w:r>
      <w:r w:rsidRPr="006A1B23">
        <w:rPr>
          <w:noProof/>
          <w:color w:val="000000"/>
          <w:sz w:val="28"/>
          <w:szCs w:val="28"/>
          <w:lang w:val="en-US"/>
        </w:rPr>
        <w:t>H</w:t>
      </w:r>
      <w:r w:rsidRPr="006A1B23">
        <w:rPr>
          <w:color w:val="000000"/>
          <w:sz w:val="28"/>
          <w:szCs w:val="28"/>
          <w:lang w:eastAsia="ru-RU"/>
        </w:rPr>
        <w:t xml:space="preserve">  у  резервуарі; зовнішнім  впливом  </w:t>
      </w:r>
      <w:r w:rsidRPr="006A1B23">
        <w:rPr>
          <w:noProof/>
          <w:color w:val="000000"/>
          <w:sz w:val="28"/>
          <w:szCs w:val="28"/>
          <w:lang w:val="en-US"/>
        </w:rPr>
        <w:t>v</w:t>
      </w:r>
      <w:r w:rsidRPr="006A1B23">
        <w:rPr>
          <w:noProof/>
          <w:color w:val="000000"/>
          <w:sz w:val="28"/>
          <w:szCs w:val="28"/>
        </w:rPr>
        <w:t>(</w:t>
      </w:r>
      <w:r w:rsidRPr="006A1B23">
        <w:rPr>
          <w:noProof/>
          <w:color w:val="000000"/>
          <w:sz w:val="28"/>
          <w:szCs w:val="28"/>
          <w:lang w:val="en-US"/>
        </w:rPr>
        <w:t>t</w:t>
      </w:r>
      <w:r w:rsidRPr="006A1B23">
        <w:rPr>
          <w:noProof/>
          <w:color w:val="000000"/>
          <w:sz w:val="28"/>
          <w:szCs w:val="28"/>
        </w:rPr>
        <w:t>)</w:t>
      </w:r>
      <w:r w:rsidRPr="006A1B23">
        <w:rPr>
          <w:color w:val="000000"/>
          <w:sz w:val="28"/>
          <w:szCs w:val="28"/>
          <w:lang w:eastAsia="ru-RU"/>
        </w:rPr>
        <w:t xml:space="preserve"> – розхід  води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що  витікає  з  резервуару  (Рис.</w:t>
      </w:r>
      <w:r>
        <w:rPr>
          <w:color w:val="000000"/>
          <w:sz w:val="28"/>
          <w:szCs w:val="28"/>
          <w:lang w:eastAsia="ru-RU"/>
        </w:rPr>
        <w:t>3</w:t>
      </w:r>
      <w:r w:rsidRPr="006A1B23">
        <w:rPr>
          <w:color w:val="000000"/>
          <w:sz w:val="28"/>
          <w:szCs w:val="28"/>
          <w:lang w:eastAsia="ru-RU"/>
        </w:rPr>
        <w:t>.</w:t>
      </w:r>
      <w:r>
        <w:rPr>
          <w:color w:val="000000"/>
          <w:sz w:val="28"/>
          <w:szCs w:val="28"/>
          <w:lang w:eastAsia="ru-RU"/>
        </w:rPr>
        <w:t>2</w:t>
      </w:r>
      <w:r w:rsidRPr="006A1B23">
        <w:rPr>
          <w:color w:val="000000"/>
          <w:sz w:val="28"/>
          <w:szCs w:val="28"/>
          <w:lang w:eastAsia="ru-RU"/>
        </w:rPr>
        <w:t xml:space="preserve">).  </w:t>
      </w:r>
      <w:r w:rsidRPr="006A1B23">
        <w:rPr>
          <w:color w:val="000000"/>
          <w:sz w:val="28"/>
          <w:szCs w:val="28"/>
          <w:lang w:eastAsia="ru-RU"/>
        </w:rPr>
        <w:lastRenderedPageBreak/>
        <w:t xml:space="preserve">Залежність між  величинами  </w:t>
      </w:r>
      <w:r w:rsidRPr="006A1B23">
        <w:rPr>
          <w:i/>
          <w:iCs/>
          <w:color w:val="000000"/>
          <w:sz w:val="28"/>
          <w:szCs w:val="28"/>
          <w:lang w:eastAsia="ru-RU"/>
        </w:rPr>
        <w:t>Q</w:t>
      </w:r>
      <w:r w:rsidRPr="006A1B23">
        <w:rPr>
          <w:color w:val="000000"/>
          <w:sz w:val="28"/>
          <w:szCs w:val="28"/>
          <w:vertAlign w:val="subscript"/>
          <w:lang w:eastAsia="ru-RU"/>
        </w:rPr>
        <w:t xml:space="preserve">1, </w:t>
      </w:r>
      <w:r w:rsidRPr="006A1B23">
        <w:rPr>
          <w:color w:val="000000"/>
          <w:sz w:val="28"/>
          <w:szCs w:val="28"/>
          <w:lang w:eastAsia="ru-RU"/>
        </w:rPr>
        <w:t>Н</w:t>
      </w:r>
      <w:r w:rsidRPr="006A1B23">
        <w:rPr>
          <w:color w:val="000000"/>
          <w:sz w:val="28"/>
          <w:szCs w:val="28"/>
          <w:lang w:val="ru-RU" w:eastAsia="ru-RU"/>
        </w:rPr>
        <w:t xml:space="preserve"> </w:t>
      </w:r>
      <w:r w:rsidRPr="006A1B23">
        <w:rPr>
          <w:color w:val="000000"/>
          <w:sz w:val="28"/>
          <w:szCs w:val="28"/>
          <w:lang w:eastAsia="ru-RU"/>
        </w:rPr>
        <w:t>та</w:t>
      </w:r>
      <w:r w:rsidRPr="006A1B23">
        <w:rPr>
          <w:color w:val="000000"/>
          <w:sz w:val="28"/>
          <w:szCs w:val="28"/>
          <w:lang w:val="ru-RU" w:eastAsia="ru-RU"/>
        </w:rPr>
        <w:t xml:space="preserve">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val="ru-RU" w:eastAsia="ru-RU"/>
        </w:rPr>
        <w:t xml:space="preserve"> </w:t>
      </w:r>
      <w:r w:rsidRPr="006A1B23">
        <w:rPr>
          <w:color w:val="000000"/>
          <w:sz w:val="28"/>
          <w:szCs w:val="28"/>
          <w:lang w:eastAsia="ru-RU"/>
        </w:rPr>
        <w:t>має</w:t>
      </w:r>
      <w:r w:rsidRPr="006A1B23">
        <w:rPr>
          <w:color w:val="000000"/>
          <w:sz w:val="28"/>
          <w:szCs w:val="28"/>
          <w:lang w:val="ru-RU" w:eastAsia="ru-RU"/>
        </w:rPr>
        <w:t xml:space="preserve"> </w:t>
      </w:r>
      <w:r w:rsidRPr="006A1B23">
        <w:rPr>
          <w:color w:val="000000"/>
          <w:sz w:val="28"/>
          <w:szCs w:val="28"/>
          <w:lang w:eastAsia="ru-RU"/>
        </w:rPr>
        <w:t xml:space="preserve"> вигляд </w:t>
      </w:r>
      <w:r w:rsidRPr="006A1B23">
        <w:rPr>
          <w:position w:val="-28"/>
          <w:sz w:val="28"/>
          <w:szCs w:val="28"/>
          <w:lang w:val="ru-RU" w:eastAsia="ru-RU"/>
        </w:rPr>
        <w:object w:dxaOrig="1780" w:dyaOrig="720">
          <v:shape id="_x0000_i1036" type="#_x0000_t75" style="width:99.6pt;height:40.8pt" o:ole="">
            <v:imagedata r:id="rId29" o:title=""/>
          </v:shape>
          <o:OLEObject Type="Embed" ProgID="Equation.3" ShapeID="_x0000_i1036" DrawAspect="Content" ObjectID="_1685031314" r:id="rId30"/>
        </w:object>
      </w:r>
      <w:r w:rsidRPr="006A1B23">
        <w:rPr>
          <w:position w:val="-28"/>
          <w:sz w:val="28"/>
          <w:szCs w:val="28"/>
          <w:lang w:val="ru-RU" w:eastAsia="ru-RU"/>
        </w:rPr>
        <w:t>,</w:t>
      </w:r>
      <w:r w:rsidRPr="006A1B23">
        <w:rPr>
          <w:color w:val="000000"/>
          <w:sz w:val="28"/>
          <w:szCs w:val="28"/>
          <w:lang w:eastAsia="ru-RU"/>
        </w:rPr>
        <w:t>де</w:t>
      </w:r>
      <w:r w:rsidRPr="006A1B23">
        <w:rPr>
          <w:color w:val="000000"/>
          <w:sz w:val="28"/>
          <w:szCs w:val="28"/>
          <w:lang w:val="ru-RU" w:eastAsia="ru-RU"/>
        </w:rPr>
        <w:t xml:space="preserve"> </w:t>
      </w:r>
      <w:r w:rsidRPr="006A1B23">
        <w:rPr>
          <w:color w:val="000000"/>
          <w:sz w:val="28"/>
          <w:szCs w:val="28"/>
          <w:lang w:val="en-US" w:eastAsia="ru-RU"/>
        </w:rPr>
        <w:t>S</w:t>
      </w:r>
      <w:r w:rsidRPr="006A1B23">
        <w:rPr>
          <w:color w:val="000000"/>
          <w:sz w:val="28"/>
          <w:szCs w:val="28"/>
          <w:lang w:eastAsia="ru-RU"/>
        </w:rPr>
        <w:t xml:space="preserve"> площина поперечного розтину резервуару.</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Об’єкт  керування  є  нейтральним,  тому  що  при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w:t>
      </w:r>
      <w:r w:rsidRPr="006A1B23">
        <w:rPr>
          <w:i/>
          <w:iCs/>
          <w:color w:val="000000"/>
          <w:sz w:val="28"/>
          <w:szCs w:val="28"/>
          <w:lang w:eastAsia="ru-RU"/>
        </w:rPr>
        <w:t>0</w:t>
      </w:r>
      <w:r w:rsidRPr="006A1B23">
        <w:rPr>
          <w:color w:val="000000"/>
          <w:sz w:val="28"/>
          <w:szCs w:val="28"/>
          <w:lang w:eastAsia="ru-RU"/>
        </w:rPr>
        <w:t xml:space="preserve">,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w:t>
      </w:r>
      <w:r w:rsidRPr="006A1B23">
        <w:rPr>
          <w:i/>
          <w:iCs/>
          <w:color w:val="000000"/>
          <w:sz w:val="28"/>
          <w:szCs w:val="28"/>
          <w:lang w:eastAsia="ru-RU"/>
        </w:rPr>
        <w:t>0</w:t>
      </w:r>
      <w:r w:rsidRPr="006A1B23">
        <w:rPr>
          <w:color w:val="000000"/>
          <w:sz w:val="28"/>
          <w:szCs w:val="28"/>
          <w:vertAlign w:val="subscript"/>
          <w:lang w:eastAsia="ru-RU"/>
        </w:rPr>
        <w:t xml:space="preserve">, </w:t>
      </w:r>
      <w:r w:rsidRPr="006A1B23">
        <w:rPr>
          <w:i/>
          <w:iCs/>
          <w:color w:val="000000"/>
          <w:sz w:val="28"/>
          <w:szCs w:val="28"/>
          <w:lang w:eastAsia="ru-RU"/>
        </w:rPr>
        <w:t xml:space="preserve"> Н =Н</w:t>
      </w:r>
      <w:r w:rsidRPr="006A1B23">
        <w:rPr>
          <w:color w:val="000000"/>
          <w:sz w:val="28"/>
          <w:szCs w:val="28"/>
          <w:vertAlign w:val="subscript"/>
          <w:lang w:eastAsia="ru-RU"/>
        </w:rPr>
        <w:t>0</w:t>
      </w:r>
      <w:r w:rsidRPr="006A1B23">
        <w:rPr>
          <w:color w:val="000000"/>
          <w:sz w:val="28"/>
          <w:szCs w:val="28"/>
          <w:lang w:eastAsia="ru-RU"/>
        </w:rPr>
        <w:t xml:space="preserve"> короткотривале  підвищення  розходу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xml:space="preserve">  з  подальшим  зменшенням  його  до  нуля  приведе  до  підвищення  рівня  </w:t>
      </w:r>
      <w:r w:rsidRPr="006A1B23">
        <w:rPr>
          <w:noProof/>
          <w:color w:val="000000"/>
          <w:sz w:val="28"/>
          <w:szCs w:val="28"/>
        </w:rPr>
        <w:t>Н</w:t>
      </w:r>
      <w:r w:rsidRPr="006A1B23">
        <w:rPr>
          <w:color w:val="000000"/>
          <w:sz w:val="28"/>
          <w:szCs w:val="28"/>
          <w:lang w:eastAsia="ru-RU"/>
        </w:rPr>
        <w:t xml:space="preserve">,  тобто  переходу  до  нового  сталого  стану  </w:t>
      </w:r>
      <w:r w:rsidRPr="006A1B23">
        <w:rPr>
          <w:i/>
          <w:iCs/>
          <w:color w:val="000000"/>
          <w:sz w:val="28"/>
          <w:szCs w:val="28"/>
          <w:lang w:eastAsia="ru-RU"/>
        </w:rPr>
        <w:t>Н</w:t>
      </w:r>
      <w:r w:rsidRPr="006A1B23">
        <w:rPr>
          <w:color w:val="000000"/>
          <w:sz w:val="28"/>
          <w:szCs w:val="28"/>
          <w:vertAlign w:val="subscript"/>
          <w:lang w:eastAsia="ru-RU"/>
        </w:rPr>
        <w:t xml:space="preserve">1 </w:t>
      </w:r>
      <w:r w:rsidRPr="006A1B23">
        <w:rPr>
          <w:color w:val="000000"/>
          <w:sz w:val="28"/>
          <w:szCs w:val="28"/>
          <w:lang w:eastAsia="ru-RU"/>
        </w:rPr>
        <w:t>&gt;</w:t>
      </w:r>
      <w:r w:rsidRPr="006A1B23">
        <w:rPr>
          <w:i/>
          <w:iCs/>
          <w:color w:val="000000"/>
          <w:sz w:val="28"/>
          <w:szCs w:val="28"/>
          <w:lang w:eastAsia="ru-RU"/>
        </w:rPr>
        <w:t xml:space="preserve"> Н</w:t>
      </w:r>
      <w:r w:rsidRPr="006A1B23">
        <w:rPr>
          <w:color w:val="000000"/>
          <w:sz w:val="28"/>
          <w:szCs w:val="28"/>
          <w:vertAlign w:val="subscript"/>
          <w:lang w:eastAsia="ru-RU"/>
        </w:rPr>
        <w:t>0</w:t>
      </w:r>
      <w:r w:rsidRPr="006A1B23">
        <w:rPr>
          <w:color w:val="000000"/>
          <w:sz w:val="28"/>
          <w:szCs w:val="28"/>
          <w:lang w:eastAsia="ru-RU"/>
        </w:rPr>
        <w:t>.</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w:t>
      </w:r>
      <w:r w:rsidR="00867EC2" w:rsidRPr="00A713DF">
        <w:rPr>
          <w:noProof/>
          <w:color w:val="000000"/>
          <w:sz w:val="28"/>
          <w:szCs w:val="28"/>
          <w:lang w:val="ru-RU" w:eastAsia="ru-RU"/>
        </w:rPr>
        <w:pict>
          <v:shape id="Рисунок 70" o:spid="_x0000_i1037" type="#_x0000_t75" alt="http://moodle.ipo.kpi.ua/moodle/file.php?file=/121/uploader/Tema_11_Zagal_n__ponatta__ta__vizna_enna/img071.jpg" style="width:236.4pt;height:156.6pt;visibility:visible">
            <v:imagedata r:id="rId31" o:title="img071"/>
          </v:shape>
        </w:pic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Рис.</w:t>
      </w:r>
      <w:r>
        <w:rPr>
          <w:color w:val="000000"/>
          <w:sz w:val="28"/>
          <w:szCs w:val="28"/>
          <w:lang w:eastAsia="ru-RU"/>
        </w:rPr>
        <w:t>3</w:t>
      </w:r>
      <w:r w:rsidRPr="006A1B23">
        <w:rPr>
          <w:color w:val="000000"/>
          <w:sz w:val="28"/>
          <w:szCs w:val="28"/>
          <w:lang w:eastAsia="ru-RU"/>
        </w:rPr>
        <w:t>.</w:t>
      </w:r>
      <w:r>
        <w:rPr>
          <w:color w:val="000000"/>
          <w:sz w:val="28"/>
          <w:szCs w:val="28"/>
          <w:lang w:eastAsia="ru-RU"/>
        </w:rPr>
        <w:t>2</w:t>
      </w:r>
      <w:r w:rsidRPr="006A1B23">
        <w:rPr>
          <w:color w:val="000000"/>
          <w:sz w:val="28"/>
          <w:szCs w:val="28"/>
          <w:lang w:eastAsia="ru-RU"/>
        </w:rPr>
        <w:t xml:space="preserve">  </w:t>
      </w:r>
      <w:r>
        <w:rPr>
          <w:color w:val="000000"/>
          <w:sz w:val="28"/>
          <w:szCs w:val="28"/>
          <w:lang w:val="ru-RU" w:eastAsia="ru-RU"/>
        </w:rPr>
        <w:t>Р</w:t>
      </w:r>
      <w:proofErr w:type="spellStart"/>
      <w:r w:rsidRPr="006A1B23">
        <w:rPr>
          <w:color w:val="000000"/>
          <w:sz w:val="28"/>
          <w:szCs w:val="28"/>
          <w:lang w:eastAsia="ru-RU"/>
        </w:rPr>
        <w:t>езервуар</w:t>
      </w:r>
      <w:proofErr w:type="spellEnd"/>
      <w:r w:rsidRPr="006A1B23">
        <w:rPr>
          <w:color w:val="000000"/>
          <w:sz w:val="28"/>
          <w:szCs w:val="28"/>
          <w:lang w:eastAsia="ru-RU"/>
        </w:rPr>
        <w:t xml:space="preserve"> як нейтральний об’єкт керування</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Розглянемо  тепер  пряме  регулювання  рівня  води  у  резервуарі  за</w:t>
      </w:r>
      <w:r w:rsidRPr="006A1B23">
        <w:rPr>
          <w:color w:val="000000"/>
          <w:sz w:val="28"/>
          <w:szCs w:val="28"/>
          <w:lang w:val="ru-RU" w:eastAsia="ru-RU"/>
        </w:rPr>
        <w:t xml:space="preserve"> </w:t>
      </w:r>
      <w:proofErr w:type="spellStart"/>
      <w:r w:rsidRPr="006A1B23">
        <w:rPr>
          <w:color w:val="000000"/>
          <w:sz w:val="28"/>
          <w:szCs w:val="28"/>
          <w:lang w:val="ru-RU" w:eastAsia="ru-RU"/>
        </w:rPr>
        <w:t>д</w:t>
      </w:r>
      <w:r w:rsidRPr="006A1B23">
        <w:rPr>
          <w:color w:val="000000"/>
          <w:sz w:val="28"/>
          <w:szCs w:val="28"/>
          <w:lang w:eastAsia="ru-RU"/>
        </w:rPr>
        <w:t>опомогою</w:t>
      </w:r>
      <w:proofErr w:type="spellEnd"/>
      <w:r w:rsidRPr="006A1B23">
        <w:rPr>
          <w:color w:val="000000"/>
          <w:sz w:val="28"/>
          <w:szCs w:val="28"/>
          <w:lang w:eastAsia="ru-RU"/>
        </w:rPr>
        <w:t xml:space="preserve">  поплавкового  регулятора  ( Рис. </w:t>
      </w:r>
      <w:r>
        <w:rPr>
          <w:color w:val="000000"/>
          <w:sz w:val="28"/>
          <w:szCs w:val="28"/>
          <w:lang w:eastAsia="ru-RU"/>
        </w:rPr>
        <w:t>3</w:t>
      </w:r>
      <w:r w:rsidRPr="006A1B23">
        <w:rPr>
          <w:color w:val="000000"/>
          <w:sz w:val="28"/>
          <w:szCs w:val="28"/>
          <w:lang w:eastAsia="ru-RU"/>
        </w:rPr>
        <w:t>.</w:t>
      </w:r>
      <w:r>
        <w:rPr>
          <w:color w:val="000000"/>
          <w:sz w:val="28"/>
          <w:szCs w:val="28"/>
          <w:lang w:eastAsia="ru-RU"/>
        </w:rPr>
        <w:t>2</w:t>
      </w:r>
      <w:r w:rsidRPr="006A1B23">
        <w:rPr>
          <w:color w:val="000000"/>
          <w:sz w:val="28"/>
          <w:szCs w:val="28"/>
          <w:lang w:eastAsia="ru-RU"/>
        </w:rPr>
        <w:t xml:space="preserve"> ).</w:t>
      </w:r>
      <w:r w:rsidRPr="006A1B23">
        <w:rPr>
          <w:color w:val="000000"/>
          <w:sz w:val="28"/>
          <w:szCs w:val="28"/>
          <w:lang w:val="ru-RU" w:eastAsia="ru-RU"/>
        </w:rPr>
        <w:t xml:space="preserve"> </w:t>
      </w:r>
      <w:r w:rsidRPr="006A1B23">
        <w:rPr>
          <w:color w:val="000000"/>
          <w:sz w:val="28"/>
          <w:szCs w:val="28"/>
          <w:lang w:eastAsia="ru-RU"/>
        </w:rPr>
        <w:t>Поплавок</w:t>
      </w:r>
      <w:r w:rsidRPr="006A1B23">
        <w:rPr>
          <w:color w:val="000000"/>
          <w:sz w:val="28"/>
          <w:szCs w:val="28"/>
          <w:lang w:val="ru-RU" w:eastAsia="ru-RU"/>
        </w:rPr>
        <w:t xml:space="preserve"> </w:t>
      </w:r>
      <w:r w:rsidRPr="006A1B23">
        <w:rPr>
          <w:color w:val="000000"/>
          <w:sz w:val="28"/>
          <w:szCs w:val="28"/>
          <w:lang w:eastAsia="ru-RU"/>
        </w:rPr>
        <w:t xml:space="preserve"> з’єднано із </w:t>
      </w:r>
      <w:proofErr w:type="spellStart"/>
      <w:r w:rsidRPr="006A1B23">
        <w:rPr>
          <w:color w:val="000000"/>
          <w:sz w:val="28"/>
          <w:szCs w:val="28"/>
          <w:lang w:eastAsia="ru-RU"/>
        </w:rPr>
        <w:t>заслонкою</w:t>
      </w:r>
      <w:proofErr w:type="spellEnd"/>
      <w:r w:rsidRPr="006A1B23">
        <w:rPr>
          <w:color w:val="000000"/>
          <w:sz w:val="28"/>
          <w:szCs w:val="28"/>
          <w:lang w:eastAsia="ru-RU"/>
        </w:rPr>
        <w:t xml:space="preserve">, яка  змінює  кількість  води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Якщо</w:t>
      </w:r>
      <w:r w:rsidRPr="006A1B23">
        <w:rPr>
          <w:color w:val="000000"/>
          <w:sz w:val="28"/>
          <w:szCs w:val="28"/>
          <w:lang w:val="ru-RU" w:eastAsia="ru-RU"/>
        </w:rPr>
        <w:t xml:space="preserve">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vertAlign w:val="subscript"/>
          <w:lang w:val="ru-RU" w:eastAsia="ru-RU"/>
        </w:rPr>
        <w:t xml:space="preserve"> </w:t>
      </w:r>
      <w:r w:rsidRPr="006A1B23">
        <w:rPr>
          <w:color w:val="000000"/>
          <w:sz w:val="28"/>
          <w:szCs w:val="28"/>
          <w:lang w:eastAsia="ru-RU"/>
        </w:rPr>
        <w:t xml:space="preserve">збільшується поплавок буде опускатися, </w:t>
      </w:r>
      <w:proofErr w:type="spellStart"/>
      <w:r w:rsidRPr="006A1B23">
        <w:rPr>
          <w:color w:val="000000"/>
          <w:sz w:val="28"/>
          <w:szCs w:val="28"/>
          <w:lang w:eastAsia="ru-RU"/>
        </w:rPr>
        <w:t>заслонка</w:t>
      </w:r>
      <w:proofErr w:type="spellEnd"/>
      <w:r w:rsidRPr="006A1B23">
        <w:rPr>
          <w:color w:val="000000"/>
          <w:sz w:val="28"/>
          <w:szCs w:val="28"/>
          <w:lang w:eastAsia="ru-RU"/>
        </w:rPr>
        <w:t xml:space="preserve"> відкривається і збільшується подача</w:t>
      </w:r>
      <w:r w:rsidRPr="006A1B23">
        <w:rPr>
          <w:color w:val="000000"/>
          <w:sz w:val="28"/>
          <w:szCs w:val="28"/>
          <w:lang w:val="ru-RU" w:eastAsia="ru-RU"/>
        </w:rPr>
        <w:t xml:space="preserve">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xml:space="preserve">. Якщо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xml:space="preserve">,  то  встановлюється  новий  рівень </w:t>
      </w:r>
      <w:r w:rsidRPr="006A1B23">
        <w:rPr>
          <w:i/>
          <w:iCs/>
          <w:color w:val="000000"/>
          <w:sz w:val="28"/>
          <w:szCs w:val="28"/>
          <w:lang w:eastAsia="ru-RU"/>
        </w:rPr>
        <w:t>Н</w:t>
      </w:r>
      <w:r w:rsidRPr="006A1B23">
        <w:rPr>
          <w:color w:val="000000"/>
          <w:sz w:val="28"/>
          <w:szCs w:val="28"/>
          <w:vertAlign w:val="subscript"/>
          <w:lang w:eastAsia="ru-RU"/>
        </w:rPr>
        <w:t>0</w:t>
      </w:r>
      <w:r w:rsidRPr="006A1B23">
        <w:rPr>
          <w:color w:val="000000"/>
          <w:sz w:val="28"/>
          <w:szCs w:val="28"/>
          <w:lang w:eastAsia="ru-RU"/>
        </w:rPr>
        <w:t xml:space="preserve"> ,  а  в системі  виникає  похибка </w:t>
      </w:r>
      <w:r w:rsidR="00A713DF" w:rsidRPr="00AF397D">
        <w:rPr>
          <w:color w:val="000000"/>
          <w:sz w:val="28"/>
          <w:szCs w:val="28"/>
          <w:lang w:eastAsia="ru-RU"/>
        </w:rPr>
        <w:fldChar w:fldCharType="begin"/>
      </w:r>
      <w:r w:rsidRPr="00AF397D">
        <w:rPr>
          <w:color w:val="000000"/>
          <w:sz w:val="28"/>
          <w:szCs w:val="28"/>
          <w:lang w:eastAsia="ru-RU"/>
        </w:rPr>
        <w:instrText xml:space="preserve"> QUOTE </w:instrText>
      </w:r>
      <w:r w:rsidR="00867EC2" w:rsidRPr="00A713DF">
        <w:rPr>
          <w:position w:val="-6"/>
        </w:rPr>
        <w:pict>
          <v:shape id="_x0000_i1038" type="#_x0000_t75" style="width:18.6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D7FA7&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8D7FA7&quot; wsp:rsidP=&quot;008D7FA7&quot;&gt;&lt;m:oMathPara&gt;&lt;m:oMath&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fareast=&quot;RU&quot;/&gt;&lt;/w:rPr&gt;&lt;m:t&gt;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 o:title="" chromakey="white"/>
          </v:shape>
        </w:pict>
      </w:r>
      <w:r w:rsidRPr="00AF397D">
        <w:rPr>
          <w:color w:val="000000"/>
          <w:sz w:val="28"/>
          <w:szCs w:val="28"/>
          <w:lang w:eastAsia="ru-RU"/>
        </w:rPr>
        <w:instrText xml:space="preserve"> </w:instrText>
      </w:r>
      <w:r w:rsidR="00A713DF" w:rsidRPr="00AF397D">
        <w:rPr>
          <w:color w:val="000000"/>
          <w:sz w:val="28"/>
          <w:szCs w:val="28"/>
          <w:lang w:eastAsia="ru-RU"/>
        </w:rPr>
        <w:fldChar w:fldCharType="separate"/>
      </w:r>
      <w:r w:rsidR="00867EC2" w:rsidRPr="00A713DF">
        <w:rPr>
          <w:position w:val="-6"/>
        </w:rPr>
        <w:pict>
          <v:shape id="_x0000_i1039" type="#_x0000_t75" style="width:18.6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D7FA7&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8D7FA7&quot; wsp:rsidP=&quot;008D7FA7&quot;&gt;&lt;m:oMathPara&gt;&lt;m:oMath&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fareast=&quot;RU&quot;/&gt;&lt;/w:rPr&gt;&lt;m:t&gt;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 o:title="" chromakey="white"/>
          </v:shape>
        </w:pict>
      </w:r>
      <w:r w:rsidR="00A713DF" w:rsidRPr="00AF397D">
        <w:rPr>
          <w:color w:val="000000"/>
          <w:sz w:val="28"/>
          <w:szCs w:val="28"/>
          <w:lang w:eastAsia="ru-RU"/>
        </w:rPr>
        <w:fldChar w:fldCharType="end"/>
      </w:r>
      <w:r w:rsidRPr="006A1B23">
        <w:rPr>
          <w:color w:val="000000"/>
          <w:sz w:val="28"/>
          <w:szCs w:val="28"/>
          <w:lang w:eastAsia="ru-RU"/>
        </w:rPr>
        <w:t>.</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Така  система  є  статичною,  а  регулювання  зветься  статичним.</w:t>
      </w:r>
    </w:p>
    <w:p w:rsidR="00373C1F" w:rsidRPr="006A1B23" w:rsidRDefault="00867EC2" w:rsidP="00373C1F">
      <w:pPr>
        <w:shd w:val="clear" w:color="auto" w:fill="FFFFFF"/>
        <w:spacing w:line="360" w:lineRule="auto"/>
        <w:ind w:firstLine="709"/>
        <w:rPr>
          <w:color w:val="000000"/>
          <w:sz w:val="28"/>
          <w:szCs w:val="28"/>
          <w:lang w:eastAsia="ru-RU"/>
        </w:rPr>
      </w:pPr>
      <w:r w:rsidRPr="00A713DF">
        <w:rPr>
          <w:noProof/>
          <w:color w:val="000000"/>
          <w:sz w:val="28"/>
          <w:szCs w:val="28"/>
          <w:lang w:val="ru-RU" w:eastAsia="ru-RU"/>
        </w:rPr>
        <w:pict>
          <v:shape id="Рисунок 77" o:spid="_x0000_i1040" type="#_x0000_t75" alt="http://moodle.ipo.kpi.ua/moodle/file.php?file=/121/uploader/Tema_11_Zagal_n__ponatta__ta__vizna_enna/img078.jpg" style="width:242.4pt;height:141.6pt;visibility:visible">
            <v:imagedata r:id="rId33" o:title="img078"/>
          </v:shape>
        </w:pic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Рис.</w:t>
      </w:r>
      <w:r>
        <w:rPr>
          <w:color w:val="000000"/>
          <w:sz w:val="28"/>
          <w:szCs w:val="28"/>
          <w:lang w:eastAsia="ru-RU"/>
        </w:rPr>
        <w:t>3</w:t>
      </w:r>
      <w:r w:rsidRPr="006A1B23">
        <w:rPr>
          <w:color w:val="000000"/>
          <w:sz w:val="28"/>
          <w:szCs w:val="28"/>
          <w:lang w:eastAsia="ru-RU"/>
        </w:rPr>
        <w:t>.</w:t>
      </w:r>
      <w:r>
        <w:rPr>
          <w:color w:val="000000"/>
          <w:sz w:val="28"/>
          <w:szCs w:val="28"/>
          <w:lang w:eastAsia="ru-RU"/>
        </w:rPr>
        <w:t xml:space="preserve">3  </w:t>
      </w:r>
      <w:r w:rsidRPr="006A1B23">
        <w:rPr>
          <w:color w:val="000000"/>
          <w:sz w:val="28"/>
          <w:szCs w:val="28"/>
          <w:lang w:eastAsia="ru-RU"/>
        </w:rPr>
        <w:t xml:space="preserve"> </w:t>
      </w:r>
      <w:r>
        <w:rPr>
          <w:color w:val="000000"/>
          <w:sz w:val="28"/>
          <w:szCs w:val="28"/>
          <w:lang w:eastAsia="ru-RU"/>
        </w:rPr>
        <w:t>Р</w:t>
      </w:r>
      <w:r w:rsidRPr="006A1B23">
        <w:rPr>
          <w:color w:val="000000"/>
          <w:sz w:val="28"/>
          <w:szCs w:val="28"/>
          <w:lang w:eastAsia="ru-RU"/>
        </w:rPr>
        <w:t>езервуар як статичний об’єкт керування</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lastRenderedPageBreak/>
        <w:t>Якщо  побудувати  систему  керування з  додатковим  приводом (електричний  двигун  ДПС),  який  виконує  функцію  інтегрування</w:t>
      </w:r>
      <w:r w:rsidRPr="006A1B23">
        <w:rPr>
          <w:color w:val="000000"/>
          <w:sz w:val="28"/>
          <w:szCs w:val="28"/>
          <w:lang w:val="ru-RU" w:eastAsia="ru-RU"/>
        </w:rPr>
        <w:t xml:space="preserve"> </w:t>
      </w:r>
      <w:r w:rsidR="00A713DF" w:rsidRPr="00AF397D">
        <w:rPr>
          <w:color w:val="000000"/>
          <w:sz w:val="28"/>
          <w:szCs w:val="28"/>
          <w:lang w:eastAsia="ru-RU"/>
        </w:rPr>
        <w:fldChar w:fldCharType="begin"/>
      </w:r>
      <w:r w:rsidRPr="00AF397D">
        <w:rPr>
          <w:color w:val="000000"/>
          <w:sz w:val="28"/>
          <w:szCs w:val="28"/>
          <w:lang w:eastAsia="ru-RU"/>
        </w:rPr>
        <w:instrText xml:space="preserve"> QUOTE </w:instrText>
      </w:r>
      <w:r w:rsidR="00867EC2" w:rsidRPr="00A713DF">
        <w:rPr>
          <w:position w:val="-15"/>
        </w:rPr>
        <w:pict>
          <v:shape id="_x0000_i1041" type="#_x0000_t75" style="width:138pt;height:2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52D4A&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252D4A&quot; wsp:rsidP=&quot;00252D4A&quot;&gt;&lt;m:oMathPara&gt;&lt;m:oMath&gt;&lt;m:r&gt;&lt;w:rPr&gt;&lt;w:rFonts w:ascii=&quot;Cambria Math&quot; w:h-ansi=&quot;Cambria Math&quot;/&gt;&lt;wx:font wx:val=&quot;Cambria Math&quot;/&gt;&lt;w:i/&gt;&lt;w:color w:val=&quot;000000&quot;/&gt;&lt;w:sz w:val=&quot;28&quot;/&gt;&lt;w:sz-cs w:val=&quot;28&quot;/&gt;&lt;w:lang w:fareast=&quot;RU&quot;/&gt;&lt;/w:rPr&gt;&lt;m:t&gt;a&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k&lt;/m:t&gt;&lt;/m:r&gt;&lt;m:nary&gt;&lt;m:naryPr&gt;&lt;m:limLoc m:val=&quot;undOvr&quot;/&gt;&lt;m:subHide m:val=&quot;1&quot;/&gt;&lt;m:supHide m:val=&quot;1&quot;/&gt;&lt;m:ctrlPr&gt;&lt;w:rPr&gt;&lt;w:rFonts w:ascii=&quot;Cambria Math&quot;/&gt;&lt;wx:font wx:val=&quot;Cambria Math&quot;/&gt;&lt;w:i/&gt;&lt;w:color w:val=&quot;000000&quot;/&gt;&lt;w:sz w:val=&quot;28&quot;/&gt;&lt;w:sz-cs w:val=&quot;28&quot;/&gt;&lt;w:lang w:fareast=&quot;RU&quot;/&gt;&lt;/w:rPr&gt;&lt;/m:ctrlPr&gt;&lt;/m:naryPr&gt;&lt;m:sub/&gt;&lt;m:sup/&gt;&lt;m:e&gt;&lt;m:r&gt;&lt;w:rPr&gt;&lt;w:rFonts w:ascii=&quot;Cambria Math&quot; w:h-ansi=&quot;Cambria Math&quot;/&gt;&lt;wx:font wx:val=&quot;Cambria Math&quot;/&gt;&lt;w:i/&gt;&lt;w:color w:val=&quot;000000&quot;/&gt;&lt;w:sz w:val=&quot;28&quot;/&gt;&lt;w:sz-cs w:val=&quot;28&quot;/&gt;&lt;w:lang w:fareast=&quot;RU&quot;/&gt;&lt;/w:rPr&gt;&lt;m:t&gt;П‰dt&lt;/m:t&gt;&lt;/m:r&gt;&lt;m:r&gt;&lt;w:rPr&gt;&lt;w:rFonts w:ascii=&quot;Cambria Math&quot;/&gt;&lt;wx:font wx:val=&quot;Cambria Math&quot;/&gt;&lt;w:i/&gt;&lt;w:color w:val=&quot;000000&quot;/&gt;&lt;w:sz w:val=&quot;28&quot;/&gt;&lt;w:sz-cs w:val=&quot;28&quot;/&gt;&lt;w:lang w:fareast=&quot;RU&quot;/&gt;&lt;/w:rPr&gt;&lt;m:t&gt;,    &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 w:h-ansi=&quot;Cambria Math&quot;/&gt;&lt;wx:font wx:val=&quot;Cambria Math&quot;/&gt;&lt;w:i/&gt;&lt;w:color w:val=&quot;000000&quot;/&gt;&lt;w:sz w:val=&quot;28&quot;/&gt;&lt;w:sz-cs w:val=&quot;28&quot;/&gt;&lt;/w:rPr&gt;&lt;m:t&gt;da&lt;/m:t&gt;&lt;/m:r&gt;&lt;/m:num&gt;&lt;m:den&gt;&lt;m:r&gt;&lt;w:rPr&gt;&lt;w:rFonts w:ascii=&quot;Cambria Math&quot; w:h-ansi=&quot;Cambria Math&quot;/&gt;&lt;wx:font wx:val=&quot;Cambria Math&quot;/&gt;&lt;w:i/&gt;&lt;w:color w:val=&quot;000000&quot;/&gt;&lt;w:sz w:val=&quot;28&quot;/&gt;&lt;w:sz-cs w:val=&quot;28&quot;/&gt;&lt;/w:rPr&gt;&lt;m:t&gt;dt&lt;/m:t&gt;&lt;/m:r&gt;&lt;/m:den&gt;&lt;/m:f&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kП‰&lt;/m:t&gt;&lt;/m:r&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4" o:title="" chromakey="white"/>
          </v:shape>
        </w:pict>
      </w:r>
      <w:r w:rsidRPr="00AF397D">
        <w:rPr>
          <w:color w:val="000000"/>
          <w:sz w:val="28"/>
          <w:szCs w:val="28"/>
          <w:lang w:eastAsia="ru-RU"/>
        </w:rPr>
        <w:instrText xml:space="preserve"> </w:instrText>
      </w:r>
      <w:r w:rsidR="00A713DF" w:rsidRPr="00AF397D">
        <w:rPr>
          <w:color w:val="000000"/>
          <w:sz w:val="28"/>
          <w:szCs w:val="28"/>
          <w:lang w:eastAsia="ru-RU"/>
        </w:rPr>
        <w:fldChar w:fldCharType="separate"/>
      </w:r>
      <w:r w:rsidR="00867EC2" w:rsidRPr="00A713DF">
        <w:rPr>
          <w:position w:val="-15"/>
        </w:rPr>
        <w:pict>
          <v:shape id="_x0000_i1042" type="#_x0000_t75" style="width:138pt;height:2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52D4A&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252D4A&quot; wsp:rsidP=&quot;00252D4A&quot;&gt;&lt;m:oMathPara&gt;&lt;m:oMath&gt;&lt;m:r&gt;&lt;w:rPr&gt;&lt;w:rFonts w:ascii=&quot;Cambria Math&quot; w:h-ansi=&quot;Cambria Math&quot;/&gt;&lt;wx:font wx:val=&quot;Cambria Math&quot;/&gt;&lt;w:i/&gt;&lt;w:color w:val=&quot;000000&quot;/&gt;&lt;w:sz w:val=&quot;28&quot;/&gt;&lt;w:sz-cs w:val=&quot;28&quot;/&gt;&lt;w:lang w:fareast=&quot;RU&quot;/&gt;&lt;/w:rPr&gt;&lt;m:t&gt;a&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k&lt;/m:t&gt;&lt;/m:r&gt;&lt;m:nary&gt;&lt;m:naryPr&gt;&lt;m:limLoc m:val=&quot;undOvr&quot;/&gt;&lt;m:subHide m:val=&quot;1&quot;/&gt;&lt;m:supHide m:val=&quot;1&quot;/&gt;&lt;m:ctrlPr&gt;&lt;w:rPr&gt;&lt;w:rFonts w:ascii=&quot;Cambria Math&quot;/&gt;&lt;wx:font wx:val=&quot;Cambria Math&quot;/&gt;&lt;w:i/&gt;&lt;w:color w:val=&quot;000000&quot;/&gt;&lt;w:sz w:val=&quot;28&quot;/&gt;&lt;w:sz-cs w:val=&quot;28&quot;/&gt;&lt;w:lang w:fareast=&quot;RU&quot;/&gt;&lt;/w:rPr&gt;&lt;/m:ctrlPr&gt;&lt;/m:naryPr&gt;&lt;m:sub/&gt;&lt;m:sup/&gt;&lt;m:e&gt;&lt;m:r&gt;&lt;w:rPr&gt;&lt;w:rFonts w:ascii=&quot;Cambria Math&quot; w:h-ansi=&quot;Cambria Math&quot;/&gt;&lt;wx:font wx:val=&quot;Cambria Math&quot;/&gt;&lt;w:i/&gt;&lt;w:color w:val=&quot;000000&quot;/&gt;&lt;w:sz w:val=&quot;28&quot;/&gt;&lt;w:sz-cs w:val=&quot;28&quot;/&gt;&lt;w:lang w:fareast=&quot;RU&quot;/&gt;&lt;/w:rPr&gt;&lt;m:t&gt;П‰dt&lt;/m:t&gt;&lt;/m:r&gt;&lt;m:r&gt;&lt;w:rPr&gt;&lt;w:rFonts w:ascii=&quot;Cambria Math&quot;/&gt;&lt;wx:font wx:val=&quot;Cambria Math&quot;/&gt;&lt;w:i/&gt;&lt;w:color w:val=&quot;000000&quot;/&gt;&lt;w:sz w:val=&quot;28&quot;/&gt;&lt;w:sz-cs w:val=&quot;28&quot;/&gt;&lt;w:lang w:fareast=&quot;RU&quot;/&gt;&lt;/w:rPr&gt;&lt;m:t&gt;,    &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 w:h-ansi=&quot;Cambria Math&quot;/&gt;&lt;wx:font wx:val=&quot;Cambria Math&quot;/&gt;&lt;w:i/&gt;&lt;w:color w:val=&quot;000000&quot;/&gt;&lt;w:sz w:val=&quot;28&quot;/&gt;&lt;w:sz-cs w:val=&quot;28&quot;/&gt;&lt;/w:rPr&gt;&lt;m:t&gt;da&lt;/m:t&gt;&lt;/m:r&gt;&lt;/m:num&gt;&lt;m:den&gt;&lt;m:r&gt;&lt;w:rPr&gt;&lt;w:rFonts w:ascii=&quot;Cambria Math&quot; w:h-ansi=&quot;Cambria Math&quot;/&gt;&lt;wx:font wx:val=&quot;Cambria Math&quot;/&gt;&lt;w:i/&gt;&lt;w:color w:val=&quot;000000&quot;/&gt;&lt;w:sz w:val=&quot;28&quot;/&gt;&lt;w:sz-cs w:val=&quot;28&quot;/&gt;&lt;/w:rPr&gt;&lt;m:t&gt;dt&lt;/m:t&gt;&lt;/m:r&gt;&lt;/m:den&gt;&lt;/m:f&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kП‰&lt;/m:t&gt;&lt;/m:r&gt;&lt;/m:e&gt;&lt;/m:nary&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4" o:title="" chromakey="white"/>
          </v:shape>
        </w:pict>
      </w:r>
      <w:r w:rsidR="00A713DF" w:rsidRPr="00AF397D">
        <w:rPr>
          <w:color w:val="000000"/>
          <w:sz w:val="28"/>
          <w:szCs w:val="28"/>
          <w:lang w:eastAsia="ru-RU"/>
        </w:rPr>
        <w:fldChar w:fldCharType="end"/>
      </w:r>
      <w:r w:rsidRPr="006A1B23">
        <w:rPr>
          <w:color w:val="000000"/>
          <w:sz w:val="28"/>
          <w:szCs w:val="28"/>
          <w:lang w:eastAsia="ru-RU"/>
        </w:rPr>
        <w:t>,  то  похибку  можна  звести  до  нуля  (Рис.</w:t>
      </w:r>
      <w:r>
        <w:rPr>
          <w:color w:val="000000"/>
          <w:sz w:val="28"/>
          <w:szCs w:val="28"/>
          <w:lang w:val="ru-RU" w:eastAsia="ru-RU"/>
        </w:rPr>
        <w:t>3</w:t>
      </w:r>
      <w:r w:rsidRPr="006A1B23">
        <w:rPr>
          <w:color w:val="000000"/>
          <w:sz w:val="28"/>
          <w:szCs w:val="28"/>
          <w:lang w:eastAsia="ru-RU"/>
        </w:rPr>
        <w:t>.</w:t>
      </w:r>
      <w:r>
        <w:rPr>
          <w:color w:val="000000"/>
          <w:sz w:val="28"/>
          <w:szCs w:val="28"/>
          <w:lang w:val="ru-RU" w:eastAsia="ru-RU"/>
        </w:rPr>
        <w:t>3</w:t>
      </w:r>
      <w:r w:rsidRPr="006A1B23">
        <w:rPr>
          <w:color w:val="000000"/>
          <w:sz w:val="28"/>
          <w:szCs w:val="28"/>
          <w:lang w:eastAsia="ru-RU"/>
        </w:rPr>
        <w:t xml:space="preserve">).   Якщо  з’являється  похибка </w:t>
      </w:r>
      <w:r w:rsidR="00A713DF" w:rsidRPr="00AF397D">
        <w:rPr>
          <w:color w:val="000000"/>
          <w:sz w:val="28"/>
          <w:szCs w:val="28"/>
          <w:lang w:eastAsia="ru-RU"/>
        </w:rPr>
        <w:fldChar w:fldCharType="begin"/>
      </w:r>
      <w:r w:rsidRPr="00AF397D">
        <w:rPr>
          <w:color w:val="000000"/>
          <w:sz w:val="28"/>
          <w:szCs w:val="28"/>
          <w:lang w:eastAsia="ru-RU"/>
        </w:rPr>
        <w:instrText xml:space="preserve"> QUOTE </w:instrText>
      </w:r>
      <w:r w:rsidR="00867EC2" w:rsidRPr="00A713DF">
        <w:rPr>
          <w:position w:val="-6"/>
        </w:rPr>
        <w:pict>
          <v:shape id="_x0000_i1043" type="#_x0000_t75" style="width:18.6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B67D2&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BB67D2&quot; wsp:rsidP=&quot;00BB67D2&quot;&gt;&lt;m:oMathPara&gt;&lt;m:oMath&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 o:title="" chromakey="white"/>
          </v:shape>
        </w:pict>
      </w:r>
      <w:r w:rsidRPr="00AF397D">
        <w:rPr>
          <w:color w:val="000000"/>
          <w:sz w:val="28"/>
          <w:szCs w:val="28"/>
          <w:lang w:eastAsia="ru-RU"/>
        </w:rPr>
        <w:instrText xml:space="preserve"> </w:instrText>
      </w:r>
      <w:r w:rsidR="00A713DF" w:rsidRPr="00AF397D">
        <w:rPr>
          <w:color w:val="000000"/>
          <w:sz w:val="28"/>
          <w:szCs w:val="28"/>
          <w:lang w:eastAsia="ru-RU"/>
        </w:rPr>
        <w:fldChar w:fldCharType="separate"/>
      </w:r>
      <w:r w:rsidR="00867EC2" w:rsidRPr="00A713DF">
        <w:rPr>
          <w:position w:val="-6"/>
        </w:rPr>
        <w:pict>
          <v:shape id="_x0000_i1044" type="#_x0000_t75" style="width:18.6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B67D2&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BB67D2&quot; wsp:rsidP=&quot;00BB67D2&quot;&gt;&lt;m:oMathPara&gt;&lt;m:oMath&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 o:title="" chromakey="white"/>
          </v:shape>
        </w:pict>
      </w:r>
      <w:r w:rsidR="00A713DF" w:rsidRPr="00AF397D">
        <w:rPr>
          <w:color w:val="000000"/>
          <w:sz w:val="28"/>
          <w:szCs w:val="28"/>
          <w:lang w:eastAsia="ru-RU"/>
        </w:rPr>
        <w:fldChar w:fldCharType="end"/>
      </w:r>
      <w:r w:rsidRPr="006A1B23">
        <w:rPr>
          <w:color w:val="000000"/>
          <w:sz w:val="28"/>
          <w:szCs w:val="28"/>
          <w:lang w:eastAsia="ru-RU"/>
        </w:rPr>
        <w:t xml:space="preserve"> ,  то поплавок  зміщується  ,  з’являється  сигнал </w:t>
      </w:r>
      <w:proofErr w:type="spellStart"/>
      <w:r w:rsidRPr="006A1B23">
        <w:rPr>
          <w:i/>
          <w:color w:val="000000"/>
          <w:sz w:val="28"/>
          <w:szCs w:val="28"/>
          <w:lang w:val="en-US" w:eastAsia="ru-RU"/>
        </w:rPr>
        <w:t>u</w:t>
      </w:r>
      <w:r w:rsidRPr="006A1B23">
        <w:rPr>
          <w:color w:val="000000"/>
          <w:sz w:val="28"/>
          <w:szCs w:val="28"/>
          <w:vertAlign w:val="subscript"/>
          <w:lang w:val="en-US" w:eastAsia="ru-RU"/>
        </w:rPr>
        <w:t>ε</w:t>
      </w:r>
      <w:proofErr w:type="spellEnd"/>
      <w:r w:rsidRPr="006A1B23">
        <w:rPr>
          <w:color w:val="000000"/>
          <w:sz w:val="28"/>
          <w:szCs w:val="28"/>
          <w:lang w:eastAsia="ru-RU"/>
        </w:rPr>
        <w:t xml:space="preserve"> ,  який  прикладається  до  якоря  ДПС.  Тому  що  кут  оберту  пропорційний  інтегралу  від  швидкості  обертання,  то  </w:t>
      </w:r>
      <w:proofErr w:type="spellStart"/>
      <w:r w:rsidRPr="006A1B23">
        <w:rPr>
          <w:color w:val="000000"/>
          <w:sz w:val="28"/>
          <w:szCs w:val="28"/>
          <w:lang w:eastAsia="ru-RU"/>
        </w:rPr>
        <w:t>заслонка</w:t>
      </w:r>
      <w:proofErr w:type="spellEnd"/>
      <w:r w:rsidRPr="006A1B23">
        <w:rPr>
          <w:color w:val="000000"/>
          <w:sz w:val="28"/>
          <w:szCs w:val="28"/>
          <w:lang w:eastAsia="ru-RU"/>
        </w:rPr>
        <w:t xml:space="preserve">  буде  зміщуватися,  тобто  буде  змінюватися  кількість потоку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xml:space="preserve">.  Двигун ДПС  перестає  обертатися  коли </w:t>
      </w:r>
      <w:proofErr w:type="spellStart"/>
      <w:r w:rsidRPr="006A1B23">
        <w:rPr>
          <w:i/>
          <w:color w:val="000000"/>
          <w:sz w:val="28"/>
          <w:szCs w:val="28"/>
          <w:lang w:val="en-US" w:eastAsia="ru-RU"/>
        </w:rPr>
        <w:t>u</w:t>
      </w:r>
      <w:r w:rsidRPr="006A1B23">
        <w:rPr>
          <w:color w:val="000000"/>
          <w:sz w:val="28"/>
          <w:szCs w:val="28"/>
          <w:vertAlign w:val="subscript"/>
          <w:lang w:val="en-US" w:eastAsia="ru-RU"/>
        </w:rPr>
        <w:t>ε</w:t>
      </w:r>
      <w:proofErr w:type="spellEnd"/>
      <w:r w:rsidRPr="006A1B23">
        <w:rPr>
          <w:color w:val="000000"/>
          <w:sz w:val="28"/>
          <w:szCs w:val="28"/>
          <w:lang w:eastAsia="ru-RU"/>
        </w:rPr>
        <w:t xml:space="preserve"> </w:t>
      </w:r>
      <w:r w:rsidRPr="006A1B23">
        <w:rPr>
          <w:color w:val="000000"/>
          <w:sz w:val="28"/>
          <w:szCs w:val="28"/>
          <w:lang w:val="ru-RU" w:eastAsia="ru-RU"/>
        </w:rPr>
        <w:t>=0</w:t>
      </w:r>
      <w:r w:rsidRPr="006A1B23">
        <w:rPr>
          <w:color w:val="000000"/>
          <w:sz w:val="28"/>
          <w:szCs w:val="28"/>
          <w:lang w:eastAsia="ru-RU"/>
        </w:rPr>
        <w:t xml:space="preserve"> ,  тобто  коли  </w:t>
      </w:r>
      <w:r w:rsidRPr="006A1B23">
        <w:rPr>
          <w:i/>
          <w:iCs/>
          <w:color w:val="000000"/>
          <w:sz w:val="28"/>
          <w:szCs w:val="28"/>
          <w:lang w:eastAsia="ru-RU"/>
        </w:rPr>
        <w:t>Q</w:t>
      </w:r>
      <w:r w:rsidRPr="006A1B23">
        <w:rPr>
          <w:color w:val="000000"/>
          <w:sz w:val="28"/>
          <w:szCs w:val="28"/>
          <w:vertAlign w:val="subscript"/>
          <w:lang w:eastAsia="ru-RU"/>
        </w:rPr>
        <w:t xml:space="preserve">1 </w:t>
      </w:r>
      <w:r w:rsidRPr="006A1B23">
        <w:rPr>
          <w:color w:val="000000"/>
          <w:sz w:val="28"/>
          <w:szCs w:val="28"/>
          <w:lang w:eastAsia="ru-RU"/>
        </w:rPr>
        <w:t>=</w:t>
      </w:r>
      <w:r w:rsidRPr="006A1B23">
        <w:rPr>
          <w:i/>
          <w:iCs/>
          <w:color w:val="000000"/>
          <w:sz w:val="28"/>
          <w:szCs w:val="28"/>
          <w:lang w:eastAsia="ru-RU"/>
        </w:rPr>
        <w:t xml:space="preserve"> Q</w:t>
      </w:r>
      <w:r w:rsidRPr="006A1B23">
        <w:rPr>
          <w:color w:val="000000"/>
          <w:sz w:val="28"/>
          <w:szCs w:val="28"/>
          <w:vertAlign w:val="subscript"/>
          <w:lang w:eastAsia="ru-RU"/>
        </w:rPr>
        <w:t>2</w:t>
      </w:r>
      <w:r w:rsidRPr="006A1B23">
        <w:rPr>
          <w:color w:val="000000"/>
          <w:sz w:val="28"/>
          <w:szCs w:val="28"/>
          <w:lang w:eastAsia="ru-RU"/>
        </w:rPr>
        <w:t xml:space="preserve">.  Але  при  цьому  і  похибка  буде  дорівнювати  нулю,  а  рівень води  </w:t>
      </w:r>
      <w:r w:rsidRPr="006A1B23">
        <w:rPr>
          <w:i/>
          <w:iCs/>
          <w:color w:val="000000"/>
          <w:sz w:val="28"/>
          <w:szCs w:val="28"/>
          <w:lang w:eastAsia="ru-RU"/>
        </w:rPr>
        <w:t>Н</w:t>
      </w:r>
      <w:r w:rsidRPr="006A1B23">
        <w:rPr>
          <w:color w:val="000000"/>
          <w:sz w:val="28"/>
          <w:szCs w:val="28"/>
          <w:lang w:eastAsia="ru-RU"/>
        </w:rPr>
        <w:t xml:space="preserve"> =</w:t>
      </w:r>
      <w:r w:rsidRPr="006A1B23">
        <w:rPr>
          <w:i/>
          <w:iCs/>
          <w:color w:val="000000"/>
          <w:sz w:val="28"/>
          <w:szCs w:val="28"/>
          <w:lang w:eastAsia="ru-RU"/>
        </w:rPr>
        <w:t>Н</w:t>
      </w:r>
      <w:r w:rsidRPr="006A1B23">
        <w:rPr>
          <w:color w:val="000000"/>
          <w:sz w:val="28"/>
          <w:szCs w:val="28"/>
          <w:vertAlign w:val="subscript"/>
          <w:lang w:eastAsia="ru-RU"/>
        </w:rPr>
        <w:t>0</w:t>
      </w:r>
      <w:r w:rsidRPr="006A1B23">
        <w:rPr>
          <w:color w:val="000000"/>
          <w:sz w:val="28"/>
          <w:szCs w:val="28"/>
          <w:lang w:eastAsia="ru-RU"/>
        </w:rPr>
        <w:t xml:space="preserve"> . </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При  цьому  кажуть,  що  система  стає  астатичною.</w: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  </w:t>
      </w:r>
      <w:r w:rsidR="00867EC2" w:rsidRPr="00A713DF">
        <w:rPr>
          <w:noProof/>
          <w:color w:val="000000"/>
          <w:sz w:val="28"/>
          <w:szCs w:val="28"/>
          <w:lang w:val="ru-RU" w:eastAsia="ru-RU"/>
        </w:rPr>
        <w:pict>
          <v:shape id="Рисунок 85" o:spid="_x0000_i1045" type="#_x0000_t75" alt="http://moodle.ipo.kpi.ua/moodle/file.php?file=/121/uploader/Tema_11_Zagal_n__ponatta__ta__vizna_enna/img086.jpg" style="width:234pt;height:161.4pt;visibility:visible">
            <v:imagedata r:id="rId35" o:title="img086"/>
          </v:shape>
        </w:pict>
      </w:r>
    </w:p>
    <w:p w:rsidR="00373C1F" w:rsidRPr="006A1B23" w:rsidRDefault="00373C1F" w:rsidP="00373C1F">
      <w:pPr>
        <w:shd w:val="clear" w:color="auto" w:fill="FFFFFF"/>
        <w:spacing w:line="360" w:lineRule="auto"/>
        <w:ind w:firstLine="709"/>
        <w:rPr>
          <w:color w:val="000000"/>
          <w:sz w:val="28"/>
          <w:szCs w:val="28"/>
          <w:lang w:eastAsia="ru-RU"/>
        </w:rPr>
      </w:pPr>
      <w:r w:rsidRPr="006A1B23">
        <w:rPr>
          <w:color w:val="000000"/>
          <w:sz w:val="28"/>
          <w:szCs w:val="28"/>
          <w:lang w:eastAsia="ru-RU"/>
        </w:rPr>
        <w:t xml:space="preserve">Рис </w:t>
      </w:r>
      <w:r>
        <w:rPr>
          <w:color w:val="000000"/>
          <w:sz w:val="28"/>
          <w:szCs w:val="28"/>
          <w:lang w:eastAsia="ru-RU"/>
        </w:rPr>
        <w:t>3</w:t>
      </w:r>
      <w:r w:rsidRPr="006A1B23">
        <w:rPr>
          <w:color w:val="000000"/>
          <w:sz w:val="28"/>
          <w:szCs w:val="28"/>
          <w:lang w:eastAsia="ru-RU"/>
        </w:rPr>
        <w:t>.</w:t>
      </w:r>
      <w:r>
        <w:rPr>
          <w:color w:val="000000"/>
          <w:sz w:val="28"/>
          <w:szCs w:val="28"/>
          <w:lang w:eastAsia="ru-RU"/>
        </w:rPr>
        <w:t>4</w:t>
      </w:r>
      <w:r w:rsidRPr="006A1B23">
        <w:rPr>
          <w:color w:val="000000"/>
          <w:sz w:val="28"/>
          <w:szCs w:val="28"/>
          <w:lang w:eastAsia="ru-RU"/>
        </w:rPr>
        <w:t xml:space="preserve">  Астатична система керування </w:t>
      </w:r>
      <w:proofErr w:type="spellStart"/>
      <w:r w:rsidRPr="006A1B23">
        <w:rPr>
          <w:color w:val="000000"/>
          <w:sz w:val="28"/>
          <w:szCs w:val="28"/>
          <w:lang w:eastAsia="ru-RU"/>
        </w:rPr>
        <w:t>гідравличного</w:t>
      </w:r>
      <w:proofErr w:type="spellEnd"/>
      <w:r w:rsidRPr="006A1B23">
        <w:rPr>
          <w:color w:val="000000"/>
          <w:sz w:val="28"/>
          <w:szCs w:val="28"/>
          <w:lang w:eastAsia="ru-RU"/>
        </w:rPr>
        <w:t xml:space="preserve">  резервуару</w:t>
      </w:r>
    </w:p>
    <w:p w:rsidR="00373C1F" w:rsidRPr="00094C0B" w:rsidRDefault="00373C1F" w:rsidP="00373C1F">
      <w:pPr>
        <w:pStyle w:val="ac"/>
        <w:shd w:val="clear" w:color="auto" w:fill="FFFFFF"/>
        <w:spacing w:line="360" w:lineRule="auto"/>
        <w:ind w:firstLine="709"/>
        <w:jc w:val="both"/>
        <w:rPr>
          <w:sz w:val="28"/>
          <w:szCs w:val="28"/>
        </w:rPr>
      </w:pPr>
      <w:r w:rsidRPr="006A1B23">
        <w:rPr>
          <w:sz w:val="28"/>
          <w:szCs w:val="28"/>
        </w:rPr>
        <w:t xml:space="preserve"> </w:t>
      </w:r>
      <w:r w:rsidRPr="00094C0B">
        <w:rPr>
          <w:sz w:val="28"/>
          <w:szCs w:val="28"/>
        </w:rPr>
        <w:t>За властивостями у встановленому режимі розрізняють два види САК: статичні та астатичні.</w:t>
      </w:r>
    </w:p>
    <w:p w:rsidR="00373C1F" w:rsidRPr="006A1B23" w:rsidRDefault="00373C1F" w:rsidP="00373C1F">
      <w:pPr>
        <w:pStyle w:val="ac"/>
        <w:shd w:val="clear" w:color="auto" w:fill="FFFFFF"/>
        <w:spacing w:line="360" w:lineRule="auto"/>
        <w:ind w:firstLine="709"/>
        <w:jc w:val="both"/>
        <w:rPr>
          <w:sz w:val="28"/>
          <w:szCs w:val="28"/>
        </w:rPr>
      </w:pPr>
      <w:r w:rsidRPr="006A1B23">
        <w:rPr>
          <w:sz w:val="28"/>
          <w:szCs w:val="28"/>
        </w:rPr>
        <w:t xml:space="preserve">В основу такої відмінності встановлена залежність регульованого параметра від зовнішньої </w:t>
      </w:r>
      <w:proofErr w:type="spellStart"/>
      <w:r w:rsidRPr="006A1B23">
        <w:rPr>
          <w:sz w:val="28"/>
          <w:szCs w:val="28"/>
        </w:rPr>
        <w:t>збурюючої</w:t>
      </w:r>
      <w:proofErr w:type="spellEnd"/>
      <w:r w:rsidRPr="006A1B23">
        <w:rPr>
          <w:sz w:val="28"/>
          <w:szCs w:val="28"/>
        </w:rPr>
        <w:t xml:space="preserve"> дії в сталому режимі:</w:t>
      </w:r>
    </w:p>
    <w:p w:rsidR="00373C1F" w:rsidRPr="006A1B23" w:rsidRDefault="00373C1F" w:rsidP="00373C1F">
      <w:pPr>
        <w:pStyle w:val="ac"/>
        <w:spacing w:line="360" w:lineRule="auto"/>
        <w:ind w:firstLine="709"/>
        <w:jc w:val="both"/>
        <w:rPr>
          <w:sz w:val="28"/>
          <w:szCs w:val="28"/>
        </w:rPr>
      </w:pPr>
    </w:p>
    <w:p w:rsidR="00373C1F" w:rsidRPr="006A1B23" w:rsidRDefault="00373C1F" w:rsidP="00373C1F">
      <w:pPr>
        <w:pStyle w:val="ac"/>
        <w:spacing w:line="360" w:lineRule="auto"/>
        <w:ind w:firstLine="709"/>
        <w:rPr>
          <w:sz w:val="28"/>
          <w:szCs w:val="28"/>
        </w:rPr>
      </w:pPr>
      <w:proofErr w:type="spellStart"/>
      <w:r w:rsidRPr="006A1B23">
        <w:rPr>
          <w:sz w:val="28"/>
          <w:szCs w:val="28"/>
        </w:rPr>
        <w:t>Хвих.</w:t>
      </w:r>
      <w:r w:rsidRPr="006A1B23">
        <w:rPr>
          <w:sz w:val="28"/>
          <w:szCs w:val="28"/>
          <w:vertAlign w:val="subscript"/>
        </w:rPr>
        <w:t>у</w:t>
      </w:r>
      <w:proofErr w:type="spellEnd"/>
      <w:r w:rsidRPr="006A1B23">
        <w:rPr>
          <w:sz w:val="28"/>
          <w:szCs w:val="28"/>
          <w:vertAlign w:val="subscript"/>
          <w:lang w:val="ru-RU"/>
        </w:rPr>
        <w:t xml:space="preserve"> </w:t>
      </w:r>
      <w:r w:rsidRPr="006A1B23">
        <w:rPr>
          <w:sz w:val="28"/>
          <w:szCs w:val="28"/>
        </w:rPr>
        <w:t>=</w:t>
      </w:r>
      <w:r w:rsidRPr="006A1B23">
        <w:rPr>
          <w:sz w:val="28"/>
          <w:szCs w:val="28"/>
          <w:lang w:val="ru-RU"/>
        </w:rPr>
        <w:t xml:space="preserve"> </w:t>
      </w:r>
      <w:r w:rsidRPr="006A1B23">
        <w:rPr>
          <w:sz w:val="28"/>
          <w:szCs w:val="28"/>
        </w:rPr>
        <w:t>f(</w:t>
      </w:r>
      <w:proofErr w:type="spellStart"/>
      <w:r w:rsidRPr="006A1B23">
        <w:rPr>
          <w:sz w:val="28"/>
          <w:szCs w:val="28"/>
        </w:rPr>
        <w:t>W</w:t>
      </w:r>
      <w:r w:rsidRPr="006A1B23">
        <w:rPr>
          <w:sz w:val="28"/>
          <w:szCs w:val="28"/>
          <w:vertAlign w:val="subscript"/>
        </w:rPr>
        <w:t>y</w:t>
      </w:r>
      <w:proofErr w:type="spellEnd"/>
      <w:r w:rsidRPr="006A1B23">
        <w:rPr>
          <w:sz w:val="28"/>
          <w:szCs w:val="28"/>
        </w:rPr>
        <w:t>),</w:t>
      </w:r>
    </w:p>
    <w:p w:rsidR="00373C1F" w:rsidRPr="006A1B23" w:rsidRDefault="00373C1F" w:rsidP="00373C1F">
      <w:pPr>
        <w:pStyle w:val="ac"/>
        <w:spacing w:line="360" w:lineRule="auto"/>
        <w:ind w:firstLine="709"/>
        <w:jc w:val="both"/>
        <w:rPr>
          <w:sz w:val="28"/>
          <w:szCs w:val="28"/>
        </w:rPr>
      </w:pPr>
    </w:p>
    <w:p w:rsidR="00373C1F" w:rsidRPr="006A1B23" w:rsidRDefault="00373C1F" w:rsidP="00373C1F">
      <w:pPr>
        <w:pStyle w:val="ac"/>
        <w:spacing w:line="360" w:lineRule="auto"/>
        <w:ind w:firstLine="709"/>
        <w:jc w:val="both"/>
        <w:rPr>
          <w:sz w:val="28"/>
          <w:szCs w:val="28"/>
        </w:rPr>
      </w:pPr>
      <w:r w:rsidRPr="006A1B23">
        <w:rPr>
          <w:sz w:val="28"/>
          <w:szCs w:val="28"/>
        </w:rPr>
        <w:t xml:space="preserve">де </w:t>
      </w:r>
      <w:proofErr w:type="spellStart"/>
      <w:r w:rsidRPr="006A1B23">
        <w:rPr>
          <w:sz w:val="28"/>
          <w:szCs w:val="28"/>
        </w:rPr>
        <w:t>Хвих.</w:t>
      </w:r>
      <w:r w:rsidRPr="006A1B23">
        <w:rPr>
          <w:sz w:val="28"/>
          <w:szCs w:val="28"/>
          <w:vertAlign w:val="subscript"/>
        </w:rPr>
        <w:t>у</w:t>
      </w:r>
      <w:proofErr w:type="spellEnd"/>
      <w:r w:rsidRPr="006A1B23">
        <w:rPr>
          <w:sz w:val="28"/>
          <w:szCs w:val="28"/>
        </w:rPr>
        <w:t xml:space="preserve"> – стале значення регульованого параметра;</w:t>
      </w:r>
    </w:p>
    <w:p w:rsidR="00373C1F" w:rsidRPr="006A1B23" w:rsidRDefault="00373C1F" w:rsidP="00373C1F">
      <w:pPr>
        <w:pStyle w:val="ac"/>
        <w:spacing w:line="360" w:lineRule="auto"/>
        <w:ind w:firstLine="709"/>
        <w:jc w:val="both"/>
        <w:rPr>
          <w:sz w:val="28"/>
          <w:szCs w:val="28"/>
        </w:rPr>
      </w:pPr>
      <w:proofErr w:type="spellStart"/>
      <w:r w:rsidRPr="006A1B23">
        <w:rPr>
          <w:sz w:val="28"/>
          <w:szCs w:val="28"/>
        </w:rPr>
        <w:t>W</w:t>
      </w:r>
      <w:r w:rsidRPr="006A1B23">
        <w:rPr>
          <w:sz w:val="28"/>
          <w:szCs w:val="28"/>
          <w:vertAlign w:val="subscript"/>
        </w:rPr>
        <w:t>y</w:t>
      </w:r>
      <w:proofErr w:type="spellEnd"/>
      <w:r w:rsidRPr="006A1B23">
        <w:rPr>
          <w:sz w:val="28"/>
          <w:szCs w:val="28"/>
        </w:rPr>
        <w:t xml:space="preserve"> - стале значення зовнішньої </w:t>
      </w:r>
      <w:proofErr w:type="spellStart"/>
      <w:r w:rsidRPr="006A1B23">
        <w:rPr>
          <w:sz w:val="28"/>
          <w:szCs w:val="28"/>
        </w:rPr>
        <w:t>збурюючої</w:t>
      </w:r>
      <w:proofErr w:type="spellEnd"/>
      <w:r w:rsidRPr="006A1B23">
        <w:rPr>
          <w:sz w:val="28"/>
          <w:szCs w:val="28"/>
        </w:rPr>
        <w:t xml:space="preserve"> дії.</w:t>
      </w:r>
    </w:p>
    <w:p w:rsidR="00373C1F" w:rsidRPr="006A1B23" w:rsidRDefault="00373C1F" w:rsidP="00373C1F">
      <w:pPr>
        <w:pStyle w:val="ac"/>
        <w:spacing w:line="360" w:lineRule="auto"/>
        <w:ind w:firstLine="709"/>
        <w:jc w:val="both"/>
        <w:rPr>
          <w:sz w:val="28"/>
          <w:szCs w:val="28"/>
        </w:rPr>
      </w:pPr>
      <w:r w:rsidRPr="00930B0F">
        <w:rPr>
          <w:sz w:val="28"/>
          <w:szCs w:val="28"/>
        </w:rPr>
        <w:lastRenderedPageBreak/>
        <w:t>Статичні САК</w:t>
      </w:r>
      <w:r w:rsidRPr="006A1B23">
        <w:rPr>
          <w:b/>
          <w:i/>
          <w:sz w:val="28"/>
          <w:szCs w:val="28"/>
        </w:rPr>
        <w:t xml:space="preserve"> </w:t>
      </w:r>
      <w:r w:rsidRPr="006A1B23">
        <w:rPr>
          <w:sz w:val="28"/>
          <w:szCs w:val="28"/>
        </w:rPr>
        <w:t xml:space="preserve">– система, в якій регульований параметр при різних постійних по величині </w:t>
      </w:r>
      <w:proofErr w:type="spellStart"/>
      <w:r w:rsidRPr="006A1B23">
        <w:rPr>
          <w:sz w:val="28"/>
          <w:szCs w:val="28"/>
        </w:rPr>
        <w:t>збурюючих</w:t>
      </w:r>
      <w:proofErr w:type="spellEnd"/>
      <w:r w:rsidRPr="006A1B23">
        <w:rPr>
          <w:sz w:val="28"/>
          <w:szCs w:val="28"/>
        </w:rPr>
        <w:t xml:space="preserve"> діях на об'єкт регулювання приймає в сталому режимі значення, залежні від величини зовнішньої </w:t>
      </w:r>
      <w:proofErr w:type="spellStart"/>
      <w:r w:rsidRPr="006A1B23">
        <w:rPr>
          <w:sz w:val="28"/>
          <w:szCs w:val="28"/>
        </w:rPr>
        <w:t>збурюючої</w:t>
      </w:r>
      <w:proofErr w:type="spellEnd"/>
      <w:r w:rsidRPr="006A1B23">
        <w:rPr>
          <w:sz w:val="28"/>
          <w:szCs w:val="28"/>
        </w:rPr>
        <w:t xml:space="preserve"> дії.</w:t>
      </w:r>
    </w:p>
    <w:p w:rsidR="00373C1F" w:rsidRPr="006A1B23" w:rsidRDefault="00373C1F" w:rsidP="00373C1F">
      <w:pPr>
        <w:pStyle w:val="ac"/>
        <w:spacing w:line="360" w:lineRule="auto"/>
        <w:ind w:firstLine="709"/>
        <w:jc w:val="both"/>
        <w:rPr>
          <w:sz w:val="28"/>
          <w:szCs w:val="28"/>
        </w:rPr>
      </w:pPr>
      <w:r w:rsidRPr="006A1B23">
        <w:rPr>
          <w:sz w:val="28"/>
          <w:szCs w:val="28"/>
        </w:rPr>
        <w:t xml:space="preserve">Таким чином, для астатичних систем характерно, що відхилення регульованого параметра від заданого значення після закінчення перехідного процесу стає рівним нулю (при будь-якій величині зовнішньої </w:t>
      </w:r>
      <w:proofErr w:type="spellStart"/>
      <w:r w:rsidRPr="006A1B23">
        <w:rPr>
          <w:sz w:val="28"/>
          <w:szCs w:val="28"/>
        </w:rPr>
        <w:t>збурюючої</w:t>
      </w:r>
      <w:proofErr w:type="spellEnd"/>
      <w:r w:rsidRPr="006A1B23">
        <w:rPr>
          <w:sz w:val="28"/>
          <w:szCs w:val="28"/>
        </w:rPr>
        <w:t xml:space="preserve"> дії).</w:t>
      </w:r>
    </w:p>
    <w:p w:rsidR="00373C1F" w:rsidRPr="006A1B23" w:rsidRDefault="00373C1F" w:rsidP="00373C1F">
      <w:pPr>
        <w:pStyle w:val="ac"/>
        <w:spacing w:line="360" w:lineRule="auto"/>
        <w:ind w:firstLine="709"/>
        <w:jc w:val="both"/>
        <w:rPr>
          <w:sz w:val="28"/>
          <w:szCs w:val="28"/>
        </w:rPr>
      </w:pPr>
      <w:r w:rsidRPr="006A1B23">
        <w:rPr>
          <w:sz w:val="28"/>
          <w:szCs w:val="28"/>
        </w:rPr>
        <w:t xml:space="preserve">Ця залежність може бути незначною (тобто </w:t>
      </w:r>
      <w:proofErr w:type="spellStart"/>
      <w:r w:rsidRPr="006A1B23">
        <w:rPr>
          <w:sz w:val="28"/>
          <w:szCs w:val="28"/>
        </w:rPr>
        <w:t>статизм</w:t>
      </w:r>
      <w:proofErr w:type="spellEnd"/>
      <w:r w:rsidRPr="006A1B23">
        <w:rPr>
          <w:sz w:val="28"/>
          <w:szCs w:val="28"/>
        </w:rPr>
        <w:t xml:space="preserve"> системи невеликий), а може бути й істотним (системи із значним </w:t>
      </w:r>
      <w:proofErr w:type="spellStart"/>
      <w:r w:rsidRPr="006A1B23">
        <w:rPr>
          <w:sz w:val="28"/>
          <w:szCs w:val="28"/>
          <w:lang w:val="ru-RU"/>
        </w:rPr>
        <w:t>статизмом</w:t>
      </w:r>
      <w:proofErr w:type="spellEnd"/>
      <w:r w:rsidRPr="006A1B23">
        <w:rPr>
          <w:sz w:val="28"/>
          <w:szCs w:val="28"/>
        </w:rPr>
        <w:t>).</w:t>
      </w:r>
    </w:p>
    <w:p w:rsidR="00373C1F" w:rsidRPr="006A1B23" w:rsidRDefault="00373C1F" w:rsidP="00373C1F">
      <w:pPr>
        <w:pStyle w:val="ac"/>
        <w:spacing w:line="360" w:lineRule="auto"/>
        <w:ind w:firstLine="709"/>
        <w:jc w:val="both"/>
        <w:rPr>
          <w:sz w:val="28"/>
          <w:szCs w:val="28"/>
        </w:rPr>
      </w:pPr>
      <w:r w:rsidRPr="006A1B23">
        <w:rPr>
          <w:sz w:val="28"/>
          <w:szCs w:val="28"/>
        </w:rPr>
        <w:t xml:space="preserve">Наприклад (див. рис. </w:t>
      </w:r>
      <w:r>
        <w:rPr>
          <w:sz w:val="28"/>
          <w:szCs w:val="28"/>
          <w:lang w:val="ru-RU"/>
        </w:rPr>
        <w:t>3.5</w:t>
      </w:r>
      <w:r w:rsidRPr="006A1B23">
        <w:rPr>
          <w:sz w:val="28"/>
          <w:szCs w:val="28"/>
        </w:rPr>
        <w:t xml:space="preserve">), в системі автоматичного регулювання </w:t>
      </w:r>
      <w:proofErr w:type="gramStart"/>
      <w:r w:rsidRPr="006A1B23">
        <w:rPr>
          <w:sz w:val="28"/>
          <w:szCs w:val="28"/>
        </w:rPr>
        <w:t>р</w:t>
      </w:r>
      <w:proofErr w:type="gramEnd"/>
      <w:r w:rsidRPr="006A1B23">
        <w:rPr>
          <w:sz w:val="28"/>
          <w:szCs w:val="28"/>
        </w:rPr>
        <w:t>івня води в котлі парової машини точно витримати регульований параметр Н</w:t>
      </w:r>
      <w:r w:rsidRPr="006A1B23">
        <w:rPr>
          <w:sz w:val="28"/>
          <w:szCs w:val="28"/>
          <w:vertAlign w:val="subscript"/>
        </w:rPr>
        <w:t>0</w:t>
      </w:r>
      <w:r w:rsidRPr="006A1B23">
        <w:rPr>
          <w:sz w:val="28"/>
          <w:szCs w:val="28"/>
        </w:rPr>
        <w:t xml:space="preserve"> можна тільки при витраті води Q</w:t>
      </w:r>
      <w:r w:rsidRPr="006A1B23">
        <w:rPr>
          <w:sz w:val="28"/>
          <w:szCs w:val="28"/>
          <w:vertAlign w:val="subscript"/>
        </w:rPr>
        <w:t>0</w:t>
      </w:r>
      <w:r w:rsidRPr="006A1B23">
        <w:rPr>
          <w:sz w:val="28"/>
          <w:szCs w:val="28"/>
        </w:rPr>
        <w:t>.</w:t>
      </w:r>
    </w:p>
    <w:p w:rsidR="00373C1F" w:rsidRPr="006A1B23" w:rsidRDefault="00373C1F" w:rsidP="00373C1F">
      <w:pPr>
        <w:pStyle w:val="ac"/>
        <w:spacing w:line="360" w:lineRule="auto"/>
        <w:ind w:firstLine="709"/>
        <w:rPr>
          <w:sz w:val="28"/>
          <w:szCs w:val="28"/>
          <w:lang w:val="ru-RU"/>
        </w:rPr>
      </w:pPr>
      <w:r w:rsidRPr="006A1B23">
        <w:rPr>
          <w:sz w:val="28"/>
          <w:szCs w:val="28"/>
          <w:lang w:val="ru-RU"/>
        </w:rPr>
        <w:object w:dxaOrig="14415" w:dyaOrig="3780">
          <v:shape id="_x0000_i1046" type="#_x0000_t75" style="width:420pt;height:140.4pt" o:ole="">
            <v:imagedata r:id="rId36" o:title=""/>
          </v:shape>
          <o:OLEObject Type="Embed" ProgID="KompasFRWFile" ShapeID="_x0000_i1046" DrawAspect="Content" ObjectID="_1685031315" r:id="rId37"/>
        </w:object>
      </w:r>
    </w:p>
    <w:p w:rsidR="00373C1F" w:rsidRPr="006A1B23" w:rsidRDefault="00373C1F" w:rsidP="00373C1F">
      <w:pPr>
        <w:pStyle w:val="ac"/>
        <w:spacing w:line="360" w:lineRule="auto"/>
        <w:ind w:firstLine="709"/>
        <w:rPr>
          <w:sz w:val="28"/>
          <w:szCs w:val="28"/>
        </w:rPr>
      </w:pPr>
      <w:r w:rsidRPr="006A1B23">
        <w:rPr>
          <w:sz w:val="28"/>
          <w:szCs w:val="28"/>
        </w:rPr>
        <w:t xml:space="preserve">Рис. </w:t>
      </w:r>
      <w:r>
        <w:rPr>
          <w:sz w:val="28"/>
          <w:szCs w:val="28"/>
        </w:rPr>
        <w:t>3.5.</w:t>
      </w:r>
      <w:r w:rsidRPr="006A1B23">
        <w:rPr>
          <w:color w:val="000000"/>
          <w:sz w:val="28"/>
          <w:szCs w:val="28"/>
        </w:rPr>
        <w:t xml:space="preserve"> </w:t>
      </w:r>
      <w:r>
        <w:rPr>
          <w:color w:val="000000"/>
          <w:sz w:val="28"/>
          <w:szCs w:val="28"/>
          <w:lang w:val="ru-RU"/>
        </w:rPr>
        <w:t>С</w:t>
      </w:r>
      <w:proofErr w:type="spellStart"/>
      <w:r w:rsidRPr="006A1B23">
        <w:rPr>
          <w:color w:val="000000"/>
          <w:sz w:val="28"/>
          <w:szCs w:val="28"/>
        </w:rPr>
        <w:t>татична</w:t>
      </w:r>
      <w:proofErr w:type="spellEnd"/>
      <w:r w:rsidRPr="006A1B23">
        <w:rPr>
          <w:color w:val="000000"/>
          <w:sz w:val="28"/>
          <w:szCs w:val="28"/>
        </w:rPr>
        <w:t xml:space="preserve"> система керування</w:t>
      </w:r>
    </w:p>
    <w:p w:rsidR="00373C1F" w:rsidRPr="006A1B23" w:rsidRDefault="00373C1F" w:rsidP="00373C1F">
      <w:pPr>
        <w:pStyle w:val="ac"/>
        <w:spacing w:line="360" w:lineRule="auto"/>
        <w:ind w:firstLine="709"/>
        <w:rPr>
          <w:sz w:val="28"/>
          <w:szCs w:val="28"/>
        </w:rPr>
      </w:pPr>
    </w:p>
    <w:p w:rsidR="00373C1F" w:rsidRPr="00094C0B" w:rsidRDefault="00373C1F" w:rsidP="00373C1F">
      <w:pPr>
        <w:pStyle w:val="ac"/>
        <w:spacing w:line="360" w:lineRule="auto"/>
        <w:ind w:firstLine="709"/>
        <w:jc w:val="both"/>
        <w:rPr>
          <w:sz w:val="28"/>
          <w:szCs w:val="28"/>
        </w:rPr>
      </w:pPr>
      <w:r w:rsidRPr="006A1B23">
        <w:rPr>
          <w:sz w:val="28"/>
          <w:szCs w:val="28"/>
        </w:rPr>
        <w:t xml:space="preserve">Сигналом на виході (Н) є фактичний рівень води. Нахил лінії </w:t>
      </w:r>
      <w:proofErr w:type="spellStart"/>
      <w:r w:rsidRPr="006A1B23">
        <w:rPr>
          <w:sz w:val="28"/>
          <w:szCs w:val="28"/>
        </w:rPr>
        <w:t>Хвих.</w:t>
      </w:r>
      <w:r w:rsidRPr="006A1B23">
        <w:rPr>
          <w:sz w:val="28"/>
          <w:szCs w:val="28"/>
          <w:vertAlign w:val="subscript"/>
        </w:rPr>
        <w:t>у</w:t>
      </w:r>
      <w:proofErr w:type="spellEnd"/>
      <w:r w:rsidRPr="006A1B23">
        <w:rPr>
          <w:sz w:val="28"/>
          <w:szCs w:val="28"/>
        </w:rPr>
        <w:t xml:space="preserve"> і є </w:t>
      </w:r>
      <w:proofErr w:type="spellStart"/>
      <w:r w:rsidRPr="006A1B23">
        <w:rPr>
          <w:sz w:val="28"/>
          <w:szCs w:val="28"/>
        </w:rPr>
        <w:t>статизм</w:t>
      </w:r>
      <w:proofErr w:type="spellEnd"/>
      <w:r w:rsidRPr="006A1B23">
        <w:rPr>
          <w:sz w:val="28"/>
          <w:szCs w:val="28"/>
        </w:rPr>
        <w:t xml:space="preserve"> даної системи. </w:t>
      </w:r>
      <w:proofErr w:type="spellStart"/>
      <w:r w:rsidRPr="00094C0B">
        <w:rPr>
          <w:sz w:val="28"/>
          <w:szCs w:val="28"/>
        </w:rPr>
        <w:t>Статизм</w:t>
      </w:r>
      <w:proofErr w:type="spellEnd"/>
      <w:r w:rsidRPr="00094C0B">
        <w:rPr>
          <w:sz w:val="28"/>
          <w:szCs w:val="28"/>
        </w:rPr>
        <w:t xml:space="preserve"> САК визначається крутизною нахилу статичної характеристики за інших однакових умов.</w:t>
      </w:r>
    </w:p>
    <w:p w:rsidR="00373C1F" w:rsidRPr="006A1B23" w:rsidRDefault="00373C1F" w:rsidP="00373C1F">
      <w:pPr>
        <w:pStyle w:val="ac"/>
        <w:spacing w:line="360" w:lineRule="auto"/>
        <w:ind w:firstLine="709"/>
        <w:jc w:val="both"/>
        <w:rPr>
          <w:sz w:val="28"/>
          <w:szCs w:val="28"/>
        </w:rPr>
      </w:pPr>
      <w:r w:rsidRPr="00930B0F">
        <w:rPr>
          <w:sz w:val="28"/>
          <w:szCs w:val="28"/>
        </w:rPr>
        <w:t>Астатичні САК –</w:t>
      </w:r>
      <w:r w:rsidRPr="006A1B23">
        <w:rPr>
          <w:sz w:val="28"/>
          <w:szCs w:val="28"/>
        </w:rPr>
        <w:t xml:space="preserve"> система, в якій регульований параметр при різних по величині зовнішніх </w:t>
      </w:r>
      <w:proofErr w:type="spellStart"/>
      <w:r w:rsidRPr="006A1B23">
        <w:rPr>
          <w:sz w:val="28"/>
          <w:szCs w:val="28"/>
        </w:rPr>
        <w:t>збурюючих</w:t>
      </w:r>
      <w:proofErr w:type="spellEnd"/>
      <w:r w:rsidRPr="006A1B23">
        <w:rPr>
          <w:sz w:val="28"/>
          <w:szCs w:val="28"/>
        </w:rPr>
        <w:t xml:space="preserve"> діях на об'єкт регулювання приймає в сталому режимі значення, незалежні від величини зовнішньої </w:t>
      </w:r>
      <w:proofErr w:type="spellStart"/>
      <w:r w:rsidRPr="006A1B23">
        <w:rPr>
          <w:sz w:val="28"/>
          <w:szCs w:val="28"/>
        </w:rPr>
        <w:t>збурюючої</w:t>
      </w:r>
      <w:proofErr w:type="spellEnd"/>
      <w:r w:rsidRPr="006A1B23">
        <w:rPr>
          <w:sz w:val="28"/>
          <w:szCs w:val="28"/>
        </w:rPr>
        <w:t xml:space="preserve"> дії (див. рис.</w:t>
      </w:r>
      <w:r w:rsidRPr="00776AEF">
        <w:rPr>
          <w:sz w:val="28"/>
          <w:szCs w:val="28"/>
        </w:rPr>
        <w:t>3.6</w:t>
      </w:r>
      <w:r w:rsidRPr="006A1B23">
        <w:rPr>
          <w:sz w:val="28"/>
          <w:szCs w:val="28"/>
        </w:rPr>
        <w:t>).</w:t>
      </w:r>
    </w:p>
    <w:p w:rsidR="00373C1F" w:rsidRPr="006A1B23" w:rsidRDefault="00373C1F" w:rsidP="00373C1F">
      <w:pPr>
        <w:pStyle w:val="ac"/>
        <w:spacing w:line="360" w:lineRule="auto"/>
        <w:ind w:firstLine="709"/>
        <w:jc w:val="both"/>
        <w:rPr>
          <w:sz w:val="28"/>
          <w:szCs w:val="28"/>
        </w:rPr>
      </w:pPr>
      <w:r w:rsidRPr="006A1B23">
        <w:rPr>
          <w:sz w:val="28"/>
          <w:szCs w:val="28"/>
        </w:rPr>
        <w:lastRenderedPageBreak/>
        <w:t>Це ідеальне уявлення про астатичні САК, насправді різні недосконалості (тертя, зазори, пружні деформації) призводять до того, що регульована величина якось змінюється.</w:t>
      </w:r>
    </w:p>
    <w:p w:rsidR="00373C1F" w:rsidRPr="006A1B23" w:rsidRDefault="00373C1F" w:rsidP="00373C1F">
      <w:pPr>
        <w:pStyle w:val="ac"/>
        <w:spacing w:line="360" w:lineRule="auto"/>
        <w:ind w:firstLine="709"/>
        <w:rPr>
          <w:sz w:val="28"/>
          <w:szCs w:val="28"/>
        </w:rPr>
      </w:pPr>
    </w:p>
    <w:p w:rsidR="00373C1F" w:rsidRPr="006A1B23" w:rsidRDefault="00373C1F" w:rsidP="00373C1F">
      <w:pPr>
        <w:pStyle w:val="ac"/>
        <w:spacing w:line="360" w:lineRule="auto"/>
        <w:ind w:firstLine="709"/>
        <w:rPr>
          <w:sz w:val="28"/>
          <w:szCs w:val="28"/>
          <w:lang w:val="en-US"/>
        </w:rPr>
      </w:pPr>
      <w:r w:rsidRPr="006A1B23">
        <w:rPr>
          <w:sz w:val="28"/>
          <w:szCs w:val="28"/>
        </w:rPr>
        <w:object w:dxaOrig="9675" w:dyaOrig="7920">
          <v:shape id="_x0000_i1047" type="#_x0000_t75" style="width:218.4pt;height:184.8pt" o:ole="">
            <v:imagedata r:id="rId38" o:title=""/>
          </v:shape>
          <o:OLEObject Type="Embed" ProgID="KompasFRWFile" ShapeID="_x0000_i1047" DrawAspect="Content" ObjectID="_1685031316" r:id="rId39"/>
        </w:object>
      </w:r>
    </w:p>
    <w:p w:rsidR="00373C1F" w:rsidRPr="006A1B23" w:rsidRDefault="00373C1F" w:rsidP="00373C1F">
      <w:pPr>
        <w:pStyle w:val="ac"/>
        <w:spacing w:line="360" w:lineRule="auto"/>
        <w:ind w:firstLine="709"/>
        <w:rPr>
          <w:sz w:val="28"/>
          <w:szCs w:val="28"/>
        </w:rPr>
      </w:pPr>
      <w:r w:rsidRPr="006A1B23">
        <w:rPr>
          <w:sz w:val="28"/>
          <w:szCs w:val="28"/>
        </w:rPr>
        <w:t xml:space="preserve">Рис. </w:t>
      </w:r>
      <w:r>
        <w:rPr>
          <w:sz w:val="28"/>
          <w:szCs w:val="28"/>
        </w:rPr>
        <w:t>3.6</w:t>
      </w:r>
      <w:r w:rsidRPr="006A1B23">
        <w:rPr>
          <w:sz w:val="28"/>
          <w:szCs w:val="28"/>
        </w:rPr>
        <w:t>.</w:t>
      </w:r>
      <w:r w:rsidRPr="006A1B23">
        <w:rPr>
          <w:color w:val="000000"/>
          <w:sz w:val="28"/>
          <w:szCs w:val="28"/>
        </w:rPr>
        <w:t xml:space="preserve"> Астатична система керування</w:t>
      </w:r>
    </w:p>
    <w:p w:rsidR="00373C1F" w:rsidRPr="006A1B23" w:rsidRDefault="00373C1F" w:rsidP="00373C1F">
      <w:pPr>
        <w:pStyle w:val="ac"/>
        <w:spacing w:line="360" w:lineRule="auto"/>
        <w:ind w:firstLine="709"/>
        <w:rPr>
          <w:sz w:val="28"/>
          <w:szCs w:val="28"/>
        </w:rPr>
      </w:pPr>
      <w:r w:rsidRPr="006A1B23">
        <w:rPr>
          <w:sz w:val="28"/>
          <w:szCs w:val="28"/>
        </w:rPr>
        <w:t xml:space="preserve">Таким чином, для астатичних систем характерно те, що відхилення регулює мого параметра від заданого значення після закінчення перехідного процесу стає рівним нулю (при будь-якій величині зовнішньої </w:t>
      </w:r>
      <w:proofErr w:type="spellStart"/>
      <w:r w:rsidRPr="006A1B23">
        <w:rPr>
          <w:sz w:val="28"/>
          <w:szCs w:val="28"/>
        </w:rPr>
        <w:t>збурюючої</w:t>
      </w:r>
      <w:proofErr w:type="spellEnd"/>
      <w:r w:rsidRPr="006A1B23">
        <w:rPr>
          <w:sz w:val="28"/>
          <w:szCs w:val="28"/>
        </w:rPr>
        <w:t xml:space="preserve"> дії).</w:t>
      </w:r>
    </w:p>
    <w:p w:rsidR="00373C1F" w:rsidRPr="006A1B23" w:rsidRDefault="00373C1F" w:rsidP="00373C1F">
      <w:pPr>
        <w:pStyle w:val="ac"/>
        <w:spacing w:line="360" w:lineRule="auto"/>
        <w:ind w:firstLine="709"/>
        <w:jc w:val="both"/>
        <w:rPr>
          <w:sz w:val="28"/>
          <w:szCs w:val="28"/>
        </w:rPr>
      </w:pPr>
      <w:r w:rsidRPr="00930B0F">
        <w:rPr>
          <w:sz w:val="28"/>
          <w:szCs w:val="28"/>
        </w:rPr>
        <w:t>Недолік:</w:t>
      </w:r>
      <w:r w:rsidRPr="006A1B23">
        <w:rPr>
          <w:sz w:val="28"/>
          <w:szCs w:val="28"/>
        </w:rPr>
        <w:t xml:space="preserve"> мають меншу швидкодію і складніше конструктивне виконання (в порівнянні із статичними САК).</w:t>
      </w:r>
    </w:p>
    <w:p w:rsidR="00373C1F" w:rsidRPr="006A1B23" w:rsidRDefault="00373C1F" w:rsidP="00373C1F">
      <w:pPr>
        <w:pStyle w:val="ac"/>
        <w:spacing w:line="360" w:lineRule="auto"/>
        <w:ind w:firstLine="709"/>
        <w:jc w:val="both"/>
        <w:rPr>
          <w:sz w:val="28"/>
          <w:szCs w:val="28"/>
        </w:rPr>
      </w:pPr>
      <w:r w:rsidRPr="00930B0F">
        <w:rPr>
          <w:sz w:val="28"/>
          <w:szCs w:val="28"/>
        </w:rPr>
        <w:t>Переваги:</w:t>
      </w:r>
      <w:r w:rsidRPr="006A1B23">
        <w:rPr>
          <w:sz w:val="28"/>
          <w:szCs w:val="28"/>
        </w:rPr>
        <w:t xml:space="preserve"> більш точно підтримують задане значення регульованого параметра.</w:t>
      </w:r>
    </w:p>
    <w:p w:rsidR="00373C1F" w:rsidRPr="006A1B23" w:rsidRDefault="00373C1F" w:rsidP="00373C1F">
      <w:pPr>
        <w:spacing w:line="360" w:lineRule="auto"/>
        <w:ind w:left="152" w:right="254" w:firstLine="709"/>
        <w:rPr>
          <w:b/>
          <w:bCs/>
          <w:color w:val="000000"/>
          <w:sz w:val="28"/>
          <w:szCs w:val="28"/>
          <w:lang w:val="ru-RU" w:eastAsia="ru-RU"/>
        </w:rPr>
      </w:pPr>
    </w:p>
    <w:p w:rsidR="00373C1F" w:rsidRPr="00776AEF" w:rsidRDefault="00373C1F" w:rsidP="00373C1F">
      <w:pPr>
        <w:spacing w:line="360" w:lineRule="auto"/>
        <w:ind w:left="152" w:right="254" w:firstLine="709"/>
        <w:rPr>
          <w:b/>
          <w:bCs/>
          <w:sz w:val="28"/>
          <w:szCs w:val="28"/>
          <w:lang w:eastAsia="ru-RU"/>
        </w:rPr>
      </w:pPr>
      <w:r>
        <w:rPr>
          <w:b/>
          <w:bCs/>
          <w:sz w:val="28"/>
          <w:szCs w:val="28"/>
          <w:lang w:eastAsia="ru-RU"/>
        </w:rPr>
        <w:t>3.</w:t>
      </w:r>
      <w:r w:rsidRPr="00861F40">
        <w:rPr>
          <w:b/>
          <w:bCs/>
          <w:sz w:val="28"/>
          <w:szCs w:val="28"/>
          <w:lang w:val="ru-RU" w:eastAsia="ru-RU"/>
        </w:rPr>
        <w:t>3</w:t>
      </w:r>
      <w:r w:rsidRPr="00776AEF">
        <w:rPr>
          <w:b/>
          <w:bCs/>
          <w:sz w:val="28"/>
          <w:szCs w:val="28"/>
          <w:lang w:eastAsia="ru-RU"/>
        </w:rPr>
        <w:t>.</w:t>
      </w:r>
      <w:r w:rsidRPr="00776AEF">
        <w:rPr>
          <w:b/>
          <w:sz w:val="28"/>
          <w:szCs w:val="28"/>
          <w:lang w:eastAsia="ru-RU"/>
        </w:rPr>
        <w:t xml:space="preserve"> Бак з водою як об'єкт регулювання.</w:t>
      </w:r>
    </w:p>
    <w:p w:rsidR="00373C1F" w:rsidRPr="006A1B23" w:rsidRDefault="00373C1F" w:rsidP="00373C1F">
      <w:pPr>
        <w:spacing w:line="360" w:lineRule="auto"/>
        <w:ind w:left="152" w:right="254" w:firstLine="709"/>
        <w:rPr>
          <w:bCs/>
          <w:color w:val="000000"/>
          <w:sz w:val="28"/>
          <w:szCs w:val="28"/>
          <w:lang w:eastAsia="ru-RU"/>
        </w:rPr>
      </w:pPr>
      <w:r w:rsidRPr="006A1B23">
        <w:rPr>
          <w:bCs/>
          <w:color w:val="000000"/>
          <w:sz w:val="28"/>
          <w:szCs w:val="28"/>
          <w:lang w:eastAsia="ru-RU"/>
        </w:rPr>
        <w:t>Все різноманіття об'єктів регулювання можна класифікувати за властивостями і ступеня складності.</w:t>
      </w:r>
    </w:p>
    <w:p w:rsidR="00373C1F" w:rsidRPr="006A1B23" w:rsidRDefault="00373C1F" w:rsidP="00373C1F">
      <w:pPr>
        <w:spacing w:line="360" w:lineRule="auto"/>
        <w:ind w:left="152" w:right="254" w:firstLine="709"/>
        <w:rPr>
          <w:bCs/>
          <w:color w:val="000000"/>
          <w:sz w:val="28"/>
          <w:szCs w:val="28"/>
          <w:lang w:eastAsia="ru-RU"/>
        </w:rPr>
      </w:pPr>
      <w:r w:rsidRPr="006A1B23">
        <w:rPr>
          <w:bCs/>
          <w:color w:val="000000"/>
          <w:sz w:val="28"/>
          <w:szCs w:val="28"/>
          <w:lang w:eastAsia="ru-RU"/>
        </w:rPr>
        <w:t xml:space="preserve">За своїми властивостями об'єкти регулювання підрозділяються на три типи: статичні, </w:t>
      </w:r>
      <w:proofErr w:type="spellStart"/>
      <w:r w:rsidRPr="006A1B23">
        <w:rPr>
          <w:bCs/>
          <w:color w:val="000000"/>
          <w:sz w:val="28"/>
          <w:szCs w:val="28"/>
          <w:lang w:eastAsia="ru-RU"/>
        </w:rPr>
        <w:t>астатические</w:t>
      </w:r>
      <w:proofErr w:type="spellEnd"/>
      <w:r w:rsidRPr="006A1B23">
        <w:rPr>
          <w:bCs/>
          <w:color w:val="000000"/>
          <w:sz w:val="28"/>
          <w:szCs w:val="28"/>
          <w:lang w:eastAsia="ru-RU"/>
        </w:rPr>
        <w:t xml:space="preserve"> і нестійкі.</w:t>
      </w:r>
    </w:p>
    <w:p w:rsidR="00373C1F" w:rsidRPr="006A1B23" w:rsidRDefault="00373C1F" w:rsidP="00373C1F">
      <w:pPr>
        <w:spacing w:line="360" w:lineRule="auto"/>
        <w:ind w:left="152" w:right="254" w:firstLine="709"/>
        <w:rPr>
          <w:bCs/>
          <w:color w:val="000000"/>
          <w:sz w:val="28"/>
          <w:szCs w:val="28"/>
          <w:lang w:eastAsia="ru-RU"/>
        </w:rPr>
      </w:pPr>
      <w:r w:rsidRPr="006A1B23">
        <w:rPr>
          <w:bCs/>
          <w:color w:val="000000"/>
          <w:sz w:val="28"/>
          <w:szCs w:val="28"/>
          <w:lang w:eastAsia="ru-RU"/>
        </w:rPr>
        <w:lastRenderedPageBreak/>
        <w:t xml:space="preserve">За ступенем складності об'єкти регулювання діляться на два типи: прості (або </w:t>
      </w:r>
      <w:proofErr w:type="spellStart"/>
      <w:r w:rsidRPr="006A1B23">
        <w:rPr>
          <w:bCs/>
          <w:color w:val="000000"/>
          <w:sz w:val="28"/>
          <w:szCs w:val="28"/>
          <w:lang w:eastAsia="ru-RU"/>
        </w:rPr>
        <w:t>одноемкостние</w:t>
      </w:r>
      <w:proofErr w:type="spellEnd"/>
      <w:r w:rsidRPr="006A1B23">
        <w:rPr>
          <w:bCs/>
          <w:color w:val="000000"/>
          <w:sz w:val="28"/>
          <w:szCs w:val="28"/>
          <w:lang w:eastAsia="ru-RU"/>
        </w:rPr>
        <w:t>) об'єкти і складні об'єкти.</w:t>
      </w:r>
    </w:p>
    <w:p w:rsidR="00373C1F" w:rsidRPr="006A1B23" w:rsidRDefault="00373C1F" w:rsidP="00373C1F">
      <w:pPr>
        <w:spacing w:line="360" w:lineRule="auto"/>
        <w:ind w:left="152" w:right="254" w:firstLine="709"/>
        <w:rPr>
          <w:bCs/>
          <w:color w:val="000000"/>
          <w:sz w:val="28"/>
          <w:szCs w:val="28"/>
          <w:lang w:eastAsia="ru-RU"/>
        </w:rPr>
      </w:pPr>
      <w:r w:rsidRPr="006A1B23">
        <w:rPr>
          <w:bCs/>
          <w:color w:val="000000"/>
          <w:sz w:val="28"/>
          <w:szCs w:val="28"/>
          <w:lang w:eastAsia="ru-RU"/>
        </w:rPr>
        <w:t>Як прості, так і складні об'єкти регулювання можуть бути статичними, астатичними або нестійкими.</w:t>
      </w:r>
    </w:p>
    <w:p w:rsidR="00373C1F" w:rsidRPr="006A1B23" w:rsidRDefault="00373C1F" w:rsidP="00373C1F">
      <w:pPr>
        <w:spacing w:line="360" w:lineRule="auto"/>
        <w:ind w:left="152" w:right="254" w:firstLine="709"/>
        <w:rPr>
          <w:bCs/>
          <w:color w:val="000000"/>
          <w:sz w:val="28"/>
          <w:szCs w:val="28"/>
          <w:lang w:eastAsia="ru-RU"/>
        </w:rPr>
      </w:pPr>
      <w:r w:rsidRPr="006A1B23">
        <w:rPr>
          <w:bCs/>
          <w:color w:val="000000"/>
          <w:sz w:val="28"/>
          <w:szCs w:val="28"/>
          <w:lang w:eastAsia="ru-RU"/>
        </w:rPr>
        <w:t>Властивості об'єктів описуються диференціальним рівнянням, що показує поведінку об'єкта в динамічному режимі.</w:t>
      </w:r>
    </w:p>
    <w:p w:rsidR="00373C1F" w:rsidRPr="006A1B23" w:rsidRDefault="00373C1F" w:rsidP="00373C1F">
      <w:pPr>
        <w:spacing w:line="360" w:lineRule="auto"/>
        <w:ind w:left="152" w:right="254" w:firstLine="709"/>
        <w:rPr>
          <w:color w:val="000000"/>
          <w:sz w:val="28"/>
          <w:szCs w:val="28"/>
          <w:lang w:eastAsia="ru-RU"/>
        </w:rPr>
      </w:pPr>
      <w:r w:rsidRPr="006A1B23">
        <w:rPr>
          <w:bCs/>
          <w:color w:val="000000"/>
          <w:sz w:val="28"/>
          <w:szCs w:val="28"/>
          <w:lang w:eastAsia="ru-RU"/>
        </w:rPr>
        <w:t>Отримаємо диференціальне рівняння бака з водою як об'єкта регулювання рівня (рис.</w:t>
      </w:r>
      <w:r>
        <w:rPr>
          <w:bCs/>
          <w:color w:val="000000"/>
          <w:sz w:val="28"/>
          <w:szCs w:val="28"/>
          <w:lang w:eastAsia="ru-RU"/>
        </w:rPr>
        <w:t>3</w:t>
      </w:r>
      <w:r w:rsidRPr="006A1B23">
        <w:rPr>
          <w:bCs/>
          <w:color w:val="000000"/>
          <w:sz w:val="28"/>
          <w:szCs w:val="28"/>
          <w:lang w:eastAsia="ru-RU"/>
        </w:rPr>
        <w:t>.</w:t>
      </w:r>
      <w:r>
        <w:rPr>
          <w:bCs/>
          <w:color w:val="000000"/>
          <w:sz w:val="28"/>
          <w:szCs w:val="28"/>
          <w:lang w:eastAsia="ru-RU"/>
        </w:rPr>
        <w:t>7</w:t>
      </w:r>
      <w:r w:rsidRPr="006A1B23">
        <w:rPr>
          <w:bCs/>
          <w:color w:val="000000"/>
          <w:sz w:val="28"/>
          <w:szCs w:val="28"/>
          <w:lang w:eastAsia="ru-RU"/>
        </w:rPr>
        <w:t>).</w:t>
      </w:r>
    </w:p>
    <w:tbl>
      <w:tblPr>
        <w:tblW w:w="0" w:type="auto"/>
        <w:tblCellSpacing w:w="15" w:type="dxa"/>
        <w:tblCellMar>
          <w:top w:w="15" w:type="dxa"/>
          <w:left w:w="15" w:type="dxa"/>
          <w:bottom w:w="15" w:type="dxa"/>
          <w:right w:w="15" w:type="dxa"/>
        </w:tblCellMar>
        <w:tblLook w:val="04A0"/>
      </w:tblPr>
      <w:tblGrid>
        <w:gridCol w:w="96"/>
      </w:tblGrid>
      <w:tr w:rsidR="00373C1F" w:rsidRPr="006A1B23" w:rsidTr="002D7EE6">
        <w:trPr>
          <w:tblCellSpacing w:w="15" w:type="dxa"/>
        </w:trPr>
        <w:tc>
          <w:tcPr>
            <w:tcW w:w="0" w:type="auto"/>
            <w:shd w:val="clear" w:color="auto" w:fill="auto"/>
            <w:vAlign w:val="center"/>
            <w:hideMark/>
          </w:tcPr>
          <w:p w:rsidR="00373C1F" w:rsidRPr="00AF397D" w:rsidRDefault="00373C1F" w:rsidP="002D7EE6">
            <w:pPr>
              <w:spacing w:line="360" w:lineRule="auto"/>
              <w:ind w:firstLine="709"/>
              <w:rPr>
                <w:color w:val="FFFFFF"/>
                <w:sz w:val="28"/>
                <w:szCs w:val="28"/>
                <w:lang w:eastAsia="ru-RU"/>
              </w:rPr>
            </w:pPr>
          </w:p>
        </w:tc>
      </w:tr>
    </w:tbl>
    <w:p w:rsidR="00373C1F" w:rsidRPr="006A1B23" w:rsidRDefault="00A713DF" w:rsidP="00373C1F">
      <w:pPr>
        <w:spacing w:line="360" w:lineRule="auto"/>
        <w:ind w:left="152" w:right="254" w:firstLine="709"/>
        <w:rPr>
          <w:color w:val="000000"/>
          <w:sz w:val="28"/>
          <w:szCs w:val="28"/>
          <w:lang w:eastAsia="ru-RU"/>
        </w:rPr>
      </w:pPr>
      <w:r w:rsidRPr="00A713DF">
        <w:rPr>
          <w:noProof/>
        </w:rPr>
        <w:pict>
          <v:shape id="Рисунок 1" o:spid="_x0000_s1138" type="#_x0000_t75" alt="http://ok-t.ru/studopediaru/baza2/2064462801183.files/image753.jpg" style="position:absolute;left:0;text-align:left;margin-left:0;margin-top:0;width:279.9pt;height:173.4pt;z-index:251665408;visibility:visible;mso-position-horizontal:left;mso-position-horizontal-relative:text;mso-position-vertical:top;mso-position-vertical-relative:text">
            <v:imagedata r:id="rId40" o:title="image753"/>
            <w10:wrap type="square"/>
          </v:shape>
        </w:pict>
      </w:r>
      <w:r w:rsidR="00373C1F" w:rsidRPr="006A1B23">
        <w:rPr>
          <w:color w:val="000000"/>
          <w:sz w:val="28"/>
          <w:szCs w:val="28"/>
          <w:lang w:eastAsia="ru-RU"/>
        </w:rPr>
        <w:br w:type="textWrapping" w:clear="all"/>
      </w:r>
      <w:r w:rsidR="00373C1F" w:rsidRPr="006A1B23">
        <w:rPr>
          <w:sz w:val="28"/>
          <w:szCs w:val="28"/>
          <w:lang w:eastAsia="ru-RU"/>
        </w:rPr>
        <w:t xml:space="preserve">Рис. </w:t>
      </w:r>
      <w:r w:rsidR="00373C1F">
        <w:rPr>
          <w:sz w:val="28"/>
          <w:szCs w:val="28"/>
          <w:lang w:eastAsia="ru-RU"/>
        </w:rPr>
        <w:t>3</w:t>
      </w:r>
      <w:r w:rsidR="00373C1F" w:rsidRPr="006A1B23">
        <w:rPr>
          <w:sz w:val="28"/>
          <w:szCs w:val="28"/>
          <w:lang w:eastAsia="ru-RU"/>
        </w:rPr>
        <w:t>.</w:t>
      </w:r>
      <w:r w:rsidR="00373C1F">
        <w:rPr>
          <w:sz w:val="28"/>
          <w:szCs w:val="28"/>
          <w:lang w:eastAsia="ru-RU"/>
        </w:rPr>
        <w:t>7</w:t>
      </w:r>
      <w:r w:rsidR="00373C1F" w:rsidRPr="006A1B23">
        <w:rPr>
          <w:sz w:val="28"/>
          <w:szCs w:val="28"/>
          <w:lang w:eastAsia="ru-RU"/>
        </w:rPr>
        <w:t>. Бак з водою як об'єкт регулювання</w:t>
      </w:r>
    </w:p>
    <w:p w:rsidR="00373C1F"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На рис. </w:t>
      </w:r>
      <w:r>
        <w:rPr>
          <w:color w:val="000000"/>
          <w:sz w:val="28"/>
          <w:szCs w:val="28"/>
          <w:lang w:eastAsia="ru-RU"/>
        </w:rPr>
        <w:t>3</w:t>
      </w:r>
      <w:r w:rsidRPr="006A1B23">
        <w:rPr>
          <w:color w:val="000000"/>
          <w:sz w:val="28"/>
          <w:szCs w:val="28"/>
          <w:lang w:eastAsia="ru-RU"/>
        </w:rPr>
        <w:t>.</w:t>
      </w:r>
      <w:r>
        <w:rPr>
          <w:color w:val="000000"/>
          <w:sz w:val="28"/>
          <w:szCs w:val="28"/>
          <w:lang w:eastAsia="ru-RU"/>
        </w:rPr>
        <w:t>7</w:t>
      </w:r>
      <w:r w:rsidRPr="006A1B23">
        <w:rPr>
          <w:color w:val="000000"/>
          <w:sz w:val="28"/>
          <w:szCs w:val="28"/>
          <w:lang w:eastAsia="ru-RU"/>
        </w:rPr>
        <w:t xml:space="preserve">: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xml:space="preserve"> - приплив води [м3 / с];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xml:space="preserve"> - витрата [м3 / с]; </w:t>
      </w:r>
      <w:r w:rsidRPr="006A1B23">
        <w:rPr>
          <w:i/>
          <w:iCs/>
          <w:color w:val="000000"/>
          <w:sz w:val="28"/>
          <w:szCs w:val="28"/>
          <w:lang w:eastAsia="ru-RU"/>
        </w:rPr>
        <w:t>Н</w:t>
      </w:r>
      <w:r w:rsidRPr="006A1B23">
        <w:rPr>
          <w:color w:val="000000"/>
          <w:sz w:val="28"/>
          <w:szCs w:val="28"/>
          <w:vertAlign w:val="subscript"/>
          <w:lang w:eastAsia="ru-RU"/>
        </w:rPr>
        <w:t>0</w:t>
      </w:r>
      <w:r w:rsidRPr="006A1B23">
        <w:rPr>
          <w:color w:val="000000"/>
          <w:sz w:val="28"/>
          <w:szCs w:val="28"/>
          <w:lang w:eastAsia="ru-RU"/>
        </w:rPr>
        <w:t xml:space="preserve"> - значення рівня води в початковому статичному режимі [м]; </w:t>
      </w:r>
      <w:r w:rsidRPr="006A1B23">
        <w:rPr>
          <w:i/>
          <w:color w:val="000000"/>
          <w:sz w:val="28"/>
          <w:szCs w:val="28"/>
          <w:lang w:eastAsia="ru-RU"/>
        </w:rPr>
        <w:t>Н</w:t>
      </w:r>
      <w:r w:rsidRPr="006A1B23">
        <w:rPr>
          <w:color w:val="000000"/>
          <w:sz w:val="28"/>
          <w:szCs w:val="28"/>
          <w:lang w:eastAsia="ru-RU"/>
        </w:rPr>
        <w:t xml:space="preserve"> - поточне значення рівня води [м]; DV - приріст обсягу води в баку за деякий проміжок часу [м3]; </w:t>
      </w:r>
      <w:r w:rsidRPr="006A1B23">
        <w:rPr>
          <w:i/>
          <w:iCs/>
          <w:color w:val="000000"/>
          <w:sz w:val="28"/>
          <w:szCs w:val="28"/>
          <w:lang w:eastAsia="ru-RU"/>
        </w:rPr>
        <w:t>m</w:t>
      </w:r>
      <w:r w:rsidRPr="006A1B23">
        <w:rPr>
          <w:color w:val="000000"/>
          <w:sz w:val="28"/>
          <w:szCs w:val="28"/>
          <w:vertAlign w:val="subscript"/>
          <w:lang w:eastAsia="ru-RU"/>
        </w:rPr>
        <w:t>1</w:t>
      </w:r>
      <w:r w:rsidRPr="006A1B23">
        <w:rPr>
          <w:color w:val="000000"/>
          <w:sz w:val="28"/>
          <w:szCs w:val="28"/>
          <w:lang w:eastAsia="ru-RU"/>
        </w:rPr>
        <w:t xml:space="preserve"> - ступінь відкриття регулюючого органу на притоці; </w:t>
      </w:r>
      <w:r w:rsidRPr="006A1B23">
        <w:rPr>
          <w:i/>
          <w:iCs/>
          <w:color w:val="000000"/>
          <w:sz w:val="28"/>
          <w:szCs w:val="28"/>
          <w:lang w:eastAsia="ru-RU"/>
        </w:rPr>
        <w:t>m</w:t>
      </w:r>
      <w:r w:rsidRPr="006A1B23">
        <w:rPr>
          <w:color w:val="000000"/>
          <w:sz w:val="28"/>
          <w:szCs w:val="28"/>
          <w:vertAlign w:val="subscript"/>
          <w:lang w:eastAsia="ru-RU"/>
        </w:rPr>
        <w:t>2</w:t>
      </w:r>
      <w:r w:rsidRPr="006A1B23">
        <w:rPr>
          <w:color w:val="000000"/>
          <w:sz w:val="28"/>
          <w:szCs w:val="28"/>
          <w:lang w:eastAsia="ru-RU"/>
        </w:rPr>
        <w:t xml:space="preserve"> - ступінь відкриття регулюючого органу на витраті</w:t>
      </w:r>
      <w:r>
        <w:rPr>
          <w:color w:val="000000"/>
          <w:sz w:val="28"/>
          <w:szCs w:val="28"/>
          <w:lang w:eastAsia="ru-RU"/>
        </w:rPr>
        <w:t>.</w:t>
      </w:r>
    </w:p>
    <w:p w:rsidR="00373C1F" w:rsidRPr="006A1B23" w:rsidRDefault="00373C1F" w:rsidP="00373C1F">
      <w:pPr>
        <w:spacing w:line="360" w:lineRule="auto"/>
        <w:ind w:left="152" w:right="254" w:firstLine="709"/>
        <w:rPr>
          <w:color w:val="000000"/>
          <w:sz w:val="28"/>
          <w:szCs w:val="28"/>
          <w:lang w:eastAsia="ru-RU"/>
        </w:rPr>
      </w:pP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Рівняння динаміки об'єкта відомо:</w:t>
      </w:r>
    </w:p>
    <w:p w:rsidR="00373C1F" w:rsidRPr="00DD376A" w:rsidRDefault="00373C1F" w:rsidP="00373C1F">
      <w:pPr>
        <w:spacing w:line="360" w:lineRule="auto"/>
        <w:ind w:left="152" w:right="254" w:firstLine="709"/>
        <w:rPr>
          <w:sz w:val="28"/>
          <w:szCs w:val="28"/>
          <w:lang w:eastAsia="ru-RU"/>
        </w:rPr>
      </w:pPr>
      <w:r w:rsidRPr="006A1B23">
        <w:rPr>
          <w:color w:val="000000"/>
          <w:sz w:val="28"/>
          <w:szCs w:val="28"/>
          <w:lang w:eastAsia="ru-RU"/>
        </w:rPr>
        <w:t xml:space="preserve"> </w:t>
      </w:r>
      <w:r w:rsidRPr="006A1B23">
        <w:rPr>
          <w:position w:val="-20"/>
          <w:sz w:val="28"/>
          <w:szCs w:val="28"/>
          <w:lang w:val="ru-RU" w:eastAsia="ru-RU"/>
        </w:rPr>
        <w:object w:dxaOrig="1260" w:dyaOrig="499">
          <v:shape id="_x0000_i1048" type="#_x0000_t75" style="width:70.2pt;height:27.6pt" o:ole="">
            <v:imagedata r:id="rId41" o:title=""/>
          </v:shape>
          <o:OLEObject Type="Embed" ProgID="Equation.3" ShapeID="_x0000_i1048" DrawAspect="Content" ObjectID="_1685031317" r:id="rId42"/>
        </w:object>
      </w:r>
      <w:r w:rsidRPr="00373C1F">
        <w:rPr>
          <w:sz w:val="28"/>
          <w:szCs w:val="28"/>
          <w:lang w:eastAsia="ru-RU"/>
        </w:rPr>
        <w:tab/>
      </w:r>
      <w:r w:rsidRPr="00373C1F">
        <w:rPr>
          <w:sz w:val="28"/>
          <w:szCs w:val="28"/>
          <w:lang w:eastAsia="ru-RU"/>
        </w:rPr>
        <w:tab/>
      </w:r>
      <w:r w:rsidRPr="00373C1F">
        <w:rPr>
          <w:sz w:val="28"/>
          <w:szCs w:val="28"/>
          <w:lang w:eastAsia="ru-RU"/>
        </w:rPr>
        <w:tab/>
      </w:r>
      <w:r w:rsidRPr="00373C1F">
        <w:rPr>
          <w:sz w:val="28"/>
          <w:szCs w:val="28"/>
          <w:lang w:eastAsia="ru-RU"/>
        </w:rPr>
        <w:tab/>
      </w:r>
      <w:r w:rsidRPr="00373C1F">
        <w:rPr>
          <w:sz w:val="28"/>
          <w:szCs w:val="28"/>
          <w:lang w:eastAsia="ru-RU"/>
        </w:rPr>
        <w:tab/>
      </w:r>
      <w:r w:rsidRPr="00373C1F">
        <w:rPr>
          <w:sz w:val="28"/>
          <w:szCs w:val="28"/>
          <w:lang w:eastAsia="ru-RU"/>
        </w:rPr>
        <w:tab/>
      </w:r>
      <w:r w:rsidRPr="00373C1F">
        <w:rPr>
          <w:sz w:val="28"/>
          <w:szCs w:val="28"/>
          <w:lang w:eastAsia="ru-RU"/>
        </w:rPr>
        <w:tab/>
      </w:r>
      <w:r w:rsidRPr="006A1B23">
        <w:rPr>
          <w:color w:val="000000"/>
          <w:sz w:val="28"/>
          <w:szCs w:val="28"/>
          <w:lang w:eastAsia="ru-RU"/>
        </w:rPr>
        <w:t xml:space="preserve"> </w:t>
      </w:r>
      <w:r w:rsidRPr="00AA1D33">
        <w:rPr>
          <w:sz w:val="28"/>
          <w:szCs w:val="28"/>
          <w:lang w:eastAsia="ru-RU"/>
        </w:rPr>
        <w:t>(</w:t>
      </w:r>
      <w:r w:rsidRPr="00DD376A">
        <w:rPr>
          <w:sz w:val="28"/>
          <w:szCs w:val="28"/>
          <w:lang w:eastAsia="ru-RU"/>
        </w:rPr>
        <w:t>3.</w:t>
      </w:r>
      <w:r w:rsidRPr="00AA1D33">
        <w:rPr>
          <w:sz w:val="28"/>
          <w:szCs w:val="28"/>
          <w:lang w:eastAsia="ru-RU"/>
        </w:rPr>
        <w:t>4)</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На зміну припливу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xml:space="preserve"> впливають зміна рівня  </w:t>
      </w:r>
      <w:r w:rsidRPr="006A1B23">
        <w:rPr>
          <w:i/>
          <w:iCs/>
          <w:color w:val="000000"/>
          <w:sz w:val="28"/>
          <w:szCs w:val="28"/>
          <w:lang w:eastAsia="ru-RU"/>
        </w:rPr>
        <w:t>Н</w:t>
      </w:r>
      <w:r w:rsidRPr="006A1B23">
        <w:rPr>
          <w:color w:val="000000"/>
          <w:sz w:val="28"/>
          <w:szCs w:val="28"/>
          <w:lang w:eastAsia="ru-RU"/>
        </w:rPr>
        <w:t xml:space="preserve">  і ступінь відкриття клапана на притоці </w:t>
      </w:r>
      <w:r w:rsidRPr="006A1B23">
        <w:rPr>
          <w:i/>
          <w:iCs/>
          <w:color w:val="000000"/>
          <w:sz w:val="28"/>
          <w:szCs w:val="28"/>
          <w:lang w:eastAsia="ru-RU"/>
        </w:rPr>
        <w:t>m</w:t>
      </w:r>
      <w:r w:rsidRPr="006A1B23">
        <w:rPr>
          <w:color w:val="000000"/>
          <w:sz w:val="28"/>
          <w:szCs w:val="28"/>
          <w:vertAlign w:val="subscript"/>
          <w:lang w:eastAsia="ru-RU"/>
        </w:rPr>
        <w:t>1</w:t>
      </w:r>
      <w:r w:rsidRPr="006A1B23">
        <w:rPr>
          <w:color w:val="000000"/>
          <w:sz w:val="28"/>
          <w:szCs w:val="28"/>
          <w:lang w:eastAsia="ru-RU"/>
        </w:rPr>
        <w:t>:</w:t>
      </w:r>
    </w:p>
    <w:p w:rsidR="00373C1F" w:rsidRPr="006A1B23" w:rsidRDefault="00A713DF" w:rsidP="00373C1F">
      <w:pPr>
        <w:spacing w:line="360" w:lineRule="auto"/>
        <w:ind w:left="152" w:right="254" w:firstLine="709"/>
        <w:rPr>
          <w:color w:val="000000"/>
          <w:sz w:val="28"/>
          <w:szCs w:val="28"/>
          <w:lang w:eastAsia="ru-RU"/>
        </w:rPr>
      </w:pPr>
      <w:r w:rsidRPr="00AF397D">
        <w:rPr>
          <w:color w:val="000000"/>
          <w:sz w:val="28"/>
          <w:szCs w:val="28"/>
          <w:lang w:eastAsia="ru-RU"/>
        </w:rPr>
        <w:fldChar w:fldCharType="begin"/>
      </w:r>
      <w:r w:rsidR="00373C1F" w:rsidRPr="00AF397D">
        <w:rPr>
          <w:color w:val="000000"/>
          <w:sz w:val="28"/>
          <w:szCs w:val="28"/>
          <w:lang w:eastAsia="ru-RU"/>
        </w:rPr>
        <w:instrText xml:space="preserve"> QUOTE </w:instrText>
      </w:r>
      <w:r w:rsidR="00867EC2" w:rsidRPr="00A713DF">
        <w:rPr>
          <w:position w:val="-8"/>
        </w:rPr>
        <w:pict>
          <v:shape id="_x0000_i1049" type="#_x0000_t75" style="width:93.6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87A6D&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287A6D&quot; wsp:rsidP=&quot;00287A6D&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val=&quot;RU&quot; w:fareast=&quot;RU&quot;/&gt;&lt;/w:rPr&gt;&lt;m:t&gt;1&lt;/m:t&gt;&lt;/m:r&gt;&lt;/m:sub&gt;&lt;/m:sSub&gt;&lt;m:r&gt;&lt;w:rPr&gt;&lt;w:rFonts w:ascii=&quot;Cambria Math&quot;/&gt;&lt;wx:font wx:val=&quot;Cambria Math&quot;/&gt;&lt;w:i/&gt;&lt;w:color w:val=&quot;000000&quot;/&gt;&lt;w:sz w:val=&quot;28&quot;/&gt;&lt;w:sz-cs w:val=&quot;28&quot;/&gt;&lt;w:lang w:val=&quot;RU&quot;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val=&quot;RU&quot; w:fareast=&quot;RU&quot;/&gt;&lt;/w:rPr&gt;&lt;m:t&gt;1&lt;/m:t&gt;&lt;/m:r&gt;&lt;/m:sub&gt;&lt;/m:sSub&gt;&lt;m:r&gt;&lt;w:rPr&gt;&lt;w:rFonts w:ascii=&quot;Cambria Math&quot;/&gt;&lt;wx:font wx:val=&quot;Cambria Math&quot;/&gt;&lt;w:i/&gt;&lt;w:color w:val=&quot;000000&quot;/&gt;&lt;w:sz w:val=&quot;28&quot;/&gt;&lt;w:sz-cs w:val=&quot;28&quot;/&gt;&lt;w:lang w:val=&quot;RU&quot;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r&gt;&lt;w:rPr&gt;&lt;w:rFonts w:ascii=&quot;Cambria Math&quot;/&gt;&lt;wx:font wx:val=&quot;Cambria Math&quot;/&gt;&lt;w:i/&gt;&lt;w:color w:val=&quot;000000&quot;/&gt;&lt;w:sz w:val=&quot;28&quot;/&gt;&lt;w:sz-cs w:val=&quot;28&quot;/&gt;&lt;w:lang w:val=&quot;RU&quot;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m&lt;/m:t&gt;&lt;/m:r&gt;&lt;/m:e&gt;&lt;m:sub&gt;&lt;m:r&gt;&lt;w:rPr&gt;&lt;w:rFonts w:ascii=&quot;Cambria Math&quot;/&gt;&lt;wx:font wx:val=&quot;Cambria Math&quot;/&gt;&lt;w:i/&gt;&lt;w:color w:val=&quot;000000&quot;/&gt;&lt;w:sz w:val=&quot;28&quot;/&gt;&lt;w:sz-cs w:val=&quot;28&quot;/&gt;&lt;w:lang w:val=&quot;RU&quot; w:fareast=&quot;RU&quot;/&gt;&lt;/w:rPr&gt;&lt;m:t&gt;1&lt;/m:t&gt;&lt;/m:r&gt;&lt;/m:sub&gt;&lt;/m:sSub&gt;&lt;m:r&gt;&lt;w:rPr&gt;&lt;w:rFonts w:ascii=&quot;Cambria Math&quot;/&gt;&lt;wx:font wx:val=&quot;Cambria Math&quot;/&gt;&lt;w:i/&gt;&lt;w:color w:val=&quot;000000&quot;/&gt;&lt;w:sz w:val=&quot;28&quot;/&gt;&lt;w:sz-cs w:val=&quot;28&quot;/&gt;&lt;w:lang w:val=&quot;RU&quot; w:fareast=&quot;RU&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3" o:title="" chromakey="white"/>
          </v:shape>
        </w:pict>
      </w:r>
      <w:r w:rsidR="00373C1F" w:rsidRPr="00AF397D">
        <w:rPr>
          <w:color w:val="000000"/>
          <w:sz w:val="28"/>
          <w:szCs w:val="28"/>
          <w:lang w:eastAsia="ru-RU"/>
        </w:rPr>
        <w:instrText xml:space="preserve"> </w:instrText>
      </w:r>
      <w:r w:rsidRPr="00AF397D">
        <w:rPr>
          <w:color w:val="000000"/>
          <w:sz w:val="28"/>
          <w:szCs w:val="28"/>
          <w:lang w:eastAsia="ru-RU"/>
        </w:rPr>
        <w:fldChar w:fldCharType="separate"/>
      </w:r>
      <w:r w:rsidR="00867EC2" w:rsidRPr="00A713DF">
        <w:rPr>
          <w:position w:val="-8"/>
        </w:rPr>
        <w:pict>
          <v:shape id="_x0000_i1050" type="#_x0000_t75" style="width:93.6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87A6D&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287A6D&quot; wsp:rsidP=&quot;00287A6D&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val=&quot;RU&quot; w:fareast=&quot;RU&quot;/&gt;&lt;/w:rPr&gt;&lt;m:t&gt;1&lt;/m:t&gt;&lt;/m:r&gt;&lt;/m:sub&gt;&lt;/m:sSub&gt;&lt;m:r&gt;&lt;w:rPr&gt;&lt;w:rFonts w:ascii=&quot;Cambria Math&quot;/&gt;&lt;wx:font wx:val=&quot;Cambria Math&quot;/&gt;&lt;w:i/&gt;&lt;w:color w:val=&quot;000000&quot;/&gt;&lt;w:sz w:val=&quot;28&quot;/&gt;&lt;w:sz-cs w:val=&quot;28&quot;/&gt;&lt;w:lang w:val=&quot;RU&quot;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val=&quot;RU&quot; w:fareast=&quot;RU&quot;/&gt;&lt;/w:rPr&gt;&lt;m:t&gt;1&lt;/m:t&gt;&lt;/m:r&gt;&lt;/m:sub&gt;&lt;/m:sSub&gt;&lt;m:r&gt;&lt;w:rPr&gt;&lt;w:rFonts w:ascii=&quot;Cambria Math&quot;/&gt;&lt;wx:font wx:val=&quot;Cambria Math&quot;/&gt;&lt;w:i/&gt;&lt;w:color w:val=&quot;000000&quot;/&gt;&lt;w:sz w:val=&quot;28&quot;/&gt;&lt;w:sz-cs w:val=&quot;28&quot;/&gt;&lt;w:lang w:val=&quot;RU&quot;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r&gt;&lt;w:rPr&gt;&lt;w:rFonts w:ascii=&quot;Cambria Math&quot;/&gt;&lt;wx:font wx:val=&quot;Cambria Math&quot;/&gt;&lt;w:i/&gt;&lt;w:color w:val=&quot;000000&quot;/&gt;&lt;w:sz w:val=&quot;28&quot;/&gt;&lt;w:sz-cs w:val=&quot;28&quot;/&gt;&lt;w:lang w:val=&quot;RU&quot;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m&lt;/m:t&gt;&lt;/m:r&gt;&lt;/m:e&gt;&lt;m:sub&gt;&lt;m:r&gt;&lt;w:rPr&gt;&lt;w:rFonts w:ascii=&quot;Cambria Math&quot;/&gt;&lt;wx:font wx:val=&quot;Cambria Math&quot;/&gt;&lt;w:i/&gt;&lt;w:color w:val=&quot;000000&quot;/&gt;&lt;w:sz w:val=&quot;28&quot;/&gt;&lt;w:sz-cs w:val=&quot;28&quot;/&gt;&lt;w:lang w:val=&quot;RU&quot; w:fareast=&quot;RU&quot;/&gt;&lt;/w:rPr&gt;&lt;m:t&gt;1&lt;/m:t&gt;&lt;/m:r&gt;&lt;/m:sub&gt;&lt;/m:sSub&gt;&lt;m:r&gt;&lt;w:rPr&gt;&lt;w:rFonts w:ascii=&quot;Cambria Math&quot;/&gt;&lt;wx:font wx:val=&quot;Cambria Math&quot;/&gt;&lt;w:i/&gt;&lt;w:color w:val=&quot;000000&quot;/&gt;&lt;w:sz w:val=&quot;28&quot;/&gt;&lt;w:sz-cs w:val=&quot;28&quot;/&gt;&lt;w:lang w:val=&quot;RU&quot; w:fareast=&quot;RU&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3" o:title="" chromakey="white"/>
          </v:shape>
        </w:pict>
      </w:r>
      <w:r w:rsidRPr="00AF397D">
        <w:rPr>
          <w:color w:val="000000"/>
          <w:sz w:val="28"/>
          <w:szCs w:val="28"/>
          <w:lang w:eastAsia="ru-RU"/>
        </w:rPr>
        <w:fldChar w:fldCharType="end"/>
      </w:r>
      <w:r w:rsidR="00373C1F" w:rsidRPr="006A1B23">
        <w:rPr>
          <w:color w:val="000000"/>
          <w:sz w:val="28"/>
          <w:szCs w:val="28"/>
          <w:lang w:eastAsia="ru-RU"/>
        </w:rPr>
        <w:t xml:space="preserve">.. </w:t>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val="ru-RU" w:eastAsia="ru-RU"/>
        </w:rPr>
        <w:t>(3.5)</w:t>
      </w:r>
      <w:r w:rsidR="00373C1F" w:rsidRPr="006A1B23">
        <w:rPr>
          <w:color w:val="000000"/>
          <w:sz w:val="28"/>
          <w:szCs w:val="28"/>
          <w:lang w:eastAsia="ru-RU"/>
        </w:rPr>
        <w:t xml:space="preserve">   </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Аналогічно, на витрату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xml:space="preserve"> впливають зміна рівня </w:t>
      </w:r>
      <w:r w:rsidRPr="006A1B23">
        <w:rPr>
          <w:i/>
          <w:iCs/>
          <w:color w:val="000000"/>
          <w:sz w:val="28"/>
          <w:szCs w:val="28"/>
          <w:lang w:eastAsia="ru-RU"/>
        </w:rPr>
        <w:t>Н</w:t>
      </w:r>
      <w:r w:rsidRPr="006A1B23">
        <w:rPr>
          <w:color w:val="000000"/>
          <w:sz w:val="28"/>
          <w:szCs w:val="28"/>
          <w:lang w:eastAsia="ru-RU"/>
        </w:rPr>
        <w:t xml:space="preserve"> і ступінь відкриття клапана на витраті </w:t>
      </w:r>
      <w:r w:rsidRPr="006A1B23">
        <w:rPr>
          <w:i/>
          <w:iCs/>
          <w:color w:val="000000"/>
          <w:sz w:val="28"/>
          <w:szCs w:val="28"/>
          <w:lang w:eastAsia="ru-RU"/>
        </w:rPr>
        <w:t>m</w:t>
      </w:r>
      <w:r w:rsidRPr="006A1B23">
        <w:rPr>
          <w:color w:val="000000"/>
          <w:sz w:val="28"/>
          <w:szCs w:val="28"/>
          <w:vertAlign w:val="subscript"/>
          <w:lang w:eastAsia="ru-RU"/>
        </w:rPr>
        <w:t>2</w:t>
      </w:r>
      <w:r w:rsidRPr="006A1B23">
        <w:rPr>
          <w:color w:val="000000"/>
          <w:sz w:val="28"/>
          <w:szCs w:val="28"/>
          <w:lang w:eastAsia="ru-RU"/>
        </w:rPr>
        <w:t>:</w:t>
      </w:r>
    </w:p>
    <w:p w:rsidR="00373C1F" w:rsidRPr="006A1B23" w:rsidRDefault="00A713DF" w:rsidP="00373C1F">
      <w:pPr>
        <w:spacing w:line="360" w:lineRule="auto"/>
        <w:ind w:left="152" w:right="254" w:firstLine="709"/>
        <w:rPr>
          <w:color w:val="000000"/>
          <w:sz w:val="28"/>
          <w:szCs w:val="28"/>
          <w:lang w:eastAsia="ru-RU"/>
        </w:rPr>
      </w:pPr>
      <w:r w:rsidRPr="00AF397D">
        <w:rPr>
          <w:color w:val="000000"/>
          <w:sz w:val="28"/>
          <w:szCs w:val="28"/>
          <w:lang w:eastAsia="ru-RU"/>
        </w:rPr>
        <w:lastRenderedPageBreak/>
        <w:fldChar w:fldCharType="begin"/>
      </w:r>
      <w:r w:rsidR="00373C1F" w:rsidRPr="00AF397D">
        <w:rPr>
          <w:color w:val="000000"/>
          <w:sz w:val="28"/>
          <w:szCs w:val="28"/>
          <w:lang w:eastAsia="ru-RU"/>
        </w:rPr>
        <w:instrText xml:space="preserve"> QUOTE </w:instrText>
      </w:r>
      <w:r w:rsidR="00867EC2" w:rsidRPr="00A713DF">
        <w:rPr>
          <w:position w:val="-8"/>
        </w:rPr>
        <w:pict>
          <v:shape id="_x0000_i1051" type="#_x0000_t75" style="width:94.8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66B0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66B06&quot; wsp:rsidP=&quot;00466B06&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m&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00373C1F" w:rsidRPr="00AF397D">
        <w:rPr>
          <w:color w:val="000000"/>
          <w:sz w:val="28"/>
          <w:szCs w:val="28"/>
          <w:lang w:eastAsia="ru-RU"/>
        </w:rPr>
        <w:instrText xml:space="preserve"> </w:instrText>
      </w:r>
      <w:r w:rsidRPr="00AF397D">
        <w:rPr>
          <w:color w:val="000000"/>
          <w:sz w:val="28"/>
          <w:szCs w:val="28"/>
          <w:lang w:eastAsia="ru-RU"/>
        </w:rPr>
        <w:fldChar w:fldCharType="separate"/>
      </w:r>
      <w:r w:rsidR="00867EC2" w:rsidRPr="00A713DF">
        <w:rPr>
          <w:position w:val="-8"/>
        </w:rPr>
        <w:pict>
          <v:shape id="_x0000_i1052" type="#_x0000_t75" style="width:94.8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66B0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66B06&quot; wsp:rsidP=&quot;00466B06&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m&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AF397D">
        <w:rPr>
          <w:color w:val="000000"/>
          <w:sz w:val="28"/>
          <w:szCs w:val="28"/>
          <w:lang w:eastAsia="ru-RU"/>
        </w:rPr>
        <w:fldChar w:fldCharType="end"/>
      </w:r>
      <w:r w:rsidR="00373C1F" w:rsidRPr="006A1B23">
        <w:rPr>
          <w:color w:val="000000"/>
          <w:sz w:val="28"/>
          <w:szCs w:val="28"/>
          <w:lang w:eastAsia="ru-RU"/>
        </w:rPr>
        <w:t>..</w:t>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Pr>
          <w:color w:val="000000"/>
          <w:sz w:val="28"/>
          <w:szCs w:val="28"/>
          <w:lang w:eastAsia="ru-RU"/>
        </w:rPr>
        <w:tab/>
      </w:r>
      <w:r w:rsidR="00373C1F" w:rsidRPr="006A1B23">
        <w:rPr>
          <w:color w:val="000000"/>
          <w:sz w:val="28"/>
          <w:szCs w:val="28"/>
          <w:lang w:eastAsia="ru-RU"/>
        </w:rPr>
        <w:t xml:space="preserve"> </w:t>
      </w:r>
      <w:r w:rsidR="00373C1F" w:rsidRPr="00776AEF">
        <w:rPr>
          <w:color w:val="000000"/>
          <w:sz w:val="28"/>
          <w:szCs w:val="28"/>
          <w:lang w:eastAsia="ru-RU"/>
        </w:rPr>
        <w:t>(3.6)</w:t>
      </w:r>
    </w:p>
    <w:p w:rsidR="00373C1F" w:rsidRPr="00776AEF"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Вважаючи, що відхилення рівня DН від усталеного режиму </w:t>
      </w:r>
      <w:r w:rsidRPr="006A1B23">
        <w:rPr>
          <w:i/>
          <w:iCs/>
          <w:color w:val="000000"/>
          <w:sz w:val="28"/>
          <w:szCs w:val="28"/>
          <w:lang w:eastAsia="ru-RU"/>
        </w:rPr>
        <w:t>Н</w:t>
      </w:r>
      <w:r w:rsidRPr="006A1B23">
        <w:rPr>
          <w:color w:val="000000"/>
          <w:sz w:val="28"/>
          <w:szCs w:val="28"/>
          <w:vertAlign w:val="subscript"/>
          <w:lang w:eastAsia="ru-RU"/>
        </w:rPr>
        <w:t>0</w:t>
      </w:r>
      <w:r w:rsidRPr="006A1B23">
        <w:rPr>
          <w:color w:val="000000"/>
          <w:sz w:val="28"/>
          <w:szCs w:val="28"/>
          <w:lang w:eastAsia="ru-RU"/>
        </w:rPr>
        <w:t xml:space="preserve"> малі, </w:t>
      </w:r>
      <w:proofErr w:type="spellStart"/>
      <w:r w:rsidRPr="006A1B23">
        <w:rPr>
          <w:color w:val="000000"/>
          <w:sz w:val="28"/>
          <w:szCs w:val="28"/>
          <w:lang w:eastAsia="ru-RU"/>
        </w:rPr>
        <w:t>лінеарізуем</w:t>
      </w:r>
      <w:proofErr w:type="spellEnd"/>
      <w:r w:rsidRPr="006A1B23">
        <w:rPr>
          <w:color w:val="000000"/>
          <w:sz w:val="28"/>
          <w:szCs w:val="28"/>
          <w:lang w:eastAsia="ru-RU"/>
        </w:rPr>
        <w:t xml:space="preserve"> функції (</w:t>
      </w:r>
      <w:r w:rsidRPr="00776AEF">
        <w:rPr>
          <w:color w:val="000000"/>
          <w:sz w:val="28"/>
          <w:szCs w:val="28"/>
          <w:lang w:eastAsia="ru-RU"/>
        </w:rPr>
        <w:t>3.5</w:t>
      </w:r>
      <w:r w:rsidRPr="006A1B23">
        <w:rPr>
          <w:color w:val="000000"/>
          <w:sz w:val="28"/>
          <w:szCs w:val="28"/>
          <w:lang w:eastAsia="ru-RU"/>
        </w:rPr>
        <w:t>) і (</w:t>
      </w:r>
      <w:r w:rsidRPr="00776AEF">
        <w:rPr>
          <w:color w:val="000000"/>
          <w:sz w:val="28"/>
          <w:szCs w:val="28"/>
          <w:lang w:eastAsia="ru-RU"/>
        </w:rPr>
        <w:t>3.6</w:t>
      </w:r>
      <w:r w:rsidRPr="006A1B23">
        <w:rPr>
          <w:color w:val="000000"/>
          <w:sz w:val="28"/>
          <w:szCs w:val="28"/>
          <w:lang w:eastAsia="ru-RU"/>
        </w:rPr>
        <w:t xml:space="preserve">), розклавши їх в ряд </w:t>
      </w:r>
      <w:proofErr w:type="spellStart"/>
      <w:r w:rsidRPr="006A1B23">
        <w:rPr>
          <w:color w:val="000000"/>
          <w:sz w:val="28"/>
          <w:szCs w:val="28"/>
          <w:lang w:eastAsia="ru-RU"/>
        </w:rPr>
        <w:t>Тейлора</w:t>
      </w:r>
      <w:proofErr w:type="spellEnd"/>
      <w:r w:rsidRPr="006A1B23">
        <w:rPr>
          <w:color w:val="000000"/>
          <w:sz w:val="28"/>
          <w:szCs w:val="28"/>
          <w:lang w:eastAsia="ru-RU"/>
        </w:rPr>
        <w:t xml:space="preserve"> і обмежившись лише першою похідною. отримаємо:</w:t>
      </w:r>
    </w:p>
    <w:p w:rsidR="00373C1F" w:rsidRPr="00776AEF" w:rsidRDefault="00867EC2" w:rsidP="00373C1F">
      <w:pPr>
        <w:spacing w:line="360" w:lineRule="auto"/>
        <w:ind w:left="152" w:right="254" w:firstLine="709"/>
        <w:rPr>
          <w:color w:val="000000"/>
          <w:sz w:val="28"/>
          <w:szCs w:val="28"/>
          <w:lang w:eastAsia="ru-RU"/>
        </w:rPr>
      </w:pPr>
      <w:r>
        <w:pict>
          <v:shape id="_x0000_i1053" type="#_x0000_t75" style="width:228.6pt;height:36.6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6764E&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Pr=&quot;0066764E&quot; wsp:rsidRDefault=&quot;0066764E&quot; wsp:rsidP=&quot;0066764E&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1&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1,0&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d&gt;&lt;m:dPr&gt;&lt;m:ctrlPr&gt;&lt;w:rPr&gt;&lt;w:rFonts w:ascii=&quot;Cambria Math&quot;/&gt;&lt;wx:font wx:val=&quot;Cambria Math&quot;/&gt;&lt;w:i/&gt;&lt;w:color w:val=&quot;000000&quot;/&gt;&lt;w:sz w:val=&quot;28&quot;/&gt;&lt;w:sz-cs w:val=&quot;28&quot;/&gt;&lt;w:lang w:val=&quot;EN-US&quot; w:fareast=&quot;RU&quot;/&gt;&lt;/w:rPr&gt;&lt;/m:ctrlPr&gt;&lt;/m:dPr&gt;&lt;m:e&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gt;&lt;/w:rPr&gt;&lt;m:t&gt;в€‚&lt;/m:t&gt;&lt;/m:r&gt;&lt;m:sSub&gt;&lt;m:sSubPr&gt;&lt;m:ctrlPr&gt;&lt;w:rPr&gt;&lt;w:rFonts w:ascii=&quot;Cambria Math&quot;/&gt;&lt;wx:font wx:val=&quot;Cambria Math&quot;/&gt;&lt;w:i/&gt;&lt;w:color w:val=&quot;000000&quot;/&gt;&lt;w:sz w:val=&quot;28&quot;/&gt;&lt;w:sz-cs w:val=&quot;28&quot;/&gt;&lt;w:lang w:val=&quot;EN-US&quot;/&gt;&lt;/w:rPr&gt;&lt;/m:ctrlPr&gt;&lt;/m:sSubPr&gt;&lt;m:e&gt;&lt;m:r&gt;&lt;w:rPr&gt;&lt;w:rFonts w:ascii=&quot;Cambria Math&quot; w:h-ansi=&quot;Cambria Math&quot;/&gt;&lt;wx:font wx:val=&quot;Cambria Math&quot;/&gt;&lt;w:i/&gt;&lt;w:color w:val=&quot;000000&quot;/&gt;&lt;w:sz w:val=&quot;28&quot;/&gt;&lt;w:sz-cs w:val=&quot;28&quot;/&gt;&lt;w:lang w:val=&quot;EN-US&quot;/&gt;&lt;/w:rPr&gt;&lt;m:t&gt;Q&lt;/m:t&gt;&lt;/m:r&gt;&lt;/m:e&gt;&lt;m:sub&gt;&lt;m:r&gt;&lt;w:rPr&gt;&lt;w:rFonts w:ascii=&quot;Cambria Math&quot;/&gt;&lt;wx:font wx:val=&quot;Cambria Math&quot;/&gt;&lt;w:i/&gt;&lt;w:color w:val=&quot;000000&quot;/&gt;&lt;w:sz w:val=&quot;28&quot;/&gt;&lt;w:sz-cs w:val=&quot;28&quot;/&gt;&lt;/w:rPr&gt;&lt;m:t&gt;1&lt;/m:t&gt;&lt;/m:r&gt;&lt;/m:sub&gt;&lt;/m:sSub&gt;&lt;/m:num&gt;&lt;m:den&gt;&lt;m:r&gt;&lt;w:rPr&gt;&lt;w:rFonts w:ascii=&quot;Cambria Math&quot; w:h-ansi=&quot;Cambria Math&quot;/&gt;&lt;wx:font wx:val=&quot;Cambria Math&quot;/&gt;&lt;w:i/&gt;&lt;w:color w:val=&quot;000000&quot;/&gt;&lt;w:sz w:val=&quot;28&quot;/&gt;&lt;w:sz-cs w:val=&quot;28&quot;/&gt;&lt;w:lang w:val=&quot;EN-US&quot;/&gt;&lt;/w:rPr&gt;&lt;m:t&gt;в€‚H&lt;/m:t&gt;&lt;/m:r&gt;&lt;/m:den&gt;&lt;/m:f&gt;&lt;/m:e&gt;&lt;/m:d&gt;&lt;/m:e&gt;&lt;m:sub&gt;&lt;m:r&gt;&lt;w:rPr&gt;&lt;w:rFonts w:ascii=&quot;Cambria Math&quot;/&gt;&lt;wx:font wx:val=&quot;Cambria Math&quot;/&gt;&lt;w:i/&gt;&lt;w:color w:val=&quot;000000&quot;/&gt;&lt;w:sz w:val=&quot;28&quot;/&gt;&lt;w:sz-cs w:val=&quot;28&quot;/&gt;&lt;w:lang w:fareast=&quot;RU&quot;/&gt;&lt;/w:rPr&gt;&lt;m:t&gt;0&lt;/m:t&gt;&lt;/m:r&gt;&lt;/m:sub&gt;&lt;/m:sSub&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d&gt;&lt;m:dPr&gt;&lt;m:ctrlPr&gt;&lt;w:rPr&gt;&lt;w:rFonts w:ascii=&quot;Cambria Math&quot;/&gt;&lt;wx:font wx:val=&quot;Cambria Math&quot;/&gt;&lt;w:i/&gt;&lt;w:color w:val=&quot;000000&quot;/&gt;&lt;w:sz w:val=&quot;28&quot;/&gt;&lt;w:sz-cs w:val=&quot;28&quot;/&gt;&lt;w:lang w:val=&quot;EN-US&quot; w:fareast=&quot;RU&quot;/&gt;&lt;/w:rPr&gt;&lt;/m:ctrlPr&gt;&lt;/m:dPr&gt;&lt;m:e&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gt;&lt;/w:rPr&gt;&lt;m:t&gt;в€‚&lt;/m:t&gt;&lt;/m:r&gt;&lt;m:sSub&gt;&lt;m:sSubPr&gt;&lt;m:ctrlPr&gt;&lt;w:rPr&gt;&lt;w:rFonts w:ascii=&quot;Cambria Math&quot;/&gt;&lt;wx:font wx:val=&quot;Cambria Math&quot;/&gt;&lt;w:i/&gt;&lt;w:color w:val=&quot;000000&quot;/&gt;&lt;w:sz w:val=&quot;28&quot;/&gt;&lt;w:sz-cs w:val=&quot;28&quot;/&gt;&lt;w:lang w:val=&quot;EN-US&quot;/&gt;&lt;/w:rPr&gt;&lt;/m:ctrlPr&gt;&lt;/m:sSubPr&gt;&lt;m:e&gt;&lt;m:r&gt;&lt;w:rPr&gt;&lt;w:rFonts w:ascii=&quot;Cambria Math&quot; w:h-ansi=&quot;Cambria Math&quot;/&gt;&lt;wx:font wx:val=&quot;Cambria Math&quot;/&gt;&lt;w:i/&gt;&lt;w:color w:val=&quot;000000&quot;/&gt;&lt;w:sz w:val=&quot;28&quot;/&gt;&lt;w:sz-cs w:val=&quot;28&quot;/&gt;&lt;w:lang w:val=&quot;EN-US&quot;/&gt;&lt;/w:rPr&gt;&lt;m:t&gt;Q&lt;/m:t&gt;&lt;/m:r&gt;&lt;/m:e&gt;&lt;m:sub&gt;&lt;m:r&gt;&lt;w:rPr&gt;&lt;w:rFonts w:ascii=&quot;Cambria Math&quot;/&gt;&lt;wx:font wx:val=&quot;Cambria Math&quot;/&gt;&lt;w:i/&gt;&lt;w:color w:val=&quot;000000&quot;/&gt;&lt;w:sz w:val=&quot;28&quot;/&gt;&lt;w:sz-cs w:val=&quot;28&quot;/&gt;&lt;/w:rPr&gt;&lt;m:t&gt;1&lt;/m:t&gt;&lt;/m:r&gt;&lt;/m:sub&gt;&lt;/m:sSub&gt;&lt;/m:num&gt;&lt;m:den&gt;&lt;m:r&gt;&lt;w:rPr&gt;&lt;w:rFonts w:ascii=&quot;Cambria Math&quot; w:h-ansi=&quot;Cambria Math&quot;/&gt;&lt;wx:font wx:val=&quot;Cambria Math&quot;/&gt;&lt;w:i/&gt;&lt;w:color w:val=&quot;000000&quot;/&gt;&lt;w:sz w:val=&quot;28&quot;/&gt;&lt;w:sz-cs w:val=&quot;28&quot;/&gt;&lt;w:lang w:val=&quot;EN-US&quot;/&gt;&lt;/w:rPr&gt;&lt;m:t&gt;в€‚&lt;/m:t&gt;&lt;/m:r&gt;&lt;m:sSub&gt;&lt;m:sSubPr&gt;&lt;m:ctrlPr&gt;&lt;w:rPr&gt;&lt;w:rFonts w:ascii=&quot;Cambria Math&quot;/&gt;&lt;wx:font wx:val=&quot;Cambria Math&quot;/&gt;&lt;w:i/&gt;&lt;w:color w:val=&quot;000000&quot;/&gt;&lt;w:sz w:val=&quot;28&quot;/&gt;&lt;w:sz-cs w:val=&quot;28&quot;/&gt;&lt;w:lang w:val=&quot;EN-US&quot;/&gt;&lt;/w:rPr&gt;&lt;/m:ctrlPr&gt;&lt;/m:sSubPr&gt;&lt;m:e&gt;&lt;m:r&gt;&lt;w:rPr&gt;&lt;w:rFonts w:ascii=&quot;Cambria Math&quot; w:h-ansi=&quot;Cambria Math&quot;/&gt;&lt;wx:font wx:val=&quot;Cambria Math&quot;/&gt;&lt;w:i/&gt;&lt;w:color w:val=&quot;000000&quot;/&gt;&lt;w:sz w:val=&quot;28&quot;/&gt;&lt;w:sz-cs w:val=&quot;28&quot;/&gt;&lt;w:lang w:val=&quot;EN-US&quot;/&gt;&lt;/w:rPr&gt;&lt;m:t&gt;m&lt;/m:t&gt;&lt;/m:r&gt;&lt;/m:e&gt;&lt;m:sub&gt;&lt;m:r&gt;&lt;w:rPr&gt;&lt;w:rFonts w:ascii=&quot;Cambria Math&quot;/&gt;&lt;wx:font wx:val=&quot;Cambria Math&quot;/&gt;&lt;w:i/&gt;&lt;w:color w:val=&quot;000000&quot;/&gt;&lt;w:sz w:val=&quot;28&quot;/&gt;&lt;w:sz-cs w:val=&quot;28&quot;/&gt;&lt;/w:rPr&gt;&lt;m:t&gt;1&lt;/m:t&gt;&lt;/m:r&gt;&lt;/m:sub&gt;&lt;/m:sSub&gt;&lt;/m:den&gt;&lt;/m:f&gt;&lt;/m:e&gt;&lt;/m:d&gt;&lt;/m:e&gt;&lt;m:sub&gt;&lt;m:r&gt;&lt;w:rPr&gt;&lt;w:rFonts w:ascii=&quot;Cambria Math&quot;/&gt;&lt;wx:font wx:val=&quot;Cambria Math&quot;/&gt;&lt;w:i/&gt;&lt;w:color w:val=&quot;000000&quot;/&gt;&lt;w:sz w:val=&quot;28&quot;/&gt;&lt;w:sz-cs w:val=&quot;28&quot;/&gt;&lt;w:lang w:fareast=&quot;RU&quot;/&gt;&lt;/w:rPr&gt;&lt;m:t&gt;0&lt;/m:t&gt;&lt;/m:r&gt;&lt;/m:sub&gt;&lt;/m:sSub&gt;&lt;m:r&gt;&lt;w:rPr&gt;&lt;w:i/&gt;&lt;w:color w:val=&quot;000000&quot;/&gt;&lt;w:sz w:val=&quot;28&quot;/&gt;&lt;w:sz-cs w:val=&quot;28&quot;/&gt;&lt;w:lang w:fareast=&quot;RU&quot;/&gt;&lt;/w:rPr&gt;&lt;m:t&gt;в€†&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m&lt;/m:t&gt;&lt;/m:r&gt;&lt;/m:e&gt;&lt;m:sub&gt;&lt;m:r&gt;&lt;w:rPr&gt;&lt;w:rFonts w:ascii=&quot;Cambria Math&quot;/&gt;&lt;wx:font wx:val=&quot;Cambria Math&quot;/&gt;&lt;w:i/&gt;&lt;w:color w:val=&quot;000000&quot;/&gt;&lt;w:sz w:val=&quot;28&quot;/&gt;&lt;w:sz-cs w:val=&quot;28&quot;/&gt;&lt;w:lang w:fareast=&quot;RU&quot;/&gt;&lt;/w:rPr&gt;&lt;m:t&gt;1&lt;/m:t&gt;&lt;/m:r&gt;&lt;/m:sub&gt;&lt;/m:sSub&gt;&lt;/m:oMath&gt;&lt;/m:oMathPara&gt;&lt;/w:p&gt;&lt;w:sectPr wsp:rsidR=&quot;00000000&quot; wsp:rsidRPr=&quot;0066764E&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p>
    <w:p w:rsidR="00373C1F" w:rsidRPr="00776AEF" w:rsidRDefault="00867EC2" w:rsidP="00373C1F">
      <w:pPr>
        <w:spacing w:line="360" w:lineRule="auto"/>
        <w:ind w:left="152" w:right="254" w:firstLine="709"/>
        <w:rPr>
          <w:color w:val="000000"/>
          <w:sz w:val="28"/>
          <w:szCs w:val="28"/>
          <w:lang w:val="ru-RU" w:eastAsia="ru-RU"/>
        </w:rPr>
      </w:pPr>
      <w:r>
        <w:pict>
          <v:shape id="_x0000_i1054" type="#_x0000_t75" style="width:262.2pt;height:36.6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439DA&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Pr=&quot;007439DA&quot; wsp:rsidRDefault=&quot;007439DA&quot; wsp:rsidP=&quot;007439DA&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Q&lt;/m:t&gt;&lt;/m:r&gt;&lt;/m:e&gt;&lt;m:sub&gt;&lt;m:r&gt;&lt;w:rPr&gt;&lt;w:rFonts w:ascii=&quot;Cambria Math&quot;/&gt;&lt;wx:font wx:val=&quot;Cambria Math&quot;/&gt;&lt;w:i/&gt;&lt;w:color w:val=&quot;000000&quot;/&gt;&lt;w:sz w:val=&quot;28&quot;/&gt;&lt;w:sz-cs w:val=&quot;28&quot;/&gt;&lt;w:lang w:fareast=&quot;RU&quot;/&gt;&lt;/w:rPr&gt;&lt;m:t&gt;2,0&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d&gt;&lt;m:dPr&gt;&lt;m:ctrlPr&gt;&lt;w:rPr&gt;&lt;w:rFonts w:ascii=&quot;Cambria Math&quot;/&gt;&lt;wx:font wx:val=&quot;Cambria Math&quot;/&gt;&lt;w:i/&gt;&lt;w:color w:val=&quot;000000&quot;/&gt;&lt;w:sz w:val=&quot;28&quot;/&gt;&lt;w:sz-cs w:val=&quot;28&quot;/&gt;&lt;w:lang w:val=&quot;EN-US&quot; w:fareast=&quot;RU&quot;/&gt;&lt;/w:rPr&gt;&lt;/m:ctrlPr&gt;&lt;/m:dPr&gt;&lt;m:e&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gt;&lt;/w:rPr&gt;&lt;m:t&gt;в€‚&lt;/m:t&gt;&lt;/m:r&gt;&lt;m:sSub&gt;&lt;m:sSubPr&gt;&lt;m:ctrlPr&gt;&lt;w:rPr&gt;&lt;w:rFonts w:ascii=&quot;Cambria Math&quot;/&gt;&lt;wx:font wx:val=&quot;Cambria Math&quot;/&gt;&lt;w:i/&gt;&lt;w:color w:val=&quot;000000&quot;/&gt;&lt;w:sz w:val=&quot;28&quot;/&gt;&lt;w:sz-cs w:val=&quot;28&quot;/&gt;&lt;w:lang w:val=&quot;EN-US&quot;/&gt;&lt;/w:rPr&gt;&lt;/m:ctrlPr&gt;&lt;/m:sSubPr&gt;&lt;m:e&gt;&lt;m:r&gt;&lt;w:rPr&gt;&lt;w:rFonts w:ascii=&quot;Cambria Math&quot; w:h-ansi=&quot;Cambria Math&quot;/&gt;&lt;wx:font wx:val=&quot;Cambria Math&quot;/&gt;&lt;w:i/&gt;&lt;w:color w:val=&quot;000000&quot;/&gt;&lt;w:sz w:val=&quot;28&quot;/&gt;&lt;w:sz-cs w:val=&quot;28&quot;/&gt;&lt;w:lang w:val=&quot;EN-US&quot;/&gt;&lt;/w:rPr&gt;&lt;m:t&gt;Q&lt;/m:t&gt;&lt;/m:r&gt;&lt;/m:e&gt;&lt;m:sub&gt;&lt;m:r&gt;&lt;w:rPr&gt;&lt;w:rFonts w:ascii=&quot;Cambria Math&quot;/&gt;&lt;wx:font wx:val=&quot;Cambria Math&quot;/&gt;&lt;w:i/&gt;&lt;w:color w:val=&quot;000000&quot;/&gt;&lt;w:sz w:val=&quot;28&quot;/&gt;&lt;w:sz-cs w:val=&quot;28&quot;/&gt;&lt;/w:rPr&gt;&lt;m:t&gt;2&lt;/m:t&gt;&lt;/m:r&gt;&lt;/m:sub&gt;&lt;/m:sSub&gt;&lt;/m:num&gt;&lt;m:den&gt;&lt;m:r&gt;&lt;w:rPr&gt;&lt;w:rFonts w:ascii=&quot;Cambria Math&quot; w:h-ansi=&quot;Cambria Math&quot;/&gt;&lt;wx:font wx:val=&quot;Cambria Math&quot;/&gt;&lt;w:i/&gt;&lt;w:color w:val=&quot;000000&quot;/&gt;&lt;w:sz w:val=&quot;28&quot;/&gt;&lt;w:sz-cs w:val=&quot;28&quot;/&gt;&lt;w:lang w:val=&quot;EN-US&quot;/&gt;&lt;/w:rPr&gt;&lt;m:t&gt;в€‚H&lt;/m:t&gt;&lt;/m:r&gt;&lt;/m:den&gt;&lt;/m:f&gt;&lt;/m:e&gt;&lt;/m:d&gt;&lt;/m:e&gt;&lt;m:sub&gt;&lt;m:r&gt;&lt;w:rPr&gt;&lt;w:rFonts w:ascii=&quot;Cambria Math&quot;/&gt;&lt;wx:font wx:val=&quot;Cambria Math&quot;/&gt;&lt;w:i/&gt;&lt;w:color w:val=&quot;000000&quot;/&gt;&lt;w:sz w:val=&quot;28&quot;/&gt;&lt;w:sz-cs w:val=&quot;28&quot;/&gt;&lt;w:lang w:fareast=&quot;RU&quot;/&gt;&lt;/w:rPr&gt;&lt;m:t&gt;0&lt;/m:t&gt;&lt;/m:r&gt;&lt;/m:sub&gt;&lt;/m:sSub&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val=&quot;EN-US&quot; w:fareast=&quot;RU&quot;/&gt;&lt;/w:rPr&gt;&lt;m:t&gt;H&lt;/m:t&gt;&lt;/m:r&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d&gt;&lt;m:dPr&gt;&lt;m:ctrlPr&gt;&lt;w:rPr&gt;&lt;w:rFonts w:ascii=&quot;Cambria Math&quot;/&gt;&lt;wx:font wx:val=&quot;Cambria Math&quot;/&gt;&lt;w:i/&gt;&lt;w:color w:val=&quot;000000&quot;/&gt;&lt;w:sz w:val=&quot;28&quot;/&gt;&lt;w:sz-cs w:val=&quot;28&quot;/&gt;&lt;w:lang w:val=&quot;EN-US&quot; w:fareast=&quot;RU&quot;/&gt;&lt;/w:rPr&gt;&lt;/m:ctrlPr&gt;&lt;/m:dPr&gt;&lt;m:e&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gt;&lt;/w:rPr&gt;&lt;m:t&gt;в€‚&lt;/m:t&gt;&lt;/m:r&gt;&lt;m:sSub&gt;&lt;m:sSubPr&gt;&lt;m:ctrlPr&gt;&lt;w:rPr&gt;&lt;w:rFonts w:ascii=&quot;Cambria Math&quot;/&gt;&lt;wx:font wx:val=&quot;Cambria Math&quot;/&gt;&lt;w:i/&gt;&lt;w:color w:val=&quot;000000&quot;/&gt;&lt;w:sz w:val=&quot;28&quot;/&gt;&lt;w:sz-cs w:val=&quot;28&quot;/&gt;&lt;w:lang w:val=&quot;EN-US&quot;/&gt;&lt;/w:rPr&gt;&lt;/m:ctrlPr&gt;&lt;/m:sSubPr&gt;&lt;m:e&gt;&lt;m:r&gt;&lt;w:rPr&gt;&lt;w:rFonts w:ascii=&quot;Cambria Math&quot; w:h-ansi=&quot;Cambria Math&quot;/&gt;&lt;wx:font wx:val=&quot;Cambria Math&quot;/&gt;&lt;w:i/&gt;&lt;w:color w:val=&quot;000000&quot;/&gt;&lt;w:sz w:val=&quot;28&quot;/&gt;&lt;w:sz-cs w:val=&quot;28&quot;/&gt;&lt;w:lang w:val=&quot;EN-US&quot;/&gt;&lt;/w:rPr&gt;&lt;m:t&gt;Q&lt;/m:t&gt;&lt;/m:r&gt;&lt;/m:e&gt;&lt;m:sub&gt;&lt;m:r&gt;&lt;w:rPr&gt;&lt;w:rFonts w:ascii=&quot;Cambria Math&quot;/&gt;&lt;wx:font wx:val=&quot;Cambria Math&quot;/&gt;&lt;w:i/&gt;&lt;w:color w:val=&quot;000000&quot;/&gt;&lt;w:sz w:val=&quot;28&quot;/&gt;&lt;w:sz-cs w:val=&quot;28&quot;/&gt;&lt;/w:rPr&gt;&lt;m:t&gt;2&lt;/m:t&gt;&lt;/m:r&gt;&lt;/m:sub&gt;&lt;/m:sSub&gt;&lt;/m:num&gt;&lt;m:den&gt;&lt;m:r&gt;&lt;w:rPr&gt;&lt;w:rFonts w:ascii=&quot;Cambria Math&quot; w:h-ansi=&quot;Cambria Math&quot;/&gt;&lt;wx:font wx:val=&quot;Cambria Math&quot;/&gt;&lt;w:i/&gt;&lt;w:color w:val=&quot;000000&quot;/&gt;&lt;w:sz w:val=&quot;28&quot;/&gt;&lt;w:sz-cs w:val=&quot;28&quot;/&gt;&lt;w:lang w:val=&quot;EN-US&quot;/&gt;&lt;/w:rPr&gt;&lt;m:t&gt;в€‚&lt;/m:t&gt;&lt;/m:r&gt;&lt;m:sSub&gt;&lt;m:sSubPr&gt;&lt;m:ctrlPr&gt;&lt;w:rPr&gt;&lt;w:rFonts w:ascii=&quot;Cambria Math&quot;/&gt;&lt;wx:font wx:val=&quot;Cambria Math&quot;/&gt;&lt;w:i/&gt;&lt;w:color w:val=&quot;000000&quot;/&gt;&lt;w:sz w:val=&quot;28&quot;/&gt;&lt;w:sz-cs w:val=&quot;28&quot;/&gt;&lt;w:lang w:val=&quot;EN-US&quot;/&gt;&lt;/w:rPr&gt;&lt;/m:ctrlPr&gt;&lt;/m:sSubPr&gt;&lt;m:e&gt;&lt;m:r&gt;&lt;w:rPr&gt;&lt;w:rFonts w:ascii=&quot;Cambria Math&quot; w:h-ansi=&quot;Cambria Math&quot;/&gt;&lt;wx:font wx:val=&quot;Cambria Math&quot;/&gt;&lt;w:i/&gt;&lt;w:color w:val=&quot;000000&quot;/&gt;&lt;w:sz w:val=&quot;28&quot;/&gt;&lt;w:sz-cs w:val=&quot;28&quot;/&gt;&lt;w:lang w:val=&quot;EN-US&quot;/&gt;&lt;/w:rPr&gt;&lt;m:t&gt;m&lt;/m:t&gt;&lt;/m:r&gt;&lt;/m:e&gt;&lt;m:sub&gt;&lt;m:r&gt;&lt;w:rPr&gt;&lt;w:rFonts w:ascii=&quot;Cambria Math&quot;/&gt;&lt;wx:font wx:val=&quot;Cambria Math&quot;/&gt;&lt;w:i/&gt;&lt;w:color w:val=&quot;000000&quot;/&gt;&lt;w:sz w:val=&quot;28&quot;/&gt;&lt;w:sz-cs w:val=&quot;28&quot;/&gt;&lt;w:lang w:val=&quot;EN-US&quot;/&gt;&lt;/w:rPr&gt;&lt;m:t&gt;2&lt;/m:t&gt;&lt;/m:r&gt;&lt;/m:sub&gt;&lt;/m:sSub&gt;&lt;/m:den&gt;&lt;/m:f&gt;&lt;/m:e&gt;&lt;/m:d&gt;&lt;/m:e&gt;&lt;m:sub&gt;&lt;m:r&gt;&lt;w:rPr&gt;&lt;w:rFonts w:ascii=&quot;Cambria Math&quot;/&gt;&lt;wx:font wx:val=&quot;Cambria Math&quot;/&gt;&lt;w:i/&gt;&lt;w:color w:val=&quot;000000&quot;/&gt;&lt;w:sz w:val=&quot;28&quot;/&gt;&lt;w:sz-cs w:val=&quot;28&quot;/&gt;&lt;w:lang w:val=&quot;EN-US&quot; w:fareast=&quot;RU&quot;/&gt;&lt;/w:rPr&gt;&lt;m:t&gt;0&lt;/m:t&gt;&lt;/m:r&gt;&lt;/m:sub&gt;&lt;/m:sSub&gt;&lt;m:r&gt;&lt;w:rPr&gt;&lt;w:i/&gt;&lt;w:color w:val=&quot;000000&quot;/&gt;&lt;w:sz w:val=&quot;28&quot;/&gt;&lt;w:sz-cs w:val=&quot;28&quot;/&gt;&lt;w:lang w:val=&quot;EN-US&quot; w:fareast=&quot;RU&quot;/&gt;&lt;/w:rPr&gt;&lt;m:t&gt;в€†&lt;/m:t&gt;&lt;/m:r&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m&lt;/m:t&gt;&lt;/m:r&gt;&lt;/m:e&gt;&lt;m:sub&gt;&lt;m:r&gt;&lt;w:rPr&gt;&lt;w:rFonts w:ascii=&quot;Cambria Math&quot;/&gt;&lt;wx:font wx:val=&quot;Cambria Math&quot;/&gt;&lt;w:i/&gt;&lt;w:color w:val=&quot;000000&quot;/&gt;&lt;w:sz w:val=&quot;28&quot;/&gt;&lt;w:sz-cs w:val=&quot;28&quot;/&gt;&lt;w:lang w:val=&quot;EN-US&quot; w:fareast=&quot;RU&quot;/&gt;&lt;/w:rPr&gt;&lt;m:t&gt;2 &lt;/m:t&gt;&lt;/m:r&gt;&lt;/m:sub&gt;&lt;/m:sSub&gt;&lt;m:r&gt;&lt;w:rPr&gt;&lt;w:rFonts w:ascii=&quot;Cambria Math&quot;/&gt;&lt;wx:font wx:val=&quot;Cambria Math&quot;/&gt;&lt;w:i/&gt;&lt;w:color w:val=&quot;000000&quot;/&gt;&lt;w:sz w:val=&quot;28&quot;/&gt;&lt;w:sz-cs w:val=&quot;28&quot;/&gt;&lt;w:lang w:val=&quot;EN-US&quot; w:fareast=&quot;RU&quot;/&gt;&lt;/w:rPr&gt;&lt;m:t&gt;(3.7)&lt;/m:t&gt;&lt;/m:r&gt;&lt;/m:oMath&gt;&lt;/m:oMathPara&gt;&lt;/w:p&gt;&lt;w:sectPr wsp:rsidR=&quot;00000000&quot; wsp:rsidRPr=&quot;007439DA&quot;&gt;&lt;w:pgSz w:w=&quot;12240&quot; w:h=&quot;15840&quot;/&gt;&lt;w:pgMar w:top=&quot;1134&quot; w:right=&quot;850&quot; w:bottom=&quot;1134&quot; w:left=&quot;1701&quot; w:header=&quot;720&quot; w:footer=&quot;720&quot; w:gutter=&quot;0&quot;/&gt;&lt;w:cols w:space=&quot;720&quot;/&gt;&lt;/w:sectPr&gt;&lt;/wx:sect&gt;&lt;/w:body&gt;&lt;/w:wordDocument&gt;">
            <v:imagedata r:id="rId46" o:title="" chromakey="white"/>
          </v:shape>
        </w:pict>
      </w:r>
    </w:p>
    <w:p w:rsidR="00373C1F" w:rsidRPr="006A1B23" w:rsidRDefault="00373C1F" w:rsidP="00373C1F">
      <w:pPr>
        <w:spacing w:line="360" w:lineRule="auto"/>
        <w:ind w:left="152" w:right="254" w:firstLine="709"/>
        <w:rPr>
          <w:color w:val="000000"/>
          <w:sz w:val="28"/>
          <w:szCs w:val="28"/>
          <w:lang w:val="ru-RU" w:eastAsia="ru-RU"/>
        </w:rPr>
      </w:pPr>
      <w:r w:rsidRPr="006A1B23">
        <w:rPr>
          <w:color w:val="000000"/>
          <w:sz w:val="28"/>
          <w:szCs w:val="28"/>
          <w:lang w:eastAsia="ru-RU"/>
        </w:rPr>
        <w:t>Підстановка рівнянь (</w:t>
      </w:r>
      <w:r>
        <w:rPr>
          <w:color w:val="000000"/>
          <w:sz w:val="28"/>
          <w:szCs w:val="28"/>
          <w:lang w:val="ru-RU" w:eastAsia="ru-RU"/>
        </w:rPr>
        <w:t>3.7</w:t>
      </w:r>
      <w:r w:rsidRPr="006A1B23">
        <w:rPr>
          <w:color w:val="000000"/>
          <w:sz w:val="28"/>
          <w:szCs w:val="28"/>
          <w:lang w:eastAsia="ru-RU"/>
        </w:rPr>
        <w:t>) в (</w:t>
      </w:r>
      <w:r>
        <w:rPr>
          <w:color w:val="000000"/>
          <w:sz w:val="28"/>
          <w:szCs w:val="28"/>
          <w:lang w:val="ru-RU" w:eastAsia="ru-RU"/>
        </w:rPr>
        <w:t>3.</w:t>
      </w:r>
      <w:r w:rsidRPr="006A1B23">
        <w:rPr>
          <w:color w:val="000000"/>
          <w:sz w:val="28"/>
          <w:szCs w:val="28"/>
          <w:lang w:eastAsia="ru-RU"/>
        </w:rPr>
        <w:t>4) з урахуванням того, що Q</w:t>
      </w:r>
      <w:r w:rsidRPr="006A1B23">
        <w:rPr>
          <w:color w:val="000000"/>
          <w:sz w:val="28"/>
          <w:szCs w:val="28"/>
          <w:vertAlign w:val="subscript"/>
          <w:lang w:eastAsia="ru-RU"/>
        </w:rPr>
        <w:t>1,0</w:t>
      </w:r>
      <w:r w:rsidRPr="006A1B23">
        <w:rPr>
          <w:color w:val="000000"/>
          <w:sz w:val="28"/>
          <w:szCs w:val="28"/>
          <w:lang w:eastAsia="ru-RU"/>
        </w:rPr>
        <w:t xml:space="preserve"> – Q</w:t>
      </w:r>
      <w:r w:rsidRPr="006A1B23">
        <w:rPr>
          <w:color w:val="000000"/>
          <w:sz w:val="28"/>
          <w:szCs w:val="28"/>
          <w:vertAlign w:val="subscript"/>
          <w:lang w:eastAsia="ru-RU"/>
        </w:rPr>
        <w:t>2,0</w:t>
      </w:r>
      <w:r w:rsidRPr="006A1B23">
        <w:rPr>
          <w:color w:val="000000"/>
          <w:sz w:val="28"/>
          <w:szCs w:val="28"/>
          <w:lang w:eastAsia="ru-RU"/>
        </w:rPr>
        <w:t xml:space="preserve"> = 0, дає рівняння динаміки бака в відхиленнях від встановленого режиму:</w:t>
      </w:r>
    </w:p>
    <w:p w:rsidR="00373C1F" w:rsidRPr="006A1B23" w:rsidRDefault="00373C1F" w:rsidP="00373C1F">
      <w:pPr>
        <w:spacing w:line="360" w:lineRule="auto"/>
        <w:ind w:left="152" w:right="254" w:firstLine="709"/>
        <w:rPr>
          <w:color w:val="000000"/>
          <w:sz w:val="28"/>
          <w:szCs w:val="28"/>
          <w:lang w:eastAsia="ru-RU"/>
        </w:rPr>
      </w:pPr>
      <w:r w:rsidRPr="006A1B23">
        <w:rPr>
          <w:position w:val="-36"/>
          <w:sz w:val="28"/>
          <w:szCs w:val="28"/>
        </w:rPr>
        <w:object w:dxaOrig="6940" w:dyaOrig="859">
          <v:shape id="_x0000_i1055" type="#_x0000_t75" style="width:347.4pt;height:43.8pt" o:ole="">
            <v:imagedata r:id="rId47" o:title=""/>
          </v:shape>
          <o:OLEObject Type="Embed" ProgID="Equation.3" ShapeID="_x0000_i1055" DrawAspect="Content" ObjectID="_1685031318" r:id="rId48"/>
        </w:object>
      </w:r>
      <w:r>
        <w:rPr>
          <w:sz w:val="28"/>
          <w:szCs w:val="28"/>
        </w:rPr>
        <w:tab/>
      </w:r>
      <w:r w:rsidRPr="006A1B23">
        <w:rPr>
          <w:color w:val="000000"/>
          <w:sz w:val="28"/>
          <w:szCs w:val="28"/>
          <w:lang w:eastAsia="ru-RU"/>
        </w:rPr>
        <w:t xml:space="preserve"> (</w:t>
      </w:r>
      <w:r>
        <w:rPr>
          <w:color w:val="000000"/>
          <w:sz w:val="28"/>
          <w:szCs w:val="28"/>
          <w:lang w:val="ru-RU" w:eastAsia="ru-RU"/>
        </w:rPr>
        <w:t>3.8)</w:t>
      </w:r>
    </w:p>
    <w:p w:rsidR="00373C1F" w:rsidRPr="006A1B23" w:rsidRDefault="00373C1F" w:rsidP="00373C1F">
      <w:pPr>
        <w:spacing w:line="360" w:lineRule="auto"/>
        <w:ind w:left="152" w:right="254" w:firstLine="709"/>
        <w:rPr>
          <w:color w:val="000000"/>
          <w:sz w:val="28"/>
          <w:szCs w:val="28"/>
          <w:lang w:val="ru-RU" w:eastAsia="ru-RU"/>
        </w:rPr>
      </w:pPr>
      <w:r w:rsidRPr="006A1B23">
        <w:rPr>
          <w:color w:val="000000"/>
          <w:sz w:val="28"/>
          <w:szCs w:val="28"/>
          <w:lang w:eastAsia="ru-RU"/>
        </w:rPr>
        <w:t>Запишемо рівняння (</w:t>
      </w:r>
      <w:r>
        <w:rPr>
          <w:color w:val="000000"/>
          <w:sz w:val="28"/>
          <w:szCs w:val="28"/>
          <w:lang w:val="ru-RU" w:eastAsia="ru-RU"/>
        </w:rPr>
        <w:t>3.8</w:t>
      </w:r>
      <w:r w:rsidRPr="006A1B23">
        <w:rPr>
          <w:color w:val="000000"/>
          <w:sz w:val="28"/>
          <w:szCs w:val="28"/>
          <w:lang w:eastAsia="ru-RU"/>
        </w:rPr>
        <w:t xml:space="preserve">) в безрозмірному вигляді, прийнявши за базові величини </w:t>
      </w:r>
      <w:r w:rsidRPr="006A1B23">
        <w:rPr>
          <w:i/>
          <w:iCs/>
          <w:color w:val="000000"/>
          <w:sz w:val="28"/>
          <w:szCs w:val="28"/>
          <w:lang w:eastAsia="ru-RU"/>
        </w:rPr>
        <w:t>Н</w:t>
      </w:r>
      <w:r w:rsidRPr="006A1B23">
        <w:rPr>
          <w:color w:val="000000"/>
          <w:sz w:val="28"/>
          <w:szCs w:val="28"/>
          <w:vertAlign w:val="subscript"/>
          <w:lang w:eastAsia="ru-RU"/>
        </w:rPr>
        <w:t>0</w:t>
      </w:r>
      <w:r w:rsidRPr="006A1B23">
        <w:rPr>
          <w:color w:val="000000"/>
          <w:sz w:val="28"/>
          <w:szCs w:val="28"/>
          <w:lang w:eastAsia="ru-RU"/>
        </w:rPr>
        <w:t xml:space="preserve">, </w:t>
      </w:r>
      <w:r w:rsidRPr="006A1B23">
        <w:rPr>
          <w:i/>
          <w:iCs/>
          <w:color w:val="000000"/>
          <w:sz w:val="28"/>
          <w:szCs w:val="28"/>
          <w:lang w:eastAsia="ru-RU"/>
        </w:rPr>
        <w:t>m</w:t>
      </w:r>
      <w:r w:rsidRPr="006A1B23">
        <w:rPr>
          <w:color w:val="000000"/>
          <w:sz w:val="28"/>
          <w:szCs w:val="28"/>
          <w:vertAlign w:val="subscript"/>
          <w:lang w:eastAsia="ru-RU"/>
        </w:rPr>
        <w:t>1max</w:t>
      </w:r>
      <w:r w:rsidRPr="006A1B23">
        <w:rPr>
          <w:color w:val="000000"/>
          <w:sz w:val="28"/>
          <w:szCs w:val="28"/>
          <w:lang w:eastAsia="ru-RU"/>
        </w:rPr>
        <w:t xml:space="preserve">, </w:t>
      </w:r>
      <w:r w:rsidRPr="006A1B23">
        <w:rPr>
          <w:i/>
          <w:iCs/>
          <w:color w:val="000000"/>
          <w:sz w:val="28"/>
          <w:szCs w:val="28"/>
          <w:lang w:eastAsia="ru-RU"/>
        </w:rPr>
        <w:t>m</w:t>
      </w:r>
      <w:r w:rsidRPr="006A1B23">
        <w:rPr>
          <w:color w:val="000000"/>
          <w:sz w:val="28"/>
          <w:szCs w:val="28"/>
          <w:vertAlign w:val="subscript"/>
          <w:lang w:eastAsia="ru-RU"/>
        </w:rPr>
        <w:t>2max</w:t>
      </w:r>
      <w:r w:rsidRPr="006A1B23">
        <w:rPr>
          <w:color w:val="000000"/>
          <w:sz w:val="28"/>
          <w:szCs w:val="28"/>
          <w:lang w:eastAsia="ru-RU"/>
        </w:rPr>
        <w:t xml:space="preserve"> и </w:t>
      </w:r>
      <w:proofErr w:type="spellStart"/>
      <w:r w:rsidRPr="006A1B23">
        <w:rPr>
          <w:i/>
          <w:iCs/>
          <w:color w:val="000000"/>
          <w:sz w:val="28"/>
          <w:szCs w:val="28"/>
          <w:lang w:eastAsia="ru-RU"/>
        </w:rPr>
        <w:t>Q</w:t>
      </w:r>
      <w:r w:rsidRPr="006A1B23">
        <w:rPr>
          <w:color w:val="000000"/>
          <w:sz w:val="28"/>
          <w:szCs w:val="28"/>
          <w:vertAlign w:val="subscript"/>
          <w:lang w:eastAsia="ru-RU"/>
        </w:rPr>
        <w:t>max</w:t>
      </w:r>
      <w:proofErr w:type="spellEnd"/>
      <w:r w:rsidRPr="006A1B23">
        <w:rPr>
          <w:color w:val="000000"/>
          <w:sz w:val="28"/>
          <w:szCs w:val="28"/>
          <w:lang w:eastAsia="ru-RU"/>
        </w:rPr>
        <w:t xml:space="preserve">: </w:t>
      </w:r>
      <w:r w:rsidR="00A713DF" w:rsidRPr="00AF397D">
        <w:rPr>
          <w:color w:val="000000"/>
          <w:sz w:val="28"/>
          <w:szCs w:val="28"/>
          <w:lang w:val="ru-RU" w:eastAsia="ru-RU"/>
        </w:rPr>
        <w:fldChar w:fldCharType="begin"/>
      </w:r>
      <w:r w:rsidRPr="00AF397D">
        <w:rPr>
          <w:color w:val="000000"/>
          <w:sz w:val="28"/>
          <w:szCs w:val="28"/>
          <w:lang w:val="ru-RU" w:eastAsia="ru-RU"/>
        </w:rPr>
        <w:instrText xml:space="preserve"> QUOTE </w:instrText>
      </w:r>
      <w:r w:rsidR="00867EC2" w:rsidRPr="00A713DF">
        <w:rPr>
          <w:position w:val="-20"/>
        </w:rPr>
        <w:pict>
          <v:shape id="_x0000_i1056" type="#_x0000_t75" style="width:42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A185A&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DA185A&quot; wsp:rsidP=&quot;00DA185A&quot;&gt;&lt;m:oMathPara&gt;&lt;m:oMath&gt;&lt;m:f&gt;&lt;m:fPr&gt;&lt;m:ctrlPr&gt;&lt;w:rPr&gt;&lt;w:rFonts w:ascii=&quot;Cambria Math&quot;/&gt;&lt;wx:font wx:val=&quot;Cambria Math&quot;/&gt;&lt;w:i/&gt;&lt;w:color w:val=&quot;000000&quot;/&gt;&lt;w:sz w:val=&quot;28&quot;/&gt;&lt;w:sz-cs w:val=&quot;28&quot;/&gt;&lt;w:lang w:val=&quot;RU&quot; w:fareast=&quot;RU&quot;/&gt;&lt;/w:rPr&gt;&lt;/m:ctrlPr&gt;&lt;/m:fPr&gt;&lt;m:num&gt;&lt;m:r&gt;&lt;m:rPr&gt;&lt;m:sty m:val=&quot;p&quot;/&gt;&lt;/m:rPr&gt;&lt;w:rPr&gt;&lt;w:rFonts w:ascii=&quot;Cambria Math&quot;/&gt;&lt;w:color w:val=&quot;000000&quot;/&gt;&lt;w:sz w:val=&quot;28&quot;/&gt;&lt;w:sz-cs w:val=&quot;28&quot;/&gt;&lt;w:lang w:val=&quot;RU&quot; w:fareast=&quot;RU&quot;/&gt;&lt;/w:rPr&gt;&lt;m:t&gt;О”&lt;/m:t&gt;&lt;/m:r&gt;&lt;m:r&gt;&lt;w:rPr&gt;&lt;w:rFonts w:ascii=&quot;Cambria Math&quot; w:h-ansi=&quot;Cambria Math&quot;/&gt;&lt;wx:font wx:val=&quot;Cambria Math&quot;/&gt;&lt;w:i/&gt;&lt;w:color w:val=&quot;000000&quot;/&gt;&lt;w:sz w:val=&quot;28&quot;/&gt;&lt;w:sz-cs w:val=&quot;28&quot;/&gt;&lt;w:lang w:val=&quot;RU&quot; w:fareast=&quot;RU&quot;/&gt;&lt;/w:rPr&gt;&lt;m:t&gt;H&lt;/m:t&gt;&lt;/m:r&gt;&lt;/m:num&gt;&lt;m:den&gt;&lt;m:sSub&gt;&lt;m:sSubPr&gt;&lt;m:ctrlPr&gt;&lt;w:rPr&gt;&lt;w:rFonts w:ascii=&quot;Cambria Math&quot;/&gt;&lt;wx:font wx:val=&quot;Cambria Math&quot;/&gt;&lt;w:i/&gt;&lt;w:color w:val=&quot;000000&quot;/&gt;&lt;w:sz w:val=&quot;28&quot;/&gt;&lt;w:sz-cs w:val=&quot;28&quot;/&gt;&lt;w:lang w:val=&quot;RU&quot; w:fareast=&quot;RU&quot;/&gt;&lt;/w:rPr&gt;&lt;/m:ctrlPr&gt;&lt;/m:sSubPr&gt;&lt;m:e&gt;&lt;m:r&gt;&lt;w:rPr&gt;&lt;w:rFonts w:ascii=&quot;Cambria Math&quot; w:h-ansi=&quot;Cambria Math&quot;/&gt;&lt;wx:font wx:val=&quot;Cambria Math&quot;/&gt;&lt;w:i/&gt;&lt;w:color w:val=&quot;000000&quot;/&gt;&lt;w:sz w:val=&quot;28&quot;/&gt;&lt;w:sz-cs w:val=&quot;28&quot;/&gt;&lt;w:lang w:val=&quot;RU&quot; w:fareast=&quot;RU&quot;/&gt;&lt;/w:rPr&gt;&lt;m:t&gt;H&lt;/m:t&gt;&lt;/m:r&gt;&lt;/m:e&gt;&lt;m:sub&gt;&lt;m:r&gt;&lt;w:rPr&gt;&lt;w:rFonts w:ascii=&quot;Cambria Math&quot;/&gt;&lt;wx:font wx:val=&quot;Cambria Math&quot;/&gt;&lt;w:i/&gt;&lt;w:color w:val=&quot;000000&quot;/&gt;&lt;w:sz w:val=&quot;28&quot;/&gt;&lt;w:sz-cs w:val=&quot;28&quot;/&gt;&lt;w:lang w:val=&quot;RU&quot; w:fareast=&quot;RU&quot;/&gt;&lt;/w:rPr&gt;&lt;m:t&gt;0&lt;/m:t&gt;&lt;/m:r&gt;&lt;/m:sub&gt;&lt;/m:sSub&gt;&lt;/m:den&gt;&lt;/m:f&gt;&lt;m:r&gt;&lt;w:rPr&gt;&lt;w:rFonts w:ascii=&quot;Cambria Math&quot;/&gt;&lt;wx:font wx:val=&quot;Cambria Math&quot;/&gt;&lt;w:i/&gt;&lt;w:color w:val=&quot;000000&quot;/&gt;&lt;w:sz w:val=&quot;28&quot;/&gt;&lt;w:sz-cs w:val=&quot;28&quot;/&gt;&lt;w:lang w:val=&quot;RU&quot; w:fareast=&quot;RU&quot;/&gt;&lt;/w:rPr&gt;&lt;m:t&gt;=&lt;/m:t&gt;&lt;/m:r&gt;&lt;m:r&gt;&lt;w:rPr&gt;&lt;w:rFonts w:ascii=&quot;Cambria Math&quot; w:h-ansi=&quot;Cambria Math&quot;/&gt;&lt;wx:font wx:val=&quot;Cambria Math&quot;/&gt;&lt;w:i/&gt;&lt;w:color w:val=&quot;000000&quot;/&gt;&lt;w:sz w:val=&quot;28&quot;/&gt;&lt;w:sz-cs w:val=&quot;28&quot;/&gt;&lt;w:lang w:val=&quot;RU&quot; w:fareast=&quot;RU&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9" o:title="" chromakey="white"/>
          </v:shape>
        </w:pict>
      </w:r>
      <w:r w:rsidRPr="00AF397D">
        <w:rPr>
          <w:color w:val="000000"/>
          <w:sz w:val="28"/>
          <w:szCs w:val="28"/>
          <w:lang w:val="ru-RU" w:eastAsia="ru-RU"/>
        </w:rPr>
        <w:instrText xml:space="preserve"> </w:instrText>
      </w:r>
      <w:r w:rsidR="00A713DF" w:rsidRPr="00AF397D">
        <w:rPr>
          <w:color w:val="000000"/>
          <w:sz w:val="28"/>
          <w:szCs w:val="28"/>
          <w:lang w:val="ru-RU" w:eastAsia="ru-RU"/>
        </w:rPr>
        <w:fldChar w:fldCharType="separate"/>
      </w:r>
      <w:r w:rsidR="00867EC2" w:rsidRPr="00A713DF">
        <w:rPr>
          <w:position w:val="-20"/>
        </w:rPr>
        <w:pict>
          <v:shape id="_x0000_i1057" type="#_x0000_t75" style="width:42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A185A&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DA185A&quot; wsp:rsidP=&quot;00DA185A&quot;&gt;&lt;m:oMathPara&gt;&lt;m:oMath&gt;&lt;m:f&gt;&lt;m:fPr&gt;&lt;m:ctrlPr&gt;&lt;w:rPr&gt;&lt;w:rFonts w:ascii=&quot;Cambria Math&quot;/&gt;&lt;wx:font wx:val=&quot;Cambria Math&quot;/&gt;&lt;w:i/&gt;&lt;w:color w:val=&quot;000000&quot;/&gt;&lt;w:sz w:val=&quot;28&quot;/&gt;&lt;w:sz-cs w:val=&quot;28&quot;/&gt;&lt;w:lang w:val=&quot;RU&quot; w:fareast=&quot;RU&quot;/&gt;&lt;/w:rPr&gt;&lt;/m:ctrlPr&gt;&lt;/m:fPr&gt;&lt;m:num&gt;&lt;m:r&gt;&lt;m:rPr&gt;&lt;m:sty m:val=&quot;p&quot;/&gt;&lt;/m:rPr&gt;&lt;w:rPr&gt;&lt;w:rFonts w:ascii=&quot;Cambria Math&quot;/&gt;&lt;w:color w:val=&quot;000000&quot;/&gt;&lt;w:sz w:val=&quot;28&quot;/&gt;&lt;w:sz-cs w:val=&quot;28&quot;/&gt;&lt;w:lang w:val=&quot;RU&quot; w:fareast=&quot;RU&quot;/&gt;&lt;/w:rPr&gt;&lt;m:t&gt;О”&lt;/m:t&gt;&lt;/m:r&gt;&lt;m:r&gt;&lt;w:rPr&gt;&lt;w:rFonts w:ascii=&quot;Cambria Math&quot; w:h-ansi=&quot;Cambria Math&quot;/&gt;&lt;wx:font wx:val=&quot;Cambria Math&quot;/&gt;&lt;w:i/&gt;&lt;w:color w:val=&quot;000000&quot;/&gt;&lt;w:sz w:val=&quot;28&quot;/&gt;&lt;w:sz-cs w:val=&quot;28&quot;/&gt;&lt;w:lang w:val=&quot;RU&quot; w:fareast=&quot;RU&quot;/&gt;&lt;/w:rPr&gt;&lt;m:t&gt;H&lt;/m:t&gt;&lt;/m:r&gt;&lt;/m:num&gt;&lt;m:den&gt;&lt;m:sSub&gt;&lt;m:sSubPr&gt;&lt;m:ctrlPr&gt;&lt;w:rPr&gt;&lt;w:rFonts w:ascii=&quot;Cambria Math&quot;/&gt;&lt;wx:font wx:val=&quot;Cambria Math&quot;/&gt;&lt;w:i/&gt;&lt;w:color w:val=&quot;000000&quot;/&gt;&lt;w:sz w:val=&quot;28&quot;/&gt;&lt;w:sz-cs w:val=&quot;28&quot;/&gt;&lt;w:lang w:val=&quot;RU&quot; w:fareast=&quot;RU&quot;/&gt;&lt;/w:rPr&gt;&lt;/m:ctrlPr&gt;&lt;/m:sSubPr&gt;&lt;m:e&gt;&lt;m:r&gt;&lt;w:rPr&gt;&lt;w:rFonts w:ascii=&quot;Cambria Math&quot; w:h-ansi=&quot;Cambria Math&quot;/&gt;&lt;wx:font wx:val=&quot;Cambria Math&quot;/&gt;&lt;w:i/&gt;&lt;w:color w:val=&quot;000000&quot;/&gt;&lt;w:sz w:val=&quot;28&quot;/&gt;&lt;w:sz-cs w:val=&quot;28&quot;/&gt;&lt;w:lang w:val=&quot;RU&quot; w:fareast=&quot;RU&quot;/&gt;&lt;/w:rPr&gt;&lt;m:t&gt;H&lt;/m:t&gt;&lt;/m:r&gt;&lt;/m:e&gt;&lt;m:sub&gt;&lt;m:r&gt;&lt;w:rPr&gt;&lt;w:rFonts w:ascii=&quot;Cambria Math&quot;/&gt;&lt;wx:font wx:val=&quot;Cambria Math&quot;/&gt;&lt;w:i/&gt;&lt;w:color w:val=&quot;000000&quot;/&gt;&lt;w:sz w:val=&quot;28&quot;/&gt;&lt;w:sz-cs w:val=&quot;28&quot;/&gt;&lt;w:lang w:val=&quot;RU&quot; w:fareast=&quot;RU&quot;/&gt;&lt;/w:rPr&gt;&lt;m:t&gt;0&lt;/m:t&gt;&lt;/m:r&gt;&lt;/m:sub&gt;&lt;/m:sSub&gt;&lt;/m:den&gt;&lt;/m:f&gt;&lt;m:r&gt;&lt;w:rPr&gt;&lt;w:rFonts w:ascii=&quot;Cambria Math&quot;/&gt;&lt;wx:font wx:val=&quot;Cambria Math&quot;/&gt;&lt;w:i/&gt;&lt;w:color w:val=&quot;000000&quot;/&gt;&lt;w:sz w:val=&quot;28&quot;/&gt;&lt;w:sz-cs w:val=&quot;28&quot;/&gt;&lt;w:lang w:val=&quot;RU&quot; w:fareast=&quot;RU&quot;/&gt;&lt;/w:rPr&gt;&lt;m:t&gt;=&lt;/m:t&gt;&lt;/m:r&gt;&lt;m:r&gt;&lt;w:rPr&gt;&lt;w:rFonts w:ascii=&quot;Cambria Math&quot; w:h-ansi=&quot;Cambria Math&quot;/&gt;&lt;wx:font wx:val=&quot;Cambria Math&quot;/&gt;&lt;w:i/&gt;&lt;w:color w:val=&quot;000000&quot;/&gt;&lt;w:sz w:val=&quot;28&quot;/&gt;&lt;w:sz-cs w:val=&quot;28&quot;/&gt;&lt;w:lang w:val=&quot;RU&quot; w:fareast=&quot;RU&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9" o:title="" chromakey="white"/>
          </v:shape>
        </w:pict>
      </w:r>
      <w:r w:rsidR="00A713DF" w:rsidRPr="00AF397D">
        <w:rPr>
          <w:color w:val="000000"/>
          <w:sz w:val="28"/>
          <w:szCs w:val="28"/>
          <w:lang w:val="ru-RU" w:eastAsia="ru-RU"/>
        </w:rPr>
        <w:fldChar w:fldCharType="end"/>
      </w:r>
      <w:r w:rsidRPr="006A1B23">
        <w:rPr>
          <w:color w:val="000000"/>
          <w:sz w:val="28"/>
          <w:szCs w:val="28"/>
          <w:lang w:val="ru-RU" w:eastAsia="ru-RU"/>
        </w:rPr>
        <w:t xml:space="preserve">, </w:t>
      </w:r>
      <w:r w:rsidR="00A713DF" w:rsidRPr="00AF397D">
        <w:rPr>
          <w:color w:val="000000"/>
          <w:sz w:val="28"/>
          <w:szCs w:val="28"/>
          <w:lang w:val="ru-RU" w:eastAsia="ru-RU"/>
        </w:rPr>
        <w:fldChar w:fldCharType="begin"/>
      </w:r>
      <w:r w:rsidRPr="00AF397D">
        <w:rPr>
          <w:color w:val="000000"/>
          <w:sz w:val="28"/>
          <w:szCs w:val="28"/>
          <w:lang w:val="ru-RU" w:eastAsia="ru-RU"/>
        </w:rPr>
        <w:instrText xml:space="preserve"> QUOTE </w:instrText>
      </w:r>
      <w:r w:rsidR="00867EC2" w:rsidRPr="00A713DF">
        <w:rPr>
          <w:position w:val="-20"/>
        </w:rPr>
        <w:pict>
          <v:shape id="_x0000_i1058" type="#_x0000_t75" style="width:58.8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B6939&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3B6939&quot; wsp:rsidP=&quot;003B6939&quot;&gt;&lt;m:oMathPara&gt;&lt;m:oMath&gt;&lt;m:f&gt;&lt;m:fPr&gt;&lt;m:ctrlPr&gt;&lt;w:rPr&gt;&lt;w:rFonts w:ascii=&quot;Cambria Math&quot;/&gt;&lt;wx:font wx:val=&quot;Cambria Math&quot;/&gt;&lt;w:i/&gt;&lt;w:color w:val=&quot;000000&quot;/&gt;&lt;w:sz w:val=&quot;28&quot;/&gt;&lt;w:sz-cs w:val=&quot;28&quot;/&gt;&lt;w:lang w:fareast=&quot;RU&quot;/&gt;&lt;/w:rPr&gt;&lt;/m:ctrlPr&gt;&lt;/m:fPr&gt;&lt;m:num&gt;&lt;m:r&gt;&lt;w:rPr&gt;&lt;w:i/&gt;&lt;w:color w:val=&quot;000000&quot;/&gt;&lt;w:sz w:val=&quot;28&quot;/&gt;&lt;w:sz-cs w:val=&quot;28&quot;/&gt;&lt;w:lang w:fareast=&quot;RU&quot;/&gt;&lt;/w:rPr&gt;&lt;m:t&gt;в€†&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2&lt;/m:t&gt;&lt;/m:r&gt;&lt;/m:sub&gt;&lt;/m:sSub&gt;&lt;/m:num&gt;&lt;m:den&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2&lt;/m:t&gt;&lt;/m:r&gt;&lt;m:r&gt;&lt;w:rPr&gt;&lt;w:rFonts w:ascii=&quot;Cambria Math&quot; w:h-ansi=&quot;Cambria Math&quot;/&gt;&lt;wx:font wx:val=&quot;Cambria Math&quot;/&gt;&lt;w:i/&gt;&lt;w:color w:val=&quot;000000&quot;/&gt;&lt;w:sz w:val=&quot;28&quot;/&gt;&lt;w:sz-cs w:val=&quot;28&quot;/&gt;&lt;w:lang w:fareast=&quot;RU&quot;/&gt;&lt;/w:rPr&gt;&lt;m:t&gt;max&lt;/m:t&gt;&lt;/m:r&gt;&lt;/m:sub&gt;&lt;/m:sSub&gt;&lt;/m:den&gt;&lt;/m:f&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50" o:title="" chromakey="white"/>
          </v:shape>
        </w:pict>
      </w:r>
      <w:r w:rsidRPr="00AF397D">
        <w:rPr>
          <w:color w:val="000000"/>
          <w:sz w:val="28"/>
          <w:szCs w:val="28"/>
          <w:lang w:val="ru-RU" w:eastAsia="ru-RU"/>
        </w:rPr>
        <w:instrText xml:space="preserve"> </w:instrText>
      </w:r>
      <w:r w:rsidR="00A713DF" w:rsidRPr="00AF397D">
        <w:rPr>
          <w:color w:val="000000"/>
          <w:sz w:val="28"/>
          <w:szCs w:val="28"/>
          <w:lang w:val="ru-RU" w:eastAsia="ru-RU"/>
        </w:rPr>
        <w:fldChar w:fldCharType="separate"/>
      </w:r>
      <w:r w:rsidR="00867EC2" w:rsidRPr="00A713DF">
        <w:rPr>
          <w:position w:val="-20"/>
        </w:rPr>
        <w:pict>
          <v:shape id="_x0000_i1059" type="#_x0000_t75" style="width:58.8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B6939&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3B6939&quot; wsp:rsidP=&quot;003B6939&quot;&gt;&lt;m:oMathPara&gt;&lt;m:oMath&gt;&lt;m:f&gt;&lt;m:fPr&gt;&lt;m:ctrlPr&gt;&lt;w:rPr&gt;&lt;w:rFonts w:ascii=&quot;Cambria Math&quot;/&gt;&lt;wx:font wx:val=&quot;Cambria Math&quot;/&gt;&lt;w:i/&gt;&lt;w:color w:val=&quot;000000&quot;/&gt;&lt;w:sz w:val=&quot;28&quot;/&gt;&lt;w:sz-cs w:val=&quot;28&quot;/&gt;&lt;w:lang w:fareast=&quot;RU&quot;/&gt;&lt;/w:rPr&gt;&lt;/m:ctrlPr&gt;&lt;/m:fPr&gt;&lt;m:num&gt;&lt;m:r&gt;&lt;w:rPr&gt;&lt;w:i/&gt;&lt;w:color w:val=&quot;000000&quot;/&gt;&lt;w:sz w:val=&quot;28&quot;/&gt;&lt;w:sz-cs w:val=&quot;28&quot;/&gt;&lt;w:lang w:fareast=&quot;RU&quot;/&gt;&lt;/w:rPr&gt;&lt;m:t&gt;в€†&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2&lt;/m:t&gt;&lt;/m:r&gt;&lt;/m:sub&gt;&lt;/m:sSub&gt;&lt;/m:num&gt;&lt;m:den&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2&lt;/m:t&gt;&lt;/m:r&gt;&lt;m:r&gt;&lt;w:rPr&gt;&lt;w:rFonts w:ascii=&quot;Cambria Math&quot; w:h-ansi=&quot;Cambria Math&quot;/&gt;&lt;wx:font wx:val=&quot;Cambria Math&quot;/&gt;&lt;w:i/&gt;&lt;w:color w:val=&quot;000000&quot;/&gt;&lt;w:sz w:val=&quot;28&quot;/&gt;&lt;w:sz-cs w:val=&quot;28&quot;/&gt;&lt;w:lang w:fareast=&quot;RU&quot;/&gt;&lt;/w:rPr&gt;&lt;m:t&gt;max&lt;/m:t&gt;&lt;/m:r&gt;&lt;/m:sub&gt;&lt;/m:sSub&gt;&lt;/m:den&gt;&lt;/m:f&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50" o:title="" chromakey="white"/>
          </v:shape>
        </w:pict>
      </w:r>
      <w:r w:rsidR="00A713DF" w:rsidRPr="00AF397D">
        <w:rPr>
          <w:color w:val="000000"/>
          <w:sz w:val="28"/>
          <w:szCs w:val="28"/>
          <w:lang w:val="ru-RU" w:eastAsia="ru-RU"/>
        </w:rPr>
        <w:fldChar w:fldCharType="end"/>
      </w:r>
      <w:r w:rsidRPr="006A1B23">
        <w:rPr>
          <w:color w:val="000000"/>
          <w:sz w:val="28"/>
          <w:szCs w:val="28"/>
          <w:lang w:val="ru-RU" w:eastAsia="ru-RU"/>
        </w:rPr>
        <w:t xml:space="preserve">,   </w:t>
      </w:r>
      <w:r w:rsidR="00A713DF" w:rsidRPr="00AF397D">
        <w:rPr>
          <w:color w:val="000000"/>
          <w:sz w:val="28"/>
          <w:szCs w:val="28"/>
          <w:lang w:val="ru-RU" w:eastAsia="ru-RU"/>
        </w:rPr>
        <w:fldChar w:fldCharType="begin"/>
      </w:r>
      <w:r w:rsidRPr="00AF397D">
        <w:rPr>
          <w:color w:val="000000"/>
          <w:sz w:val="28"/>
          <w:szCs w:val="28"/>
          <w:lang w:val="ru-RU" w:eastAsia="ru-RU"/>
        </w:rPr>
        <w:instrText xml:space="preserve"> QUOTE </w:instrText>
      </w:r>
      <w:r w:rsidR="00867EC2" w:rsidRPr="00A713DF">
        <w:rPr>
          <w:position w:val="-20"/>
        </w:rPr>
        <w:pict>
          <v:shape id="_x0000_i1060" type="#_x0000_t75" style="width:69.6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11DE&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0211DE&quot; wsp:rsidP=&quot;000211DE&quot;&gt;&lt;m:oMathPara&gt;&lt;m:oMath&gt;&lt;m:f&gt;&lt;m:fPr&gt;&lt;m:ctrlPr&gt;&lt;w:rPr&gt;&lt;w:rFonts w:ascii=&quot;Cambria Math&quot;/&gt;&lt;wx:font wx:val=&quot;Cambria Math&quot;/&gt;&lt;w:i/&gt;&lt;w:color w:val=&quot;000000&quot;/&gt;&lt;w:sz w:val=&quot;28&quot;/&gt;&lt;w:sz-cs w:val=&quot;28&quot;/&gt;&lt;w:lang w:fareast=&quot;RU&quot;/&gt;&lt;/w:rPr&gt;&lt;/m:ctrlPr&gt;&lt;/m:fPr&gt;&lt;m:num&gt;&lt;m:r&gt;&lt;w:rPr&gt;&lt;w:i/&gt;&lt;w:color w:val=&quot;000000&quot;/&gt;&lt;w:sz w:val=&quot;28&quot;/&gt;&lt;w:sz-cs w:val=&quot;28&quot;/&gt;&lt;w:lang w:fareast=&quot;RU&quot;/&gt;&lt;/w:rPr&gt;&lt;m:t&gt;в€†&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1&lt;/m:t&gt;&lt;/m:r&gt;&lt;/m:sub&gt;&lt;/m:sSub&gt;&lt;/m:num&gt;&lt;m:den&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1&lt;/m:t&gt;&lt;/m:r&gt;&lt;m:r&gt;&lt;w:rPr&gt;&lt;w:rFonts w:ascii=&quot;Cambria Math&quot; w:h-ansi=&quot;Cambria Math&quot;/&gt;&lt;wx:font wx:val=&quot;Cambria Math&quot;/&gt;&lt;w:i/&gt;&lt;w:color w:val=&quot;000000&quot;/&gt;&lt;w:sz w:val=&quot;28&quot;/&gt;&lt;w:sz-cs w:val=&quot;28&quot;/&gt;&lt;w:lang w:fareast=&quot;RU&quot;/&gt;&lt;/w:rPr&gt;&lt;m:t&gt;max&lt;/m:t&gt;&lt;/m:r&gt;&lt;/m:sub&gt;&lt;/m:sSub&gt;&lt;/m:den&gt;&lt;/m:f&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Ој&lt;/m:t&gt;&lt;/m:r&gt;&lt;/m:e&gt;&lt;m:sub&gt;&lt;m:r&gt;&lt;w:rPr&gt;&lt;w:rFonts w:ascii=&quot;Cambria Math&quot;/&gt;&lt;w:i/&gt;&lt;w:color w:val=&quot;000000&quot;/&gt;&lt;w:sz w:val=&quot;28&quot;/&gt;&lt;w:sz-cs w:val=&quot;28&quot;/&gt;&lt;w:lang w:fareast=&quot;RU&quot;/&gt;&lt;/w:rPr&gt;&lt;m:t&gt;РѕР±&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51" o:title="" chromakey="white"/>
          </v:shape>
        </w:pict>
      </w:r>
      <w:r w:rsidRPr="00AF397D">
        <w:rPr>
          <w:color w:val="000000"/>
          <w:sz w:val="28"/>
          <w:szCs w:val="28"/>
          <w:lang w:val="ru-RU" w:eastAsia="ru-RU"/>
        </w:rPr>
        <w:instrText xml:space="preserve"> </w:instrText>
      </w:r>
      <w:r w:rsidR="00A713DF" w:rsidRPr="00AF397D">
        <w:rPr>
          <w:color w:val="000000"/>
          <w:sz w:val="28"/>
          <w:szCs w:val="28"/>
          <w:lang w:val="ru-RU" w:eastAsia="ru-RU"/>
        </w:rPr>
        <w:fldChar w:fldCharType="separate"/>
      </w:r>
      <w:r w:rsidR="00867EC2" w:rsidRPr="00A713DF">
        <w:rPr>
          <w:position w:val="-20"/>
        </w:rPr>
        <w:pict>
          <v:shape id="_x0000_i1061" type="#_x0000_t75" style="width:69.6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11DE&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0211DE&quot; wsp:rsidP=&quot;000211DE&quot;&gt;&lt;m:oMathPara&gt;&lt;m:oMath&gt;&lt;m:f&gt;&lt;m:fPr&gt;&lt;m:ctrlPr&gt;&lt;w:rPr&gt;&lt;w:rFonts w:ascii=&quot;Cambria Math&quot;/&gt;&lt;wx:font wx:val=&quot;Cambria Math&quot;/&gt;&lt;w:i/&gt;&lt;w:color w:val=&quot;000000&quot;/&gt;&lt;w:sz w:val=&quot;28&quot;/&gt;&lt;w:sz-cs w:val=&quot;28&quot;/&gt;&lt;w:lang w:fareast=&quot;RU&quot;/&gt;&lt;/w:rPr&gt;&lt;/m:ctrlPr&gt;&lt;/m:fPr&gt;&lt;m:num&gt;&lt;m:r&gt;&lt;w:rPr&gt;&lt;w:i/&gt;&lt;w:color w:val=&quot;000000&quot;/&gt;&lt;w:sz w:val=&quot;28&quot;/&gt;&lt;w:sz-cs w:val=&quot;28&quot;/&gt;&lt;w:lang w:fareast=&quot;RU&quot;/&gt;&lt;/w:rPr&gt;&lt;m:t&gt;в€†&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1&lt;/m:t&gt;&lt;/m:r&gt;&lt;/m:sub&gt;&lt;/m:sSub&gt;&lt;/m:num&gt;&lt;m:den&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m&lt;/m:t&gt;&lt;/m:r&gt;&lt;/m:e&gt;&lt;m:sub&gt;&lt;m:r&gt;&lt;w:rPr&gt;&lt;w:rFonts w:ascii=&quot;Cambria Math&quot;/&gt;&lt;wx:font wx:val=&quot;Cambria Math&quot;/&gt;&lt;w:i/&gt;&lt;w:color w:val=&quot;000000&quot;/&gt;&lt;w:sz w:val=&quot;28&quot;/&gt;&lt;w:sz-cs w:val=&quot;28&quot;/&gt;&lt;w:lang w:fareast=&quot;RU&quot;/&gt;&lt;/w:rPr&gt;&lt;m:t&gt;1&lt;/m:t&gt;&lt;/m:r&gt;&lt;m:r&gt;&lt;w:rPr&gt;&lt;w:rFonts w:ascii=&quot;Cambria Math&quot; w:h-ansi=&quot;Cambria Math&quot;/&gt;&lt;wx:font wx:val=&quot;Cambria Math&quot;/&gt;&lt;w:i/&gt;&lt;w:color w:val=&quot;000000&quot;/&gt;&lt;w:sz w:val=&quot;28&quot;/&gt;&lt;w:sz-cs w:val=&quot;28&quot;/&gt;&lt;w:lang w:fareast=&quot;RU&quot;/&gt;&lt;/w:rPr&gt;&lt;m:t&gt;max&lt;/m:t&gt;&lt;/m:r&gt;&lt;/m:sub&gt;&lt;/m:sSub&gt;&lt;/m:den&gt;&lt;/m:f&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Ој&lt;/m:t&gt;&lt;/m:r&gt;&lt;/m:e&gt;&lt;m:sub&gt;&lt;m:r&gt;&lt;w:rPr&gt;&lt;w:rFonts w:ascii=&quot;Cambria Math&quot;/&gt;&lt;w:i/&gt;&lt;w:color w:val=&quot;000000&quot;/&gt;&lt;w:sz w:val=&quot;28&quot;/&gt;&lt;w:sz-cs w:val=&quot;28&quot;/&gt;&lt;w:lang w:fareast=&quot;RU&quot;/&gt;&lt;/w:rPr&gt;&lt;m:t&gt;РѕР±&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51" o:title="" chromakey="white"/>
          </v:shape>
        </w:pict>
      </w:r>
      <w:r w:rsidR="00A713DF" w:rsidRPr="00AF397D">
        <w:rPr>
          <w:color w:val="000000"/>
          <w:sz w:val="28"/>
          <w:szCs w:val="28"/>
          <w:lang w:val="ru-RU" w:eastAsia="ru-RU"/>
        </w:rPr>
        <w:fldChar w:fldCharType="end"/>
      </w:r>
      <w:r w:rsidRPr="006A1B23">
        <w:rPr>
          <w:color w:val="000000"/>
          <w:sz w:val="28"/>
          <w:szCs w:val="28"/>
          <w:lang w:val="ru-RU" w:eastAsia="ru-RU"/>
        </w:rPr>
        <w:t>.</w:t>
      </w:r>
    </w:p>
    <w:p w:rsidR="00373C1F" w:rsidRPr="000A13E2" w:rsidRDefault="00373C1F" w:rsidP="00373C1F">
      <w:pPr>
        <w:spacing w:line="360" w:lineRule="auto"/>
        <w:ind w:left="152" w:right="254" w:firstLine="709"/>
        <w:rPr>
          <w:color w:val="000000"/>
          <w:sz w:val="28"/>
          <w:szCs w:val="28"/>
          <w:lang w:val="ru-RU" w:eastAsia="ru-RU"/>
        </w:rPr>
      </w:pPr>
      <w:r w:rsidRPr="006A1B23">
        <w:rPr>
          <w:color w:val="000000"/>
          <w:sz w:val="28"/>
          <w:szCs w:val="28"/>
          <w:lang w:eastAsia="ru-RU"/>
        </w:rPr>
        <w:t>Тоді (</w:t>
      </w:r>
      <w:r>
        <w:rPr>
          <w:color w:val="000000"/>
          <w:sz w:val="28"/>
          <w:szCs w:val="28"/>
          <w:lang w:val="ru-RU" w:eastAsia="ru-RU"/>
        </w:rPr>
        <w:t>3.8</w:t>
      </w:r>
      <w:r w:rsidRPr="006A1B23">
        <w:rPr>
          <w:color w:val="000000"/>
          <w:sz w:val="28"/>
          <w:szCs w:val="28"/>
          <w:lang w:eastAsia="ru-RU"/>
        </w:rPr>
        <w:t>) запишеться у вигляді</w:t>
      </w:r>
    </w:p>
    <w:p w:rsidR="00373C1F" w:rsidRPr="00094C0B" w:rsidRDefault="00373C1F" w:rsidP="00373C1F">
      <w:pPr>
        <w:spacing w:line="360" w:lineRule="auto"/>
        <w:ind w:left="152" w:right="254" w:hanging="10"/>
        <w:rPr>
          <w:color w:val="000000"/>
          <w:sz w:val="28"/>
          <w:szCs w:val="28"/>
          <w:lang w:val="ru-RU" w:eastAsia="ru-RU"/>
        </w:rPr>
      </w:pPr>
      <w:r w:rsidRPr="006A1B23">
        <w:rPr>
          <w:position w:val="-36"/>
          <w:sz w:val="28"/>
          <w:szCs w:val="28"/>
        </w:rPr>
        <w:object w:dxaOrig="8380" w:dyaOrig="859">
          <v:shape id="_x0000_i1062" type="#_x0000_t75" style="width:420pt;height:43.8pt" o:ole="">
            <v:imagedata r:id="rId52" o:title=""/>
          </v:shape>
          <o:OLEObject Type="Embed" ProgID="Equation.3" ShapeID="_x0000_i1062" DrawAspect="Content" ObjectID="_1685031319" r:id="rId53"/>
        </w:object>
      </w:r>
      <w:r>
        <w:rPr>
          <w:color w:val="000000"/>
          <w:sz w:val="28"/>
          <w:szCs w:val="28"/>
          <w:lang w:val="ru-RU" w:eastAsia="ru-RU"/>
        </w:rPr>
        <w:t>(3.9)</w:t>
      </w:r>
    </w:p>
    <w:p w:rsidR="00373C1F" w:rsidRPr="006A1B23" w:rsidRDefault="00373C1F" w:rsidP="00373C1F">
      <w:pPr>
        <w:spacing w:line="360" w:lineRule="auto"/>
        <w:ind w:left="152" w:right="254" w:firstLine="709"/>
        <w:rPr>
          <w:color w:val="000000"/>
          <w:sz w:val="28"/>
          <w:szCs w:val="28"/>
          <w:lang w:val="ru-RU" w:eastAsia="ru-RU"/>
        </w:rPr>
      </w:pPr>
      <w:r w:rsidRPr="006A1B23">
        <w:rPr>
          <w:color w:val="000000"/>
          <w:sz w:val="28"/>
          <w:szCs w:val="28"/>
          <w:lang w:eastAsia="ru-RU"/>
        </w:rPr>
        <w:t>Вважаючи, що регулюючі органи мають лінійну характеристику, до чого прагнуть при виборі діапазону регулювання, можна записати для цього випадку</w:t>
      </w:r>
    </w:p>
    <w:p w:rsidR="00373C1F" w:rsidRPr="006A1B23" w:rsidRDefault="00373C1F" w:rsidP="00373C1F">
      <w:pPr>
        <w:spacing w:line="360" w:lineRule="auto"/>
        <w:ind w:left="152" w:right="254" w:firstLine="709"/>
        <w:rPr>
          <w:color w:val="000000"/>
          <w:sz w:val="28"/>
          <w:szCs w:val="28"/>
          <w:lang w:val="ru-RU" w:eastAsia="ru-RU"/>
        </w:rPr>
      </w:pPr>
      <w:r w:rsidRPr="006A1B23">
        <w:rPr>
          <w:position w:val="-36"/>
          <w:sz w:val="28"/>
          <w:szCs w:val="28"/>
        </w:rPr>
        <w:object w:dxaOrig="1920" w:dyaOrig="859">
          <v:shape id="_x0000_i1063" type="#_x0000_t75" style="width:95.4pt;height:43.8pt" o:ole="">
            <v:imagedata r:id="rId54" o:title=""/>
          </v:shape>
          <o:OLEObject Type="Embed" ProgID="Equation.3" ShapeID="_x0000_i1063" DrawAspect="Content" ObjectID="_1685031320" r:id="rId55"/>
        </w:object>
      </w:r>
      <w:r w:rsidRPr="006A1B23">
        <w:rPr>
          <w:sz w:val="28"/>
          <w:szCs w:val="28"/>
          <w:lang w:val="ru-RU"/>
        </w:rPr>
        <w:t xml:space="preserve">,   </w:t>
      </w:r>
      <w:r w:rsidRPr="006A1B23">
        <w:rPr>
          <w:position w:val="-36"/>
          <w:sz w:val="28"/>
          <w:szCs w:val="28"/>
        </w:rPr>
        <w:object w:dxaOrig="1980" w:dyaOrig="859">
          <v:shape id="_x0000_i1064" type="#_x0000_t75" style="width:99pt;height:43.8pt" o:ole="">
            <v:imagedata r:id="rId56" o:title=""/>
          </v:shape>
          <o:OLEObject Type="Embed" ProgID="Equation.3" ShapeID="_x0000_i1064" DrawAspect="Content" ObjectID="_1685031321" r:id="rId57"/>
        </w:object>
      </w:r>
      <w:r w:rsidRPr="006A1B23">
        <w:rPr>
          <w:color w:val="000000"/>
          <w:sz w:val="28"/>
          <w:szCs w:val="28"/>
          <w:lang w:eastAsia="ru-RU"/>
        </w:rPr>
        <w:t xml:space="preserve">. </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val="ru-RU" w:eastAsia="ru-RU"/>
        </w:rPr>
        <w:t>(3.10)</w:t>
      </w:r>
    </w:p>
    <w:p w:rsidR="00373C1F" w:rsidRPr="006A1B23" w:rsidRDefault="00373C1F" w:rsidP="00373C1F">
      <w:pPr>
        <w:spacing w:line="360" w:lineRule="auto"/>
        <w:ind w:left="152" w:right="254" w:firstLine="709"/>
        <w:rPr>
          <w:color w:val="000000"/>
          <w:sz w:val="28"/>
          <w:szCs w:val="28"/>
          <w:lang w:val="ru-RU" w:eastAsia="ru-RU"/>
        </w:rPr>
      </w:pPr>
      <w:r w:rsidRPr="006A1B23">
        <w:rPr>
          <w:color w:val="000000"/>
          <w:sz w:val="28"/>
          <w:szCs w:val="28"/>
          <w:lang w:eastAsia="ru-RU"/>
        </w:rPr>
        <w:t xml:space="preserve">Ввівши позначення </w:t>
      </w:r>
      <w:r w:rsidRPr="006A1B23">
        <w:rPr>
          <w:noProof/>
          <w:color w:val="000000"/>
          <w:sz w:val="28"/>
          <w:szCs w:val="28"/>
          <w:lang w:val="ru-RU" w:eastAsia="ru-RU"/>
        </w:rPr>
        <w:t xml:space="preserve"> </w:t>
      </w:r>
      <w:r w:rsidRPr="006A1B23">
        <w:rPr>
          <w:position w:val="-34"/>
          <w:sz w:val="28"/>
          <w:szCs w:val="28"/>
        </w:rPr>
        <w:object w:dxaOrig="1060" w:dyaOrig="780">
          <v:shape id="_x0000_i1065" type="#_x0000_t75" style="width:53.4pt;height:39pt" o:ole="">
            <v:imagedata r:id="rId58" o:title=""/>
          </v:shape>
          <o:OLEObject Type="Embed" ProgID="Equation.3" ShapeID="_x0000_i1065" DrawAspect="Content" ObjectID="_1685031322" r:id="rId59"/>
        </w:object>
      </w:r>
      <w:r w:rsidRPr="006A1B23">
        <w:rPr>
          <w:color w:val="000000"/>
          <w:sz w:val="28"/>
          <w:szCs w:val="28"/>
          <w:lang w:eastAsia="ru-RU"/>
        </w:rPr>
        <w:t xml:space="preserve">, [с]; </w:t>
      </w:r>
      <w:r w:rsidRPr="006A1B23">
        <w:rPr>
          <w:noProof/>
          <w:color w:val="000000"/>
          <w:sz w:val="28"/>
          <w:szCs w:val="28"/>
          <w:lang w:val="ru-RU" w:eastAsia="ru-RU"/>
        </w:rPr>
        <w:t xml:space="preserve"> </w:t>
      </w:r>
      <w:r w:rsidRPr="006A1B23">
        <w:rPr>
          <w:position w:val="-36"/>
          <w:sz w:val="28"/>
          <w:szCs w:val="28"/>
        </w:rPr>
        <w:object w:dxaOrig="3300" w:dyaOrig="859">
          <v:shape id="_x0000_i1066" type="#_x0000_t75" style="width:164.4pt;height:43.8pt" o:ole="">
            <v:imagedata r:id="rId60" o:title=""/>
          </v:shape>
          <o:OLEObject Type="Embed" ProgID="Equation.3" ShapeID="_x0000_i1066" DrawAspect="Content" ObjectID="_1685031323" r:id="rId61"/>
        </w:object>
      </w:r>
      <w:r w:rsidRPr="006A1B23">
        <w:rPr>
          <w:color w:val="000000"/>
          <w:sz w:val="28"/>
          <w:szCs w:val="28"/>
          <w:lang w:eastAsia="ru-RU"/>
        </w:rPr>
        <w:t>, запишем</w:t>
      </w:r>
      <w:r>
        <w:rPr>
          <w:color w:val="000000"/>
          <w:sz w:val="28"/>
          <w:szCs w:val="28"/>
          <w:lang w:eastAsia="ru-RU"/>
        </w:rPr>
        <w:t>о</w:t>
      </w:r>
      <w:r w:rsidRPr="006A1B23">
        <w:rPr>
          <w:color w:val="000000"/>
          <w:sz w:val="28"/>
          <w:szCs w:val="28"/>
          <w:lang w:eastAsia="ru-RU"/>
        </w:rPr>
        <w:t xml:space="preserve"> (</w:t>
      </w:r>
      <w:r>
        <w:rPr>
          <w:color w:val="000000"/>
          <w:sz w:val="28"/>
          <w:szCs w:val="28"/>
          <w:lang w:val="ru-RU" w:eastAsia="ru-RU"/>
        </w:rPr>
        <w:t>3.9</w:t>
      </w:r>
      <w:r w:rsidRPr="006A1B23">
        <w:rPr>
          <w:color w:val="000000"/>
          <w:sz w:val="28"/>
          <w:szCs w:val="28"/>
          <w:lang w:eastAsia="ru-RU"/>
        </w:rPr>
        <w:t>) у вигляді</w:t>
      </w:r>
    </w:p>
    <w:p w:rsidR="002D7EE6" w:rsidRDefault="002D7EE6" w:rsidP="00373C1F">
      <w:pPr>
        <w:spacing w:line="360" w:lineRule="auto"/>
        <w:ind w:left="152" w:right="254" w:firstLine="709"/>
        <w:rPr>
          <w:sz w:val="28"/>
          <w:szCs w:val="28"/>
        </w:rPr>
      </w:pPr>
    </w:p>
    <w:p w:rsidR="00373C1F" w:rsidRPr="006A1B23" w:rsidRDefault="00373C1F" w:rsidP="00373C1F">
      <w:pPr>
        <w:spacing w:line="360" w:lineRule="auto"/>
        <w:ind w:left="152" w:right="254" w:firstLine="709"/>
        <w:rPr>
          <w:color w:val="000000"/>
          <w:sz w:val="28"/>
          <w:szCs w:val="28"/>
          <w:lang w:val="ru-RU" w:eastAsia="ru-RU"/>
        </w:rPr>
      </w:pPr>
      <w:r w:rsidRPr="006A1B23">
        <w:rPr>
          <w:position w:val="-28"/>
          <w:sz w:val="28"/>
          <w:szCs w:val="28"/>
        </w:rPr>
        <w:object w:dxaOrig="2360" w:dyaOrig="720">
          <v:shape id="_x0000_i1067" type="#_x0000_t75" style="width:117.6pt;height:36pt" o:ole="">
            <v:imagedata r:id="rId62" o:title=""/>
          </v:shape>
          <o:OLEObject Type="Embed" ProgID="Equation.3" ShapeID="_x0000_i1067" DrawAspect="Content" ObjectID="_1685031324" r:id="rId63"/>
        </w:object>
      </w:r>
      <w:r w:rsidRPr="006A1B23">
        <w:rPr>
          <w:color w:val="000000"/>
          <w:sz w:val="28"/>
          <w:szCs w:val="28"/>
          <w:lang w:val="ru-RU" w:eastAsia="ru-RU"/>
        </w:rPr>
        <w:t xml:space="preserve"> </w:t>
      </w:r>
      <w:r>
        <w:rPr>
          <w:color w:val="000000"/>
          <w:sz w:val="28"/>
          <w:szCs w:val="28"/>
          <w:lang w:val="ru-RU" w:eastAsia="ru-RU"/>
        </w:rPr>
        <w:tab/>
      </w:r>
      <w:r>
        <w:rPr>
          <w:color w:val="000000"/>
          <w:sz w:val="28"/>
          <w:szCs w:val="28"/>
          <w:lang w:val="ru-RU" w:eastAsia="ru-RU"/>
        </w:rPr>
        <w:tab/>
      </w:r>
      <w:r>
        <w:rPr>
          <w:color w:val="000000"/>
          <w:sz w:val="28"/>
          <w:szCs w:val="28"/>
          <w:lang w:val="ru-RU" w:eastAsia="ru-RU"/>
        </w:rPr>
        <w:tab/>
      </w:r>
      <w:r>
        <w:rPr>
          <w:color w:val="000000"/>
          <w:sz w:val="28"/>
          <w:szCs w:val="28"/>
          <w:lang w:val="ru-RU" w:eastAsia="ru-RU"/>
        </w:rPr>
        <w:tab/>
      </w:r>
      <w:r>
        <w:rPr>
          <w:color w:val="000000"/>
          <w:sz w:val="28"/>
          <w:szCs w:val="28"/>
          <w:lang w:val="ru-RU" w:eastAsia="ru-RU"/>
        </w:rPr>
        <w:tab/>
      </w:r>
      <w:r>
        <w:rPr>
          <w:color w:val="000000"/>
          <w:sz w:val="28"/>
          <w:szCs w:val="28"/>
          <w:lang w:val="ru-RU" w:eastAsia="ru-RU"/>
        </w:rPr>
        <w:tab/>
      </w:r>
      <w:r>
        <w:rPr>
          <w:color w:val="000000"/>
          <w:sz w:val="28"/>
          <w:szCs w:val="28"/>
          <w:lang w:val="ru-RU" w:eastAsia="ru-RU"/>
        </w:rPr>
        <w:tab/>
      </w:r>
      <w:r>
        <w:rPr>
          <w:color w:val="000000"/>
          <w:sz w:val="28"/>
          <w:szCs w:val="28"/>
          <w:lang w:val="ru-RU" w:eastAsia="ru-RU"/>
        </w:rPr>
        <w:tab/>
      </w:r>
      <w:r w:rsidRPr="006A1B23">
        <w:rPr>
          <w:color w:val="000000"/>
          <w:sz w:val="28"/>
          <w:szCs w:val="28"/>
          <w:lang w:eastAsia="ru-RU"/>
        </w:rPr>
        <w:t xml:space="preserve"> </w:t>
      </w:r>
      <w:r>
        <w:rPr>
          <w:color w:val="000000"/>
          <w:sz w:val="28"/>
          <w:szCs w:val="28"/>
          <w:lang w:val="ru-RU" w:eastAsia="ru-RU"/>
        </w:rPr>
        <w:t>(3.11)</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Величина r - називається коефіцієнтом самовирівнювання об'єкта. Залежно від його значення отримаємо рівняння, рішення якого визначає властивості об'єкта:</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1) при r&gt; 0 - статичний об'єкт.</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2) при r = 0 - астатичний об'єкт.</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3) при r &lt;0 – нестійкий об'єкт.</w:t>
      </w:r>
    </w:p>
    <w:p w:rsidR="00373C1F" w:rsidRPr="00776AEF" w:rsidRDefault="00373C1F" w:rsidP="00373C1F">
      <w:pPr>
        <w:spacing w:line="360" w:lineRule="auto"/>
        <w:ind w:left="152" w:right="254" w:firstLine="709"/>
        <w:rPr>
          <w:i/>
          <w:iCs/>
          <w:color w:val="000000"/>
          <w:sz w:val="28"/>
          <w:szCs w:val="28"/>
          <w:lang w:eastAsia="ru-RU"/>
        </w:rPr>
      </w:pPr>
      <w:proofErr w:type="spellStart"/>
      <w:r w:rsidRPr="006A1B23">
        <w:rPr>
          <w:i/>
          <w:iCs/>
          <w:color w:val="000000"/>
          <w:sz w:val="28"/>
          <w:szCs w:val="28"/>
          <w:lang w:eastAsia="ru-RU"/>
        </w:rPr>
        <w:t>Одноємкістні</w:t>
      </w:r>
      <w:proofErr w:type="spellEnd"/>
      <w:r w:rsidRPr="006A1B23">
        <w:rPr>
          <w:i/>
          <w:iCs/>
          <w:color w:val="000000"/>
          <w:sz w:val="28"/>
          <w:szCs w:val="28"/>
          <w:lang w:eastAsia="ru-RU"/>
        </w:rPr>
        <w:t xml:space="preserve">  статичні об'єкти. При r&gt; 0 коефіцієнт самовирівнювання</w:t>
      </w:r>
    </w:p>
    <w:p w:rsidR="00373C1F" w:rsidRPr="006A1B23" w:rsidRDefault="00373C1F" w:rsidP="00373C1F">
      <w:pPr>
        <w:spacing w:line="360" w:lineRule="auto"/>
        <w:ind w:left="142" w:right="254" w:firstLine="284"/>
        <w:rPr>
          <w:color w:val="000000"/>
          <w:sz w:val="28"/>
          <w:szCs w:val="28"/>
          <w:lang w:eastAsia="ru-RU"/>
        </w:rPr>
      </w:pPr>
      <w:r w:rsidRPr="006A1B23">
        <w:rPr>
          <w:position w:val="-36"/>
          <w:sz w:val="28"/>
          <w:szCs w:val="28"/>
        </w:rPr>
        <w:object w:dxaOrig="8220" w:dyaOrig="859">
          <v:shape id="_x0000_i1068" type="#_x0000_t75" style="width:411pt;height:43.8pt" o:ole="">
            <v:imagedata r:id="rId64" o:title=""/>
          </v:shape>
          <o:OLEObject Type="Embed" ProgID="Equation.3" ShapeID="_x0000_i1068" DrawAspect="Content" ObjectID="_1685031325" r:id="rId65"/>
        </w:object>
      </w:r>
      <w:r w:rsidRPr="00DD376A">
        <w:rPr>
          <w:color w:val="000000"/>
          <w:sz w:val="28"/>
          <w:szCs w:val="28"/>
          <w:lang w:eastAsia="ru-RU"/>
        </w:rPr>
        <w:t>(3.12)</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де </w:t>
      </w:r>
      <w:r w:rsidRPr="006A1B23">
        <w:rPr>
          <w:i/>
          <w:iCs/>
          <w:color w:val="000000"/>
          <w:sz w:val="28"/>
          <w:szCs w:val="28"/>
          <w:lang w:val="en-US" w:eastAsia="ru-RU"/>
        </w:rPr>
        <w:t>r</w:t>
      </w:r>
      <w:r w:rsidRPr="006A1B23">
        <w:rPr>
          <w:color w:val="000000"/>
          <w:sz w:val="28"/>
          <w:szCs w:val="28"/>
          <w:vertAlign w:val="subscript"/>
          <w:lang w:eastAsia="ru-RU"/>
        </w:rPr>
        <w:t xml:space="preserve">1 </w:t>
      </w:r>
      <w:r w:rsidRPr="006A1B23">
        <w:rPr>
          <w:color w:val="000000"/>
          <w:sz w:val="28"/>
          <w:szCs w:val="28"/>
          <w:lang w:eastAsia="ru-RU"/>
        </w:rPr>
        <w:t xml:space="preserve">- коефіцієнт самовирівнювання з боку подачі, а </w:t>
      </w:r>
      <w:r w:rsidRPr="006A1B23">
        <w:rPr>
          <w:i/>
          <w:iCs/>
          <w:color w:val="000000"/>
          <w:sz w:val="28"/>
          <w:szCs w:val="28"/>
          <w:lang w:val="en-US" w:eastAsia="ru-RU"/>
        </w:rPr>
        <w:t>r</w:t>
      </w:r>
      <w:r w:rsidRPr="006A1B23">
        <w:rPr>
          <w:color w:val="000000"/>
          <w:sz w:val="28"/>
          <w:szCs w:val="28"/>
          <w:vertAlign w:val="subscript"/>
          <w:lang w:eastAsia="ru-RU"/>
        </w:rPr>
        <w:t>2</w:t>
      </w:r>
      <w:r w:rsidRPr="006A1B23">
        <w:rPr>
          <w:color w:val="000000"/>
          <w:sz w:val="28"/>
          <w:szCs w:val="28"/>
          <w:lang w:eastAsia="ru-RU"/>
        </w:rPr>
        <w:t xml:space="preserve"> - коефіцієнт самовирівнювання з боку споживання.</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Коефіцієнт самовирівнювання (саморегулювання) об'єкта показує, в якому ступені відхилення параметра впливає на небаланс між припливом  (або енергії)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xml:space="preserve"> і її витратою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Знак «-» в (</w:t>
      </w:r>
      <w:r w:rsidRPr="000A13E2">
        <w:rPr>
          <w:color w:val="000000"/>
          <w:sz w:val="28"/>
          <w:szCs w:val="28"/>
          <w:lang w:eastAsia="ru-RU"/>
        </w:rPr>
        <w:t>3.12</w:t>
      </w:r>
      <w:r w:rsidRPr="006A1B23">
        <w:rPr>
          <w:color w:val="000000"/>
          <w:sz w:val="28"/>
          <w:szCs w:val="28"/>
          <w:lang w:eastAsia="ru-RU"/>
        </w:rPr>
        <w:t xml:space="preserve">) вказує на те, що </w:t>
      </w:r>
      <w:r>
        <w:rPr>
          <w:color w:val="000000"/>
          <w:sz w:val="28"/>
          <w:szCs w:val="28"/>
          <w:lang w:eastAsia="ru-RU"/>
        </w:rPr>
        <w:t>самовирівнювання</w:t>
      </w:r>
      <w:r w:rsidRPr="006A1B23">
        <w:rPr>
          <w:color w:val="000000"/>
          <w:sz w:val="28"/>
          <w:szCs w:val="28"/>
          <w:lang w:eastAsia="ru-RU"/>
        </w:rPr>
        <w:t xml:space="preserve"> має місце лише тоді, коли відхилення параметра викликає зменшення тієї причини, яка це відхилення викликала (зменшення небалансу DQ = </w:t>
      </w:r>
      <w:r w:rsidRPr="006A1B23">
        <w:rPr>
          <w:i/>
          <w:iCs/>
          <w:color w:val="000000"/>
          <w:sz w:val="28"/>
          <w:szCs w:val="28"/>
          <w:lang w:eastAsia="ru-RU"/>
        </w:rPr>
        <w:t>Q</w:t>
      </w:r>
      <w:r w:rsidRPr="006A1B23">
        <w:rPr>
          <w:color w:val="000000"/>
          <w:sz w:val="28"/>
          <w:szCs w:val="28"/>
          <w:vertAlign w:val="subscript"/>
          <w:lang w:eastAsia="ru-RU"/>
        </w:rPr>
        <w:t>1</w:t>
      </w:r>
      <w:r w:rsidRPr="006A1B23">
        <w:rPr>
          <w:color w:val="000000"/>
          <w:sz w:val="28"/>
          <w:szCs w:val="28"/>
          <w:lang w:eastAsia="ru-RU"/>
        </w:rPr>
        <w:t xml:space="preserve"> -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Так як зростання рівня зменшує приплив</w:t>
      </w:r>
      <w:r w:rsidRPr="006A1B23">
        <w:rPr>
          <w:i/>
          <w:iCs/>
          <w:color w:val="000000"/>
          <w:sz w:val="28"/>
          <w:szCs w:val="28"/>
          <w:lang w:eastAsia="ru-RU"/>
        </w:rPr>
        <w:t xml:space="preserve"> Q</w:t>
      </w:r>
      <w:r w:rsidRPr="006A1B23">
        <w:rPr>
          <w:color w:val="000000"/>
          <w:sz w:val="28"/>
          <w:szCs w:val="28"/>
          <w:vertAlign w:val="subscript"/>
          <w:lang w:eastAsia="ru-RU"/>
        </w:rPr>
        <w:t xml:space="preserve">1 </w:t>
      </w:r>
      <w:r w:rsidRPr="006A1B23">
        <w:rPr>
          <w:color w:val="000000"/>
          <w:sz w:val="28"/>
          <w:szCs w:val="28"/>
          <w:lang w:eastAsia="ru-RU"/>
        </w:rPr>
        <w:t xml:space="preserve">і збільшує витрату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 xml:space="preserve">,то </w:t>
      </w:r>
      <w:r w:rsidRPr="006A1B23">
        <w:rPr>
          <w:noProof/>
          <w:color w:val="000000"/>
          <w:sz w:val="28"/>
          <w:szCs w:val="28"/>
          <w:lang w:val="ru-RU" w:eastAsia="ru-RU"/>
        </w:rPr>
        <w:t xml:space="preserve"> </w:t>
      </w:r>
      <w:r w:rsidRPr="006A1B23">
        <w:rPr>
          <w:position w:val="-34"/>
          <w:sz w:val="28"/>
          <w:szCs w:val="28"/>
        </w:rPr>
        <w:object w:dxaOrig="2439" w:dyaOrig="800">
          <v:shape id="_x0000_i1069" type="#_x0000_t75" style="width:122.4pt;height:40.8pt" o:ole="">
            <v:imagedata r:id="rId66" o:title=""/>
          </v:shape>
          <o:OLEObject Type="Embed" ProgID="Equation.3" ShapeID="_x0000_i1069" DrawAspect="Content" ObjectID="_1685031326" r:id="rId67"/>
        </w:object>
      </w:r>
      <w:r w:rsidRPr="006A1B23">
        <w:rPr>
          <w:sz w:val="28"/>
          <w:szCs w:val="28"/>
          <w:lang w:val="ru-RU"/>
        </w:rPr>
        <w:t xml:space="preserve"> </w:t>
      </w:r>
      <w:r w:rsidRPr="006A1B23">
        <w:rPr>
          <w:position w:val="-34"/>
          <w:sz w:val="28"/>
          <w:szCs w:val="28"/>
        </w:rPr>
        <w:object w:dxaOrig="2500" w:dyaOrig="800">
          <v:shape id="_x0000_i1070" type="#_x0000_t75" style="width:125.4pt;height:40.8pt" o:ole="">
            <v:imagedata r:id="rId68" o:title=""/>
          </v:shape>
          <o:OLEObject Type="Embed" ProgID="Equation.3" ShapeID="_x0000_i1070" DrawAspect="Content" ObjectID="_1685031327" r:id="rId69"/>
        </w:object>
      </w:r>
      <w:r w:rsidRPr="006A1B23">
        <w:rPr>
          <w:sz w:val="28"/>
          <w:szCs w:val="28"/>
          <w:lang w:val="ru-RU"/>
        </w:rPr>
        <w:t xml:space="preserve">   </w:t>
      </w:r>
      <w:r w:rsidRPr="006A1B23">
        <w:rPr>
          <w:color w:val="000000"/>
          <w:sz w:val="28"/>
          <w:szCs w:val="28"/>
          <w:lang w:eastAsia="ru-RU"/>
        </w:rPr>
        <w:t>, а (рис.</w:t>
      </w:r>
      <w:r>
        <w:rPr>
          <w:color w:val="000000"/>
          <w:sz w:val="28"/>
          <w:szCs w:val="28"/>
          <w:lang w:val="ru-RU" w:eastAsia="ru-RU"/>
        </w:rPr>
        <w:t>3.8</w:t>
      </w:r>
      <w:r w:rsidRPr="006A1B23">
        <w:rPr>
          <w:color w:val="000000"/>
          <w:sz w:val="28"/>
          <w:szCs w:val="28"/>
          <w:lang w:eastAsia="ru-RU"/>
        </w:rPr>
        <w:t xml:space="preserve">, </w:t>
      </w:r>
      <w:r w:rsidRPr="006A1B23">
        <w:rPr>
          <w:i/>
          <w:iCs/>
          <w:color w:val="000000"/>
          <w:sz w:val="28"/>
          <w:szCs w:val="28"/>
          <w:lang w:eastAsia="ru-RU"/>
        </w:rPr>
        <w:t>а,б</w:t>
      </w:r>
      <w:r w:rsidRPr="006A1B23">
        <w:rPr>
          <w:color w:val="000000"/>
          <w:sz w:val="28"/>
          <w:szCs w:val="28"/>
          <w:lang w:eastAsia="ru-RU"/>
        </w:rPr>
        <w:t>).</w:t>
      </w:r>
    </w:p>
    <w:tbl>
      <w:tblPr>
        <w:tblW w:w="0" w:type="auto"/>
        <w:tblCellSpacing w:w="15" w:type="dxa"/>
        <w:tblCellMar>
          <w:top w:w="15" w:type="dxa"/>
          <w:left w:w="15" w:type="dxa"/>
          <w:bottom w:w="15" w:type="dxa"/>
          <w:right w:w="15" w:type="dxa"/>
        </w:tblCellMar>
        <w:tblLook w:val="04A0"/>
      </w:tblPr>
      <w:tblGrid>
        <w:gridCol w:w="4495"/>
        <w:gridCol w:w="4950"/>
      </w:tblGrid>
      <w:tr w:rsidR="00373C1F" w:rsidRPr="006A1B23" w:rsidTr="002D7EE6">
        <w:trPr>
          <w:tblCellSpacing w:w="15" w:type="dxa"/>
        </w:trPr>
        <w:tc>
          <w:tcPr>
            <w:tcW w:w="0" w:type="auto"/>
            <w:vAlign w:val="center"/>
            <w:hideMark/>
          </w:tcPr>
          <w:p w:rsidR="00373C1F" w:rsidRPr="006A1B23" w:rsidRDefault="00867EC2" w:rsidP="002D7EE6">
            <w:pPr>
              <w:spacing w:line="360" w:lineRule="auto"/>
              <w:ind w:firstLine="709"/>
              <w:rPr>
                <w:sz w:val="28"/>
                <w:szCs w:val="28"/>
                <w:lang w:eastAsia="ru-RU"/>
              </w:rPr>
            </w:pPr>
            <w:r w:rsidRPr="00A713DF">
              <w:rPr>
                <w:noProof/>
                <w:sz w:val="28"/>
                <w:szCs w:val="28"/>
                <w:lang w:val="ru-RU" w:eastAsia="ru-RU"/>
              </w:rPr>
              <w:lastRenderedPageBreak/>
              <w:pict>
                <v:shape id="Рисунок 20" o:spid="_x0000_i1071" type="#_x0000_t75" alt="http://ok-t.ru/studopediaru/baza2/2064462801183.files/image791.gif" style="width:190.2pt;height:132pt;visibility:visible">
                  <v:imagedata r:id="rId70" o:title="image791"/>
                </v:shape>
              </w:pict>
            </w:r>
          </w:p>
        </w:tc>
        <w:tc>
          <w:tcPr>
            <w:tcW w:w="0" w:type="auto"/>
            <w:vAlign w:val="center"/>
            <w:hideMark/>
          </w:tcPr>
          <w:p w:rsidR="00373C1F" w:rsidRPr="006A1B23" w:rsidRDefault="00373C1F" w:rsidP="002D7EE6">
            <w:pPr>
              <w:spacing w:line="360" w:lineRule="auto"/>
              <w:ind w:firstLine="709"/>
              <w:rPr>
                <w:noProof/>
                <w:sz w:val="28"/>
                <w:szCs w:val="28"/>
                <w:lang w:val="en-US" w:eastAsia="ru-RU"/>
              </w:rPr>
            </w:pPr>
          </w:p>
          <w:p w:rsidR="00373C1F" w:rsidRPr="006A1B23" w:rsidRDefault="00867EC2" w:rsidP="002D7EE6">
            <w:pPr>
              <w:spacing w:line="360" w:lineRule="auto"/>
              <w:ind w:firstLine="709"/>
              <w:rPr>
                <w:sz w:val="28"/>
                <w:szCs w:val="28"/>
                <w:lang w:eastAsia="ru-RU"/>
              </w:rPr>
            </w:pPr>
            <w:r w:rsidRPr="00A713DF">
              <w:rPr>
                <w:noProof/>
                <w:sz w:val="28"/>
                <w:szCs w:val="28"/>
                <w:lang w:val="ru-RU" w:eastAsia="ru-RU"/>
              </w:rPr>
              <w:pict>
                <v:shape id="Рисунок 21" o:spid="_x0000_i1072" type="#_x0000_t75" alt="http://ok-t.ru/studopediaru/baza2/2064462801183.files/image793.gif" style="width:222pt;height:141.6pt;visibility:visible">
                  <v:imagedata r:id="rId71" o:title="image793"/>
                </v:shape>
              </w:pict>
            </w:r>
          </w:p>
        </w:tc>
      </w:tr>
      <w:tr w:rsidR="00373C1F" w:rsidRPr="006A1B23" w:rsidTr="002D7EE6">
        <w:trPr>
          <w:tblCellSpacing w:w="15" w:type="dxa"/>
        </w:trPr>
        <w:tc>
          <w:tcPr>
            <w:tcW w:w="0" w:type="auto"/>
            <w:vAlign w:val="center"/>
            <w:hideMark/>
          </w:tcPr>
          <w:p w:rsidR="00373C1F" w:rsidRPr="006A1B23" w:rsidRDefault="00373C1F" w:rsidP="002D7EE6">
            <w:pPr>
              <w:spacing w:line="360" w:lineRule="auto"/>
              <w:ind w:left="709"/>
              <w:rPr>
                <w:sz w:val="28"/>
                <w:szCs w:val="28"/>
                <w:lang w:eastAsia="ru-RU"/>
              </w:rPr>
            </w:pPr>
            <w:r w:rsidRPr="006A1B23">
              <w:rPr>
                <w:i/>
                <w:iCs/>
                <w:sz w:val="28"/>
                <w:szCs w:val="28"/>
                <w:lang w:eastAsia="ru-RU"/>
              </w:rPr>
              <w:t>а</w:t>
            </w:r>
            <w:r w:rsidRPr="006A1B23">
              <w:rPr>
                <w:sz w:val="28"/>
                <w:szCs w:val="28"/>
                <w:lang w:eastAsia="ru-RU"/>
              </w:rPr>
              <w:t xml:space="preserve"> при Самовирівнюванням з боку подачі</w:t>
            </w:r>
          </w:p>
        </w:tc>
        <w:tc>
          <w:tcPr>
            <w:tcW w:w="0" w:type="auto"/>
            <w:vAlign w:val="center"/>
            <w:hideMark/>
          </w:tcPr>
          <w:p w:rsidR="00373C1F" w:rsidRPr="006A1B23" w:rsidRDefault="00373C1F" w:rsidP="002D7EE6">
            <w:pPr>
              <w:spacing w:line="360" w:lineRule="auto"/>
              <w:ind w:left="664" w:firstLine="45"/>
              <w:rPr>
                <w:sz w:val="28"/>
                <w:szCs w:val="28"/>
                <w:lang w:eastAsia="ru-RU"/>
              </w:rPr>
            </w:pPr>
            <w:r w:rsidRPr="006A1B23">
              <w:rPr>
                <w:i/>
                <w:iCs/>
                <w:sz w:val="28"/>
                <w:szCs w:val="28"/>
                <w:lang w:eastAsia="ru-RU"/>
              </w:rPr>
              <w:t>б</w:t>
            </w:r>
            <w:r w:rsidRPr="006A1B23">
              <w:rPr>
                <w:sz w:val="28"/>
                <w:szCs w:val="28"/>
                <w:lang w:eastAsia="ru-RU"/>
              </w:rPr>
              <w:t xml:space="preserve"> при Самовирівнюванням з боку витрати</w:t>
            </w:r>
          </w:p>
        </w:tc>
      </w:tr>
      <w:tr w:rsidR="00373C1F" w:rsidRPr="006A1B23" w:rsidTr="002D7EE6">
        <w:trPr>
          <w:tblCellSpacing w:w="15" w:type="dxa"/>
        </w:trPr>
        <w:tc>
          <w:tcPr>
            <w:tcW w:w="0" w:type="auto"/>
            <w:gridSpan w:val="2"/>
            <w:vAlign w:val="center"/>
            <w:hideMark/>
          </w:tcPr>
          <w:p w:rsidR="00373C1F" w:rsidRPr="006A1B23" w:rsidRDefault="00373C1F" w:rsidP="002D7EE6">
            <w:pPr>
              <w:spacing w:line="360" w:lineRule="auto"/>
              <w:ind w:firstLine="709"/>
              <w:rPr>
                <w:sz w:val="28"/>
                <w:szCs w:val="28"/>
                <w:lang w:val="ru-RU" w:eastAsia="ru-RU"/>
              </w:rPr>
            </w:pPr>
            <w:r w:rsidRPr="006A1B23">
              <w:rPr>
                <w:sz w:val="28"/>
                <w:szCs w:val="28"/>
                <w:lang w:eastAsia="ru-RU"/>
              </w:rPr>
              <w:t xml:space="preserve">Рис. </w:t>
            </w:r>
            <w:r>
              <w:rPr>
                <w:sz w:val="28"/>
                <w:szCs w:val="28"/>
                <w:lang w:eastAsia="ru-RU"/>
              </w:rPr>
              <w:t>3</w:t>
            </w:r>
            <w:r w:rsidRPr="006A1B23">
              <w:rPr>
                <w:sz w:val="28"/>
                <w:szCs w:val="28"/>
                <w:lang w:eastAsia="ru-RU"/>
              </w:rPr>
              <w:t>.</w:t>
            </w:r>
            <w:r>
              <w:rPr>
                <w:sz w:val="28"/>
                <w:szCs w:val="28"/>
                <w:lang w:eastAsia="ru-RU"/>
              </w:rPr>
              <w:t>8</w:t>
            </w:r>
            <w:r w:rsidRPr="006A1B23">
              <w:rPr>
                <w:sz w:val="28"/>
                <w:szCs w:val="28"/>
                <w:lang w:eastAsia="ru-RU"/>
              </w:rPr>
              <w:t xml:space="preserve">. Статичні характеристики бака як об'єкта регулювання рівня:; </w:t>
            </w:r>
          </w:p>
        </w:tc>
      </w:tr>
    </w:tbl>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Рівняння об'єкта</w:t>
      </w:r>
    </w:p>
    <w:p w:rsidR="00373C1F" w:rsidRPr="006A1B23" w:rsidRDefault="00373C1F" w:rsidP="00373C1F">
      <w:pPr>
        <w:spacing w:line="360" w:lineRule="auto"/>
        <w:ind w:left="152" w:right="254" w:firstLine="709"/>
        <w:rPr>
          <w:color w:val="000000"/>
          <w:sz w:val="28"/>
          <w:szCs w:val="28"/>
          <w:lang w:eastAsia="ru-RU"/>
        </w:rPr>
      </w:pPr>
      <w:r w:rsidRPr="006A1B23">
        <w:rPr>
          <w:position w:val="-26"/>
          <w:sz w:val="28"/>
          <w:szCs w:val="28"/>
        </w:rPr>
        <w:object w:dxaOrig="2820" w:dyaOrig="700">
          <v:shape id="_x0000_i1073" type="#_x0000_t75" style="width:141pt;height:34.8pt" o:ole="">
            <v:imagedata r:id="rId72" o:title=""/>
          </v:shape>
          <o:OLEObject Type="Embed" ProgID="Equation.3" ShapeID="_x0000_i1073" DrawAspect="Content" ObjectID="_1685031328" r:id="rId73"/>
        </w:object>
      </w:r>
      <w:r w:rsidRPr="006A1B23">
        <w:rPr>
          <w:color w:val="000000"/>
          <w:sz w:val="28"/>
          <w:szCs w:val="28"/>
          <w:lang w:eastAsia="ru-RU"/>
        </w:rPr>
        <w:t xml:space="preserve">, </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DD376A">
        <w:rPr>
          <w:color w:val="000000"/>
          <w:sz w:val="28"/>
          <w:szCs w:val="28"/>
          <w:lang w:eastAsia="ru-RU"/>
        </w:rPr>
        <w:t>(3.13)</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де </w:t>
      </w:r>
      <w:r w:rsidR="00A713DF" w:rsidRPr="00AF397D">
        <w:rPr>
          <w:noProof/>
          <w:color w:val="000000"/>
          <w:sz w:val="28"/>
          <w:szCs w:val="28"/>
          <w:lang w:eastAsia="ru-RU"/>
        </w:rPr>
        <w:fldChar w:fldCharType="begin"/>
      </w:r>
      <w:r w:rsidRPr="00AF397D">
        <w:rPr>
          <w:noProof/>
          <w:color w:val="000000"/>
          <w:sz w:val="28"/>
          <w:szCs w:val="28"/>
          <w:lang w:eastAsia="ru-RU"/>
        </w:rPr>
        <w:instrText xml:space="preserve"> QUOTE </w:instrText>
      </w:r>
      <w:r w:rsidR="00867EC2" w:rsidRPr="00A713DF">
        <w:rPr>
          <w:position w:val="-20"/>
        </w:rPr>
        <w:pict>
          <v:shape id="_x0000_i1074" type="#_x0000_t75" style="width:42pt;height:2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136C&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3F136C&quot; wsp:rsidP=&quot;003F136C&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T&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 w:h-ansi=&quot;Cambria Math&quot;/&gt;&lt;wx:font wx:val=&quot;Cambria Math&quot;/&gt;&lt;w:i/&gt;&lt;w:color w:val=&quot;000000&quot;/&gt;&lt;w:sz w:val=&quot;28&quot;/&gt;&lt;w:sz-cs w:val=&quot;28&quot;/&gt;&lt;w:lang w:fareast=&quot;RU&quot;/&gt;&lt;/w:rPr&gt;&lt;m:t&gt;T&lt;/m:t&gt;&lt;/m:r&gt;&lt;/m:num&gt;&lt;m:den&gt;&lt;m:r&gt;&lt;w:rPr&gt;&lt;w:rFonts w:ascii=&quot;Cambria Math&quot; w:h-ansi=&quot;Cambria Math&quot;/&gt;&lt;wx:font wx:val=&quot;Cambria Math&quot;/&gt;&lt;w:i/&gt;&lt;w:color w:val=&quot;000000&quot;/&gt;&lt;w:sz w:val=&quot;28&quot;/&gt;&lt;w:sz-cs w:val=&quot;28&quot;/&gt;&lt;w:lang w:fareast=&quot;RU&quot;/&gt;&lt;/w:rPr&gt;&lt;m:t&gt;ПЃ&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74" o:title="" chromakey="white"/>
          </v:shape>
        </w:pict>
      </w:r>
      <w:r w:rsidRPr="00AF397D">
        <w:rPr>
          <w:noProof/>
          <w:color w:val="000000"/>
          <w:sz w:val="28"/>
          <w:szCs w:val="28"/>
          <w:lang w:eastAsia="ru-RU"/>
        </w:rPr>
        <w:instrText xml:space="preserve"> </w:instrText>
      </w:r>
      <w:r w:rsidR="00A713DF" w:rsidRPr="00AF397D">
        <w:rPr>
          <w:noProof/>
          <w:color w:val="000000"/>
          <w:sz w:val="28"/>
          <w:szCs w:val="28"/>
          <w:lang w:eastAsia="ru-RU"/>
        </w:rPr>
        <w:fldChar w:fldCharType="separate"/>
      </w:r>
      <w:r w:rsidR="00867EC2" w:rsidRPr="00A713DF">
        <w:rPr>
          <w:position w:val="-20"/>
        </w:rPr>
        <w:pict>
          <v:shape id="_x0000_i1075" type="#_x0000_t75" style="width:42pt;height:2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136C&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3F136C&quot; wsp:rsidP=&quot;003F136C&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T&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 w:h-ansi=&quot;Cambria Math&quot;/&gt;&lt;wx:font wx:val=&quot;Cambria Math&quot;/&gt;&lt;w:i/&gt;&lt;w:color w:val=&quot;000000&quot;/&gt;&lt;w:sz w:val=&quot;28&quot;/&gt;&lt;w:sz-cs w:val=&quot;28&quot;/&gt;&lt;w:lang w:fareast=&quot;RU&quot;/&gt;&lt;/w:rPr&gt;&lt;m:t&gt;T&lt;/m:t&gt;&lt;/m:r&gt;&lt;/m:num&gt;&lt;m:den&gt;&lt;m:r&gt;&lt;w:rPr&gt;&lt;w:rFonts w:ascii=&quot;Cambria Math&quot; w:h-ansi=&quot;Cambria Math&quot;/&gt;&lt;wx:font wx:val=&quot;Cambria Math&quot;/&gt;&lt;w:i/&gt;&lt;w:color w:val=&quot;000000&quot;/&gt;&lt;w:sz w:val=&quot;28&quot;/&gt;&lt;w:sz-cs w:val=&quot;28&quot;/&gt;&lt;w:lang w:fareast=&quot;RU&quot;/&gt;&lt;/w:rPr&gt;&lt;m:t&gt;ПЃ&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74" o:title="" chromakey="white"/>
          </v:shape>
        </w:pict>
      </w:r>
      <w:r w:rsidR="00A713DF" w:rsidRPr="00AF397D">
        <w:rPr>
          <w:noProof/>
          <w:color w:val="000000"/>
          <w:sz w:val="28"/>
          <w:szCs w:val="28"/>
          <w:lang w:eastAsia="ru-RU"/>
        </w:rPr>
        <w:fldChar w:fldCharType="end"/>
      </w:r>
      <w:r w:rsidRPr="006A1B23">
        <w:rPr>
          <w:noProof/>
          <w:color w:val="000000"/>
          <w:sz w:val="28"/>
          <w:szCs w:val="28"/>
          <w:lang w:eastAsia="ru-RU"/>
        </w:rPr>
        <w:t xml:space="preserve"> </w:t>
      </w:r>
      <w:r w:rsidRPr="006A1B23">
        <w:rPr>
          <w:color w:val="000000"/>
          <w:sz w:val="28"/>
          <w:szCs w:val="28"/>
          <w:lang w:eastAsia="ru-RU"/>
        </w:rPr>
        <w:t xml:space="preserve">– постійна часу об'єкта; а </w:t>
      </w:r>
      <w:r w:rsidR="00A713DF" w:rsidRPr="00AF397D">
        <w:rPr>
          <w:noProof/>
          <w:color w:val="000000"/>
          <w:sz w:val="28"/>
          <w:szCs w:val="28"/>
          <w:lang w:eastAsia="ru-RU"/>
        </w:rPr>
        <w:fldChar w:fldCharType="begin"/>
      </w:r>
      <w:r w:rsidRPr="00AF397D">
        <w:rPr>
          <w:noProof/>
          <w:color w:val="000000"/>
          <w:sz w:val="28"/>
          <w:szCs w:val="28"/>
          <w:lang w:eastAsia="ru-RU"/>
        </w:rPr>
        <w:instrText xml:space="preserve"> QUOTE </w:instrText>
      </w:r>
      <w:r w:rsidR="00867EC2" w:rsidRPr="00A713DF">
        <w:rPr>
          <w:position w:val="-20"/>
        </w:rPr>
        <w:pict>
          <v:shape id="_x0000_i1076" type="#_x0000_t75" style="width:43.8pt;height:2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C777B&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3C777B&quot; wsp:rsidP=&quot;003C777B&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k&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gt;&lt;wx:font wx:val=&quot;Cambria Math&quot;/&gt;&lt;w:i/&gt;&lt;w:color w:val=&quot;000000&quot;/&gt;&lt;w:sz w:val=&quot;28&quot;/&gt;&lt;w:sz-cs w:val=&quot;28&quot;/&gt;&lt;w:lang w:fareast=&quot;RU&quot;/&gt;&lt;/w:rPr&gt;&lt;m:t&gt;1&lt;/m:t&gt;&lt;/m:r&gt;&lt;/m:num&gt;&lt;m:den&gt;&lt;m:r&gt;&lt;w:rPr&gt;&lt;w:rFonts w:ascii=&quot;Cambria Math&quot; w:h-ansi=&quot;Cambria Math&quot;/&gt;&lt;wx:font wx:val=&quot;Cambria Math&quot;/&gt;&lt;w:i/&gt;&lt;w:color w:val=&quot;000000&quot;/&gt;&lt;w:sz w:val=&quot;28&quot;/&gt;&lt;w:sz-cs w:val=&quot;28&quot;/&gt;&lt;w:lang w:fareast=&quot;RU&quot;/&gt;&lt;/w:rPr&gt;&lt;m:t&gt;ПЃ&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75" o:title="" chromakey="white"/>
          </v:shape>
        </w:pict>
      </w:r>
      <w:r w:rsidRPr="00AF397D">
        <w:rPr>
          <w:noProof/>
          <w:color w:val="000000"/>
          <w:sz w:val="28"/>
          <w:szCs w:val="28"/>
          <w:lang w:eastAsia="ru-RU"/>
        </w:rPr>
        <w:instrText xml:space="preserve"> </w:instrText>
      </w:r>
      <w:r w:rsidR="00A713DF" w:rsidRPr="00AF397D">
        <w:rPr>
          <w:noProof/>
          <w:color w:val="000000"/>
          <w:sz w:val="28"/>
          <w:szCs w:val="28"/>
          <w:lang w:eastAsia="ru-RU"/>
        </w:rPr>
        <w:fldChar w:fldCharType="separate"/>
      </w:r>
      <w:r w:rsidR="00867EC2" w:rsidRPr="00A713DF">
        <w:rPr>
          <w:position w:val="-20"/>
        </w:rPr>
        <w:pict>
          <v:shape id="_x0000_i1077" type="#_x0000_t75" style="width:43.2pt;height:25.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C777B&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3C777B&quot; wsp:rsidP=&quot;003C777B&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k&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gt;&lt;wx:font wx:val=&quot;Cambria Math&quot;/&gt;&lt;w:i/&gt;&lt;w:color w:val=&quot;000000&quot;/&gt;&lt;w:sz w:val=&quot;28&quot;/&gt;&lt;w:sz-cs w:val=&quot;28&quot;/&gt;&lt;w:lang w:fareast=&quot;RU&quot;/&gt;&lt;/w:rPr&gt;&lt;m:t&gt;1&lt;/m:t&gt;&lt;/m:r&gt;&lt;/m:num&gt;&lt;m:den&gt;&lt;m:r&gt;&lt;w:rPr&gt;&lt;w:rFonts w:ascii=&quot;Cambria Math&quot; w:h-ansi=&quot;Cambria Math&quot;/&gt;&lt;wx:font wx:val=&quot;Cambria Math&quot;/&gt;&lt;w:i/&gt;&lt;w:color w:val=&quot;000000&quot;/&gt;&lt;w:sz w:val=&quot;28&quot;/&gt;&lt;w:sz-cs w:val=&quot;28&quot;/&gt;&lt;w:lang w:fareast=&quot;RU&quot;/&gt;&lt;/w:rPr&gt;&lt;m:t&gt;ПЃ&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75" o:title="" chromakey="white"/>
          </v:shape>
        </w:pict>
      </w:r>
      <w:r w:rsidR="00A713DF" w:rsidRPr="00AF397D">
        <w:rPr>
          <w:noProof/>
          <w:color w:val="000000"/>
          <w:sz w:val="28"/>
          <w:szCs w:val="28"/>
          <w:lang w:eastAsia="ru-RU"/>
        </w:rPr>
        <w:fldChar w:fldCharType="end"/>
      </w:r>
      <w:r w:rsidRPr="006A1B23">
        <w:rPr>
          <w:noProof/>
          <w:color w:val="000000"/>
          <w:sz w:val="28"/>
          <w:szCs w:val="28"/>
          <w:lang w:eastAsia="ru-RU"/>
        </w:rPr>
        <w:t xml:space="preserve"> </w:t>
      </w:r>
      <w:r w:rsidRPr="006A1B23">
        <w:rPr>
          <w:color w:val="000000"/>
          <w:sz w:val="28"/>
          <w:szCs w:val="28"/>
          <w:lang w:eastAsia="ru-RU"/>
        </w:rPr>
        <w:t xml:space="preserve">– коефіцієнт посилення об'єкту. </w:t>
      </w:r>
      <w:proofErr w:type="spellStart"/>
      <w:r w:rsidRPr="006A1B23">
        <w:rPr>
          <w:color w:val="000000"/>
          <w:sz w:val="28"/>
          <w:szCs w:val="28"/>
          <w:lang w:eastAsia="ru-RU"/>
        </w:rPr>
        <w:t>m</w:t>
      </w:r>
      <w:r w:rsidRPr="006A1B23">
        <w:rPr>
          <w:color w:val="000000"/>
          <w:sz w:val="28"/>
          <w:szCs w:val="28"/>
          <w:vertAlign w:val="subscript"/>
          <w:lang w:eastAsia="ru-RU"/>
        </w:rPr>
        <w:t>об</w:t>
      </w:r>
      <w:proofErr w:type="spellEnd"/>
      <w:r w:rsidRPr="006A1B23">
        <w:rPr>
          <w:color w:val="000000"/>
          <w:sz w:val="28"/>
          <w:szCs w:val="28"/>
          <w:lang w:eastAsia="ru-RU"/>
        </w:rPr>
        <w:t>.</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Порівняння </w:t>
      </w:r>
      <w:r w:rsidRPr="00094C0B">
        <w:rPr>
          <w:color w:val="000000"/>
          <w:sz w:val="28"/>
          <w:szCs w:val="28"/>
          <w:lang w:eastAsia="ru-RU"/>
        </w:rPr>
        <w:t>(3.13)</w:t>
      </w:r>
      <w:r w:rsidRPr="006A1B23">
        <w:rPr>
          <w:color w:val="000000"/>
          <w:sz w:val="28"/>
          <w:szCs w:val="28"/>
          <w:lang w:eastAsia="ru-RU"/>
        </w:rPr>
        <w:t xml:space="preserve"> з рівнянням (3.</w:t>
      </w:r>
      <w:r>
        <w:rPr>
          <w:color w:val="000000"/>
          <w:sz w:val="28"/>
          <w:szCs w:val="28"/>
          <w:lang w:val="ru-RU" w:eastAsia="ru-RU"/>
        </w:rPr>
        <w:t>9</w:t>
      </w:r>
      <w:r w:rsidRPr="006A1B23">
        <w:rPr>
          <w:color w:val="000000"/>
          <w:sz w:val="28"/>
          <w:szCs w:val="28"/>
          <w:lang w:eastAsia="ru-RU"/>
        </w:rPr>
        <w:t xml:space="preserve">) показує, що </w:t>
      </w:r>
      <w:proofErr w:type="spellStart"/>
      <w:r w:rsidRPr="006A1B23">
        <w:rPr>
          <w:color w:val="000000"/>
          <w:sz w:val="28"/>
          <w:szCs w:val="28"/>
          <w:lang w:eastAsia="ru-RU"/>
        </w:rPr>
        <w:t>одноємкістні</w:t>
      </w:r>
      <w:proofErr w:type="spellEnd"/>
      <w:r w:rsidRPr="006A1B23">
        <w:rPr>
          <w:color w:val="000000"/>
          <w:sz w:val="28"/>
          <w:szCs w:val="28"/>
          <w:lang w:eastAsia="ru-RU"/>
        </w:rPr>
        <w:t xml:space="preserve"> статичні об'єкти в автоматичних системах є інерційними ланками першого порядку. Отже, всі характеристики будуть такими ж, що і у інерційної ланки першого порядку.</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Оскільки в праву частину рівняння (</w:t>
      </w:r>
      <w:r w:rsidRPr="004B432E">
        <w:rPr>
          <w:color w:val="000000"/>
          <w:sz w:val="28"/>
          <w:szCs w:val="28"/>
          <w:lang w:eastAsia="ru-RU"/>
        </w:rPr>
        <w:t>3</w:t>
      </w:r>
      <w:r w:rsidRPr="006A1B23">
        <w:rPr>
          <w:color w:val="000000"/>
          <w:sz w:val="28"/>
          <w:szCs w:val="28"/>
          <w:lang w:eastAsia="ru-RU"/>
        </w:rPr>
        <w:t>.1</w:t>
      </w:r>
      <w:r w:rsidRPr="00011FA1">
        <w:rPr>
          <w:color w:val="000000"/>
          <w:sz w:val="28"/>
          <w:szCs w:val="28"/>
          <w:lang w:eastAsia="ru-RU"/>
        </w:rPr>
        <w:t>3</w:t>
      </w:r>
      <w:r w:rsidRPr="006A1B23">
        <w:rPr>
          <w:color w:val="000000"/>
          <w:sz w:val="28"/>
          <w:szCs w:val="28"/>
          <w:lang w:eastAsia="ru-RU"/>
        </w:rPr>
        <w:t xml:space="preserve">) включені два впливу (по вхідному впливу </w:t>
      </w:r>
      <w:proofErr w:type="spellStart"/>
      <w:r w:rsidRPr="006A1B23">
        <w:rPr>
          <w:color w:val="000000"/>
          <w:sz w:val="28"/>
          <w:szCs w:val="28"/>
          <w:lang w:eastAsia="ru-RU"/>
        </w:rPr>
        <w:t>m</w:t>
      </w:r>
      <w:r w:rsidRPr="006A1B23">
        <w:rPr>
          <w:color w:val="000000"/>
          <w:sz w:val="28"/>
          <w:szCs w:val="28"/>
          <w:vertAlign w:val="subscript"/>
          <w:lang w:eastAsia="ru-RU"/>
        </w:rPr>
        <w:t>об</w:t>
      </w:r>
      <w:proofErr w:type="spellEnd"/>
      <w:r w:rsidRPr="006A1B23">
        <w:rPr>
          <w:color w:val="000000"/>
          <w:sz w:val="28"/>
          <w:szCs w:val="28"/>
          <w:lang w:eastAsia="ru-RU"/>
        </w:rPr>
        <w:t xml:space="preserve">  і за зовнішнім </w:t>
      </w:r>
      <w:r w:rsidRPr="004B432E">
        <w:rPr>
          <w:color w:val="000000"/>
          <w:sz w:val="28"/>
          <w:szCs w:val="28"/>
          <w:lang w:eastAsia="ru-RU"/>
        </w:rPr>
        <w:t>з</w:t>
      </w:r>
      <w:r w:rsidRPr="006A1B23">
        <w:rPr>
          <w:color w:val="000000"/>
          <w:sz w:val="28"/>
          <w:szCs w:val="28"/>
          <w:lang w:eastAsia="ru-RU"/>
        </w:rPr>
        <w:t xml:space="preserve">буренню l), то розглянутий бак з водою як об'єкт регулювання рівня матиме дві розгінні характеристики (по </w:t>
      </w:r>
      <w:proofErr w:type="spellStart"/>
      <w:r w:rsidRPr="006A1B23">
        <w:rPr>
          <w:color w:val="000000"/>
          <w:sz w:val="28"/>
          <w:szCs w:val="28"/>
          <w:lang w:eastAsia="ru-RU"/>
        </w:rPr>
        <w:t>m</w:t>
      </w:r>
      <w:r w:rsidRPr="006A1B23">
        <w:rPr>
          <w:color w:val="000000"/>
          <w:sz w:val="28"/>
          <w:szCs w:val="28"/>
          <w:vertAlign w:val="subscript"/>
          <w:lang w:eastAsia="ru-RU"/>
        </w:rPr>
        <w:t>об</w:t>
      </w:r>
      <w:proofErr w:type="spellEnd"/>
      <w:r w:rsidRPr="006A1B23">
        <w:rPr>
          <w:color w:val="000000"/>
          <w:sz w:val="28"/>
          <w:szCs w:val="28"/>
          <w:lang w:eastAsia="ru-RU"/>
        </w:rPr>
        <w:t xml:space="preserve">  і l). Розгінні характеристики об'єкта наведені на рис.</w:t>
      </w:r>
      <w:r>
        <w:rPr>
          <w:color w:val="000000"/>
          <w:sz w:val="28"/>
          <w:szCs w:val="28"/>
          <w:lang w:val="ru-RU" w:eastAsia="ru-RU"/>
        </w:rPr>
        <w:t>3</w:t>
      </w:r>
      <w:r w:rsidRPr="006A1B23">
        <w:rPr>
          <w:color w:val="000000"/>
          <w:sz w:val="28"/>
          <w:szCs w:val="28"/>
          <w:lang w:eastAsia="ru-RU"/>
        </w:rPr>
        <w:t>.</w:t>
      </w:r>
      <w:r>
        <w:rPr>
          <w:color w:val="000000"/>
          <w:sz w:val="28"/>
          <w:szCs w:val="28"/>
          <w:lang w:val="ru-RU" w:eastAsia="ru-RU"/>
        </w:rPr>
        <w:t>9</w:t>
      </w:r>
      <w:r w:rsidRPr="006A1B23">
        <w:rPr>
          <w:color w:val="000000"/>
          <w:sz w:val="28"/>
          <w:szCs w:val="28"/>
          <w:lang w:eastAsia="ru-RU"/>
        </w:rPr>
        <w:t>.</w:t>
      </w:r>
    </w:p>
    <w:tbl>
      <w:tblPr>
        <w:tblW w:w="0" w:type="auto"/>
        <w:tblCellSpacing w:w="15" w:type="dxa"/>
        <w:tblCellMar>
          <w:top w:w="15" w:type="dxa"/>
          <w:left w:w="15" w:type="dxa"/>
          <w:bottom w:w="15" w:type="dxa"/>
          <w:right w:w="15" w:type="dxa"/>
        </w:tblCellMar>
        <w:tblLook w:val="04A0"/>
      </w:tblPr>
      <w:tblGrid>
        <w:gridCol w:w="4997"/>
        <w:gridCol w:w="4448"/>
      </w:tblGrid>
      <w:tr w:rsidR="00373C1F" w:rsidRPr="006A1B23" w:rsidTr="002D7EE6">
        <w:trPr>
          <w:tblCellSpacing w:w="15" w:type="dxa"/>
        </w:trPr>
        <w:tc>
          <w:tcPr>
            <w:tcW w:w="0" w:type="auto"/>
            <w:vAlign w:val="center"/>
            <w:hideMark/>
          </w:tcPr>
          <w:p w:rsidR="00373C1F" w:rsidRPr="006A1B23" w:rsidRDefault="00867EC2" w:rsidP="002D7EE6">
            <w:pPr>
              <w:spacing w:line="360" w:lineRule="auto"/>
              <w:ind w:firstLine="709"/>
              <w:rPr>
                <w:sz w:val="28"/>
                <w:szCs w:val="28"/>
                <w:lang w:eastAsia="ru-RU"/>
              </w:rPr>
            </w:pPr>
            <w:r w:rsidRPr="00A713DF">
              <w:rPr>
                <w:noProof/>
                <w:sz w:val="28"/>
                <w:szCs w:val="28"/>
                <w:lang w:val="ru-RU" w:eastAsia="ru-RU"/>
              </w:rPr>
              <w:lastRenderedPageBreak/>
              <w:pict>
                <v:shape id="Рисунок 25" o:spid="_x0000_i1078" type="#_x0000_t75" alt="http://ok-t.ru/studopediaru/baza2/2064462801183.files/image800.gif" style="width:252pt;height:168.6pt;visibility:visible">
                  <v:imagedata r:id="rId76" o:title="image800"/>
                </v:shape>
              </w:pict>
            </w:r>
          </w:p>
        </w:tc>
        <w:tc>
          <w:tcPr>
            <w:tcW w:w="0" w:type="auto"/>
            <w:vAlign w:val="center"/>
            <w:hideMark/>
          </w:tcPr>
          <w:p w:rsidR="00373C1F" w:rsidRPr="006A1B23" w:rsidRDefault="00867EC2" w:rsidP="002D7EE6">
            <w:pPr>
              <w:spacing w:line="360" w:lineRule="auto"/>
              <w:ind w:firstLine="709"/>
              <w:rPr>
                <w:sz w:val="28"/>
                <w:szCs w:val="28"/>
                <w:lang w:eastAsia="ru-RU"/>
              </w:rPr>
            </w:pPr>
            <w:r w:rsidRPr="00A713DF">
              <w:rPr>
                <w:noProof/>
                <w:sz w:val="28"/>
                <w:szCs w:val="28"/>
                <w:lang w:val="ru-RU" w:eastAsia="ru-RU"/>
              </w:rPr>
              <w:pict>
                <v:shape id="Рисунок 26" o:spid="_x0000_i1079" type="#_x0000_t75" alt="http://ok-t.ru/studopediaru/baza2/2064462801183.files/image802.gif" style="width:223.8pt;height:166.8pt;visibility:visible">
                  <v:imagedata r:id="rId77" o:title="image802"/>
                </v:shape>
              </w:pict>
            </w:r>
          </w:p>
        </w:tc>
      </w:tr>
      <w:tr w:rsidR="00373C1F" w:rsidRPr="006A1B23" w:rsidTr="002D7EE6">
        <w:trPr>
          <w:tblCellSpacing w:w="15" w:type="dxa"/>
        </w:trPr>
        <w:tc>
          <w:tcPr>
            <w:tcW w:w="0" w:type="auto"/>
            <w:vAlign w:val="center"/>
            <w:hideMark/>
          </w:tcPr>
          <w:p w:rsidR="00373C1F" w:rsidRPr="006A1B23" w:rsidRDefault="00373C1F" w:rsidP="002D7EE6">
            <w:pPr>
              <w:spacing w:line="360" w:lineRule="auto"/>
              <w:ind w:firstLine="709"/>
              <w:rPr>
                <w:sz w:val="28"/>
                <w:szCs w:val="28"/>
                <w:lang w:eastAsia="ru-RU"/>
              </w:rPr>
            </w:pPr>
            <w:r w:rsidRPr="006A1B23">
              <w:rPr>
                <w:i/>
                <w:iCs/>
                <w:sz w:val="28"/>
                <w:szCs w:val="28"/>
                <w:lang w:eastAsia="ru-RU"/>
              </w:rPr>
              <w:t>а</w:t>
            </w:r>
            <w:r w:rsidRPr="006A1B23">
              <w:rPr>
                <w:sz w:val="28"/>
                <w:szCs w:val="28"/>
                <w:lang w:eastAsia="ru-RU"/>
              </w:rPr>
              <w:t xml:space="preserve"> при впливі по </w:t>
            </w:r>
            <w:proofErr w:type="spellStart"/>
            <w:r w:rsidRPr="006A1B23">
              <w:rPr>
                <w:sz w:val="28"/>
                <w:szCs w:val="28"/>
                <w:lang w:eastAsia="ru-RU"/>
              </w:rPr>
              <w:t>m</w:t>
            </w:r>
            <w:r w:rsidRPr="006A1B23">
              <w:rPr>
                <w:sz w:val="28"/>
                <w:szCs w:val="28"/>
                <w:vertAlign w:val="subscript"/>
                <w:lang w:eastAsia="ru-RU"/>
              </w:rPr>
              <w:t>об</w:t>
            </w:r>
            <w:proofErr w:type="spellEnd"/>
          </w:p>
        </w:tc>
        <w:tc>
          <w:tcPr>
            <w:tcW w:w="0" w:type="auto"/>
            <w:vAlign w:val="center"/>
            <w:hideMark/>
          </w:tcPr>
          <w:p w:rsidR="00373C1F" w:rsidRPr="006A1B23" w:rsidRDefault="00373C1F" w:rsidP="002D7EE6">
            <w:pPr>
              <w:spacing w:line="360" w:lineRule="auto"/>
              <w:ind w:firstLine="709"/>
              <w:rPr>
                <w:sz w:val="28"/>
                <w:szCs w:val="28"/>
                <w:lang w:eastAsia="ru-RU"/>
              </w:rPr>
            </w:pPr>
            <w:r w:rsidRPr="006A1B23">
              <w:rPr>
                <w:i/>
                <w:iCs/>
                <w:sz w:val="28"/>
                <w:szCs w:val="28"/>
                <w:lang w:eastAsia="ru-RU"/>
              </w:rPr>
              <w:t>б</w:t>
            </w:r>
            <w:r w:rsidRPr="006A1B23">
              <w:rPr>
                <w:sz w:val="28"/>
                <w:szCs w:val="28"/>
                <w:lang w:eastAsia="ru-RU"/>
              </w:rPr>
              <w:t xml:space="preserve"> при </w:t>
            </w:r>
            <w:proofErr w:type="spellStart"/>
            <w:r w:rsidRPr="006A1B23">
              <w:rPr>
                <w:sz w:val="28"/>
                <w:szCs w:val="28"/>
                <w:lang w:val="ru-RU" w:eastAsia="ru-RU"/>
              </w:rPr>
              <w:t>з</w:t>
            </w:r>
            <w:r w:rsidRPr="006A1B23">
              <w:rPr>
                <w:sz w:val="28"/>
                <w:szCs w:val="28"/>
                <w:lang w:eastAsia="ru-RU"/>
              </w:rPr>
              <w:t>буренні</w:t>
            </w:r>
            <w:proofErr w:type="spellEnd"/>
            <w:r w:rsidRPr="006A1B23">
              <w:rPr>
                <w:sz w:val="28"/>
                <w:szCs w:val="28"/>
                <w:lang w:eastAsia="ru-RU"/>
              </w:rPr>
              <w:t xml:space="preserve"> l</w:t>
            </w:r>
          </w:p>
        </w:tc>
      </w:tr>
      <w:tr w:rsidR="00373C1F" w:rsidRPr="006A1B23" w:rsidTr="002D7EE6">
        <w:trPr>
          <w:tblCellSpacing w:w="15" w:type="dxa"/>
        </w:trPr>
        <w:tc>
          <w:tcPr>
            <w:tcW w:w="0" w:type="auto"/>
            <w:gridSpan w:val="2"/>
            <w:vAlign w:val="center"/>
            <w:hideMark/>
          </w:tcPr>
          <w:p w:rsidR="00373C1F" w:rsidRPr="006A1B23" w:rsidRDefault="00373C1F" w:rsidP="002D7EE6">
            <w:pPr>
              <w:spacing w:line="360" w:lineRule="auto"/>
              <w:ind w:firstLine="709"/>
              <w:rPr>
                <w:sz w:val="28"/>
                <w:szCs w:val="28"/>
                <w:lang w:eastAsia="ru-RU"/>
              </w:rPr>
            </w:pPr>
            <w:r>
              <w:rPr>
                <w:sz w:val="28"/>
                <w:szCs w:val="28"/>
                <w:lang w:val="ru-RU" w:eastAsia="ru-RU"/>
              </w:rPr>
              <w:t>Рис</w:t>
            </w:r>
            <w:r w:rsidRPr="006A1B23">
              <w:rPr>
                <w:sz w:val="28"/>
                <w:szCs w:val="28"/>
                <w:lang w:eastAsia="ru-RU"/>
              </w:rPr>
              <w:t xml:space="preserve">. </w:t>
            </w:r>
            <w:r>
              <w:rPr>
                <w:sz w:val="28"/>
                <w:szCs w:val="28"/>
                <w:lang w:eastAsia="ru-RU"/>
              </w:rPr>
              <w:t>3</w:t>
            </w:r>
            <w:r w:rsidRPr="006A1B23">
              <w:rPr>
                <w:sz w:val="28"/>
                <w:szCs w:val="28"/>
                <w:lang w:eastAsia="ru-RU"/>
              </w:rPr>
              <w:t>.</w:t>
            </w:r>
            <w:r>
              <w:rPr>
                <w:sz w:val="28"/>
                <w:szCs w:val="28"/>
                <w:lang w:eastAsia="ru-RU"/>
              </w:rPr>
              <w:t>9</w:t>
            </w:r>
            <w:r w:rsidRPr="006A1B23">
              <w:rPr>
                <w:sz w:val="28"/>
                <w:szCs w:val="28"/>
                <w:lang w:eastAsia="ru-RU"/>
              </w:rPr>
              <w:t xml:space="preserve">. Розгінні характеристики </w:t>
            </w:r>
            <w:proofErr w:type="spellStart"/>
            <w:r w:rsidRPr="006A1B23">
              <w:rPr>
                <w:sz w:val="28"/>
                <w:szCs w:val="28"/>
                <w:lang w:eastAsia="ru-RU"/>
              </w:rPr>
              <w:t>одноємкістного</w:t>
            </w:r>
            <w:proofErr w:type="spellEnd"/>
            <w:r w:rsidRPr="006A1B23">
              <w:rPr>
                <w:sz w:val="28"/>
                <w:szCs w:val="28"/>
                <w:lang w:eastAsia="ru-RU"/>
              </w:rPr>
              <w:t xml:space="preserve"> статичного об'єкта: </w:t>
            </w:r>
          </w:p>
        </w:tc>
      </w:tr>
    </w:tbl>
    <w:p w:rsidR="00373C1F" w:rsidRPr="006A1B23" w:rsidRDefault="00373C1F" w:rsidP="00373C1F">
      <w:pPr>
        <w:spacing w:line="360" w:lineRule="auto"/>
        <w:ind w:right="254" w:firstLine="709"/>
        <w:rPr>
          <w:color w:val="000000"/>
          <w:sz w:val="28"/>
          <w:szCs w:val="28"/>
          <w:lang w:eastAsia="ru-RU"/>
        </w:rPr>
      </w:pPr>
      <w:r w:rsidRPr="006A1B23">
        <w:rPr>
          <w:color w:val="000000"/>
          <w:sz w:val="28"/>
          <w:szCs w:val="28"/>
          <w:lang w:eastAsia="ru-RU"/>
        </w:rPr>
        <w:t>Об'єкт називають статичним (володіє статичними властивостями), так як при нанесенні обурення на об'єкт регульований параметр самостійно, без втручання регулятора, встановлюється на новому значенні (володіє самовирівнюванням).</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Нове усталене значення параметра (</w:t>
      </w:r>
      <w:r w:rsidRPr="006A1B23">
        <w:rPr>
          <w:i/>
          <w:color w:val="000000"/>
          <w:sz w:val="28"/>
          <w:szCs w:val="28"/>
          <w:lang w:eastAsia="ru-RU"/>
        </w:rPr>
        <w:t>Н</w:t>
      </w:r>
      <w:r w:rsidRPr="006A1B23">
        <w:rPr>
          <w:color w:val="000000"/>
          <w:sz w:val="28"/>
          <w:szCs w:val="28"/>
          <w:lang w:eastAsia="ru-RU"/>
        </w:rPr>
        <w:t>) вказує на те, що в об'єкті встановився новий баланс між припливом середовища</w:t>
      </w:r>
      <w:r w:rsidRPr="006A1B23">
        <w:rPr>
          <w:i/>
          <w:iCs/>
          <w:color w:val="000000"/>
          <w:sz w:val="28"/>
          <w:szCs w:val="28"/>
          <w:lang w:eastAsia="ru-RU"/>
        </w:rPr>
        <w:t xml:space="preserve"> Q</w:t>
      </w:r>
      <w:r w:rsidRPr="006A1B23">
        <w:rPr>
          <w:color w:val="000000"/>
          <w:sz w:val="28"/>
          <w:szCs w:val="28"/>
          <w:vertAlign w:val="subscript"/>
          <w:lang w:eastAsia="ru-RU"/>
        </w:rPr>
        <w:t>1</w:t>
      </w:r>
      <w:r>
        <w:rPr>
          <w:color w:val="000000"/>
          <w:sz w:val="28"/>
          <w:szCs w:val="28"/>
          <w:vertAlign w:val="subscript"/>
          <w:lang w:eastAsia="ru-RU"/>
        </w:rPr>
        <w:t xml:space="preserve"> </w:t>
      </w:r>
      <w:r w:rsidRPr="006A1B23">
        <w:rPr>
          <w:color w:val="000000"/>
          <w:sz w:val="28"/>
          <w:szCs w:val="28"/>
          <w:vertAlign w:val="subscript"/>
          <w:lang w:eastAsia="ru-RU"/>
        </w:rPr>
        <w:t xml:space="preserve"> </w:t>
      </w:r>
      <w:r w:rsidRPr="006A1B23">
        <w:rPr>
          <w:color w:val="000000"/>
          <w:sz w:val="28"/>
          <w:szCs w:val="28"/>
          <w:lang w:eastAsia="ru-RU"/>
        </w:rPr>
        <w:t xml:space="preserve">і її витратою (споживанням) </w:t>
      </w:r>
      <w:r w:rsidRPr="006A1B23">
        <w:rPr>
          <w:i/>
          <w:iCs/>
          <w:color w:val="000000"/>
          <w:sz w:val="28"/>
          <w:szCs w:val="28"/>
          <w:lang w:eastAsia="ru-RU"/>
        </w:rPr>
        <w:t>Q</w:t>
      </w:r>
      <w:r w:rsidRPr="006A1B23">
        <w:rPr>
          <w:color w:val="000000"/>
          <w:sz w:val="28"/>
          <w:szCs w:val="28"/>
          <w:vertAlign w:val="subscript"/>
          <w:lang w:eastAsia="ru-RU"/>
        </w:rPr>
        <w:t>2</w:t>
      </w:r>
      <w:r w:rsidRPr="006A1B23">
        <w:rPr>
          <w:color w:val="000000"/>
          <w:sz w:val="28"/>
          <w:szCs w:val="28"/>
          <w:lang w:eastAsia="ru-RU"/>
        </w:rPr>
        <w:t>.</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На рис.</w:t>
      </w:r>
      <w:r>
        <w:rPr>
          <w:color w:val="000000"/>
          <w:sz w:val="28"/>
          <w:szCs w:val="28"/>
          <w:lang w:eastAsia="ru-RU"/>
        </w:rPr>
        <w:t>3</w:t>
      </w:r>
      <w:r w:rsidRPr="006A1B23">
        <w:rPr>
          <w:color w:val="000000"/>
          <w:sz w:val="28"/>
          <w:szCs w:val="28"/>
          <w:lang w:eastAsia="ru-RU"/>
        </w:rPr>
        <w:t>.</w:t>
      </w:r>
      <w:r>
        <w:rPr>
          <w:color w:val="000000"/>
          <w:sz w:val="28"/>
          <w:szCs w:val="28"/>
          <w:lang w:eastAsia="ru-RU"/>
        </w:rPr>
        <w:t>9</w:t>
      </w:r>
      <w:r w:rsidRPr="006A1B23">
        <w:rPr>
          <w:color w:val="000000"/>
          <w:sz w:val="28"/>
          <w:szCs w:val="28"/>
          <w:lang w:eastAsia="ru-RU"/>
        </w:rPr>
        <w:t xml:space="preserve"> наведено приклад об'єкта з самовирівнюванням як на стороні подачі, так і на стороні споживання. Приклади об'єктів з самовирівнюванням тільки на стороні подачі і тільки на стороні споживання наведені на рис. </w:t>
      </w:r>
      <w:r>
        <w:rPr>
          <w:color w:val="000000"/>
          <w:sz w:val="28"/>
          <w:szCs w:val="28"/>
          <w:lang w:eastAsia="ru-RU"/>
        </w:rPr>
        <w:t>3.8</w:t>
      </w:r>
      <w:r w:rsidRPr="006A1B23">
        <w:rPr>
          <w:color w:val="000000"/>
          <w:sz w:val="28"/>
          <w:szCs w:val="28"/>
          <w:lang w:eastAsia="ru-RU"/>
        </w:rPr>
        <w:t>.</w:t>
      </w:r>
    </w:p>
    <w:tbl>
      <w:tblPr>
        <w:tblW w:w="0" w:type="auto"/>
        <w:tblCellSpacing w:w="15" w:type="dxa"/>
        <w:tblCellMar>
          <w:top w:w="15" w:type="dxa"/>
          <w:left w:w="15" w:type="dxa"/>
          <w:bottom w:w="15" w:type="dxa"/>
          <w:right w:w="15" w:type="dxa"/>
        </w:tblCellMar>
        <w:tblLook w:val="04A0"/>
      </w:tblPr>
      <w:tblGrid>
        <w:gridCol w:w="3815"/>
        <w:gridCol w:w="4670"/>
      </w:tblGrid>
      <w:tr w:rsidR="00373C1F" w:rsidRPr="006A1B23" w:rsidTr="002D7EE6">
        <w:trPr>
          <w:tblCellSpacing w:w="15" w:type="dxa"/>
        </w:trPr>
        <w:tc>
          <w:tcPr>
            <w:tcW w:w="0" w:type="auto"/>
            <w:vAlign w:val="center"/>
            <w:hideMark/>
          </w:tcPr>
          <w:p w:rsidR="00373C1F" w:rsidRPr="006A1B23" w:rsidRDefault="00867EC2" w:rsidP="002D7EE6">
            <w:pPr>
              <w:spacing w:line="360" w:lineRule="auto"/>
              <w:ind w:firstLine="709"/>
              <w:rPr>
                <w:sz w:val="28"/>
                <w:szCs w:val="28"/>
                <w:lang w:eastAsia="ru-RU"/>
              </w:rPr>
            </w:pPr>
            <w:r w:rsidRPr="00A713DF">
              <w:rPr>
                <w:noProof/>
                <w:sz w:val="28"/>
                <w:szCs w:val="28"/>
                <w:lang w:val="ru-RU" w:eastAsia="ru-RU"/>
              </w:rPr>
              <w:pict>
                <v:shape id="Рисунок 27" o:spid="_x0000_i1080" type="#_x0000_t75" alt="http://ok-t.ru/studopediaru/baza2/2064462801183.files/image804.gif" style="width:183pt;height:139.8pt;visibility:visible">
                  <v:imagedata r:id="rId78" o:title="image804"/>
                </v:shape>
              </w:pict>
            </w:r>
          </w:p>
        </w:tc>
        <w:tc>
          <w:tcPr>
            <w:tcW w:w="0" w:type="auto"/>
            <w:vAlign w:val="center"/>
            <w:hideMark/>
          </w:tcPr>
          <w:p w:rsidR="00373C1F" w:rsidRPr="006A1B23" w:rsidRDefault="00867EC2" w:rsidP="002D7EE6">
            <w:pPr>
              <w:spacing w:line="360" w:lineRule="auto"/>
              <w:ind w:firstLine="709"/>
              <w:rPr>
                <w:sz w:val="28"/>
                <w:szCs w:val="28"/>
                <w:lang w:eastAsia="ru-RU"/>
              </w:rPr>
            </w:pPr>
            <w:r w:rsidRPr="00A713DF">
              <w:rPr>
                <w:noProof/>
                <w:sz w:val="28"/>
                <w:szCs w:val="28"/>
                <w:lang w:val="ru-RU" w:eastAsia="ru-RU"/>
              </w:rPr>
              <w:pict>
                <v:shape id="Рисунок 28" o:spid="_x0000_i1081" type="#_x0000_t75" alt="http://ok-t.ru/studopediaru/baza2/2064462801183.files/image806.jpg" style="width:229.8pt;height:147pt;visibility:visible">
                  <v:imagedata r:id="rId79" o:title="image806"/>
                </v:shape>
              </w:pict>
            </w:r>
          </w:p>
        </w:tc>
      </w:tr>
      <w:tr w:rsidR="00373C1F" w:rsidRPr="006A1B23" w:rsidTr="002D7EE6">
        <w:trPr>
          <w:tblCellSpacing w:w="15" w:type="dxa"/>
        </w:trPr>
        <w:tc>
          <w:tcPr>
            <w:tcW w:w="0" w:type="auto"/>
            <w:vAlign w:val="center"/>
            <w:hideMark/>
          </w:tcPr>
          <w:p w:rsidR="00373C1F" w:rsidRPr="006A1B23" w:rsidRDefault="00373C1F" w:rsidP="002D7EE6">
            <w:pPr>
              <w:spacing w:line="360" w:lineRule="auto"/>
              <w:ind w:left="709"/>
              <w:rPr>
                <w:sz w:val="28"/>
                <w:szCs w:val="28"/>
                <w:lang w:eastAsia="ru-RU"/>
              </w:rPr>
            </w:pPr>
            <w:r w:rsidRPr="006A1B23">
              <w:rPr>
                <w:i/>
                <w:iCs/>
                <w:sz w:val="28"/>
                <w:szCs w:val="28"/>
                <w:lang w:eastAsia="ru-RU"/>
              </w:rPr>
              <w:t>а</w:t>
            </w:r>
            <w:r>
              <w:rPr>
                <w:i/>
                <w:iCs/>
                <w:sz w:val="28"/>
                <w:szCs w:val="28"/>
                <w:lang w:eastAsia="ru-RU"/>
              </w:rPr>
              <w:t xml:space="preserve">  </w:t>
            </w:r>
            <w:r w:rsidRPr="006A1B23">
              <w:rPr>
                <w:sz w:val="28"/>
                <w:szCs w:val="28"/>
                <w:lang w:eastAsia="ru-RU"/>
              </w:rPr>
              <w:t>на стороні споживання</w:t>
            </w:r>
          </w:p>
        </w:tc>
        <w:tc>
          <w:tcPr>
            <w:tcW w:w="0" w:type="auto"/>
            <w:vAlign w:val="center"/>
            <w:hideMark/>
          </w:tcPr>
          <w:p w:rsidR="00373C1F" w:rsidRPr="006A1B23" w:rsidRDefault="00373C1F" w:rsidP="002D7EE6">
            <w:pPr>
              <w:spacing w:line="360" w:lineRule="auto"/>
              <w:ind w:left="595" w:firstLine="425"/>
              <w:rPr>
                <w:sz w:val="28"/>
                <w:szCs w:val="28"/>
                <w:lang w:eastAsia="ru-RU"/>
              </w:rPr>
            </w:pPr>
            <w:r w:rsidRPr="006A1B23">
              <w:rPr>
                <w:i/>
                <w:iCs/>
                <w:sz w:val="28"/>
                <w:szCs w:val="28"/>
                <w:lang w:eastAsia="ru-RU"/>
              </w:rPr>
              <w:t>б</w:t>
            </w:r>
            <w:r>
              <w:rPr>
                <w:i/>
                <w:iCs/>
                <w:sz w:val="28"/>
                <w:szCs w:val="28"/>
                <w:lang w:eastAsia="ru-RU"/>
              </w:rPr>
              <w:t xml:space="preserve">  </w:t>
            </w:r>
            <w:r w:rsidRPr="006A1B23">
              <w:rPr>
                <w:sz w:val="28"/>
                <w:szCs w:val="28"/>
                <w:lang w:eastAsia="ru-RU"/>
              </w:rPr>
              <w:t>на стороні подачі</w:t>
            </w:r>
          </w:p>
        </w:tc>
      </w:tr>
    </w:tbl>
    <w:p w:rsidR="00373C1F" w:rsidRPr="006A1B23" w:rsidRDefault="00373C1F" w:rsidP="00373C1F">
      <w:pPr>
        <w:spacing w:line="360" w:lineRule="auto"/>
        <w:ind w:left="152" w:right="254" w:firstLine="709"/>
        <w:rPr>
          <w:sz w:val="28"/>
          <w:szCs w:val="28"/>
          <w:lang w:eastAsia="ru-RU"/>
        </w:rPr>
      </w:pPr>
      <w:r w:rsidRPr="006A1B23">
        <w:rPr>
          <w:sz w:val="28"/>
          <w:szCs w:val="28"/>
          <w:lang w:eastAsia="ru-RU"/>
        </w:rPr>
        <w:t xml:space="preserve">Рис. </w:t>
      </w:r>
      <w:r>
        <w:rPr>
          <w:sz w:val="28"/>
          <w:szCs w:val="28"/>
          <w:lang w:eastAsia="ru-RU"/>
        </w:rPr>
        <w:t>3</w:t>
      </w:r>
      <w:r w:rsidRPr="006A1B23">
        <w:rPr>
          <w:sz w:val="28"/>
          <w:szCs w:val="28"/>
          <w:lang w:eastAsia="ru-RU"/>
        </w:rPr>
        <w:t>.</w:t>
      </w:r>
      <w:r>
        <w:rPr>
          <w:sz w:val="28"/>
          <w:szCs w:val="28"/>
          <w:lang w:eastAsia="ru-RU"/>
        </w:rPr>
        <w:t>10</w:t>
      </w:r>
      <w:r w:rsidRPr="006A1B23">
        <w:rPr>
          <w:sz w:val="28"/>
          <w:szCs w:val="28"/>
          <w:lang w:eastAsia="ru-RU"/>
        </w:rPr>
        <w:t>. Приклади об'єктів з самовирівнюванням: а - на стороні споживання; б - на стороні подачі</w:t>
      </w:r>
    </w:p>
    <w:p w:rsidR="00373C1F" w:rsidRPr="006A1B23" w:rsidRDefault="00373C1F" w:rsidP="00373C1F">
      <w:pPr>
        <w:spacing w:line="360" w:lineRule="auto"/>
        <w:ind w:left="152" w:right="254" w:firstLine="709"/>
        <w:rPr>
          <w:sz w:val="28"/>
          <w:szCs w:val="28"/>
          <w:lang w:val="ru-RU" w:eastAsia="ru-RU"/>
        </w:rPr>
      </w:pPr>
      <w:r w:rsidRPr="006A1B23">
        <w:rPr>
          <w:sz w:val="28"/>
          <w:szCs w:val="28"/>
          <w:lang w:eastAsia="ru-RU"/>
        </w:rPr>
        <w:lastRenderedPageBreak/>
        <w:t>Передавальні функції об'єкта</w:t>
      </w:r>
    </w:p>
    <w:p w:rsidR="00373C1F" w:rsidRPr="006A1B23" w:rsidRDefault="00A713DF" w:rsidP="00373C1F">
      <w:pPr>
        <w:spacing w:line="360" w:lineRule="auto"/>
        <w:ind w:left="152" w:right="254" w:firstLine="709"/>
        <w:rPr>
          <w:sz w:val="28"/>
          <w:szCs w:val="28"/>
          <w:lang w:val="ru-RU" w:eastAsia="ru-RU"/>
        </w:rPr>
      </w:pPr>
      <w:r w:rsidRPr="00AF397D">
        <w:rPr>
          <w:sz w:val="28"/>
          <w:szCs w:val="28"/>
          <w:lang w:val="ru-RU" w:eastAsia="ru-RU"/>
        </w:rPr>
        <w:fldChar w:fldCharType="begin"/>
      </w:r>
      <w:r w:rsidR="00373C1F" w:rsidRPr="00AF397D">
        <w:rPr>
          <w:sz w:val="28"/>
          <w:szCs w:val="28"/>
          <w:lang w:val="ru-RU" w:eastAsia="ru-RU"/>
        </w:rPr>
        <w:instrText xml:space="preserve"> QUOTE </w:instrText>
      </w:r>
      <w:r w:rsidR="00867EC2" w:rsidRPr="00A713DF">
        <w:rPr>
          <w:position w:val="-20"/>
        </w:rPr>
        <w:pict>
          <v:shape id="_x0000_i1082" type="#_x0000_t75" style="width:135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67157&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167157&quot; wsp:rsidP=&quot;00167157&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ј&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r&gt;&lt;w:rPr&gt;&lt;w:rFonts w:ascii=&quot;Cambria Math&quot; w:h-ansi=&quot;Cambria Math&quot;/&gt;&lt;wx:font wx:val=&quot;Cambria Math&quot;/&gt;&lt;w:i/&gt;&lt;w:sz w:val=&quot;28&quot;/&gt;&lt;w:sz-cs w:val=&quot;28&quot;/&gt;&lt;w:lang w:val=&quot;EN-US&quot; w:fareast=&quot;RU&quot;/&gt;&lt;/w:rPr&gt;&lt;m:t&gt;П†&lt;/m:t&gt;&lt;/m:r&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Ој&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den&gt;&lt;/m:f&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k&lt;/m:t&gt;&lt;/m:r&gt;&lt;/m:e&gt;&lt;m:sub&gt;&lt;m:r&gt;&lt;w:rPr&gt;&lt;w:rFonts w:ascii=&quot;Cambria Math&quot;/&gt;&lt;w:i/&gt;&lt;w:sz w:val=&quot;28&quot;/&gt;&lt;w:sz-cs w:val=&quot;28&quot;/&gt;&lt;w:lang w:val=&quot;RU&quot; w:fareast=&quot;RU&quot;/&gt;&lt;/w:rPr&gt;&lt;m:t&gt;РѕР±&lt;/m:t&gt;&lt;/m:r&gt;&lt;/m:sub&gt;&lt;/m:sSub&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T&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1&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0" o:title="" chromakey="white"/>
          </v:shape>
        </w:pict>
      </w:r>
      <w:r w:rsidR="00373C1F" w:rsidRPr="00AF397D">
        <w:rPr>
          <w:sz w:val="28"/>
          <w:szCs w:val="28"/>
          <w:lang w:val="ru-RU" w:eastAsia="ru-RU"/>
        </w:rPr>
        <w:instrText xml:space="preserve"> </w:instrText>
      </w:r>
      <w:r w:rsidRPr="00AF397D">
        <w:rPr>
          <w:sz w:val="28"/>
          <w:szCs w:val="28"/>
          <w:lang w:val="ru-RU" w:eastAsia="ru-RU"/>
        </w:rPr>
        <w:fldChar w:fldCharType="separate"/>
      </w:r>
      <w:r w:rsidR="00867EC2" w:rsidRPr="00A713DF">
        <w:rPr>
          <w:position w:val="-20"/>
        </w:rPr>
        <w:pict>
          <v:shape id="_x0000_i1083" type="#_x0000_t75" style="width:135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67157&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167157&quot; wsp:rsidP=&quot;00167157&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ј&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r&gt;&lt;w:rPr&gt;&lt;w:rFonts w:ascii=&quot;Cambria Math&quot; w:h-ansi=&quot;Cambria Math&quot;/&gt;&lt;wx:font wx:val=&quot;Cambria Math&quot;/&gt;&lt;w:i/&gt;&lt;w:sz w:val=&quot;28&quot;/&gt;&lt;w:sz-cs w:val=&quot;28&quot;/&gt;&lt;w:lang w:val=&quot;EN-US&quot; w:fareast=&quot;RU&quot;/&gt;&lt;/w:rPr&gt;&lt;m:t&gt;П†&lt;/m:t&gt;&lt;/m:r&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Ој&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den&gt;&lt;/m:f&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k&lt;/m:t&gt;&lt;/m:r&gt;&lt;/m:e&gt;&lt;m:sub&gt;&lt;m:r&gt;&lt;w:rPr&gt;&lt;w:rFonts w:ascii=&quot;Cambria Math&quot;/&gt;&lt;w:i/&gt;&lt;w:sz w:val=&quot;28&quot;/&gt;&lt;w:sz-cs w:val=&quot;28&quot;/&gt;&lt;w:lang w:val=&quot;RU&quot; w:fareast=&quot;RU&quot;/&gt;&lt;/w:rPr&gt;&lt;m:t&gt;РѕР±&lt;/m:t&gt;&lt;/m:r&gt;&lt;/m:sub&gt;&lt;/m:sSub&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T&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1&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0" o:title="" chromakey="white"/>
          </v:shape>
        </w:pict>
      </w:r>
      <w:r w:rsidRPr="00AF397D">
        <w:rPr>
          <w:sz w:val="28"/>
          <w:szCs w:val="28"/>
          <w:lang w:val="ru-RU" w:eastAsia="ru-RU"/>
        </w:rPr>
        <w:fldChar w:fldCharType="end"/>
      </w:r>
      <w:r w:rsidR="00373C1F" w:rsidRPr="006A1B23">
        <w:rPr>
          <w:sz w:val="28"/>
          <w:szCs w:val="28"/>
          <w:lang w:val="ru-RU" w:eastAsia="ru-RU"/>
        </w:rPr>
        <w:t xml:space="preserve">,      </w:t>
      </w:r>
      <w:r w:rsidRPr="00AF397D">
        <w:rPr>
          <w:color w:val="000000"/>
          <w:sz w:val="28"/>
          <w:szCs w:val="28"/>
          <w:lang w:eastAsia="ru-RU"/>
        </w:rPr>
        <w:fldChar w:fldCharType="begin"/>
      </w:r>
      <w:r w:rsidR="00373C1F" w:rsidRPr="00AF397D">
        <w:rPr>
          <w:color w:val="000000"/>
          <w:sz w:val="28"/>
          <w:szCs w:val="28"/>
          <w:lang w:eastAsia="ru-RU"/>
        </w:rPr>
        <w:instrText xml:space="preserve"> QUOTE </w:instrText>
      </w:r>
      <w:r w:rsidR="00867EC2" w:rsidRPr="00A713DF">
        <w:rPr>
          <w:position w:val="-20"/>
        </w:rPr>
        <w:pict>
          <v:shape id="_x0000_i1084" type="#_x0000_t75" style="width:135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0937&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70937&quot; wsp:rsidP=&quot;00470937&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r&gt;&lt;w:rPr&gt;&lt;w:rFonts w:ascii=&quot;Cambria Math&quot; w:h-ansi=&quot;Cambria Math&quot;/&gt;&lt;wx:font wx:val=&quot;Cambria Math&quot;/&gt;&lt;w:i/&gt;&lt;w:sz w:val=&quot;28&quot;/&gt;&lt;w:sz-cs w:val=&quot;28&quot;/&gt;&lt;w:lang w:val=&quot;EN-US&quot; w:fareast=&quot;RU&quot;/&gt;&lt;/w:rPr&gt;&lt;m:t&gt;П†&lt;/m:t&gt;&lt;/m:r&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О»&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den&gt;&lt;/m:f&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k&lt;/m:t&gt;&lt;/m:r&gt;&lt;/m:e&gt;&lt;m:sub&gt;&lt;m:r&gt;&lt;w:rPr&gt;&lt;w:rFonts w:ascii=&quot;Cambria Math&quot;/&gt;&lt;w:i/&gt;&lt;w:sz w:val=&quot;28&quot;/&gt;&lt;w:sz-cs w:val=&quot;28&quot;/&gt;&lt;w:lang w:val=&quot;RU&quot; w:fareast=&quot;RU&quot;/&gt;&lt;/w:rPr&gt;&lt;m:t&gt;РѕР±&lt;/m:t&gt;&lt;/m:r&gt;&lt;/m:sub&gt;&lt;/m:sSub&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T&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1&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1" o:title="" chromakey="white"/>
          </v:shape>
        </w:pict>
      </w:r>
      <w:r w:rsidR="00373C1F" w:rsidRPr="00AF397D">
        <w:rPr>
          <w:color w:val="000000"/>
          <w:sz w:val="28"/>
          <w:szCs w:val="28"/>
          <w:lang w:eastAsia="ru-RU"/>
        </w:rPr>
        <w:instrText xml:space="preserve"> </w:instrText>
      </w:r>
      <w:r w:rsidRPr="00AF397D">
        <w:rPr>
          <w:color w:val="000000"/>
          <w:sz w:val="28"/>
          <w:szCs w:val="28"/>
          <w:lang w:eastAsia="ru-RU"/>
        </w:rPr>
        <w:fldChar w:fldCharType="separate"/>
      </w:r>
      <w:r w:rsidR="00867EC2" w:rsidRPr="00A713DF">
        <w:rPr>
          <w:position w:val="-20"/>
        </w:rPr>
        <w:pict>
          <v:shape id="_x0000_i1085" type="#_x0000_t75" style="width:135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0937&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70937&quot; wsp:rsidP=&quot;00470937&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r&gt;&lt;w:rPr&gt;&lt;w:rFonts w:ascii=&quot;Cambria Math&quot; w:h-ansi=&quot;Cambria Math&quot;/&gt;&lt;wx:font wx:val=&quot;Cambria Math&quot;/&gt;&lt;w:i/&gt;&lt;w:sz w:val=&quot;28&quot;/&gt;&lt;w:sz-cs w:val=&quot;28&quot;/&gt;&lt;w:lang w:val=&quot;EN-US&quot; w:fareast=&quot;RU&quot;/&gt;&lt;/w:rPr&gt;&lt;m:t&gt;П†&lt;/m:t&gt;&lt;/m:r&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О»&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lt;/m:t&gt;&lt;/m:r&gt;&lt;m:r&gt;&lt;w:rPr&gt;&lt;w:rFonts w:ascii=&quot;Cambria Math&quot; w:h-ansi=&quot;Cambria Math&quot;/&gt;&lt;wx:font wx:val=&quot;Cambria Math&quot;/&gt;&lt;w:i/&gt;&lt;w:sz w:val=&quot;28&quot;/&gt;&lt;w:sz-cs w:val=&quot;28&quot;/&gt;&lt;w:lang w:val=&quot;EN-US&quot; w:fareast=&quot;RU&quot;/&gt;&lt;/w:rPr&gt;&lt;m:t&gt;p&lt;/m:t&gt;&lt;/m:r&gt;&lt;m:r&gt;&lt;w:rPr&gt;&lt;w:rFonts w:ascii=&quot;Cambria Math&quot;/&gt;&lt;wx:font wx:val=&quot;Cambria Math&quot;/&gt;&lt;w:i/&gt;&lt;w:sz w:val=&quot;28&quot;/&gt;&lt;w:sz-cs w:val=&quot;28&quot;/&gt;&lt;w:lang w:val=&quot;RU&quot; w:fareast=&quot;RU&quot;/&gt;&lt;/w:rPr&gt;&lt;m:t&gt;)&lt;/m:t&gt;&lt;/m:r&gt;&lt;/m:den&gt;&lt;/m:f&gt;&lt;m:r&gt;&lt;w:rPr&gt;&lt;w:rFonts w:ascii=&quot;Cambria Math&quot;/&gt;&lt;wx:font wx:val=&quot;Cambria Math&quot;/&gt;&lt;w:i/&gt;&lt;w:sz w:val=&quot;28&quot;/&gt;&lt;w:sz-cs w:val=&quot;28&quot;/&gt;&lt;w:lang w:val=&quot;RU&quot; w:fareast=&quot;RU&quot;/&gt;&lt;/w:rPr&gt;&lt;m:t&gt;=&lt;/m:t&gt;&lt;/m:r&gt;&lt;m:f&gt;&lt;m:fPr&gt;&lt;m:ctrlPr&gt;&lt;w:rPr&gt;&lt;w:rFonts w:ascii=&quot;Cambria Math&quot;/&gt;&lt;wx:font wx:val=&quot;Cambria Math&quot;/&gt;&lt;w:i/&gt;&lt;w:sz w:val=&quot;28&quot;/&gt;&lt;w:sz-cs w:val=&quot;28&quot;/&gt;&lt;w:lang w:val=&quot;EN-US&quot; w:fareast=&quot;RU&quot;/&gt;&lt;/w:rPr&gt;&lt;/m:ctrlPr&gt;&lt;/m:fPr&gt;&lt;m:num&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k&lt;/m:t&gt;&lt;/m:r&gt;&lt;/m:e&gt;&lt;m:sub&gt;&lt;m:r&gt;&lt;w:rPr&gt;&lt;w:rFonts w:ascii=&quot;Cambria Math&quot;/&gt;&lt;w:i/&gt;&lt;w:sz w:val=&quot;28&quot;/&gt;&lt;w:sz-cs w:val=&quot;28&quot;/&gt;&lt;w:lang w:val=&quot;RU&quot; w:fareast=&quot;RU&quot;/&gt;&lt;/w:rPr&gt;&lt;m:t&gt;РѕР±&lt;/m:t&gt;&lt;/m:r&gt;&lt;/m:sub&gt;&lt;/m:sSub&gt;&lt;/m:num&gt;&lt;m:den&gt;&lt;m:sSub&gt;&lt;m:sSubPr&gt;&lt;m:ctrlPr&gt;&lt;w:rPr&gt;&lt;w:rFonts w:ascii=&quot;Cambria Math&quot;/&gt;&lt;wx:font wx:val=&quot;Cambria Math&quot;/&gt;&lt;w:i/&gt;&lt;w:sz w:val=&quot;28&quot;/&gt;&lt;w:sz-cs w:val=&quot;28&quot;/&gt;&lt;w:lang w:val=&quot;EN-US&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T&lt;/m:t&gt;&lt;/m:r&gt;&lt;/m:e&gt;&lt;m:sub&gt;&lt;m:r&gt;&lt;w:rPr&gt;&lt;w:rFonts w:ascii=&quot;Cambria Math&quot;/&gt;&lt;w:i/&gt;&lt;w:sz w:val=&quot;28&quot;/&gt;&lt;w:sz-cs w:val=&quot;28&quot;/&gt;&lt;w:lang w:val=&quot;RU&quot; w:fareast=&quot;RU&quot;/&gt;&lt;/w:rPr&gt;&lt;m:t&gt;РѕР±&lt;/m:t&gt;&lt;/m:r&gt;&lt;/m:sub&gt;&lt;/m:sSub&gt;&lt;m:r&gt;&lt;w:rPr&gt;&lt;w:rFonts w:ascii=&quot;Cambria Math&quot;/&gt;&lt;wx:font wx:val=&quot;Cambria Math&quot;/&gt;&lt;w:i/&gt;&lt;w:sz w:val=&quot;28&quot;/&gt;&lt;w:sz-cs w:val=&quot;28&quot;/&gt;&lt;w:lang w:val=&quot;RU&quot; w:fareast=&quot;RU&quot;/&gt;&lt;/w:rPr&gt;&lt;m:t&gt;+1&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1" o:title="" chromakey="white"/>
          </v:shape>
        </w:pict>
      </w:r>
      <w:r w:rsidRPr="00AF397D">
        <w:rPr>
          <w:color w:val="000000"/>
          <w:sz w:val="28"/>
          <w:szCs w:val="28"/>
          <w:lang w:eastAsia="ru-RU"/>
        </w:rPr>
        <w:fldChar w:fldCharType="end"/>
      </w:r>
      <w:r w:rsidR="00373C1F" w:rsidRPr="006A1B23">
        <w:rPr>
          <w:color w:val="000000"/>
          <w:sz w:val="28"/>
          <w:szCs w:val="28"/>
          <w:lang w:eastAsia="ru-RU"/>
        </w:rPr>
        <w:t xml:space="preserve">, </w:t>
      </w:r>
      <w:r w:rsidR="00373C1F">
        <w:rPr>
          <w:color w:val="000000"/>
          <w:sz w:val="28"/>
          <w:szCs w:val="28"/>
          <w:lang w:eastAsia="ru-RU"/>
        </w:rPr>
        <w:tab/>
      </w:r>
      <w:r w:rsidR="00373C1F">
        <w:rPr>
          <w:color w:val="000000"/>
          <w:sz w:val="28"/>
          <w:szCs w:val="28"/>
          <w:lang w:eastAsia="ru-RU"/>
        </w:rPr>
        <w:tab/>
      </w:r>
      <w:r w:rsidR="00373C1F">
        <w:rPr>
          <w:color w:val="000000"/>
          <w:sz w:val="28"/>
          <w:szCs w:val="28"/>
          <w:lang w:val="ru-RU" w:eastAsia="ru-RU"/>
        </w:rPr>
        <w:t>(3.14)</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 xml:space="preserve">де </w:t>
      </w:r>
      <w:r w:rsidR="00A713DF" w:rsidRPr="00AF397D">
        <w:rPr>
          <w:noProof/>
          <w:color w:val="000000"/>
          <w:sz w:val="28"/>
          <w:szCs w:val="28"/>
          <w:lang w:val="ru-RU" w:eastAsia="ru-RU"/>
        </w:rPr>
        <w:fldChar w:fldCharType="begin"/>
      </w:r>
      <w:r w:rsidRPr="00AF397D">
        <w:rPr>
          <w:noProof/>
          <w:color w:val="000000"/>
          <w:sz w:val="28"/>
          <w:szCs w:val="28"/>
          <w:lang w:val="ru-RU" w:eastAsia="ru-RU"/>
        </w:rPr>
        <w:instrText xml:space="preserve"> QUOTE </w:instrText>
      </w:r>
      <w:r w:rsidR="00867EC2" w:rsidRPr="00A713DF">
        <w:rPr>
          <w:position w:val="-9"/>
        </w:rPr>
        <w:pict>
          <v:shape id="_x0000_i1086" type="#_x0000_t75" style="width:41.4pt;height:18.6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86C11&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B86C11&quot; wsp:rsidP=&quot;00B86C11&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ј&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2" o:title="" chromakey="white"/>
          </v:shape>
        </w:pict>
      </w:r>
      <w:r w:rsidRPr="00AF397D">
        <w:rPr>
          <w:noProof/>
          <w:color w:val="000000"/>
          <w:sz w:val="28"/>
          <w:szCs w:val="28"/>
          <w:lang w:val="ru-RU" w:eastAsia="ru-RU"/>
        </w:rPr>
        <w:instrText xml:space="preserve"> </w:instrText>
      </w:r>
      <w:r w:rsidR="00A713DF" w:rsidRPr="00AF397D">
        <w:rPr>
          <w:noProof/>
          <w:color w:val="000000"/>
          <w:sz w:val="28"/>
          <w:szCs w:val="28"/>
          <w:lang w:val="ru-RU" w:eastAsia="ru-RU"/>
        </w:rPr>
        <w:fldChar w:fldCharType="separate"/>
      </w:r>
      <w:r w:rsidR="00867EC2" w:rsidRPr="00A713DF">
        <w:rPr>
          <w:position w:val="-9"/>
        </w:rPr>
        <w:pict>
          <v:shape id="_x0000_i1087" type="#_x0000_t75" style="width:41.4pt;height:18.6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86C11&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B86C11&quot; wsp:rsidP=&quot;00B86C11&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ј&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2" o:title="" chromakey="white"/>
          </v:shape>
        </w:pict>
      </w:r>
      <w:r w:rsidR="00A713DF" w:rsidRPr="00AF397D">
        <w:rPr>
          <w:noProof/>
          <w:color w:val="000000"/>
          <w:sz w:val="28"/>
          <w:szCs w:val="28"/>
          <w:lang w:val="ru-RU" w:eastAsia="ru-RU"/>
        </w:rPr>
        <w:fldChar w:fldCharType="end"/>
      </w:r>
      <w:r w:rsidRPr="006A1B23">
        <w:rPr>
          <w:noProof/>
          <w:color w:val="000000"/>
          <w:sz w:val="28"/>
          <w:szCs w:val="28"/>
          <w:lang w:val="ru-RU" w:eastAsia="ru-RU"/>
        </w:rPr>
        <w:t xml:space="preserve">  </w:t>
      </w:r>
      <w:r w:rsidRPr="006A1B23">
        <w:rPr>
          <w:color w:val="000000"/>
          <w:sz w:val="28"/>
          <w:szCs w:val="28"/>
          <w:lang w:eastAsia="ru-RU"/>
        </w:rPr>
        <w:t xml:space="preserve">– передавальна функція при впливі по </w:t>
      </w:r>
      <w:proofErr w:type="spellStart"/>
      <w:r w:rsidRPr="006A1B23">
        <w:rPr>
          <w:color w:val="000000"/>
          <w:sz w:val="28"/>
          <w:szCs w:val="28"/>
          <w:lang w:eastAsia="ru-RU"/>
        </w:rPr>
        <w:t>m</w:t>
      </w:r>
      <w:r w:rsidRPr="006A1B23">
        <w:rPr>
          <w:color w:val="000000"/>
          <w:sz w:val="28"/>
          <w:szCs w:val="28"/>
          <w:vertAlign w:val="subscript"/>
          <w:lang w:eastAsia="ru-RU"/>
        </w:rPr>
        <w:t>об</w:t>
      </w:r>
      <w:proofErr w:type="spellEnd"/>
      <w:r w:rsidRPr="006A1B23">
        <w:rPr>
          <w:color w:val="000000"/>
          <w:sz w:val="28"/>
          <w:szCs w:val="28"/>
          <w:lang w:eastAsia="ru-RU"/>
        </w:rPr>
        <w:t>; а</w:t>
      </w:r>
      <w:r w:rsidRPr="006A1B23">
        <w:rPr>
          <w:color w:val="000000"/>
          <w:sz w:val="28"/>
          <w:szCs w:val="28"/>
          <w:lang w:val="ru-RU" w:eastAsia="ru-RU"/>
        </w:rPr>
        <w:t xml:space="preserve">  </w:t>
      </w:r>
      <w:r w:rsidR="00A713DF" w:rsidRPr="00AF397D">
        <w:rPr>
          <w:color w:val="000000"/>
          <w:sz w:val="28"/>
          <w:szCs w:val="28"/>
          <w:lang w:eastAsia="ru-RU"/>
        </w:rPr>
        <w:fldChar w:fldCharType="begin"/>
      </w:r>
      <w:r w:rsidRPr="00AF397D">
        <w:rPr>
          <w:color w:val="000000"/>
          <w:sz w:val="28"/>
          <w:szCs w:val="28"/>
          <w:lang w:eastAsia="ru-RU"/>
        </w:rPr>
        <w:instrText xml:space="preserve"> QUOTE </w:instrText>
      </w:r>
      <w:r w:rsidR="00867EC2" w:rsidRPr="00A713DF">
        <w:rPr>
          <w:position w:val="-8"/>
        </w:rPr>
        <w:pict>
          <v:shape id="_x0000_i1088" type="#_x0000_t75" style="width:42pt;height:18.6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349D1&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349D1&quot; wsp:rsidP=&quot;004349D1&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3" o:title="" chromakey="white"/>
          </v:shape>
        </w:pict>
      </w:r>
      <w:r w:rsidRPr="00AF397D">
        <w:rPr>
          <w:color w:val="000000"/>
          <w:sz w:val="28"/>
          <w:szCs w:val="28"/>
          <w:lang w:eastAsia="ru-RU"/>
        </w:rPr>
        <w:instrText xml:space="preserve"> </w:instrText>
      </w:r>
      <w:r w:rsidR="00A713DF" w:rsidRPr="00AF397D">
        <w:rPr>
          <w:color w:val="000000"/>
          <w:sz w:val="28"/>
          <w:szCs w:val="28"/>
          <w:lang w:eastAsia="ru-RU"/>
        </w:rPr>
        <w:fldChar w:fldCharType="separate"/>
      </w:r>
      <w:r w:rsidR="00867EC2" w:rsidRPr="00A713DF">
        <w:rPr>
          <w:position w:val="-8"/>
        </w:rPr>
        <w:pict>
          <v:shape id="_x0000_i1089" type="#_x0000_t75" style="width:42pt;height:18.6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349D1&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349D1&quot; wsp:rsidP=&quot;004349D1&quot;&gt;&lt;m:oMathPara&gt;&lt;m:oMath&gt;&lt;m:sSubSup&gt;&lt;m:sSubSupPr&gt;&lt;m:ctrlPr&gt;&lt;w:rPr&gt;&lt;w:rFonts w:ascii=&quot;Cambria Math&quot;/&gt;&lt;wx:font wx:val=&quot;Cambria Math&quot;/&gt;&lt;w:i/&gt;&lt;w:sz w:val=&quot;28&quot;/&gt;&lt;w:sz-cs w:val=&quot;28&quot;/&gt;&lt;w:lang w:val=&quot;RU&quot; w:fareast=&quot;RU&quot;/&gt;&lt;/w:rPr&gt;&lt;/m:ctrlPr&gt;&lt;/m:sSubSupPr&gt;&lt;m:e&gt;&lt;m:r&gt;&lt;w:rPr&gt;&lt;w:rFonts w:ascii=&quot;Cambria Math&quot; w:h-ansi=&quot;Cambria Math&quot;/&gt;&lt;wx:font wx:val=&quot;Cambria Math&quot;/&gt;&lt;w:i/&gt;&lt;w:sz w:val=&quot;28&quot;/&gt;&lt;w:sz-cs w:val=&quot;28&quot;/&gt;&lt;w:lang w:val=&quot;EN-US&quot; w:fareast=&quot;RU&quot;/&gt;&lt;/w:rPr&gt;&lt;m:t&gt;W&lt;/m:t&gt;&lt;/m:r&gt;&lt;/m:e&gt;&lt;m:sub&gt;&lt;m:r&gt;&lt;w:rPr&gt;&lt;w:rFonts w:ascii=&quot;Cambria Math&quot;/&gt;&lt;w:i/&gt;&lt;w:sz w:val=&quot;28&quot;/&gt;&lt;w:sz-cs w:val=&quot;28&quot;/&gt;&lt;w:lang w:val=&quot;RU&quot; w:fareast=&quot;RU&quot;/&gt;&lt;/w:rPr&gt;&lt;m:t&gt;РѕР±&lt;/m:t&gt;&lt;/m:r&gt;&lt;/m:sub&gt;&lt;m:sup&gt;&lt;m:r&gt;&lt;w:rPr&gt;&lt;w:rFonts w:ascii=&quot;Cambria Math&quot; w:h-ansi=&quot;Cambria Math&quot;/&gt;&lt;wx:font wx:val=&quot;Cambria Math&quot;/&gt;&lt;w:i/&gt;&lt;w:sz w:val=&quot;28&quot;/&gt;&lt;w:sz-cs w:val=&quot;28&quot;/&gt;&lt;w:lang w:val=&quot;RU&quot; w:fareast=&quot;RU&quot;/&gt;&lt;/w:rPr&gt;&lt;m:t&gt;О»&lt;/m:t&gt;&lt;/m:r&gt;&lt;/m:sup&gt;&lt;/m:sSubSup&gt;&lt;m:d&gt;&lt;m:dPr&gt;&lt;m:ctrlPr&gt;&lt;w:rPr&gt;&lt;w:rFonts w:ascii=&quot;Cambria Math&quot;/&gt;&lt;wx:font wx:val=&quot;Cambria Math&quot;/&gt;&lt;w:i/&gt;&lt;w:sz w:val=&quot;28&quot;/&gt;&lt;w:sz-cs w:val=&quot;28&quot;/&gt;&lt;w:lang w:val=&quot;EN-US&quot; w:fareast=&quot;RU&quot;/&gt;&lt;/w:rPr&gt;&lt;/m:ctrlPr&gt;&lt;/m:dPr&gt;&lt;m:e&gt;&lt;m:r&gt;&lt;w:rPr&gt;&lt;w:rFonts w:ascii=&quot;Cambria Math&quot; w:h-ansi=&quot;Cambria Math&quot;/&gt;&lt;wx:font wx:val=&quot;Cambria Math&quot;/&gt;&lt;w:i/&gt;&lt;w:sz w:val=&quot;28&quot;/&gt;&lt;w:sz-cs w:val=&quot;28&quot;/&gt;&lt;w:lang w:val=&quot;EN-US&quot; w:fareast=&quot;RU&quot;/&gt;&lt;/w:rPr&gt;&lt;m:t&gt;p&lt;/m:t&gt;&lt;/m: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3" o:title="" chromakey="white"/>
          </v:shape>
        </w:pict>
      </w:r>
      <w:r w:rsidR="00A713DF" w:rsidRPr="00AF397D">
        <w:rPr>
          <w:color w:val="000000"/>
          <w:sz w:val="28"/>
          <w:szCs w:val="28"/>
          <w:lang w:eastAsia="ru-RU"/>
        </w:rPr>
        <w:fldChar w:fldCharType="end"/>
      </w:r>
      <w:r w:rsidRPr="006A1B23">
        <w:rPr>
          <w:color w:val="000000"/>
          <w:sz w:val="28"/>
          <w:szCs w:val="28"/>
          <w:lang w:eastAsia="ru-RU"/>
        </w:rPr>
        <w:t xml:space="preserve"> – при впливі по l.</w:t>
      </w:r>
    </w:p>
    <w:p w:rsidR="00373C1F" w:rsidRPr="006A1B23" w:rsidRDefault="00373C1F" w:rsidP="00373C1F">
      <w:pPr>
        <w:spacing w:line="360" w:lineRule="auto"/>
        <w:ind w:left="152" w:right="254" w:firstLine="709"/>
        <w:rPr>
          <w:color w:val="000000"/>
          <w:sz w:val="28"/>
          <w:szCs w:val="28"/>
          <w:lang w:val="ru-RU" w:eastAsia="ru-RU"/>
        </w:rPr>
      </w:pPr>
      <w:r w:rsidRPr="00930B0F">
        <w:rPr>
          <w:iCs/>
          <w:color w:val="000000"/>
          <w:sz w:val="28"/>
          <w:szCs w:val="28"/>
          <w:lang w:eastAsia="ru-RU"/>
        </w:rPr>
        <w:t>Астатичні об'єкти</w:t>
      </w:r>
      <w:r w:rsidRPr="006A1B23">
        <w:rPr>
          <w:i/>
          <w:iCs/>
          <w:color w:val="000000"/>
          <w:sz w:val="28"/>
          <w:szCs w:val="28"/>
          <w:lang w:eastAsia="ru-RU"/>
        </w:rPr>
        <w:t xml:space="preserve">. </w:t>
      </w:r>
      <w:r w:rsidRPr="006A1B23">
        <w:rPr>
          <w:color w:val="000000"/>
          <w:sz w:val="28"/>
          <w:szCs w:val="28"/>
          <w:lang w:eastAsia="ru-RU"/>
        </w:rPr>
        <w:t xml:space="preserve">При r=0 </w:t>
      </w:r>
      <w:r>
        <w:rPr>
          <w:color w:val="000000"/>
          <w:sz w:val="28"/>
          <w:szCs w:val="28"/>
          <w:lang w:eastAsia="ru-RU"/>
        </w:rPr>
        <w:t>рівняння об’єкта має вигляд</w:t>
      </w:r>
    </w:p>
    <w:p w:rsidR="00373C1F" w:rsidRPr="00011FA1" w:rsidRDefault="00373C1F" w:rsidP="00373C1F">
      <w:pPr>
        <w:spacing w:line="360" w:lineRule="auto"/>
        <w:ind w:left="152" w:right="254" w:firstLine="709"/>
        <w:rPr>
          <w:color w:val="000000"/>
          <w:sz w:val="28"/>
          <w:szCs w:val="28"/>
          <w:lang w:eastAsia="ru-RU"/>
        </w:rPr>
      </w:pPr>
      <w:r w:rsidRPr="006A1B23">
        <w:rPr>
          <w:position w:val="-26"/>
          <w:sz w:val="28"/>
          <w:szCs w:val="28"/>
        </w:rPr>
        <w:object w:dxaOrig="1880" w:dyaOrig="700">
          <v:shape id="_x0000_i1090" type="#_x0000_t75" style="width:93.6pt;height:34.8pt" o:ole="">
            <v:imagedata r:id="rId84" o:title=""/>
          </v:shape>
          <o:OLEObject Type="Embed" ProgID="Equation.3" ShapeID="_x0000_i1090" DrawAspect="Content" ObjectID="_1685031329" r:id="rId85"/>
        </w:object>
      </w:r>
      <w:r w:rsidRPr="006A1B23">
        <w:rPr>
          <w:color w:val="000000"/>
          <w:sz w:val="28"/>
          <w:szCs w:val="28"/>
          <w:lang w:eastAsia="ru-RU"/>
        </w:rPr>
        <w:t xml:space="preserve">. </w:t>
      </w:r>
      <w:r w:rsidRPr="00011FA1">
        <w:rPr>
          <w:color w:val="000000"/>
          <w:sz w:val="28"/>
          <w:szCs w:val="28"/>
          <w:lang w:eastAsia="ru-RU"/>
        </w:rPr>
        <w:t>(3.15)</w:t>
      </w:r>
    </w:p>
    <w:p w:rsidR="00373C1F" w:rsidRPr="006A1B23" w:rsidRDefault="00373C1F" w:rsidP="00373C1F">
      <w:pPr>
        <w:spacing w:line="360" w:lineRule="auto"/>
        <w:ind w:left="152" w:right="254" w:firstLine="709"/>
        <w:rPr>
          <w:color w:val="000000"/>
          <w:sz w:val="28"/>
          <w:szCs w:val="28"/>
          <w:lang w:eastAsia="ru-RU"/>
        </w:rPr>
      </w:pPr>
      <w:r w:rsidRPr="006A1B23">
        <w:rPr>
          <w:color w:val="000000"/>
          <w:sz w:val="28"/>
          <w:szCs w:val="28"/>
          <w:lang w:eastAsia="ru-RU"/>
        </w:rPr>
        <w:t>Це рівняння збігається з рівнянням ідеального інтегруючого ланки, тільки в правій частині (</w:t>
      </w:r>
      <w:r w:rsidRPr="00011FA1">
        <w:rPr>
          <w:color w:val="000000"/>
          <w:sz w:val="28"/>
          <w:szCs w:val="28"/>
          <w:lang w:eastAsia="ru-RU"/>
        </w:rPr>
        <w:t>3.</w:t>
      </w:r>
      <w:r>
        <w:rPr>
          <w:color w:val="000000"/>
          <w:sz w:val="28"/>
          <w:szCs w:val="28"/>
          <w:lang w:val="ru-RU" w:eastAsia="ru-RU"/>
        </w:rPr>
        <w:t>15</w:t>
      </w:r>
      <w:r w:rsidRPr="006A1B23">
        <w:rPr>
          <w:color w:val="000000"/>
          <w:sz w:val="28"/>
          <w:szCs w:val="28"/>
          <w:lang w:eastAsia="ru-RU"/>
        </w:rPr>
        <w:t xml:space="preserve">) також маємо два впливу (по m і по l). Отже, об'єкт має дві розгінні характеристики (рис. </w:t>
      </w:r>
      <w:r>
        <w:rPr>
          <w:color w:val="000000"/>
          <w:sz w:val="28"/>
          <w:szCs w:val="28"/>
          <w:lang w:val="ru-RU" w:eastAsia="ru-RU"/>
        </w:rPr>
        <w:t>3</w:t>
      </w:r>
      <w:r w:rsidRPr="006A1B23">
        <w:rPr>
          <w:color w:val="000000"/>
          <w:sz w:val="28"/>
          <w:szCs w:val="28"/>
          <w:lang w:eastAsia="ru-RU"/>
        </w:rPr>
        <w:t>.</w:t>
      </w:r>
      <w:r>
        <w:rPr>
          <w:color w:val="000000"/>
          <w:sz w:val="28"/>
          <w:szCs w:val="28"/>
          <w:lang w:val="ru-RU" w:eastAsia="ru-RU"/>
        </w:rPr>
        <w:t>11</w:t>
      </w:r>
      <w:r w:rsidRPr="006A1B23">
        <w:rPr>
          <w:color w:val="000000"/>
          <w:sz w:val="28"/>
          <w:szCs w:val="28"/>
          <w:lang w:eastAsia="ru-RU"/>
        </w:rPr>
        <w:t>, а, б) і дві передавальні функції.</w:t>
      </w:r>
    </w:p>
    <w:p w:rsidR="00373C1F" w:rsidRPr="00AF397D" w:rsidRDefault="00373C1F" w:rsidP="00373C1F">
      <w:pPr>
        <w:shd w:val="clear" w:color="auto" w:fill="FFFFFF"/>
        <w:spacing w:line="360" w:lineRule="auto"/>
        <w:ind w:firstLine="709"/>
        <w:rPr>
          <w:color w:val="000000"/>
          <w:sz w:val="28"/>
          <w:szCs w:val="28"/>
          <w:lang w:eastAsia="ru-RU"/>
        </w:rPr>
      </w:pPr>
      <w:r w:rsidRPr="00AF397D">
        <w:rPr>
          <w:color w:val="000000"/>
          <w:sz w:val="28"/>
          <w:szCs w:val="28"/>
          <w:lang w:eastAsia="ru-RU"/>
        </w:rPr>
        <w:t xml:space="preserve">Об’єкт керування (регулювання) є основним динамічним, в якому </w:t>
      </w:r>
      <w:proofErr w:type="spellStart"/>
      <w:r w:rsidRPr="00AF397D">
        <w:rPr>
          <w:color w:val="000000"/>
          <w:sz w:val="28"/>
          <w:szCs w:val="28"/>
          <w:lang w:eastAsia="ru-RU"/>
        </w:rPr>
        <w:t>задопомогою</w:t>
      </w:r>
      <w:proofErr w:type="spellEnd"/>
      <w:r w:rsidRPr="00AF397D">
        <w:rPr>
          <w:color w:val="000000"/>
          <w:sz w:val="28"/>
          <w:szCs w:val="28"/>
          <w:lang w:eastAsia="ru-RU"/>
        </w:rPr>
        <w:t xml:space="preserve"> регулятора та виконавчих пристроїв підтримуються задані режими роботи, які забезпечують перетворення початкової субстанції у заданий продукт з певними властивостями.</w:t>
      </w:r>
    </w:p>
    <w:p w:rsidR="00373C1F" w:rsidRPr="00AF397D" w:rsidRDefault="00373C1F" w:rsidP="00373C1F">
      <w:pPr>
        <w:shd w:val="clear" w:color="auto" w:fill="FFFFFF"/>
        <w:spacing w:line="360" w:lineRule="auto"/>
        <w:ind w:firstLine="709"/>
        <w:rPr>
          <w:color w:val="000000"/>
          <w:sz w:val="28"/>
          <w:szCs w:val="28"/>
          <w:lang w:eastAsia="ru-RU"/>
        </w:rPr>
      </w:pPr>
      <w:r w:rsidRPr="00AF397D">
        <w:rPr>
          <w:color w:val="000000"/>
          <w:sz w:val="28"/>
          <w:szCs w:val="28"/>
          <w:lang w:eastAsia="ru-RU"/>
        </w:rPr>
        <w:t xml:space="preserve">Кваліфікаційними  признаками </w:t>
      </w:r>
      <w:proofErr w:type="spellStart"/>
      <w:r w:rsidRPr="00AF397D">
        <w:rPr>
          <w:color w:val="000000"/>
          <w:sz w:val="28"/>
          <w:szCs w:val="28"/>
          <w:lang w:eastAsia="ru-RU"/>
        </w:rPr>
        <w:t>об’єктівкерування</w:t>
      </w:r>
      <w:proofErr w:type="spellEnd"/>
      <w:r w:rsidRPr="00AF397D">
        <w:rPr>
          <w:color w:val="000000"/>
          <w:sz w:val="28"/>
          <w:szCs w:val="28"/>
          <w:lang w:eastAsia="ru-RU"/>
        </w:rPr>
        <w:t xml:space="preserve"> можуть бути:</w:t>
      </w:r>
    </w:p>
    <w:p w:rsidR="00373C1F" w:rsidRPr="00AF397D" w:rsidRDefault="00373C1F" w:rsidP="00373C1F">
      <w:pPr>
        <w:shd w:val="clear" w:color="auto" w:fill="FFFFFF"/>
        <w:spacing w:line="360" w:lineRule="auto"/>
        <w:ind w:firstLine="709"/>
        <w:rPr>
          <w:color w:val="000000"/>
          <w:sz w:val="28"/>
          <w:szCs w:val="28"/>
          <w:lang w:eastAsia="ru-RU"/>
        </w:rPr>
      </w:pPr>
      <w:proofErr w:type="spellStart"/>
      <w:r w:rsidRPr="00AF397D">
        <w:rPr>
          <w:color w:val="000000"/>
          <w:sz w:val="28"/>
          <w:szCs w:val="28"/>
          <w:lang w:eastAsia="ru-RU"/>
        </w:rPr>
        <w:t>-кількість</w:t>
      </w:r>
      <w:proofErr w:type="spellEnd"/>
      <w:r w:rsidRPr="00AF397D">
        <w:rPr>
          <w:color w:val="000000"/>
          <w:sz w:val="28"/>
          <w:szCs w:val="28"/>
          <w:lang w:eastAsia="ru-RU"/>
        </w:rPr>
        <w:t xml:space="preserve"> цілей керування:</w:t>
      </w:r>
      <w:proofErr w:type="spellStart"/>
      <w:r w:rsidRPr="00AF397D">
        <w:rPr>
          <w:color w:val="000000"/>
          <w:sz w:val="28"/>
          <w:szCs w:val="28"/>
          <w:lang w:eastAsia="ru-RU"/>
        </w:rPr>
        <w:t>одноцільові</w:t>
      </w:r>
      <w:proofErr w:type="spellEnd"/>
      <w:r w:rsidRPr="00AF397D">
        <w:rPr>
          <w:color w:val="000000"/>
          <w:sz w:val="28"/>
          <w:szCs w:val="28"/>
          <w:lang w:eastAsia="ru-RU"/>
        </w:rPr>
        <w:t>,багатоцільові;</w:t>
      </w:r>
    </w:p>
    <w:p w:rsidR="00373C1F" w:rsidRPr="00AF397D" w:rsidRDefault="00373C1F" w:rsidP="00373C1F">
      <w:pPr>
        <w:shd w:val="clear" w:color="auto" w:fill="FFFFFF"/>
        <w:spacing w:line="360" w:lineRule="auto"/>
        <w:ind w:firstLine="709"/>
        <w:rPr>
          <w:color w:val="000000"/>
          <w:sz w:val="28"/>
          <w:szCs w:val="28"/>
          <w:lang w:eastAsia="ru-RU"/>
        </w:rPr>
      </w:pPr>
      <w:proofErr w:type="spellStart"/>
      <w:r w:rsidRPr="00AF397D">
        <w:rPr>
          <w:color w:val="000000"/>
          <w:sz w:val="28"/>
          <w:szCs w:val="28"/>
          <w:lang w:eastAsia="ru-RU"/>
        </w:rPr>
        <w:t>-просторова</w:t>
      </w:r>
      <w:proofErr w:type="spellEnd"/>
      <w:r w:rsidRPr="00AF397D">
        <w:rPr>
          <w:color w:val="000000"/>
          <w:sz w:val="28"/>
          <w:szCs w:val="28"/>
          <w:lang w:eastAsia="ru-RU"/>
        </w:rPr>
        <w:t xml:space="preserve"> близькість елементів об’єкта: зосереджені, розосереджені;</w:t>
      </w:r>
    </w:p>
    <w:p w:rsidR="00373C1F" w:rsidRPr="00AF397D" w:rsidRDefault="00373C1F" w:rsidP="00373C1F">
      <w:pPr>
        <w:spacing w:line="360" w:lineRule="auto"/>
        <w:ind w:left="152" w:right="254" w:firstLine="709"/>
        <w:rPr>
          <w:color w:val="000000"/>
          <w:sz w:val="28"/>
          <w:szCs w:val="28"/>
          <w:lang w:val="ru-RU" w:eastAsia="ru-RU"/>
        </w:rPr>
      </w:pPr>
    </w:p>
    <w:tbl>
      <w:tblPr>
        <w:tblW w:w="0" w:type="auto"/>
        <w:tblCellSpacing w:w="15" w:type="dxa"/>
        <w:tblCellMar>
          <w:top w:w="15" w:type="dxa"/>
          <w:left w:w="15" w:type="dxa"/>
          <w:bottom w:w="15" w:type="dxa"/>
          <w:right w:w="15" w:type="dxa"/>
        </w:tblCellMar>
        <w:tblLook w:val="04A0"/>
      </w:tblPr>
      <w:tblGrid>
        <w:gridCol w:w="9188"/>
        <w:gridCol w:w="257"/>
      </w:tblGrid>
      <w:tr w:rsidR="00373C1F" w:rsidRPr="006A1B23" w:rsidTr="002D7EE6">
        <w:trPr>
          <w:tblCellSpacing w:w="15" w:type="dxa"/>
        </w:trPr>
        <w:tc>
          <w:tcPr>
            <w:tcW w:w="9423" w:type="dxa"/>
            <w:vAlign w:val="center"/>
            <w:hideMark/>
          </w:tcPr>
          <w:p w:rsidR="00373C1F" w:rsidRPr="00AF397D" w:rsidRDefault="00867EC2" w:rsidP="002D7EE6">
            <w:pPr>
              <w:spacing w:line="360" w:lineRule="auto"/>
              <w:ind w:firstLine="709"/>
              <w:rPr>
                <w:color w:val="000000"/>
                <w:sz w:val="28"/>
                <w:szCs w:val="28"/>
                <w:lang w:eastAsia="ru-RU"/>
              </w:rPr>
            </w:pPr>
            <w:r w:rsidRPr="00A713DF">
              <w:rPr>
                <w:noProof/>
                <w:color w:val="000000"/>
                <w:sz w:val="28"/>
                <w:szCs w:val="28"/>
                <w:lang w:val="ru-RU" w:eastAsia="ru-RU"/>
              </w:rPr>
              <w:pict>
                <v:shape id="Рисунок 34" o:spid="_x0000_i1091" type="#_x0000_t75" alt="http://ok-t.ru/studopediaru/baza2/2064462801183.files/image817.gif" style="width:186pt;height:168pt;visibility:visible">
                  <v:imagedata r:id="rId86" o:title="image817"/>
                </v:shape>
              </w:pict>
            </w:r>
            <w:r w:rsidRPr="00A713DF">
              <w:rPr>
                <w:noProof/>
                <w:color w:val="000000"/>
                <w:sz w:val="28"/>
                <w:szCs w:val="28"/>
                <w:lang w:val="ru-RU" w:eastAsia="ru-RU"/>
              </w:rPr>
              <w:pict>
                <v:shape id="Рисунок 35" o:spid="_x0000_i1092" type="#_x0000_t75" alt="http://ok-t.ru/studopediaru/baza2/2064462801183.files/image818.gif" style="width:233.4pt;height:156.6pt;visibility:visible">
                  <v:imagedata r:id="rId87" o:title="image818"/>
                </v:shape>
              </w:pict>
            </w:r>
          </w:p>
        </w:tc>
        <w:tc>
          <w:tcPr>
            <w:tcW w:w="0" w:type="auto"/>
            <w:vAlign w:val="center"/>
            <w:hideMark/>
          </w:tcPr>
          <w:p w:rsidR="00373C1F" w:rsidRPr="00AF397D" w:rsidRDefault="00373C1F" w:rsidP="002D7EE6">
            <w:pPr>
              <w:spacing w:line="360" w:lineRule="auto"/>
              <w:ind w:firstLine="709"/>
              <w:rPr>
                <w:color w:val="000000"/>
                <w:sz w:val="28"/>
                <w:szCs w:val="28"/>
                <w:lang w:eastAsia="ru-RU"/>
              </w:rPr>
            </w:pPr>
          </w:p>
        </w:tc>
      </w:tr>
      <w:tr w:rsidR="00373C1F" w:rsidRPr="006A1B23" w:rsidTr="002D7EE6">
        <w:trPr>
          <w:tblCellSpacing w:w="15" w:type="dxa"/>
        </w:trPr>
        <w:tc>
          <w:tcPr>
            <w:tcW w:w="9423" w:type="dxa"/>
            <w:tcBorders>
              <w:left w:val="single" w:sz="4" w:space="0" w:color="auto"/>
            </w:tcBorders>
            <w:vAlign w:val="center"/>
            <w:hideMark/>
          </w:tcPr>
          <w:p w:rsidR="00373C1F" w:rsidRPr="00AF397D" w:rsidRDefault="00373C1F" w:rsidP="002D7EE6">
            <w:pPr>
              <w:spacing w:line="360" w:lineRule="auto"/>
              <w:ind w:firstLine="709"/>
              <w:rPr>
                <w:color w:val="000000"/>
                <w:sz w:val="28"/>
                <w:szCs w:val="28"/>
                <w:lang w:eastAsia="ru-RU"/>
              </w:rPr>
            </w:pPr>
            <w:r w:rsidRPr="00AF397D">
              <w:rPr>
                <w:i/>
                <w:color w:val="000000"/>
                <w:sz w:val="28"/>
                <w:szCs w:val="28"/>
                <w:lang w:eastAsia="ru-RU"/>
              </w:rPr>
              <w:t xml:space="preserve"> </w:t>
            </w:r>
            <w:r>
              <w:rPr>
                <w:i/>
                <w:color w:val="000000"/>
                <w:sz w:val="28"/>
                <w:szCs w:val="28"/>
                <w:lang w:eastAsia="ru-RU"/>
              </w:rPr>
              <w:t>а</w:t>
            </w:r>
            <w:r>
              <w:rPr>
                <w:color w:val="000000"/>
                <w:sz w:val="28"/>
                <w:szCs w:val="28"/>
                <w:lang w:eastAsia="ru-RU"/>
              </w:rPr>
              <w:t>)</w:t>
            </w:r>
            <w:r w:rsidRPr="00AF397D">
              <w:rPr>
                <w:color w:val="000000"/>
                <w:sz w:val="28"/>
                <w:szCs w:val="28"/>
                <w:lang w:eastAsia="ru-RU"/>
              </w:rPr>
              <w:t xml:space="preserve"> - при впливі по </w:t>
            </w:r>
            <w:proofErr w:type="spellStart"/>
            <w:r w:rsidRPr="00AF397D">
              <w:rPr>
                <w:color w:val="000000"/>
                <w:sz w:val="28"/>
                <w:szCs w:val="28"/>
                <w:lang w:eastAsia="ru-RU"/>
              </w:rPr>
              <w:t>m</w:t>
            </w:r>
            <w:r w:rsidRPr="00AF397D">
              <w:rPr>
                <w:color w:val="000000"/>
                <w:sz w:val="28"/>
                <w:szCs w:val="28"/>
                <w:vertAlign w:val="subscript"/>
                <w:lang w:eastAsia="ru-RU"/>
              </w:rPr>
              <w:t>об</w:t>
            </w:r>
            <w:proofErr w:type="spellEnd"/>
            <w:r w:rsidRPr="00AF397D">
              <w:rPr>
                <w:color w:val="000000"/>
                <w:sz w:val="28"/>
                <w:szCs w:val="28"/>
                <w:lang w:eastAsia="ru-RU"/>
              </w:rPr>
              <w:t>;</w:t>
            </w:r>
            <w:r>
              <w:rPr>
                <w:color w:val="000000"/>
                <w:sz w:val="28"/>
                <w:szCs w:val="28"/>
                <w:lang w:eastAsia="ru-RU"/>
              </w:rPr>
              <w:t xml:space="preserve">                                      б) по 1</w:t>
            </w:r>
          </w:p>
        </w:tc>
        <w:tc>
          <w:tcPr>
            <w:tcW w:w="0" w:type="auto"/>
            <w:tcBorders>
              <w:right w:val="single" w:sz="4" w:space="0" w:color="auto"/>
            </w:tcBorders>
            <w:vAlign w:val="center"/>
            <w:hideMark/>
          </w:tcPr>
          <w:p w:rsidR="00373C1F" w:rsidRPr="00AF397D" w:rsidRDefault="00373C1F" w:rsidP="002D7EE6">
            <w:pPr>
              <w:spacing w:line="360" w:lineRule="auto"/>
              <w:ind w:firstLine="709"/>
              <w:rPr>
                <w:color w:val="000000"/>
                <w:sz w:val="28"/>
                <w:szCs w:val="28"/>
                <w:lang w:eastAsia="ru-RU"/>
              </w:rPr>
            </w:pPr>
            <w:r w:rsidRPr="00AF397D">
              <w:rPr>
                <w:i/>
                <w:iCs/>
                <w:color w:val="000000"/>
                <w:sz w:val="28"/>
                <w:szCs w:val="28"/>
                <w:lang w:eastAsia="ru-RU"/>
              </w:rPr>
              <w:t>б</w:t>
            </w:r>
          </w:p>
        </w:tc>
      </w:tr>
      <w:tr w:rsidR="00373C1F" w:rsidRPr="006A1B23" w:rsidTr="002D7EE6">
        <w:trPr>
          <w:tblCellSpacing w:w="15" w:type="dxa"/>
        </w:trPr>
        <w:tc>
          <w:tcPr>
            <w:tcW w:w="9667" w:type="dxa"/>
            <w:gridSpan w:val="2"/>
            <w:vAlign w:val="center"/>
            <w:hideMark/>
          </w:tcPr>
          <w:p w:rsidR="00373C1F" w:rsidRPr="00AF397D" w:rsidRDefault="00373C1F" w:rsidP="002D7EE6">
            <w:pPr>
              <w:spacing w:line="360" w:lineRule="auto"/>
              <w:ind w:firstLine="709"/>
              <w:rPr>
                <w:color w:val="000000"/>
                <w:sz w:val="28"/>
                <w:szCs w:val="28"/>
                <w:lang w:eastAsia="ru-RU"/>
              </w:rPr>
            </w:pPr>
            <w:r w:rsidRPr="00AF397D">
              <w:rPr>
                <w:color w:val="000000"/>
                <w:sz w:val="28"/>
                <w:szCs w:val="28"/>
                <w:lang w:eastAsia="ru-RU"/>
              </w:rPr>
              <w:t xml:space="preserve">Рис.3.11. Розгінні характеристики </w:t>
            </w:r>
            <w:proofErr w:type="spellStart"/>
            <w:r w:rsidRPr="00AF397D">
              <w:rPr>
                <w:color w:val="000000"/>
                <w:sz w:val="28"/>
                <w:szCs w:val="28"/>
                <w:lang w:eastAsia="ru-RU"/>
              </w:rPr>
              <w:t>одноємністного</w:t>
            </w:r>
            <w:proofErr w:type="spellEnd"/>
            <w:r w:rsidRPr="00AF397D">
              <w:rPr>
                <w:color w:val="000000"/>
                <w:sz w:val="28"/>
                <w:szCs w:val="28"/>
                <w:lang w:val="ru-RU" w:eastAsia="ru-RU"/>
              </w:rPr>
              <w:t xml:space="preserve"> </w:t>
            </w:r>
            <w:proofErr w:type="spellStart"/>
            <w:r w:rsidRPr="00AF397D">
              <w:rPr>
                <w:color w:val="000000"/>
                <w:sz w:val="28"/>
                <w:szCs w:val="28"/>
                <w:lang w:eastAsia="ru-RU"/>
              </w:rPr>
              <w:t>астатического</w:t>
            </w:r>
            <w:proofErr w:type="spellEnd"/>
            <w:r w:rsidRPr="00AF397D">
              <w:rPr>
                <w:color w:val="000000"/>
                <w:sz w:val="28"/>
                <w:szCs w:val="28"/>
                <w:lang w:eastAsia="ru-RU"/>
              </w:rPr>
              <w:t xml:space="preserve"> об'єкта</w:t>
            </w:r>
            <w:r>
              <w:rPr>
                <w:color w:val="000000"/>
                <w:sz w:val="28"/>
                <w:szCs w:val="28"/>
                <w:lang w:eastAsia="ru-RU"/>
              </w:rPr>
              <w:t>.</w:t>
            </w:r>
            <w:r w:rsidRPr="00AF397D">
              <w:rPr>
                <w:color w:val="000000"/>
                <w:sz w:val="28"/>
                <w:szCs w:val="28"/>
                <w:lang w:eastAsia="ru-RU"/>
              </w:rPr>
              <w:t xml:space="preserve"> </w:t>
            </w:r>
          </w:p>
        </w:tc>
      </w:tr>
    </w:tbl>
    <w:p w:rsidR="00373C1F" w:rsidRPr="00AF397D" w:rsidRDefault="00373C1F" w:rsidP="00373C1F">
      <w:pPr>
        <w:spacing w:line="360" w:lineRule="auto"/>
        <w:ind w:left="152" w:right="254" w:firstLine="709"/>
        <w:rPr>
          <w:color w:val="000000"/>
          <w:sz w:val="28"/>
          <w:szCs w:val="28"/>
          <w:lang w:eastAsia="ru-RU"/>
        </w:rPr>
      </w:pPr>
      <w:r w:rsidRPr="00AF397D">
        <w:rPr>
          <w:color w:val="000000"/>
          <w:sz w:val="28"/>
          <w:szCs w:val="28"/>
          <w:lang w:eastAsia="ru-RU"/>
        </w:rPr>
        <w:lastRenderedPageBreak/>
        <w:t xml:space="preserve">Передавальні функції об'єкта по </w:t>
      </w:r>
      <w:proofErr w:type="spellStart"/>
      <w:r w:rsidRPr="00AF397D">
        <w:rPr>
          <w:color w:val="000000"/>
          <w:sz w:val="28"/>
          <w:szCs w:val="28"/>
          <w:lang w:eastAsia="ru-RU"/>
        </w:rPr>
        <w:t>m</w:t>
      </w:r>
      <w:r w:rsidRPr="00AF397D">
        <w:rPr>
          <w:color w:val="000000"/>
          <w:sz w:val="28"/>
          <w:szCs w:val="28"/>
          <w:vertAlign w:val="subscript"/>
          <w:lang w:eastAsia="ru-RU"/>
        </w:rPr>
        <w:t>об</w:t>
      </w:r>
      <w:proofErr w:type="spellEnd"/>
      <w:r w:rsidRPr="00AF397D">
        <w:rPr>
          <w:color w:val="000000"/>
          <w:sz w:val="28"/>
          <w:szCs w:val="28"/>
          <w:vertAlign w:val="subscript"/>
          <w:lang w:eastAsia="ru-RU"/>
        </w:rPr>
        <w:t xml:space="preserve"> </w:t>
      </w:r>
      <w:r w:rsidRPr="00AF397D">
        <w:rPr>
          <w:color w:val="000000"/>
          <w:sz w:val="28"/>
          <w:szCs w:val="28"/>
          <w:lang w:eastAsia="ru-RU"/>
        </w:rPr>
        <w:t>и по l</w:t>
      </w:r>
    </w:p>
    <w:p w:rsidR="00373C1F" w:rsidRPr="00AF397D" w:rsidRDefault="00A713DF" w:rsidP="00373C1F">
      <w:pPr>
        <w:spacing w:line="360" w:lineRule="auto"/>
        <w:ind w:left="152" w:right="254" w:firstLine="709"/>
        <w:rPr>
          <w:color w:val="000000"/>
          <w:sz w:val="28"/>
          <w:szCs w:val="28"/>
          <w:lang w:eastAsia="ru-RU"/>
        </w:rPr>
      </w:pPr>
      <w:r w:rsidRPr="000E7AC8">
        <w:rPr>
          <w:color w:val="000000"/>
          <w:sz w:val="28"/>
          <w:szCs w:val="28"/>
          <w:lang w:eastAsia="ru-RU"/>
        </w:rPr>
        <w:fldChar w:fldCharType="begin"/>
      </w:r>
      <w:r w:rsidR="00373C1F" w:rsidRPr="000E7AC8">
        <w:rPr>
          <w:color w:val="000000"/>
          <w:sz w:val="28"/>
          <w:szCs w:val="28"/>
          <w:lang w:eastAsia="ru-RU"/>
        </w:rPr>
        <w:instrText xml:space="preserve"> QUOTE </w:instrText>
      </w:r>
      <w:r w:rsidR="00867EC2" w:rsidRPr="00A713DF">
        <w:rPr>
          <w:position w:val="-20"/>
        </w:rPr>
        <w:pict>
          <v:shape id="_x0000_i1093" type="#_x0000_t75" style="width:129.6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43D57&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643D57&quot; wsp:rsidP=&quot;00643D57&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sSup&gt;&lt;m:sSupPr&gt;&lt;m:ctrlPr&gt;&lt;w:rPr&gt;&lt;w:rFonts w:ascii=&quot;Cambria Math&quot;/&gt;&lt;wx:font wx:val=&quot;Cambria Math&quot;/&gt;&lt;w:i/&gt;&lt;w:color w:val=&quot;000000&quot;/&gt;&lt;w:sz w:val=&quot;28&quot;/&gt;&lt;w:sz-cs w:val=&quot;28&quot;/&gt;&lt;w:lang w:val=&quot;EN-US&quot; w:fareast=&quot;RU&quot;/&gt;&lt;/w:rPr&gt;&lt;/m:ctrlPr&gt;&lt;/m:sSupPr&gt;&lt;m:e&gt;&lt;m:r&gt;&lt;w:rPr&gt;&lt;w:rFonts w:ascii=&quot;Cambria Math&quot; w:h-ansi=&quot;Cambria Math&quot;/&gt;&lt;wx:font wx:val=&quot;Cambria Math&quot;/&gt;&lt;w:i/&gt;&lt;w:color w:val=&quot;000000&quot;/&gt;&lt;w:sz w:val=&quot;28&quot;/&gt;&lt;w:sz-cs w:val=&quot;28&quot;/&gt;&lt;w:lang w:fareast=&quot;RU&quot;/&gt;&lt;/w:rPr&gt;&lt;m:t&gt;W&lt;/m:t&gt;&lt;/m:r&gt;&lt;/m:e&gt;&lt;m:sup&gt;&lt;m:r&gt;&lt;w:rPr&gt;&lt;w:rFonts w:ascii=&quot;Cambria Math&quot; w:h-ansi=&quot;Cambria Math&quot;/&gt;&lt;wx:font wx:val=&quot;Cambria Math&quot;/&gt;&lt;w:i/&gt;&lt;w:color w:val=&quot;000000&quot;/&gt;&lt;w:sz w:val=&quot;28&quot;/&gt;&lt;w:sz-cs w:val=&quot;28&quot;/&gt;&lt;w:lang w:val=&quot;EN-US&quot; w:fareast=&quot;RU&quot;/&gt;&lt;/w:rPr&gt;&lt;m:t&gt;Ој&lt;/m:t&gt;&lt;/m:r&gt;&lt;/m:sup&gt;&lt;/m:sSup&gt;&lt;/m:e&gt;&lt;m:sub&gt;&lt;m:r&gt;&lt;w:rPr&gt;&lt;w:rFonts w:ascii=&quot;Cambria Math&quot;/&gt;&lt;w:i/&gt;&lt;w:color w:val=&quot;000000&quot;/&gt;&lt;w:sz w:val=&quot;28&quot;/&gt;&lt;w:sz-cs w:val=&quot;28&quot;/&gt;&lt;w:lang w:fareast=&quot;RU&quot;/&gt;&lt;/w:rPr&gt;&lt;m:t&gt;РѕР±&lt;/m:t&gt;&lt;/m:r&gt;&lt;/m:sub&gt;&lt;/m:sSub&gt;&lt;m:d&gt;&lt;m:dPr&gt;&lt;m:ctrlPr&gt;&lt;w:rPr&gt;&lt;w:rFonts w:ascii=&quot;Cambria Math&quot;/&gt;&lt;wx:font wx:val=&quot;Cambria Math&quot;/&gt;&lt;w:i/&gt;&lt;w:color w:val=&quot;000000&quot;/&gt;&lt;w:sz w:val=&quot;28&quot;/&gt;&lt;w:sz-cs w:val=&quot;28&quot;/&gt;&lt;w:lang w:val=&quot;EN-US&quot; w:fareast=&quot;RU&quot;/&gt;&lt;/w:rPr&gt;&lt;/m:ctrlPr&gt;&lt;/m:dPr&gt;&lt;m:e&gt;&lt;m:r&gt;&lt;w:rPr&gt;&lt;w:rFonts w:ascii=&quot;Cambria Math&quot; w:h-ansi=&quot;Cambria Math&quot;/&gt;&lt;wx:font wx:val=&quot;Cambria Math&quot;/&gt;&lt;w:i/&gt;&lt;w:color w:val=&quot;000000&quot;/&gt;&lt;w:sz w:val=&quot;28&quot;/&gt;&lt;w:sz-cs w:val=&quot;28&quot;/&gt;&lt;w:lang w:val=&quot;EN-US&quot; w:fareast=&quot;RU&quot;/&gt;&lt;/w:rPr&gt;&lt;m:t&gt;p&lt;/m:t&gt;&lt;/m:r&gt;&lt;/m:e&gt;&lt;/m:d&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 w:fareast=&quot;RU&quot;/&gt;&lt;/w:rPr&gt;&lt;m:t&gt;П†&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num&gt;&lt;m:den&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Ој&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den&gt;&lt;/m:f&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gt;&lt;wx:font wx:val=&quot;Cambria Math&quot;/&gt;&lt;w:i/&gt;&lt;w:color w:val=&quot;000000&quot;/&gt;&lt;w:sz w:val=&quot;28&quot;/&gt;&lt;w:sz-cs w:val=&quot;28&quot;/&gt;&lt;w:lang w:fareast=&quot;RU&quot;/&gt;&lt;/w:rPr&gt;&lt;m:t&gt;1&lt;/m:t&gt;&lt;/m:r&gt;&lt;/m:num&gt;&lt;m:den&gt;&lt;m:r&gt;&lt;w:rPr&gt;&lt;w:rFonts w:ascii=&quot;Cambria Math&quot; w:h-ansi=&quot;Cambria Math&quot;/&gt;&lt;wx:font wx:val=&quot;Cambria Math&quot;/&gt;&lt;w:i/&gt;&lt;w:color w:val=&quot;000000&quot;/&gt;&lt;w:sz w:val=&quot;28&quot;/&gt;&lt;w:sz-cs w:val=&quot;28&quot;/&gt;&lt;w:lang w:val=&quot;EN-US&quot; w:fareast=&quot;RU&quot;/&gt;&lt;/w:rPr&gt;&lt;m:t&gt;Tp&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8" o:title="" chromakey="white"/>
          </v:shape>
        </w:pict>
      </w:r>
      <w:r w:rsidR="00373C1F" w:rsidRPr="000E7AC8">
        <w:rPr>
          <w:color w:val="000000"/>
          <w:sz w:val="28"/>
          <w:szCs w:val="28"/>
          <w:lang w:eastAsia="ru-RU"/>
        </w:rPr>
        <w:instrText xml:space="preserve"> </w:instrText>
      </w:r>
      <w:r w:rsidRPr="000E7AC8">
        <w:rPr>
          <w:color w:val="000000"/>
          <w:sz w:val="28"/>
          <w:szCs w:val="28"/>
          <w:lang w:eastAsia="ru-RU"/>
        </w:rPr>
        <w:fldChar w:fldCharType="separate"/>
      </w:r>
      <w:r w:rsidR="00867EC2" w:rsidRPr="00A713DF">
        <w:rPr>
          <w:position w:val="-20"/>
        </w:rPr>
        <w:pict>
          <v:shape id="_x0000_i1094" type="#_x0000_t75" style="width:129.6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43D57&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643D57&quot; wsp:rsidP=&quot;00643D57&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sSup&gt;&lt;m:sSupPr&gt;&lt;m:ctrlPr&gt;&lt;w:rPr&gt;&lt;w:rFonts w:ascii=&quot;Cambria Math&quot;/&gt;&lt;wx:font wx:val=&quot;Cambria Math&quot;/&gt;&lt;w:i/&gt;&lt;w:color w:val=&quot;000000&quot;/&gt;&lt;w:sz w:val=&quot;28&quot;/&gt;&lt;w:sz-cs w:val=&quot;28&quot;/&gt;&lt;w:lang w:val=&quot;EN-US&quot; w:fareast=&quot;RU&quot;/&gt;&lt;/w:rPr&gt;&lt;/m:ctrlPr&gt;&lt;/m:sSupPr&gt;&lt;m:e&gt;&lt;m:r&gt;&lt;w:rPr&gt;&lt;w:rFonts w:ascii=&quot;Cambria Math&quot; w:h-ansi=&quot;Cambria Math&quot;/&gt;&lt;wx:font wx:val=&quot;Cambria Math&quot;/&gt;&lt;w:i/&gt;&lt;w:color w:val=&quot;000000&quot;/&gt;&lt;w:sz w:val=&quot;28&quot;/&gt;&lt;w:sz-cs w:val=&quot;28&quot;/&gt;&lt;w:lang w:fareast=&quot;RU&quot;/&gt;&lt;/w:rPr&gt;&lt;m:t&gt;W&lt;/m:t&gt;&lt;/m:r&gt;&lt;/m:e&gt;&lt;m:sup&gt;&lt;m:r&gt;&lt;w:rPr&gt;&lt;w:rFonts w:ascii=&quot;Cambria Math&quot; w:h-ansi=&quot;Cambria Math&quot;/&gt;&lt;wx:font wx:val=&quot;Cambria Math&quot;/&gt;&lt;w:i/&gt;&lt;w:color w:val=&quot;000000&quot;/&gt;&lt;w:sz w:val=&quot;28&quot;/&gt;&lt;w:sz-cs w:val=&quot;28&quot;/&gt;&lt;w:lang w:val=&quot;EN-US&quot; w:fareast=&quot;RU&quot;/&gt;&lt;/w:rPr&gt;&lt;m:t&gt;Ој&lt;/m:t&gt;&lt;/m:r&gt;&lt;/m:sup&gt;&lt;/m:sSup&gt;&lt;/m:e&gt;&lt;m:sub&gt;&lt;m:r&gt;&lt;w:rPr&gt;&lt;w:rFonts w:ascii=&quot;Cambria Math&quot;/&gt;&lt;w:i/&gt;&lt;w:color w:val=&quot;000000&quot;/&gt;&lt;w:sz w:val=&quot;28&quot;/&gt;&lt;w:sz-cs w:val=&quot;28&quot;/&gt;&lt;w:lang w:fareast=&quot;RU&quot;/&gt;&lt;/w:rPr&gt;&lt;m:t&gt;РѕР±&lt;/m:t&gt;&lt;/m:r&gt;&lt;/m:sub&gt;&lt;/m:sSub&gt;&lt;m:d&gt;&lt;m:dPr&gt;&lt;m:ctrlPr&gt;&lt;w:rPr&gt;&lt;w:rFonts w:ascii=&quot;Cambria Math&quot;/&gt;&lt;wx:font wx:val=&quot;Cambria Math&quot;/&gt;&lt;w:i/&gt;&lt;w:color w:val=&quot;000000&quot;/&gt;&lt;w:sz w:val=&quot;28&quot;/&gt;&lt;w:sz-cs w:val=&quot;28&quot;/&gt;&lt;w:lang w:val=&quot;EN-US&quot; w:fareast=&quot;RU&quot;/&gt;&lt;/w:rPr&gt;&lt;/m:ctrlPr&gt;&lt;/m:dPr&gt;&lt;m:e&gt;&lt;m:r&gt;&lt;w:rPr&gt;&lt;w:rFonts w:ascii=&quot;Cambria Math&quot; w:h-ansi=&quot;Cambria Math&quot;/&gt;&lt;wx:font wx:val=&quot;Cambria Math&quot;/&gt;&lt;w:i/&gt;&lt;w:color w:val=&quot;000000&quot;/&gt;&lt;w:sz w:val=&quot;28&quot;/&gt;&lt;w:sz-cs w:val=&quot;28&quot;/&gt;&lt;w:lang w:val=&quot;EN-US&quot; w:fareast=&quot;RU&quot;/&gt;&lt;/w:rPr&gt;&lt;m:t&gt;p&lt;/m:t&gt;&lt;/m:r&gt;&lt;/m:e&gt;&lt;/m:d&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 w:fareast=&quot;RU&quot;/&gt;&lt;/w:rPr&gt;&lt;m:t&gt;П†&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num&gt;&lt;m:den&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val=&quot;EN-US&quot; w:fareast=&quot;RU&quot;/&gt;&lt;/w:rPr&gt;&lt;m:t&gt;Ој&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den&gt;&lt;/m:f&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gt;&lt;wx:font wx:val=&quot;Cambria Math&quot;/&gt;&lt;w:i/&gt;&lt;w:color w:val=&quot;000000&quot;/&gt;&lt;w:sz w:val=&quot;28&quot;/&gt;&lt;w:sz-cs w:val=&quot;28&quot;/&gt;&lt;w:lang w:fareast=&quot;RU&quot;/&gt;&lt;/w:rPr&gt;&lt;m:t&gt;1&lt;/m:t&gt;&lt;/m:r&gt;&lt;/m:num&gt;&lt;m:den&gt;&lt;m:r&gt;&lt;w:rPr&gt;&lt;w:rFonts w:ascii=&quot;Cambria Math&quot; w:h-ansi=&quot;Cambria Math&quot;/&gt;&lt;wx:font wx:val=&quot;Cambria Math&quot;/&gt;&lt;w:i/&gt;&lt;w:color w:val=&quot;000000&quot;/&gt;&lt;w:sz w:val=&quot;28&quot;/&gt;&lt;w:sz-cs w:val=&quot;28&quot;/&gt;&lt;w:lang w:val=&quot;EN-US&quot; w:fareast=&quot;RU&quot;/&gt;&lt;/w:rPr&gt;&lt;m:t&gt;Tp&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8" o:title="" chromakey="white"/>
          </v:shape>
        </w:pict>
      </w:r>
      <w:r w:rsidRPr="000E7AC8">
        <w:rPr>
          <w:color w:val="000000"/>
          <w:sz w:val="28"/>
          <w:szCs w:val="28"/>
          <w:lang w:eastAsia="ru-RU"/>
        </w:rPr>
        <w:fldChar w:fldCharType="end"/>
      </w:r>
      <w:r w:rsidR="00373C1F" w:rsidRPr="00AF397D">
        <w:rPr>
          <w:color w:val="000000"/>
          <w:sz w:val="28"/>
          <w:szCs w:val="28"/>
          <w:lang w:eastAsia="ru-RU"/>
        </w:rPr>
        <w:t>;</w:t>
      </w:r>
      <w:r w:rsidRPr="000E7AC8">
        <w:rPr>
          <w:color w:val="000000"/>
          <w:sz w:val="28"/>
          <w:szCs w:val="28"/>
          <w:lang w:eastAsia="ru-RU"/>
        </w:rPr>
        <w:fldChar w:fldCharType="begin"/>
      </w:r>
      <w:r w:rsidR="00373C1F" w:rsidRPr="000E7AC8">
        <w:rPr>
          <w:color w:val="000000"/>
          <w:sz w:val="28"/>
          <w:szCs w:val="28"/>
          <w:lang w:eastAsia="ru-RU"/>
        </w:rPr>
        <w:instrText xml:space="preserve"> QUOTE </w:instrText>
      </w:r>
      <w:r w:rsidR="00867EC2" w:rsidRPr="00A713DF">
        <w:rPr>
          <w:position w:val="-20"/>
        </w:rPr>
        <w:pict>
          <v:shape id="_x0000_i1095" type="#_x0000_t75" style="width:142.8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6F6D&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9B6F6D&quot; wsp:rsidP=&quot;009B6F6D&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sSup&gt;&lt;m:sSupPr&gt;&lt;m:ctrlPr&gt;&lt;w:rPr&gt;&lt;w:rFonts w:ascii=&quot;Cambria Math&quot;/&gt;&lt;wx:font wx:val=&quot;Cambria Math&quot;/&gt;&lt;w:i/&gt;&lt;w:color w:val=&quot;000000&quot;/&gt;&lt;w:sz w:val=&quot;28&quot;/&gt;&lt;w:sz-cs w:val=&quot;28&quot;/&gt;&lt;w:lang w:val=&quot;EN-US&quot; w:fareast=&quot;RU&quot;/&gt;&lt;/w:rPr&gt;&lt;/m:ctrlPr&gt;&lt;/m:sSupPr&gt;&lt;m:e&gt;&lt;m:r&gt;&lt;w:rPr&gt;&lt;w:rFonts w:ascii=&quot;Cambria Math&quot; w:h-ansi=&quot;Cambria Math&quot;/&gt;&lt;wx:font wx:val=&quot;Cambria Math&quot;/&gt;&lt;w:i/&gt;&lt;w:color w:val=&quot;000000&quot;/&gt;&lt;w:sz w:val=&quot;28&quot;/&gt;&lt;w:sz-cs w:val=&quot;28&quot;/&gt;&lt;w:lang w:fareast=&quot;RU&quot;/&gt;&lt;/w:rPr&gt;&lt;m:t&gt;W&lt;/m:t&gt;&lt;/m:r&gt;&lt;/m:e&gt;&lt;m:sup&gt;&lt;m:r&gt;&lt;m:rPr&gt;&lt;m:sty m:val=&quot;p&quot;/&gt;&lt;/m:rPr&gt;&lt;w:rPr&gt;&lt;w:rFonts w:ascii=&quot;Cambria Math&quot;/&gt;&lt;w:color w:val=&quot;000000&quot;/&gt;&lt;w:sz w:val=&quot;28&quot;/&gt;&lt;w:sz-cs w:val=&quot;28&quot;/&gt;&lt;w:shd w:val=&quot;clear&quot; w:color=&quot;auto&quot; w:fill=&quot;FFFFFF&quot;/&gt;&lt;/w:rPr&gt;&lt;m:t&gt;О»&lt;/m:t&gt;&lt;/m:r&gt;&lt;/m:sup&gt;&lt;/m:sSup&gt;&lt;/m:e&gt;&lt;m:sub&gt;&lt;m:r&gt;&lt;w:rPr&gt;&lt;w:rFonts w:ascii=&quot;Cambria Math&quot;/&gt;&lt;w:i/&gt;&lt;w:color w:val=&quot;000000&quot;/&gt;&lt;w:sz w:val=&quot;28&quot;/&gt;&lt;w:sz-cs w:val=&quot;28&quot;/&gt;&lt;w:lang w:fareast=&quot;RU&quot;/&gt;&lt;/w:rPr&gt;&lt;m:t&gt;РѕР±&lt;/m:t&gt;&lt;/m:r&gt;&lt;/m:sub&gt;&lt;/m:sSub&gt;&lt;m:d&gt;&lt;m:dPr&gt;&lt;m:ctrlPr&gt;&lt;w:rPr&gt;&lt;w:rFonts w:ascii=&quot;Cambria Math&quot;/&gt;&lt;wx:font wx:val=&quot;Cambria Math&quot;/&gt;&lt;w:i/&gt;&lt;w:color w:val=&quot;000000&quot;/&gt;&lt;w:sz w:val=&quot;28&quot;/&gt;&lt;w:sz-cs w:val=&quot;28&quot;/&gt;&lt;w:lang w:val=&quot;EN-US&quot; w:fareast=&quot;RU&quot;/&gt;&lt;/w:rPr&gt;&lt;/m:ctrlPr&gt;&lt;/m:dPr&gt;&lt;m:e&gt;&lt;m:r&gt;&lt;w:rPr&gt;&lt;w:rFonts w:ascii=&quot;Cambria Math&quot; w:h-ansi=&quot;Cambria Math&quot;/&gt;&lt;wx:font wx:val=&quot;Cambria Math&quot;/&gt;&lt;w:i/&gt;&lt;w:color w:val=&quot;000000&quot;/&gt;&lt;w:sz w:val=&quot;28&quot;/&gt;&lt;w:sz-cs w:val=&quot;28&quot;/&gt;&lt;w:lang w:val=&quot;EN-US&quot; w:fareast=&quot;RU&quot;/&gt;&lt;/w:rPr&gt;&lt;m:t&gt;p&lt;/m:t&gt;&lt;/m:r&gt;&lt;/m:e&gt;&lt;/m:d&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 w:fareast=&quot;RU&quot;/&gt;&lt;/w:rPr&gt;&lt;m:t&gt;П†&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num&gt;&lt;m:den&gt;&lt;m:r&gt;&lt;m:rPr&gt;&lt;m:sty m:val=&quot;p&quot;/&gt;&lt;/m:rPr&gt;&lt;w:rPr&gt;&lt;w:rFonts w:ascii=&quot;Cambria Math&quot;/&gt;&lt;w:color w:val=&quot;000000&quot;/&gt;&lt;w:sz w:val=&quot;28&quot;/&gt;&lt;w:sz-cs w:val=&quot;28&quot;/&gt;&lt;w:shd w:val=&quot;clear&quot; w:color=&quot;auto&quot; w:fill=&quot;FFFFFF&quot;/&gt;&lt;/w:rPr&gt;&lt;m:t&gt;О»&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den&gt;&lt;/m:f&gt;&lt;m:r&gt;&lt;w:rPr&gt;&lt;w:rFonts w:ascii=&quot;Cambria Math&quot;/&gt;&lt;wx:font wx:val=&quot;Cambria Math&quot;/&gt;&lt;w:i/&gt;&lt;w:color w:val=&quot;000000&quot;/&gt;&lt;w:sz w:val=&quot;28&quot;/&gt;&lt;w:sz-cs w:val=&quot;28&quot;/&gt;&lt;w:lang w:fareast=&quot;RU&quot;/&gt;&lt;/w:rPr&gt;&lt;m:t&gt;=&lt;/m:t&gt;&lt;/m:r&gt;&lt;m:r&gt;&lt;w:rPr&gt;&lt;w:rFonts w:ascii=&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gt;&lt;wx:font wx:val=&quot;Cambria Math&quot;/&gt;&lt;w:i/&gt;&lt;w:color w:val=&quot;000000&quot;/&gt;&lt;w:sz w:val=&quot;28&quot;/&gt;&lt;w:sz-cs w:val=&quot;28&quot;/&gt;&lt;w:lang w:fareast=&quot;RU&quot;/&gt;&lt;/w:rPr&gt;&lt;m:t&gt;1&lt;/m:t&gt;&lt;/m:r&gt;&lt;/m:num&gt;&lt;m:den&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T&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 w:h-ansi=&quot;Cambria Math&quot;/&gt;&lt;wx:font wx:val=&quot;Cambria Math&quot;/&gt;&lt;w:i/&gt;&lt;w:color w:val=&quot;000000&quot;/&gt;&lt;w:sz w:val=&quot;28&quot;/&gt;&lt;w:sz-cs w:val=&quot;28&quot;/&gt;&lt;w:lang w:val=&quot;EN-US&quot; w:fareast=&quot;RU&quot;/&gt;&lt;/w:rPr&gt;&lt;m:t&gt;p&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9" o:title="" chromakey="white"/>
          </v:shape>
        </w:pict>
      </w:r>
      <w:r w:rsidR="00373C1F" w:rsidRPr="000E7AC8">
        <w:rPr>
          <w:color w:val="000000"/>
          <w:sz w:val="28"/>
          <w:szCs w:val="28"/>
          <w:lang w:eastAsia="ru-RU"/>
        </w:rPr>
        <w:instrText xml:space="preserve"> </w:instrText>
      </w:r>
      <w:r w:rsidRPr="000E7AC8">
        <w:rPr>
          <w:color w:val="000000"/>
          <w:sz w:val="28"/>
          <w:szCs w:val="28"/>
          <w:lang w:eastAsia="ru-RU"/>
        </w:rPr>
        <w:fldChar w:fldCharType="separate"/>
      </w:r>
      <w:r w:rsidR="00867EC2" w:rsidRPr="00A713DF">
        <w:rPr>
          <w:position w:val="-20"/>
        </w:rPr>
        <w:pict>
          <v:shape id="_x0000_i1096" type="#_x0000_t75" style="width:142.8pt;height:26.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6F6D&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9B6F6D&quot; wsp:rsidP=&quot;009B6F6D&quot;&gt;&lt;m:oMathPara&gt;&lt;m:oMath&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sSup&gt;&lt;m:sSupPr&gt;&lt;m:ctrlPr&gt;&lt;w:rPr&gt;&lt;w:rFonts w:ascii=&quot;Cambria Math&quot;/&gt;&lt;wx:font wx:val=&quot;Cambria Math&quot;/&gt;&lt;w:i/&gt;&lt;w:color w:val=&quot;000000&quot;/&gt;&lt;w:sz w:val=&quot;28&quot;/&gt;&lt;w:sz-cs w:val=&quot;28&quot;/&gt;&lt;w:lang w:val=&quot;EN-US&quot; w:fareast=&quot;RU&quot;/&gt;&lt;/w:rPr&gt;&lt;/m:ctrlPr&gt;&lt;/m:sSupPr&gt;&lt;m:e&gt;&lt;m:r&gt;&lt;w:rPr&gt;&lt;w:rFonts w:ascii=&quot;Cambria Math&quot; w:h-ansi=&quot;Cambria Math&quot;/&gt;&lt;wx:font wx:val=&quot;Cambria Math&quot;/&gt;&lt;w:i/&gt;&lt;w:color w:val=&quot;000000&quot;/&gt;&lt;w:sz w:val=&quot;28&quot;/&gt;&lt;w:sz-cs w:val=&quot;28&quot;/&gt;&lt;w:lang w:fareast=&quot;RU&quot;/&gt;&lt;/w:rPr&gt;&lt;m:t&gt;W&lt;/m:t&gt;&lt;/m:r&gt;&lt;/m:e&gt;&lt;m:sup&gt;&lt;m:r&gt;&lt;m:rPr&gt;&lt;m:sty m:val=&quot;p&quot;/&gt;&lt;/m:rPr&gt;&lt;w:rPr&gt;&lt;w:rFonts w:ascii=&quot;Cambria Math&quot;/&gt;&lt;w:color w:val=&quot;000000&quot;/&gt;&lt;w:sz w:val=&quot;28&quot;/&gt;&lt;w:sz-cs w:val=&quot;28&quot;/&gt;&lt;w:shd w:val=&quot;clear&quot; w:color=&quot;auto&quot; w:fill=&quot;FFFFFF&quot;/&gt;&lt;/w:rPr&gt;&lt;m:t&gt;О»&lt;/m:t&gt;&lt;/m:r&gt;&lt;/m:sup&gt;&lt;/m:sSup&gt;&lt;/m:e&gt;&lt;m:sub&gt;&lt;m:r&gt;&lt;w:rPr&gt;&lt;w:rFonts w:ascii=&quot;Cambria Math&quot;/&gt;&lt;w:i/&gt;&lt;w:color w:val=&quot;000000&quot;/&gt;&lt;w:sz w:val=&quot;28&quot;/&gt;&lt;w:sz-cs w:val=&quot;28&quot;/&gt;&lt;w:lang w:fareast=&quot;RU&quot;/&gt;&lt;/w:rPr&gt;&lt;m:t&gt;РѕР±&lt;/m:t&gt;&lt;/m:r&gt;&lt;/m:sub&gt;&lt;/m:sSub&gt;&lt;m:d&gt;&lt;m:dPr&gt;&lt;m:ctrlPr&gt;&lt;w:rPr&gt;&lt;w:rFonts w:ascii=&quot;Cambria Math&quot;/&gt;&lt;wx:font wx:val=&quot;Cambria Math&quot;/&gt;&lt;w:i/&gt;&lt;w:color w:val=&quot;000000&quot;/&gt;&lt;w:sz w:val=&quot;28&quot;/&gt;&lt;w:sz-cs w:val=&quot;28&quot;/&gt;&lt;w:lang w:val=&quot;EN-US&quot; w:fareast=&quot;RU&quot;/&gt;&lt;/w:rPr&gt;&lt;/m:ctrlPr&gt;&lt;/m:dPr&gt;&lt;m:e&gt;&lt;m:r&gt;&lt;w:rPr&gt;&lt;w:rFonts w:ascii=&quot;Cambria Math&quot; w:h-ansi=&quot;Cambria Math&quot;/&gt;&lt;wx:font wx:val=&quot;Cambria Math&quot;/&gt;&lt;w:i/&gt;&lt;w:color w:val=&quot;000000&quot;/&gt;&lt;w:sz w:val=&quot;28&quot;/&gt;&lt;w:sz-cs w:val=&quot;28&quot;/&gt;&lt;w:lang w:val=&quot;EN-US&quot; w:fareast=&quot;RU&quot;/&gt;&lt;/w:rPr&gt;&lt;m:t&gt;p&lt;/m:t&gt;&lt;/m:r&gt;&lt;/m:e&gt;&lt;/m:d&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 w:h-ansi=&quot;Cambria Math&quot;/&gt;&lt;wx:font wx:val=&quot;Cambria Math&quot;/&gt;&lt;w:i/&gt;&lt;w:color w:val=&quot;000000&quot;/&gt;&lt;w:sz w:val=&quot;28&quot;/&gt;&lt;w:sz-cs w:val=&quot;28&quot;/&gt;&lt;w:lang w:val=&quot;EN-US&quot; w:fareast=&quot;RU&quot;/&gt;&lt;/w:rPr&gt;&lt;m:t&gt;П†&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num&gt;&lt;m:den&gt;&lt;m:r&gt;&lt;m:rPr&gt;&lt;m:sty m:val=&quot;p&quot;/&gt;&lt;/m:rPr&gt;&lt;w:rPr&gt;&lt;w:rFonts w:ascii=&quot;Cambria Math&quot;/&gt;&lt;w:color w:val=&quot;000000&quot;/&gt;&lt;w:sz w:val=&quot;28&quot;/&gt;&lt;w:sz-cs w:val=&quot;28&quot;/&gt;&lt;w:shd w:val=&quot;clear&quot; w:color=&quot;auto&quot; w:fill=&quot;FFFFFF&quot;/&gt;&lt;/w:rPr&gt;&lt;m:t&gt;О»&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val=&quot;EN-US&quot; w:fareast=&quot;RU&quot;/&gt;&lt;/w:rPr&gt;&lt;m:t&gt;p&lt;/m:t&gt;&lt;/m:r&gt;&lt;m:r&gt;&lt;w:rPr&gt;&lt;w:rFonts w:ascii=&quot;Cambria Math&quot;/&gt;&lt;wx:font wx:val=&quot;Cambria Math&quot;/&gt;&lt;w:i/&gt;&lt;w:color w:val=&quot;000000&quot;/&gt;&lt;w:sz w:val=&quot;28&quot;/&gt;&lt;w:sz-cs w:val=&quot;28&quot;/&gt;&lt;w:lang w:fareast=&quot;RU&quot;/&gt;&lt;/w:rPr&gt;&lt;m:t&gt;)&lt;/m:t&gt;&lt;/m:r&gt;&lt;/m:den&gt;&lt;/m:f&gt;&lt;m:r&gt;&lt;w:rPr&gt;&lt;w:rFonts w:ascii=&quot;Cambria Math&quot;/&gt;&lt;wx:font wx:val=&quot;Cambria Math&quot;/&gt;&lt;w:i/&gt;&lt;w:color w:val=&quot;000000&quot;/&gt;&lt;w:sz w:val=&quot;28&quot;/&gt;&lt;w:sz-cs w:val=&quot;28&quot;/&gt;&lt;w:lang w:fareast=&quot;RU&quot;/&gt;&lt;/w:rPr&gt;&lt;m:t&gt;=&lt;/m:t&gt;&lt;/m:r&gt;&lt;m:r&gt;&lt;w:rPr&gt;&lt;w:rFonts w:ascii=&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val=&quot;EN-US&quot; w:fareast=&quot;RU&quot;/&gt;&lt;/w:rPr&gt;&lt;/m:ctrlPr&gt;&lt;/m:fPr&gt;&lt;m:num&gt;&lt;m:r&gt;&lt;w:rPr&gt;&lt;w:rFonts w:ascii=&quot;Cambria Math&quot;/&gt;&lt;wx:font wx:val=&quot;Cambria Math&quot;/&gt;&lt;w:i/&gt;&lt;w:color w:val=&quot;000000&quot;/&gt;&lt;w:sz w:val=&quot;28&quot;/&gt;&lt;w:sz-cs w:val=&quot;28&quot;/&gt;&lt;w:lang w:fareast=&quot;RU&quot;/&gt;&lt;/w:rPr&gt;&lt;m:t&gt;1&lt;/m:t&gt;&lt;/m:r&gt;&lt;/m:num&gt;&lt;m:den&gt;&lt;m:sSub&gt;&lt;m:sSubPr&gt;&lt;m:ctrlPr&gt;&lt;w:rPr&gt;&lt;w:rFonts w:ascii=&quot;Cambria Math&quot;/&gt;&lt;wx:font wx:val=&quot;Cambria Math&quot;/&gt;&lt;w:i/&gt;&lt;w:color w:val=&quot;000000&quot;/&gt;&lt;w:sz w:val=&quot;28&quot;/&gt;&lt;w:sz-cs w:val=&quot;28&quot;/&gt;&lt;w:lang w:val=&quot;EN-US&quot;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T&lt;/m:t&gt;&lt;/m:r&gt;&lt;/m:e&gt;&lt;m:sub&gt;&lt;m:r&gt;&lt;w:rPr&gt;&lt;w:rFonts w:ascii=&quot;Cambria Math&quot;/&gt;&lt;w:i/&gt;&lt;w:color w:val=&quot;000000&quot;/&gt;&lt;w:sz w:val=&quot;28&quot;/&gt;&lt;w:sz-cs w:val=&quot;28&quot;/&gt;&lt;w:lang w:fareast=&quot;RU&quot;/&gt;&lt;/w:rPr&gt;&lt;m:t&gt;РѕР±&lt;/m:t&gt;&lt;/m:r&gt;&lt;/m:sub&gt;&lt;/m:sSub&gt;&lt;m:r&gt;&lt;w:rPr&gt;&lt;w:rFonts w:ascii=&quot;Cambria Math&quot; w:h-ansi=&quot;Cambria Math&quot;/&gt;&lt;wx:font wx:val=&quot;Cambria Math&quot;/&gt;&lt;w:i/&gt;&lt;w:color w:val=&quot;000000&quot;/&gt;&lt;w:sz w:val=&quot;28&quot;/&gt;&lt;w:sz-cs w:val=&quot;28&quot;/&gt;&lt;w:lang w:val=&quot;EN-US&quot; w:fareast=&quot;RU&quot;/&gt;&lt;/w:rPr&gt;&lt;m:t&gt;p&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9" o:title="" chromakey="white"/>
          </v:shape>
        </w:pict>
      </w:r>
      <w:r w:rsidRPr="000E7AC8">
        <w:rPr>
          <w:color w:val="000000"/>
          <w:sz w:val="28"/>
          <w:szCs w:val="28"/>
          <w:lang w:eastAsia="ru-RU"/>
        </w:rPr>
        <w:fldChar w:fldCharType="end"/>
      </w:r>
      <w:r w:rsidR="00373C1F" w:rsidRPr="00AF397D">
        <w:rPr>
          <w:color w:val="000000"/>
          <w:sz w:val="28"/>
          <w:szCs w:val="28"/>
          <w:lang w:eastAsia="ru-RU"/>
        </w:rPr>
        <w:t>.</w:t>
      </w:r>
      <w:r w:rsidR="00373C1F" w:rsidRPr="00AF397D">
        <w:rPr>
          <w:color w:val="000000"/>
          <w:sz w:val="28"/>
          <w:szCs w:val="28"/>
          <w:shd w:val="clear" w:color="auto" w:fill="FFFFFF"/>
        </w:rPr>
        <w:t xml:space="preserve"> λ (3.16)</w:t>
      </w:r>
    </w:p>
    <w:tbl>
      <w:tblPr>
        <w:tblW w:w="0" w:type="auto"/>
        <w:tblCellSpacing w:w="15" w:type="dxa"/>
        <w:tblCellMar>
          <w:top w:w="15" w:type="dxa"/>
          <w:left w:w="15" w:type="dxa"/>
          <w:bottom w:w="15" w:type="dxa"/>
          <w:right w:w="15" w:type="dxa"/>
        </w:tblCellMar>
        <w:tblLook w:val="04A0"/>
      </w:tblPr>
      <w:tblGrid>
        <w:gridCol w:w="96"/>
      </w:tblGrid>
      <w:tr w:rsidR="00373C1F" w:rsidRPr="006A1B23" w:rsidTr="002D7EE6">
        <w:trPr>
          <w:tblCellSpacing w:w="15" w:type="dxa"/>
        </w:trPr>
        <w:tc>
          <w:tcPr>
            <w:tcW w:w="0" w:type="auto"/>
            <w:vAlign w:val="center"/>
            <w:hideMark/>
          </w:tcPr>
          <w:p w:rsidR="00373C1F" w:rsidRPr="00AF397D" w:rsidRDefault="00373C1F" w:rsidP="002D7EE6">
            <w:pPr>
              <w:spacing w:line="360" w:lineRule="auto"/>
              <w:ind w:firstLine="709"/>
              <w:rPr>
                <w:color w:val="000000"/>
                <w:sz w:val="28"/>
                <w:szCs w:val="28"/>
                <w:lang w:eastAsia="ru-RU"/>
              </w:rPr>
            </w:pPr>
          </w:p>
        </w:tc>
      </w:tr>
    </w:tbl>
    <w:p w:rsidR="00373C1F" w:rsidRPr="00AF397D" w:rsidRDefault="00867EC2" w:rsidP="00373C1F">
      <w:pPr>
        <w:spacing w:line="360" w:lineRule="auto"/>
        <w:ind w:left="152" w:right="254" w:firstLine="709"/>
        <w:rPr>
          <w:color w:val="000000"/>
          <w:sz w:val="28"/>
          <w:szCs w:val="28"/>
          <w:lang w:eastAsia="ru-RU"/>
        </w:rPr>
      </w:pPr>
      <w:r w:rsidRPr="00A713DF">
        <w:rPr>
          <w:noProof/>
          <w:color w:val="000000"/>
          <w:sz w:val="28"/>
          <w:szCs w:val="28"/>
          <w:lang w:val="ru-RU" w:eastAsia="ru-RU"/>
        </w:rPr>
        <w:pict>
          <v:shape id="Рисунок 38" o:spid="_x0000_i1097" type="#_x0000_t75" alt="http://ok-t.ru/studopediaru/baza2/2064462801183.files/image824.gif" style="width:195pt;height:175.8pt;visibility:visible">
            <v:imagedata r:id="rId90" o:title="image824"/>
          </v:shape>
        </w:pict>
      </w:r>
    </w:p>
    <w:p w:rsidR="00373C1F" w:rsidRPr="00AF397D" w:rsidRDefault="00373C1F" w:rsidP="00373C1F">
      <w:pPr>
        <w:spacing w:line="360" w:lineRule="auto"/>
        <w:ind w:left="152" w:right="254" w:firstLine="709"/>
        <w:rPr>
          <w:color w:val="000000"/>
          <w:sz w:val="28"/>
          <w:szCs w:val="28"/>
          <w:lang w:eastAsia="ru-RU"/>
        </w:rPr>
      </w:pPr>
      <w:r w:rsidRPr="00AF397D">
        <w:rPr>
          <w:color w:val="000000"/>
          <w:sz w:val="28"/>
          <w:szCs w:val="28"/>
          <w:lang w:eastAsia="ru-RU"/>
        </w:rPr>
        <w:t xml:space="preserve">Рис.3.12.Приклад </w:t>
      </w:r>
      <w:proofErr w:type="spellStart"/>
      <w:r w:rsidRPr="00AF397D">
        <w:rPr>
          <w:color w:val="000000"/>
          <w:sz w:val="28"/>
          <w:szCs w:val="28"/>
          <w:lang w:eastAsia="ru-RU"/>
        </w:rPr>
        <w:t>одноємкістного</w:t>
      </w:r>
      <w:proofErr w:type="spellEnd"/>
      <w:r w:rsidRPr="00AF397D">
        <w:rPr>
          <w:color w:val="000000"/>
          <w:sz w:val="28"/>
          <w:szCs w:val="28"/>
          <w:lang w:eastAsia="ru-RU"/>
        </w:rPr>
        <w:t xml:space="preserve"> астатичного об'єкта</w:t>
      </w:r>
    </w:p>
    <w:p w:rsidR="00373C1F" w:rsidRPr="00AF397D" w:rsidRDefault="00373C1F" w:rsidP="00373C1F">
      <w:pPr>
        <w:spacing w:line="360" w:lineRule="auto"/>
        <w:ind w:left="152" w:right="254" w:firstLine="709"/>
        <w:rPr>
          <w:color w:val="000000"/>
          <w:sz w:val="28"/>
          <w:szCs w:val="28"/>
          <w:lang w:eastAsia="ru-RU"/>
        </w:rPr>
      </w:pPr>
      <w:r w:rsidRPr="004400BE">
        <w:rPr>
          <w:iCs/>
          <w:color w:val="000000"/>
          <w:sz w:val="28"/>
          <w:szCs w:val="28"/>
          <w:lang w:eastAsia="ru-RU"/>
        </w:rPr>
        <w:t>Нестійкі об'єкти. При r &lt;0 рівняння об'єкта має вигляд</w:t>
      </w:r>
      <w:r>
        <w:rPr>
          <w:iCs/>
          <w:color w:val="000000"/>
          <w:sz w:val="28"/>
          <w:szCs w:val="28"/>
          <w:lang w:eastAsia="ru-RU"/>
        </w:rPr>
        <w:t xml:space="preserve"> </w:t>
      </w:r>
      <w:r w:rsidRPr="004400BE">
        <w:rPr>
          <w:color w:val="000000"/>
          <w:position w:val="-26"/>
          <w:sz w:val="28"/>
          <w:szCs w:val="28"/>
        </w:rPr>
        <w:object w:dxaOrig="2820" w:dyaOrig="700">
          <v:shape id="_x0000_i1098" type="#_x0000_t75" style="width:141pt;height:34.8pt" o:ole="">
            <v:imagedata r:id="rId91" o:title=""/>
          </v:shape>
          <o:OLEObject Type="Embed" ProgID="Equation.3" ShapeID="_x0000_i1098" DrawAspect="Content" ObjectID="_1685031330" r:id="rId92"/>
        </w:object>
      </w:r>
      <w:r w:rsidRPr="004400BE">
        <w:rPr>
          <w:color w:val="000000"/>
          <w:sz w:val="28"/>
          <w:szCs w:val="28"/>
          <w:lang w:eastAsia="ru-RU"/>
        </w:rPr>
        <w:t>.</w:t>
      </w:r>
      <w:r w:rsidRPr="004400BE">
        <w:rPr>
          <w:color w:val="000000"/>
          <w:sz w:val="28"/>
          <w:szCs w:val="28"/>
          <w:lang w:eastAsia="ru-RU"/>
        </w:rPr>
        <w:tab/>
      </w:r>
      <w:r w:rsidRPr="004400BE">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eastAsia="ru-RU"/>
        </w:rPr>
        <w:t>(3.17)</w:t>
      </w:r>
    </w:p>
    <w:p w:rsidR="00373C1F" w:rsidRPr="00AF397D" w:rsidRDefault="00373C1F" w:rsidP="00373C1F">
      <w:pPr>
        <w:spacing w:line="360" w:lineRule="auto"/>
        <w:ind w:left="152" w:right="254" w:firstLine="709"/>
        <w:rPr>
          <w:color w:val="000000"/>
          <w:sz w:val="28"/>
          <w:szCs w:val="28"/>
          <w:lang w:eastAsia="ru-RU"/>
        </w:rPr>
      </w:pPr>
      <w:r w:rsidRPr="00AF397D">
        <w:rPr>
          <w:color w:val="000000"/>
          <w:sz w:val="28"/>
          <w:szCs w:val="28"/>
          <w:lang w:eastAsia="ru-RU"/>
        </w:rPr>
        <w:t xml:space="preserve">Його рішення призводить до необмеженого збільшення параметра j з плином часу. Це говорить про те, що з плином часу буде збільшуватися розбаланс між притоками середовища (енергії) в об'єкт і її витратою з об'єкта. У теплоенергетиці таких об'єктів практично немає, а ті, які можуть бути віднесені до нестійким об'єктів, володіють цією властивістю за межами робочих </w:t>
      </w:r>
      <w:r w:rsidRPr="00AF397D">
        <w:rPr>
          <w:color w:val="000000"/>
          <w:sz w:val="28"/>
          <w:szCs w:val="28"/>
          <w:lang w:val="ru-RU" w:eastAsia="ru-RU"/>
        </w:rPr>
        <w:t xml:space="preserve"> </w:t>
      </w:r>
      <w:r w:rsidRPr="00AF397D">
        <w:rPr>
          <w:color w:val="000000"/>
          <w:sz w:val="28"/>
          <w:szCs w:val="28"/>
          <w:lang w:eastAsia="ru-RU"/>
        </w:rPr>
        <w:t>режимів.</w:t>
      </w:r>
      <w:r w:rsidRPr="00AF397D">
        <w:rPr>
          <w:color w:val="000000"/>
          <w:sz w:val="28"/>
          <w:szCs w:val="28"/>
          <w:lang w:val="ru-RU" w:eastAsia="ru-RU"/>
        </w:rPr>
        <w:t xml:space="preserve"> </w:t>
      </w:r>
      <w:proofErr w:type="spellStart"/>
      <w:r w:rsidRPr="00AF397D">
        <w:rPr>
          <w:color w:val="000000"/>
          <w:sz w:val="28"/>
          <w:szCs w:val="28"/>
          <w:lang w:eastAsia="ru-RU"/>
        </w:rPr>
        <w:t>Сравнение</w:t>
      </w:r>
      <w:proofErr w:type="spellEnd"/>
      <w:r w:rsidRPr="00AF397D">
        <w:rPr>
          <w:color w:val="000000"/>
          <w:sz w:val="28"/>
          <w:szCs w:val="28"/>
          <w:lang w:val="ru-RU" w:eastAsia="ru-RU"/>
        </w:rPr>
        <w:t xml:space="preserve"> </w:t>
      </w:r>
      <w:proofErr w:type="spellStart"/>
      <w:r w:rsidRPr="00AF397D">
        <w:rPr>
          <w:color w:val="000000"/>
          <w:sz w:val="28"/>
          <w:szCs w:val="28"/>
          <w:lang w:eastAsia="ru-RU"/>
        </w:rPr>
        <w:t>различных</w:t>
      </w:r>
      <w:proofErr w:type="spellEnd"/>
      <w:r w:rsidRPr="00AF397D">
        <w:rPr>
          <w:color w:val="000000"/>
          <w:sz w:val="28"/>
          <w:szCs w:val="28"/>
          <w:lang w:val="ru-RU" w:eastAsia="ru-RU"/>
        </w:rPr>
        <w:t xml:space="preserve"> </w:t>
      </w:r>
      <w:proofErr w:type="spellStart"/>
      <w:r w:rsidRPr="00AF397D">
        <w:rPr>
          <w:color w:val="000000"/>
          <w:sz w:val="28"/>
          <w:szCs w:val="28"/>
          <w:lang w:eastAsia="ru-RU"/>
        </w:rPr>
        <w:t>типов</w:t>
      </w:r>
      <w:proofErr w:type="spellEnd"/>
      <w:r w:rsidRPr="00AF397D">
        <w:rPr>
          <w:color w:val="000000"/>
          <w:sz w:val="28"/>
          <w:szCs w:val="28"/>
          <w:lang w:val="ru-RU" w:eastAsia="ru-RU"/>
        </w:rPr>
        <w:t xml:space="preserve"> </w:t>
      </w:r>
      <w:proofErr w:type="spellStart"/>
      <w:r w:rsidRPr="00AF397D">
        <w:rPr>
          <w:color w:val="000000"/>
          <w:sz w:val="28"/>
          <w:szCs w:val="28"/>
          <w:lang w:eastAsia="ru-RU"/>
        </w:rPr>
        <w:t>объектов</w:t>
      </w:r>
      <w:proofErr w:type="spellEnd"/>
      <w:r w:rsidRPr="00AF397D">
        <w:rPr>
          <w:color w:val="000000"/>
          <w:sz w:val="28"/>
          <w:szCs w:val="28"/>
          <w:lang w:val="ru-RU" w:eastAsia="ru-RU"/>
        </w:rPr>
        <w:t xml:space="preserve"> </w:t>
      </w:r>
      <w:r w:rsidRPr="00AF397D">
        <w:rPr>
          <w:color w:val="000000"/>
          <w:sz w:val="28"/>
          <w:szCs w:val="28"/>
          <w:lang w:eastAsia="ru-RU"/>
        </w:rPr>
        <w:t>по</w:t>
      </w:r>
      <w:r w:rsidRPr="00AF397D">
        <w:rPr>
          <w:color w:val="000000"/>
          <w:sz w:val="28"/>
          <w:szCs w:val="28"/>
          <w:lang w:val="ru-RU" w:eastAsia="ru-RU"/>
        </w:rPr>
        <w:t xml:space="preserve"> </w:t>
      </w:r>
      <w:proofErr w:type="spellStart"/>
      <w:r w:rsidRPr="00AF397D">
        <w:rPr>
          <w:color w:val="000000"/>
          <w:sz w:val="28"/>
          <w:szCs w:val="28"/>
          <w:lang w:eastAsia="ru-RU"/>
        </w:rPr>
        <w:t>разгонным</w:t>
      </w:r>
      <w:proofErr w:type="spellEnd"/>
      <w:r w:rsidRPr="00AF397D">
        <w:rPr>
          <w:color w:val="000000"/>
          <w:sz w:val="28"/>
          <w:szCs w:val="28"/>
          <w:lang w:val="ru-RU" w:eastAsia="ru-RU"/>
        </w:rPr>
        <w:t xml:space="preserve"> </w:t>
      </w:r>
      <w:r w:rsidRPr="00AF397D">
        <w:rPr>
          <w:color w:val="000000"/>
          <w:sz w:val="28"/>
          <w:szCs w:val="28"/>
          <w:lang w:eastAsia="ru-RU"/>
        </w:rPr>
        <w:t>характеристикам</w:t>
      </w:r>
      <w:r w:rsidRPr="00AF397D">
        <w:rPr>
          <w:color w:val="000000"/>
          <w:sz w:val="28"/>
          <w:szCs w:val="28"/>
          <w:lang w:val="ru-RU" w:eastAsia="ru-RU"/>
        </w:rPr>
        <w:t xml:space="preserve"> </w:t>
      </w:r>
      <w:r w:rsidRPr="00AF397D">
        <w:rPr>
          <w:color w:val="000000"/>
          <w:sz w:val="28"/>
          <w:szCs w:val="28"/>
          <w:lang w:eastAsia="ru-RU"/>
        </w:rPr>
        <w:t>приведено</w:t>
      </w:r>
      <w:r w:rsidRPr="00AF397D">
        <w:rPr>
          <w:color w:val="000000"/>
          <w:sz w:val="28"/>
          <w:szCs w:val="28"/>
          <w:lang w:val="ru-RU" w:eastAsia="ru-RU"/>
        </w:rPr>
        <w:t xml:space="preserve"> </w:t>
      </w:r>
      <w:r w:rsidRPr="00AF397D">
        <w:rPr>
          <w:color w:val="000000"/>
          <w:sz w:val="28"/>
          <w:szCs w:val="28"/>
          <w:lang w:eastAsia="ru-RU"/>
        </w:rPr>
        <w:t>на</w:t>
      </w:r>
      <w:r w:rsidRPr="00AF397D">
        <w:rPr>
          <w:color w:val="000000"/>
          <w:sz w:val="28"/>
          <w:szCs w:val="28"/>
          <w:lang w:val="ru-RU" w:eastAsia="ru-RU"/>
        </w:rPr>
        <w:t xml:space="preserve"> </w:t>
      </w:r>
      <w:r w:rsidRPr="00AF397D">
        <w:rPr>
          <w:color w:val="000000"/>
          <w:sz w:val="28"/>
          <w:szCs w:val="28"/>
          <w:lang w:eastAsia="ru-RU"/>
        </w:rPr>
        <w:t>рис.</w:t>
      </w:r>
      <w:r w:rsidRPr="00AF397D">
        <w:rPr>
          <w:color w:val="000000"/>
          <w:sz w:val="28"/>
          <w:szCs w:val="28"/>
          <w:lang w:val="ru-RU" w:eastAsia="ru-RU"/>
        </w:rPr>
        <w:t>3</w:t>
      </w:r>
      <w:r w:rsidRPr="00AF397D">
        <w:rPr>
          <w:color w:val="000000"/>
          <w:sz w:val="28"/>
          <w:szCs w:val="28"/>
          <w:lang w:eastAsia="ru-RU"/>
        </w:rPr>
        <w:t>.</w:t>
      </w:r>
      <w:r w:rsidRPr="00AF397D">
        <w:rPr>
          <w:color w:val="000000"/>
          <w:sz w:val="28"/>
          <w:szCs w:val="28"/>
          <w:lang w:val="ru-RU" w:eastAsia="ru-RU"/>
        </w:rPr>
        <w:t>13</w:t>
      </w:r>
      <w:r w:rsidRPr="00AF397D">
        <w:rPr>
          <w:color w:val="000000"/>
          <w:sz w:val="28"/>
          <w:szCs w:val="28"/>
          <w:lang w:eastAsia="ru-RU"/>
        </w:rPr>
        <w:t>.</w:t>
      </w:r>
    </w:p>
    <w:tbl>
      <w:tblPr>
        <w:tblW w:w="0" w:type="auto"/>
        <w:tblCellSpacing w:w="15" w:type="dxa"/>
        <w:tblCellMar>
          <w:top w:w="15" w:type="dxa"/>
          <w:left w:w="15" w:type="dxa"/>
          <w:bottom w:w="15" w:type="dxa"/>
          <w:right w:w="15" w:type="dxa"/>
        </w:tblCellMar>
        <w:tblLook w:val="04A0"/>
      </w:tblPr>
      <w:tblGrid>
        <w:gridCol w:w="96"/>
      </w:tblGrid>
      <w:tr w:rsidR="00373C1F" w:rsidRPr="006A1B23" w:rsidTr="002D7EE6">
        <w:trPr>
          <w:tblCellSpacing w:w="15" w:type="dxa"/>
        </w:trPr>
        <w:tc>
          <w:tcPr>
            <w:tcW w:w="0" w:type="auto"/>
            <w:vAlign w:val="center"/>
            <w:hideMark/>
          </w:tcPr>
          <w:p w:rsidR="00373C1F" w:rsidRPr="00AF397D" w:rsidRDefault="00373C1F" w:rsidP="002D7EE6">
            <w:pPr>
              <w:spacing w:line="360" w:lineRule="auto"/>
              <w:ind w:firstLine="709"/>
              <w:rPr>
                <w:color w:val="000000"/>
                <w:sz w:val="28"/>
                <w:szCs w:val="28"/>
                <w:lang w:eastAsia="ru-RU"/>
              </w:rPr>
            </w:pPr>
          </w:p>
        </w:tc>
      </w:tr>
    </w:tbl>
    <w:p w:rsidR="00373C1F" w:rsidRPr="00AF397D" w:rsidRDefault="00867EC2" w:rsidP="00373C1F">
      <w:pPr>
        <w:spacing w:line="360" w:lineRule="auto"/>
        <w:ind w:left="152" w:right="254" w:firstLine="709"/>
        <w:rPr>
          <w:color w:val="000000"/>
          <w:sz w:val="28"/>
          <w:szCs w:val="28"/>
          <w:lang w:eastAsia="ru-RU"/>
        </w:rPr>
      </w:pPr>
      <w:r w:rsidRPr="00A713DF">
        <w:rPr>
          <w:noProof/>
          <w:color w:val="000000"/>
          <w:sz w:val="28"/>
          <w:szCs w:val="28"/>
          <w:lang w:val="ru-RU" w:eastAsia="ru-RU"/>
        </w:rPr>
        <w:pict>
          <v:shape id="Рисунок 40" o:spid="_x0000_i1099" type="#_x0000_t75" alt="http://ok-t.ru/studopediaru/baza2/2064462801183.files/image828.jpg" style="width:306.6pt;height:184.2pt;visibility:visible">
            <v:imagedata r:id="rId93" o:title="image828"/>
          </v:shape>
        </w:pict>
      </w:r>
    </w:p>
    <w:p w:rsidR="00373C1F" w:rsidRPr="002D7EE6" w:rsidRDefault="00373C1F" w:rsidP="002D7EE6">
      <w:pPr>
        <w:spacing w:line="360" w:lineRule="auto"/>
        <w:ind w:firstLine="709"/>
        <w:jc w:val="center"/>
        <w:outlineLvl w:val="0"/>
        <w:rPr>
          <w:color w:val="000000"/>
          <w:kern w:val="36"/>
          <w:sz w:val="28"/>
          <w:szCs w:val="28"/>
          <w:lang w:eastAsia="ru-RU"/>
        </w:rPr>
      </w:pPr>
      <w:r w:rsidRPr="00AF397D">
        <w:rPr>
          <w:color w:val="000000"/>
          <w:sz w:val="28"/>
          <w:szCs w:val="28"/>
          <w:lang w:eastAsia="ru-RU"/>
        </w:rPr>
        <w:t xml:space="preserve">Рис.3.13.Розгінні характеристики різних типів </w:t>
      </w:r>
      <w:proofErr w:type="spellStart"/>
      <w:r w:rsidRPr="00AF397D">
        <w:rPr>
          <w:color w:val="000000"/>
          <w:sz w:val="28"/>
          <w:szCs w:val="28"/>
          <w:lang w:eastAsia="ru-RU"/>
        </w:rPr>
        <w:t>одноемкостних</w:t>
      </w:r>
      <w:proofErr w:type="spellEnd"/>
      <w:r w:rsidRPr="00AF397D">
        <w:rPr>
          <w:color w:val="000000"/>
          <w:sz w:val="28"/>
          <w:szCs w:val="28"/>
          <w:lang w:eastAsia="ru-RU"/>
        </w:rPr>
        <w:t xml:space="preserve"> об'єктів</w:t>
      </w:r>
    </w:p>
    <w:p w:rsidR="00373C1F" w:rsidRPr="00AF397D" w:rsidRDefault="00373C1F" w:rsidP="00373C1F">
      <w:pPr>
        <w:spacing w:line="360" w:lineRule="auto"/>
        <w:ind w:firstLine="709"/>
        <w:jc w:val="center"/>
        <w:outlineLvl w:val="0"/>
        <w:rPr>
          <w:color w:val="000000"/>
          <w:kern w:val="36"/>
          <w:sz w:val="28"/>
          <w:szCs w:val="28"/>
          <w:lang w:eastAsia="ru-RU"/>
        </w:rPr>
      </w:pPr>
      <w:r>
        <w:rPr>
          <w:b/>
          <w:color w:val="000000"/>
          <w:kern w:val="36"/>
          <w:sz w:val="28"/>
          <w:szCs w:val="28"/>
          <w:lang w:eastAsia="ru-RU"/>
        </w:rPr>
        <w:lastRenderedPageBreak/>
        <w:t>3.</w:t>
      </w:r>
      <w:r w:rsidRPr="00C56875">
        <w:rPr>
          <w:b/>
          <w:color w:val="000000"/>
          <w:kern w:val="36"/>
          <w:sz w:val="28"/>
          <w:szCs w:val="28"/>
          <w:lang w:val="ru-RU" w:eastAsia="ru-RU"/>
        </w:rPr>
        <w:t>4</w:t>
      </w:r>
      <w:proofErr w:type="spellStart"/>
      <w:r w:rsidRPr="00AF397D">
        <w:rPr>
          <w:b/>
          <w:color w:val="000000"/>
          <w:kern w:val="36"/>
          <w:sz w:val="28"/>
          <w:szCs w:val="28"/>
          <w:lang w:eastAsia="ru-RU"/>
        </w:rPr>
        <w:t>.Одноємкістний</w:t>
      </w:r>
      <w:proofErr w:type="spellEnd"/>
      <w:r w:rsidRPr="00AF397D">
        <w:rPr>
          <w:b/>
          <w:color w:val="000000"/>
          <w:kern w:val="36"/>
          <w:sz w:val="28"/>
          <w:szCs w:val="28"/>
          <w:lang w:eastAsia="ru-RU"/>
        </w:rPr>
        <w:t xml:space="preserve"> об'єкт без самовирівнювання</w:t>
      </w:r>
      <w:r w:rsidRPr="00AF397D">
        <w:rPr>
          <w:color w:val="000000"/>
          <w:kern w:val="36"/>
          <w:sz w:val="28"/>
          <w:szCs w:val="28"/>
          <w:lang w:eastAsia="ru-RU"/>
        </w:rPr>
        <w:t>.</w: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Прикладом такого об'єкта може служити бак, з якого вода відбирається не самопливом, а відкачується насосом </w:t>
      </w:r>
      <w:proofErr w:type="spellStart"/>
      <w:r w:rsidRPr="00AF397D">
        <w:rPr>
          <w:color w:val="000000"/>
          <w:sz w:val="28"/>
          <w:szCs w:val="28"/>
          <w:lang w:val="ru-RU" w:eastAsia="ru-RU"/>
        </w:rPr>
        <w:t>з</w:t>
      </w:r>
      <w:proofErr w:type="spellEnd"/>
      <w:r w:rsidRPr="00AF397D">
        <w:rPr>
          <w:color w:val="000000"/>
          <w:sz w:val="28"/>
          <w:szCs w:val="28"/>
          <w:lang w:val="ru-RU" w:eastAsia="ru-RU"/>
        </w:rPr>
        <w:t xml:space="preserve"> </w:t>
      </w:r>
      <w:r w:rsidRPr="00AF397D">
        <w:rPr>
          <w:color w:val="000000"/>
          <w:sz w:val="28"/>
          <w:szCs w:val="28"/>
          <w:lang w:eastAsia="ru-RU"/>
        </w:rPr>
        <w:t>постійно</w:t>
      </w:r>
      <w:proofErr w:type="spellStart"/>
      <w:r w:rsidRPr="00AF397D">
        <w:rPr>
          <w:color w:val="000000"/>
          <w:sz w:val="28"/>
          <w:szCs w:val="28"/>
          <w:lang w:val="ru-RU" w:eastAsia="ru-RU"/>
        </w:rPr>
        <w:t>ю</w:t>
      </w:r>
      <w:proofErr w:type="spellEnd"/>
      <w:r w:rsidRPr="00AF397D">
        <w:rPr>
          <w:color w:val="000000"/>
          <w:sz w:val="28"/>
          <w:szCs w:val="28"/>
          <w:lang w:val="ru-RU" w:eastAsia="ru-RU"/>
        </w:rPr>
        <w:t xml:space="preserve"> </w:t>
      </w:r>
      <w:r w:rsidRPr="00AF397D">
        <w:rPr>
          <w:color w:val="000000"/>
          <w:sz w:val="28"/>
          <w:szCs w:val="28"/>
          <w:lang w:eastAsia="ru-RU"/>
        </w:rPr>
        <w:t>продуктивністю.</w:t>
      </w:r>
    </w:p>
    <w:p w:rsidR="00373C1F" w:rsidRPr="00AF397D" w:rsidRDefault="00867EC2" w:rsidP="00373C1F">
      <w:pPr>
        <w:spacing w:line="360" w:lineRule="auto"/>
        <w:ind w:firstLine="709"/>
        <w:rPr>
          <w:color w:val="000000"/>
          <w:sz w:val="28"/>
          <w:szCs w:val="28"/>
          <w:lang w:eastAsia="ru-RU"/>
        </w:rPr>
      </w:pPr>
      <w:r w:rsidRPr="00A713DF">
        <w:rPr>
          <w:noProof/>
          <w:color w:val="000000"/>
          <w:sz w:val="28"/>
          <w:szCs w:val="28"/>
          <w:lang w:val="ru-RU" w:eastAsia="ru-RU"/>
        </w:rPr>
        <w:pict>
          <v:shape id="Рисунок 89" o:spid="_x0000_i1100" type="#_x0000_t75" alt="http://www.studfiles.ru/html/2706/631/html_UUkMhtjDyq.mLgw/img-23nnDG.png" style="width:273pt;height:192.6pt;visibility:visible">
            <v:imagedata r:id="rId94" o:title="img-23nnDG"/>
          </v:shape>
        </w:pic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Рис 3.14</w:t>
      </w:r>
      <w:r w:rsidRPr="00AF397D">
        <w:rPr>
          <w:color w:val="000000"/>
          <w:sz w:val="28"/>
          <w:szCs w:val="28"/>
          <w:lang w:val="ru-RU" w:eastAsia="ru-RU"/>
        </w:rPr>
        <w:t xml:space="preserve"> </w:t>
      </w:r>
      <w:proofErr w:type="spellStart"/>
      <w:r w:rsidRPr="00AF397D">
        <w:rPr>
          <w:color w:val="000000"/>
          <w:sz w:val="28"/>
          <w:szCs w:val="28"/>
          <w:lang w:eastAsia="ru-RU"/>
        </w:rPr>
        <w:t>Одноємкістний</w:t>
      </w:r>
      <w:proofErr w:type="spellEnd"/>
      <w:r w:rsidRPr="00AF397D">
        <w:rPr>
          <w:color w:val="000000"/>
          <w:sz w:val="28"/>
          <w:szCs w:val="28"/>
          <w:lang w:eastAsia="ru-RU"/>
        </w:rPr>
        <w:t xml:space="preserve"> об'єкт без самовирівнювання</w:t>
      </w:r>
    </w:p>
    <w:p w:rsidR="00373C1F" w:rsidRPr="00AF397D" w:rsidRDefault="00373C1F" w:rsidP="00373C1F">
      <w:pPr>
        <w:spacing w:line="360" w:lineRule="auto"/>
        <w:ind w:firstLine="709"/>
        <w:rPr>
          <w:color w:val="000000"/>
          <w:sz w:val="28"/>
          <w:szCs w:val="28"/>
          <w:lang w:val="ru-RU" w:eastAsia="ru-RU"/>
        </w:rPr>
      </w:pPr>
      <w:r w:rsidRPr="00AF397D">
        <w:rPr>
          <w:color w:val="000000"/>
          <w:sz w:val="28"/>
          <w:szCs w:val="28"/>
          <w:lang w:eastAsia="ru-RU"/>
        </w:rPr>
        <w:t>У сталому режимі:</w:t>
      </w:r>
    </w:p>
    <w:p w:rsidR="00373C1F" w:rsidRPr="00AF397D" w:rsidRDefault="00A713DF" w:rsidP="00373C1F">
      <w:pPr>
        <w:spacing w:line="360" w:lineRule="auto"/>
        <w:ind w:firstLine="709"/>
        <w:rPr>
          <w:color w:val="000000"/>
          <w:sz w:val="28"/>
          <w:szCs w:val="28"/>
          <w:lang w:val="ru-RU" w:eastAsia="ru-RU"/>
        </w:rPr>
      </w:pPr>
      <w:r w:rsidRPr="000E7AC8">
        <w:rPr>
          <w:noProof/>
          <w:color w:val="000000"/>
          <w:sz w:val="28"/>
          <w:szCs w:val="28"/>
          <w:lang w:val="en-US" w:eastAsia="ru-RU"/>
        </w:rPr>
        <w:fldChar w:fldCharType="begin"/>
      </w:r>
      <w:r w:rsidR="00373C1F" w:rsidRPr="000E7AC8">
        <w:rPr>
          <w:noProof/>
          <w:color w:val="000000"/>
          <w:sz w:val="28"/>
          <w:szCs w:val="28"/>
          <w:lang w:val="ru-RU" w:eastAsia="ru-RU"/>
        </w:rPr>
        <w:instrText xml:space="preserve"> </w:instrText>
      </w:r>
      <w:r w:rsidR="00373C1F" w:rsidRPr="000E7AC8">
        <w:rPr>
          <w:noProof/>
          <w:color w:val="000000"/>
          <w:sz w:val="28"/>
          <w:szCs w:val="28"/>
          <w:lang w:val="en-US" w:eastAsia="ru-RU"/>
        </w:rPr>
        <w:instrText>QUOTE</w:instrText>
      </w:r>
      <w:r w:rsidR="00373C1F" w:rsidRPr="000E7AC8">
        <w:rPr>
          <w:noProof/>
          <w:color w:val="000000"/>
          <w:sz w:val="28"/>
          <w:szCs w:val="28"/>
          <w:lang w:val="ru-RU" w:eastAsia="ru-RU"/>
        </w:rPr>
        <w:instrText xml:space="preserve"> </w:instrText>
      </w:r>
      <w:r w:rsidR="00867EC2" w:rsidRPr="00A713DF">
        <w:rPr>
          <w:position w:val="-6"/>
        </w:rPr>
        <w:pict>
          <v:shape id="_x0000_i1101" type="#_x0000_t75" style="width:60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56F2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E56F21&quot; wsp:rsidP=&quot;00E56F21&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10&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5" o:title="" chromakey="white"/>
          </v:shape>
        </w:pict>
      </w:r>
      <w:r w:rsidR="00373C1F" w:rsidRPr="000E7AC8">
        <w:rPr>
          <w:noProof/>
          <w:color w:val="000000"/>
          <w:sz w:val="28"/>
          <w:szCs w:val="28"/>
          <w:lang w:val="ru-RU" w:eastAsia="ru-RU"/>
        </w:rPr>
        <w:instrText xml:space="preserve"> </w:instrText>
      </w:r>
      <w:r w:rsidRPr="000E7AC8">
        <w:rPr>
          <w:noProof/>
          <w:color w:val="000000"/>
          <w:sz w:val="28"/>
          <w:szCs w:val="28"/>
          <w:lang w:val="en-US" w:eastAsia="ru-RU"/>
        </w:rPr>
        <w:fldChar w:fldCharType="separate"/>
      </w:r>
      <w:r w:rsidR="00867EC2" w:rsidRPr="00A713DF">
        <w:rPr>
          <w:position w:val="-6"/>
        </w:rPr>
        <w:pict>
          <v:shape id="_x0000_i1102" type="#_x0000_t75" style="width:60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56F2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E56F21&quot; wsp:rsidP=&quot;00E56F21&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10&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5" o:title="" chromakey="white"/>
          </v:shape>
        </w:pict>
      </w:r>
      <w:r w:rsidRPr="000E7AC8">
        <w:rPr>
          <w:noProof/>
          <w:color w:val="000000"/>
          <w:sz w:val="28"/>
          <w:szCs w:val="28"/>
          <w:lang w:val="en-US" w:eastAsia="ru-RU"/>
        </w:rPr>
        <w:fldChar w:fldCharType="end"/>
      </w:r>
      <w:r w:rsidR="00373C1F" w:rsidRPr="00AF397D">
        <w:rPr>
          <w:noProof/>
          <w:color w:val="000000"/>
          <w:sz w:val="28"/>
          <w:szCs w:val="28"/>
          <w:lang w:val="en-US" w:eastAsia="ru-RU"/>
        </w:rPr>
        <w:t>H</w:t>
      </w:r>
      <w:r w:rsidR="00373C1F" w:rsidRPr="00AF397D">
        <w:rPr>
          <w:noProof/>
          <w:color w:val="000000"/>
          <w:sz w:val="28"/>
          <w:szCs w:val="28"/>
          <w:lang w:val="ru-RU" w:eastAsia="ru-RU"/>
        </w:rPr>
        <w:t>=</w:t>
      </w:r>
      <w:r w:rsidR="00373C1F" w:rsidRPr="00AF397D">
        <w:rPr>
          <w:noProof/>
          <w:color w:val="000000"/>
          <w:sz w:val="28"/>
          <w:szCs w:val="28"/>
          <w:lang w:val="en-US" w:eastAsia="ru-RU"/>
        </w:rPr>
        <w:t>H</w:t>
      </w:r>
      <w:r w:rsidR="00373C1F" w:rsidRPr="00AF397D">
        <w:rPr>
          <w:noProof/>
          <w:color w:val="000000"/>
          <w:sz w:val="28"/>
          <w:szCs w:val="28"/>
          <w:lang w:val="ru-RU" w:eastAsia="ru-RU"/>
        </w:rPr>
        <w:t>(0)=</w:t>
      </w:r>
      <w:r w:rsidR="00373C1F" w:rsidRPr="00AF397D">
        <w:rPr>
          <w:noProof/>
          <w:color w:val="000000"/>
          <w:sz w:val="28"/>
          <w:szCs w:val="28"/>
          <w:lang w:val="en-US" w:eastAsia="ru-RU"/>
        </w:rPr>
        <w:t>const</w: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Нанесемо об'єкту збурення, зменшивши продуктивність насоса на величину </w:t>
      </w:r>
      <w:r w:rsidR="00A713DF" w:rsidRPr="000E7AC8">
        <w:rPr>
          <w:color w:val="000000"/>
          <w:sz w:val="28"/>
          <w:szCs w:val="28"/>
          <w:lang w:eastAsia="ru-RU"/>
        </w:rPr>
        <w:fldChar w:fldCharType="begin"/>
      </w:r>
      <w:r w:rsidRPr="000E7AC8">
        <w:rPr>
          <w:color w:val="000000"/>
          <w:sz w:val="28"/>
          <w:szCs w:val="28"/>
          <w:lang w:eastAsia="ru-RU"/>
        </w:rPr>
        <w:instrText xml:space="preserve"> QUOTE </w:instrText>
      </w:r>
      <w:r w:rsidR="00867EC2" w:rsidRPr="00A713DF">
        <w:rPr>
          <w:position w:val="-6"/>
        </w:rPr>
        <w:pict>
          <v:shape id="_x0000_i1103" type="#_x0000_t75" style="width:18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52FBF&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852FBF&quot; wsp:rsidP=&quot;00852FBF&quot;&gt;&lt;m:oMathPara&gt;&lt;m:oMath&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fareast=&quot;RU&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6" o:title="" chromakey="white"/>
          </v:shape>
        </w:pict>
      </w:r>
      <w:r w:rsidRPr="000E7AC8">
        <w:rPr>
          <w:color w:val="000000"/>
          <w:sz w:val="28"/>
          <w:szCs w:val="28"/>
          <w:lang w:eastAsia="ru-RU"/>
        </w:rPr>
        <w:instrText xml:space="preserve"> </w:instrText>
      </w:r>
      <w:r w:rsidR="00A713DF" w:rsidRPr="000E7AC8">
        <w:rPr>
          <w:color w:val="000000"/>
          <w:sz w:val="28"/>
          <w:szCs w:val="28"/>
          <w:lang w:eastAsia="ru-RU"/>
        </w:rPr>
        <w:fldChar w:fldCharType="separate"/>
      </w:r>
      <w:r w:rsidR="00867EC2" w:rsidRPr="00A713DF">
        <w:rPr>
          <w:position w:val="-6"/>
        </w:rPr>
        <w:pict>
          <v:shape id="_x0000_i1104" type="#_x0000_t75" style="width:18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52FBF&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852FBF&quot; wsp:rsidP=&quot;00852FBF&quot;&gt;&lt;m:oMathPara&gt;&lt;m:oMath&gt;&lt;m:r&gt;&lt;w:rPr&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fareast=&quot;RU&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6" o:title="" chromakey="white"/>
          </v:shape>
        </w:pict>
      </w:r>
      <w:r w:rsidR="00A713DF" w:rsidRPr="000E7AC8">
        <w:rPr>
          <w:color w:val="000000"/>
          <w:sz w:val="28"/>
          <w:szCs w:val="28"/>
          <w:lang w:eastAsia="ru-RU"/>
        </w:rPr>
        <w:fldChar w:fldCharType="end"/>
      </w:r>
      <w:r w:rsidRPr="00AF397D">
        <w:rPr>
          <w:color w:val="000000"/>
          <w:sz w:val="28"/>
          <w:szCs w:val="28"/>
          <w:lang w:eastAsia="ru-RU"/>
        </w:rPr>
        <w:t>,</w:t>
      </w:r>
      <w:r w:rsidR="00A713DF" w:rsidRPr="000E7AC8">
        <w:rPr>
          <w:color w:val="000000"/>
          <w:sz w:val="28"/>
          <w:szCs w:val="28"/>
          <w:lang w:eastAsia="ru-RU"/>
        </w:rPr>
        <w:fldChar w:fldCharType="begin"/>
      </w:r>
      <w:r w:rsidRPr="000E7AC8">
        <w:rPr>
          <w:color w:val="000000"/>
          <w:sz w:val="28"/>
          <w:szCs w:val="28"/>
          <w:lang w:eastAsia="ru-RU"/>
        </w:rPr>
        <w:instrText xml:space="preserve"> QUOTE </w:instrText>
      </w:r>
      <w:r w:rsidR="00867EC2" w:rsidRPr="00A713DF">
        <w:rPr>
          <w:position w:val="-6"/>
        </w:rPr>
        <w:pict>
          <v:shape id="_x0000_i1105" type="#_x0000_t75" style="width:108.6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CF262D&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CF262D&quot; wsp:rsidP=&quot;00CF262D&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d&gt;&lt;m:dPr&gt;&lt;m:ctrlPr&gt;&lt;w:rPr&gt;&lt;w:rFonts w:ascii=&quot;Cambria Math&quot;/&gt;&lt;wx:font wx:val=&quot;Cambria Math&quot;/&gt;&lt;w:i/&gt;&lt;w:color w:val=&quot;000000&quot;/&gt;&lt;w:sz w:val=&quot;28&quot;/&gt;&lt;w:sz-cs w:val=&quot;28&quot;/&gt;&lt;w:lang w:fareast=&quot;RU&quot;/&gt;&lt;/w:rPr&gt;&lt;/m:ctrlPr&gt;&lt;/m:dPr&gt;&lt;m:e&gt;&lt;m:r&gt;&lt;w:rPr&gt;&lt;w:rFonts w:ascii=&quot;Cambria Math&quot;/&gt;&lt;wx:font wx:val=&quot;Cambria Math&quot;/&gt;&lt;w:i/&gt;&lt;w:color w:val=&quot;000000&quot;/&gt;&lt;w:sz w:val=&quot;28&quot;/&gt;&lt;w:sz-cs w:val=&quot;28&quot;/&gt;&lt;w:lang w:fareast=&quot;RU&quot;/&gt;&lt;/w:rPr&gt;&lt;m:t&gt;0&lt;/m:t&gt;&lt;/m:r&gt;&lt;/m:e&gt;&lt;/m:d&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 &lt;/m:t&gt;&lt;/m:r&gt;&lt;m:r&gt;&lt;w:rPr&gt;&lt;w:rFonts w:ascii=&quot;Cambria Math&quot;/&gt;&lt;w:i/&gt;&lt;w:color w:val=&quot;000000&quot;/&gt;&lt;w:sz w:val=&quot;28&quot;/&gt;&lt;w:sz-cs w:val=&quot;28&quot;/&gt;&lt;w:lang w:fareast=&quot;RU&quot;/&gt;&lt;/w:rPr&gt;&lt;m:t&gt;Г—&lt;/m:t&gt;&lt;/m:r&gt;&lt;m:r&gt;&lt;w:rPr&gt;&lt;w:rFonts w:ascii=&quot;Cambria Math&quot;/&gt;&lt;wx:font wx:val=&quot;Cambria Math&quot;/&gt;&lt;w:i/&gt;&lt;w:color w:val=&quot;000000&quot;/&gt;&lt;w:sz w:val=&quot;28&quot;/&gt;&lt;w:sz-cs w:val=&quot;28&quot;/&gt;&lt;w:lang w:fareast=&quot;RU&quot;/&gt;&lt;/w:rPr&gt;&lt;m:t&gt; &lt;/m:t&gt;&lt;/m:r&gt;&lt;m:r&gt;&lt;w:rPr&gt;&lt;w:rFonts w:ascii=&quot;Cambria Math&quot;/&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fareast=&quot;RU&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7" o:title="" chromakey="white"/>
          </v:shape>
        </w:pict>
      </w:r>
      <w:r w:rsidRPr="000E7AC8">
        <w:rPr>
          <w:color w:val="000000"/>
          <w:sz w:val="28"/>
          <w:szCs w:val="28"/>
          <w:lang w:eastAsia="ru-RU"/>
        </w:rPr>
        <w:instrText xml:space="preserve"> </w:instrText>
      </w:r>
      <w:r w:rsidR="00A713DF" w:rsidRPr="000E7AC8">
        <w:rPr>
          <w:color w:val="000000"/>
          <w:sz w:val="28"/>
          <w:szCs w:val="28"/>
          <w:lang w:eastAsia="ru-RU"/>
        </w:rPr>
        <w:fldChar w:fldCharType="separate"/>
      </w:r>
      <w:r w:rsidR="00867EC2" w:rsidRPr="00A713DF">
        <w:rPr>
          <w:position w:val="-6"/>
        </w:rPr>
        <w:pict>
          <v:shape id="_x0000_i1106" type="#_x0000_t75" style="width:108.6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CF262D&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CF262D&quot; wsp:rsidP=&quot;00CF262D&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d&gt;&lt;m:dPr&gt;&lt;m:ctrlPr&gt;&lt;w:rPr&gt;&lt;w:rFonts w:ascii=&quot;Cambria Math&quot;/&gt;&lt;wx:font wx:val=&quot;Cambria Math&quot;/&gt;&lt;w:i/&gt;&lt;w:color w:val=&quot;000000&quot;/&gt;&lt;w:sz w:val=&quot;28&quot;/&gt;&lt;w:sz-cs w:val=&quot;28&quot;/&gt;&lt;w:lang w:fareast=&quot;RU&quot;/&gt;&lt;/w:rPr&gt;&lt;/m:ctrlPr&gt;&lt;/m:dPr&gt;&lt;m:e&gt;&lt;m:r&gt;&lt;w:rPr&gt;&lt;w:rFonts w:ascii=&quot;Cambria Math&quot;/&gt;&lt;wx:font wx:val=&quot;Cambria Math&quot;/&gt;&lt;w:i/&gt;&lt;w:color w:val=&quot;000000&quot;/&gt;&lt;w:sz w:val=&quot;28&quot;/&gt;&lt;w:sz-cs w:val=&quot;28&quot;/&gt;&lt;w:lang w:fareast=&quot;RU&quot;/&gt;&lt;/w:rPr&gt;&lt;m:t&gt;0&lt;/m:t&gt;&lt;/m:r&gt;&lt;/m:e&gt;&lt;/m:d&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 &lt;/m:t&gt;&lt;/m:r&gt;&lt;m:r&gt;&lt;w:rPr&gt;&lt;w:rFonts w:ascii=&quot;Cambria Math&quot;/&gt;&lt;w:i/&gt;&lt;w:color w:val=&quot;000000&quot;/&gt;&lt;w:sz w:val=&quot;28&quot;/&gt;&lt;w:sz-cs w:val=&quot;28&quot;/&gt;&lt;w:lang w:fareast=&quot;RU&quot;/&gt;&lt;/w:rPr&gt;&lt;m:t&gt;Г—&lt;/m:t&gt;&lt;/m:r&gt;&lt;m:r&gt;&lt;w:rPr&gt;&lt;w:rFonts w:ascii=&quot;Cambria Math&quot;/&gt;&lt;wx:font wx:val=&quot;Cambria Math&quot;/&gt;&lt;w:i/&gt;&lt;w:color w:val=&quot;000000&quot;/&gt;&lt;w:sz w:val=&quot;28&quot;/&gt;&lt;w:sz-cs w:val=&quot;28&quot;/&gt;&lt;w:lang w:fareast=&quot;RU&quot;/&gt;&lt;/w:rPr&gt;&lt;m:t&gt; &lt;/m:t&gt;&lt;/m:r&gt;&lt;m:r&gt;&lt;w:rPr&gt;&lt;w:rFonts w:ascii=&quot;Cambria Math&quot;/&gt;&lt;w:i/&gt;&lt;w:color w:val=&quot;000000&quot;/&gt;&lt;w:sz w:val=&quot;28&quot;/&gt;&lt;w:sz-cs w:val=&quot;28&quot;/&gt;&lt;w:lang w:fareast=&quot;RU&quot;/&gt;&lt;/w:rPr&gt;&lt;m:t&gt;в€†&lt;/m:t&gt;&lt;/m:r&gt;&lt;m:r&gt;&lt;w:rPr&gt;&lt;w:rFonts w:ascii=&quot;Cambria Math&quot; w:h-ansi=&quot;Cambria Math&quot;/&gt;&lt;wx:font wx:val=&quot;Cambria Math&quot;/&gt;&lt;w:i/&gt;&lt;w:color w:val=&quot;000000&quot;/&gt;&lt;w:sz w:val=&quot;28&quot;/&gt;&lt;w:sz-cs w:val=&quot;28&quot;/&gt;&lt;w:lang w:fareast=&quot;RU&quot;/&gt;&lt;/w:rPr&gt;&lt;m:t&gt;Q&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7" o:title="" chromakey="white"/>
          </v:shape>
        </w:pict>
      </w:r>
      <w:r w:rsidR="00A713DF" w:rsidRPr="000E7AC8">
        <w:rPr>
          <w:color w:val="000000"/>
          <w:sz w:val="28"/>
          <w:szCs w:val="28"/>
          <w:lang w:eastAsia="ru-RU"/>
        </w:rPr>
        <w:fldChar w:fldCharType="end"/>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В результаті різниці </w:t>
      </w:r>
      <w:r w:rsidR="00A713DF" w:rsidRPr="000E7AC8">
        <w:rPr>
          <w:color w:val="000000"/>
          <w:sz w:val="28"/>
          <w:szCs w:val="28"/>
          <w:lang w:eastAsia="ru-RU"/>
        </w:rPr>
        <w:fldChar w:fldCharType="begin"/>
      </w:r>
      <w:r w:rsidRPr="000E7AC8">
        <w:rPr>
          <w:color w:val="000000"/>
          <w:sz w:val="28"/>
          <w:szCs w:val="28"/>
          <w:lang w:eastAsia="ru-RU"/>
        </w:rPr>
        <w:instrText xml:space="preserve"> QUOTE </w:instrText>
      </w:r>
      <w:r w:rsidR="00867EC2" w:rsidRPr="00A713DF">
        <w:rPr>
          <w:position w:val="-8"/>
        </w:rPr>
        <w:pict>
          <v:shape id="_x0000_i1107" type="#_x0000_t75" style="width:1in;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04EFC&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204EFC&quot; wsp:rsidP=&quot;00204EFC&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10&lt;/m:t&gt;&lt;/m:r&gt;&lt;/m:sub&gt;&lt;/m:sSub&gt;&lt;m:r&gt;&lt;w:rPr&gt;&lt;w:rFonts w:ascii=&quot;Cambria Math&quot;/&gt;&lt;w:i/&gt;&lt;w:color w:val=&quot;000000&quot;/&gt;&lt;w:sz w:val=&quot;28&quot;/&gt;&lt;w:sz-cs w:val=&quot;28&quot;/&gt;&lt;w:lang w:fareast=&quot;RU&quot;/&gt;&lt;/w:rPr&gt;&lt;m:t&gt;Г—&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0)&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8" o:title="" chromakey="white"/>
          </v:shape>
        </w:pict>
      </w:r>
      <w:r w:rsidRPr="000E7AC8">
        <w:rPr>
          <w:color w:val="000000"/>
          <w:sz w:val="28"/>
          <w:szCs w:val="28"/>
          <w:lang w:eastAsia="ru-RU"/>
        </w:rPr>
        <w:instrText xml:space="preserve"> </w:instrText>
      </w:r>
      <w:r w:rsidR="00A713DF" w:rsidRPr="000E7AC8">
        <w:rPr>
          <w:color w:val="000000"/>
          <w:sz w:val="28"/>
          <w:szCs w:val="28"/>
          <w:lang w:eastAsia="ru-RU"/>
        </w:rPr>
        <w:fldChar w:fldCharType="separate"/>
      </w:r>
      <w:r w:rsidR="00867EC2" w:rsidRPr="00A713DF">
        <w:rPr>
          <w:position w:val="-8"/>
        </w:rPr>
        <w:pict>
          <v:shape id="_x0000_i1108" type="#_x0000_t75" style="width:1in;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04EFC&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204EFC&quot; wsp:rsidP=&quot;00204EFC&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10&lt;/m:t&gt;&lt;/m:r&gt;&lt;/m:sub&gt;&lt;/m:sSub&gt;&lt;m:r&gt;&lt;w:rPr&gt;&lt;w:rFonts w:ascii=&quot;Cambria Math&quot;/&gt;&lt;w:i/&gt;&lt;w:color w:val=&quot;000000&quot;/&gt;&lt;w:sz w:val=&quot;28&quot;/&gt;&lt;w:sz-cs w:val=&quot;28&quot;/&gt;&lt;w:lang w:fareast=&quot;RU&quot;/&gt;&lt;/w:rPr&gt;&lt;m:t&gt;Г—&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0)&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8" o:title="" chromakey="white"/>
          </v:shape>
        </w:pict>
      </w:r>
      <w:r w:rsidR="00A713DF" w:rsidRPr="000E7AC8">
        <w:rPr>
          <w:color w:val="000000"/>
          <w:sz w:val="28"/>
          <w:szCs w:val="28"/>
          <w:lang w:eastAsia="ru-RU"/>
        </w:rPr>
        <w:fldChar w:fldCharType="end"/>
      </w:r>
      <w:r w:rsidRPr="00AF397D">
        <w:rPr>
          <w:color w:val="000000"/>
          <w:sz w:val="28"/>
          <w:szCs w:val="28"/>
          <w:lang w:eastAsia="ru-RU"/>
        </w:rPr>
        <w:t>рівень води в басейні почне зростати. Оскільки продуктивність насоса не залежить від тиску води, то витрата води залишається тим самим:</w:t>
      </w:r>
      <w:r w:rsidR="00A713DF" w:rsidRPr="000E7AC8">
        <w:rPr>
          <w:color w:val="000000"/>
          <w:sz w:val="28"/>
          <w:szCs w:val="28"/>
          <w:lang w:eastAsia="ru-RU"/>
        </w:rPr>
        <w:fldChar w:fldCharType="begin"/>
      </w:r>
      <w:r w:rsidRPr="000E7AC8">
        <w:rPr>
          <w:color w:val="000000"/>
          <w:sz w:val="28"/>
          <w:szCs w:val="28"/>
          <w:lang w:eastAsia="ru-RU"/>
        </w:rPr>
        <w:instrText xml:space="preserve"> QUOTE </w:instrText>
      </w:r>
      <w:r w:rsidR="00867EC2" w:rsidRPr="00A713DF">
        <w:rPr>
          <w:position w:val="-6"/>
        </w:rPr>
        <w:pict>
          <v:shape id="_x0000_i1109" type="#_x0000_t75" style="width:120.6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75DA4&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875DA4&quot; wsp:rsidP=&quot;00875DA4&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d&gt;&lt;m:dPr&gt;&lt;m:ctrlPr&gt;&lt;w:rPr&gt;&lt;w:rFonts w:ascii=&quot;Cambria Math&quot;/&gt;&lt;wx:font wx:val=&quot;Cambria Math&quot;/&gt;&lt;w:i/&gt;&lt;w:color w:val=&quot;000000&quot;/&gt;&lt;w:sz w:val=&quot;28&quot;/&gt;&lt;w:sz-cs w:val=&quot;28&quot;/&gt;&lt;w:lang w:fareast=&quot;RU&quot;/&gt;&lt;/w:rPr&gt;&lt;/m:ctrlPr&gt;&lt;/m:dPr&gt;&lt;m:e&gt;&lt;m:r&gt;&lt;w:rPr&gt;&lt;w:rFonts w:ascii=&quot;Cambria Math&quot;/&gt;&lt;wx:font wx:val=&quot;Cambria Math&quot;/&gt;&lt;w:i/&gt;&lt;w:color w:val=&quot;000000&quot;/&gt;&lt;w:sz w:val=&quot;28&quot;/&gt;&lt;w:sz-cs w:val=&quot;28&quot;/&gt;&lt;w:lang w:fareast=&quot;RU&quot;/&gt;&lt;/w:rPr&gt;&lt;m:t&gt;0&lt;/m:t&gt;&lt;/m:r&gt;&lt;/m:e&gt;&lt;/m:d&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cons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9" o:title="" chromakey="white"/>
          </v:shape>
        </w:pict>
      </w:r>
      <w:r w:rsidRPr="000E7AC8">
        <w:rPr>
          <w:color w:val="000000"/>
          <w:sz w:val="28"/>
          <w:szCs w:val="28"/>
          <w:lang w:eastAsia="ru-RU"/>
        </w:rPr>
        <w:instrText xml:space="preserve"> </w:instrText>
      </w:r>
      <w:r w:rsidR="00A713DF" w:rsidRPr="000E7AC8">
        <w:rPr>
          <w:color w:val="000000"/>
          <w:sz w:val="28"/>
          <w:szCs w:val="28"/>
          <w:lang w:eastAsia="ru-RU"/>
        </w:rPr>
        <w:fldChar w:fldCharType="separate"/>
      </w:r>
      <w:r w:rsidR="00867EC2" w:rsidRPr="00A713DF">
        <w:rPr>
          <w:position w:val="-6"/>
        </w:rPr>
        <w:pict>
          <v:shape id="_x0000_i1110" type="#_x0000_t75" style="width:120.6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75DA4&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875DA4&quot; wsp:rsidP=&quot;00875DA4&quot;&gt;&lt;m:oMathPara&gt;&lt;m:oMath&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r&gt;&lt;w:rPr&gt;&lt;w:rFonts w:ascii=&quot;Cambria Math&quot;/&gt;&lt;wx:font wx:val=&quot;Cambria Math&quot;/&gt;&lt;w:i/&gt;&lt;w:color w:val=&quot;000000&quot;/&gt;&lt;w:sz w:val=&quot;28&quot;/&gt;&lt;w:sz-cs w:val=&quot;28&quot;/&gt;&lt;w:lang w:fareast=&quot;RU&quot;/&gt;&lt;/w:rPr&gt;&lt;m:t&gt;=&lt;/m:t&gt;&lt;/m:r&gt;&lt;m:sSub&gt;&lt;m:sSubPr&gt;&lt;m:ctrlPr&gt;&lt;w:rPr&gt;&lt;w:rFonts w:ascii=&quot;Cambria Math&quot;/&gt;&lt;wx:font wx:val=&quot;Cambria Math&quot;/&gt;&lt;w:i/&gt;&lt;w:color w:val=&quot;000000&quot;/&gt;&lt;w:sz w:val=&quot;28&quot;/&gt;&lt;w:sz-cs w:val=&quot;28&quot;/&gt;&lt;w:lang w:fareast=&quot;RU&quot;/&gt;&lt;/w:rPr&gt;&lt;/m:ctrlPr&gt;&lt;/m:sSubPr&gt;&lt;m:e&gt;&lt;m:r&gt;&lt;w:rPr&gt;&lt;w:rFonts w:ascii=&quot;Cambria Math&quot; w:h-ansi=&quot;Cambria Math&quot;/&gt;&lt;wx:font wx:val=&quot;Cambria Math&quot;/&gt;&lt;w:i/&gt;&lt;w:color w:val=&quot;000000&quot;/&gt;&lt;w:sz w:val=&quot;28&quot;/&gt;&lt;w:sz-cs w:val=&quot;28&quot;/&gt;&lt;w:lang w:fareast=&quot;RU&quot;/&gt;&lt;/w:rPr&gt;&lt;m:t&gt;Q&lt;/m:t&gt;&lt;/m:r&gt;&lt;/m:e&gt;&lt;m:sub&gt;&lt;m:r&gt;&lt;w:rPr&gt;&lt;w:rFonts w:ascii=&quot;Cambria Math&quot;/&gt;&lt;wx:font wx:val=&quot;Cambria Math&quot;/&gt;&lt;w:i/&gt;&lt;w:color w:val=&quot;000000&quot;/&gt;&lt;w:sz w:val=&quot;28&quot;/&gt;&lt;w:sz-cs w:val=&quot;28&quot;/&gt;&lt;w:lang w:fareast=&quot;RU&quot;/&gt;&lt;/w:rPr&gt;&lt;m:t&gt;2&lt;/m:t&gt;&lt;/m:r&gt;&lt;/m:sub&gt;&lt;/m:sSub&gt;&lt;m:d&gt;&lt;m:dPr&gt;&lt;m:ctrlPr&gt;&lt;w:rPr&gt;&lt;w:rFonts w:ascii=&quot;Cambria Math&quot;/&gt;&lt;wx:font wx:val=&quot;Cambria Math&quot;/&gt;&lt;w:i/&gt;&lt;w:color w:val=&quot;000000&quot;/&gt;&lt;w:sz w:val=&quot;28&quot;/&gt;&lt;w:sz-cs w:val=&quot;28&quot;/&gt;&lt;w:lang w:fareast=&quot;RU&quot;/&gt;&lt;/w:rPr&gt;&lt;/m:ctrlPr&gt;&lt;/m:dPr&gt;&lt;m:e&gt;&lt;m:r&gt;&lt;w:rPr&gt;&lt;w:rFonts w:ascii=&quot;Cambria Math&quot;/&gt;&lt;wx:font wx:val=&quot;Cambria Math&quot;/&gt;&lt;w:i/&gt;&lt;w:color w:val=&quot;000000&quot;/&gt;&lt;w:sz w:val=&quot;28&quot;/&gt;&lt;w:sz-cs w:val=&quot;28&quot;/&gt;&lt;w:lang w:fareast=&quot;RU&quot;/&gt;&lt;/w:rPr&gt;&lt;m:t&gt;0&lt;/m:t&gt;&lt;/m:r&gt;&lt;/m:e&gt;&lt;/m:d&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cons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99" o:title="" chromakey="white"/>
          </v:shape>
        </w:pict>
      </w:r>
      <w:r w:rsidR="00A713DF" w:rsidRPr="000E7AC8">
        <w:rPr>
          <w:color w:val="000000"/>
          <w:sz w:val="28"/>
          <w:szCs w:val="28"/>
          <w:lang w:eastAsia="ru-RU"/>
        </w:rPr>
        <w:fldChar w:fldCharType="end"/>
      </w:r>
    </w:p>
    <w:p w:rsidR="00373C1F" w:rsidRPr="00AF397D" w:rsidRDefault="00373C1F" w:rsidP="00373C1F">
      <w:pPr>
        <w:spacing w:line="360" w:lineRule="auto"/>
        <w:ind w:firstLine="709"/>
        <w:rPr>
          <w:color w:val="000000"/>
          <w:sz w:val="28"/>
          <w:szCs w:val="28"/>
          <w:lang w:val="en-US" w:eastAsia="ru-RU"/>
        </w:rPr>
      </w:pPr>
      <w:r w:rsidRPr="00AF397D">
        <w:rPr>
          <w:color w:val="000000"/>
          <w:sz w:val="28"/>
          <w:szCs w:val="28"/>
          <w:lang w:eastAsia="ru-RU"/>
        </w:rPr>
        <w:t>У перехідному режимі:</w:t>
      </w:r>
    </w:p>
    <w:p w:rsidR="00373C1F" w:rsidRPr="00AF397D" w:rsidRDefault="00373C1F" w:rsidP="00373C1F">
      <w:pPr>
        <w:spacing w:line="360" w:lineRule="auto"/>
        <w:ind w:firstLine="709"/>
        <w:rPr>
          <w:color w:val="000000"/>
          <w:sz w:val="28"/>
          <w:szCs w:val="28"/>
          <w:lang w:val="en-US" w:eastAsia="ru-RU"/>
        </w:rPr>
      </w:pPr>
      <w:r w:rsidRPr="00AF397D">
        <w:rPr>
          <w:color w:val="000000"/>
          <w:position w:val="-24"/>
          <w:sz w:val="28"/>
          <w:szCs w:val="28"/>
          <w:lang w:val="ru-RU" w:eastAsia="ru-RU"/>
        </w:rPr>
        <w:object w:dxaOrig="2540" w:dyaOrig="620">
          <v:shape id="_x0000_i1111" type="#_x0000_t75" style="width:142.2pt;height:34.8pt" o:ole="">
            <v:imagedata r:id="rId100" o:title=""/>
          </v:shape>
          <o:OLEObject Type="Embed" ProgID="Equation.3" ShapeID="_x0000_i1111" DrawAspect="Content" ObjectID="_1685031331" r:id="rId101"/>
        </w:objec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або</w:t>
      </w:r>
      <w:r w:rsidRPr="00AF397D">
        <w:rPr>
          <w:color w:val="000000"/>
          <w:position w:val="-24"/>
          <w:sz w:val="28"/>
          <w:szCs w:val="28"/>
        </w:rPr>
        <w:object w:dxaOrig="1520" w:dyaOrig="620">
          <v:shape id="_x0000_i1112" type="#_x0000_t75" style="width:76.8pt;height:31.2pt" o:ole="">
            <v:imagedata r:id="rId102" o:title=""/>
          </v:shape>
          <o:OLEObject Type="Embed" ProgID="Equation.3" ShapeID="_x0000_i1112" DrawAspect="Content" ObjectID="_1685031332" r:id="rId103"/>
        </w:objec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Очевидно, що у таких об'єктів </w:t>
      </w:r>
      <w:r w:rsidRPr="00AF397D">
        <w:rPr>
          <w:i/>
          <w:noProof/>
          <w:color w:val="000000"/>
          <w:sz w:val="28"/>
          <w:szCs w:val="28"/>
          <w:lang w:val="en-US"/>
        </w:rPr>
        <w:t>p</w:t>
      </w:r>
      <w:r w:rsidRPr="00AF397D">
        <w:rPr>
          <w:i/>
          <w:noProof/>
          <w:color w:val="000000"/>
          <w:sz w:val="28"/>
          <w:szCs w:val="28"/>
        </w:rPr>
        <w:t>=0</w:t>
      </w:r>
      <w:r w:rsidRPr="00AF397D">
        <w:rPr>
          <w:color w:val="000000"/>
          <w:sz w:val="28"/>
          <w:szCs w:val="28"/>
          <w:lang w:eastAsia="ru-RU"/>
        </w:rPr>
        <w:t>. Ввівши в розгляд ті ж величини, що і в попередньому пункті, отримаємо диференціальне рівняння динаміки об'єкта:</w:t>
      </w:r>
      <w:r w:rsidRPr="00AF397D">
        <w:rPr>
          <w:color w:val="000000"/>
          <w:position w:val="-30"/>
          <w:sz w:val="28"/>
          <w:szCs w:val="28"/>
          <w:lang w:val="ru-RU" w:eastAsia="ru-RU"/>
        </w:rPr>
        <w:object w:dxaOrig="1980" w:dyaOrig="680">
          <v:shape id="_x0000_i1113" type="#_x0000_t75" style="width:111pt;height:38.4pt" o:ole="">
            <v:imagedata r:id="rId104" o:title=""/>
          </v:shape>
          <o:OLEObject Type="Embed" ProgID="Equation.3" ShapeID="_x0000_i1113" DrawAspect="Content" ObjectID="_1685031333" r:id="rId105"/>
        </w:object>
      </w:r>
      <w:r w:rsidRPr="00AF397D">
        <w:rPr>
          <w:color w:val="000000"/>
          <w:position w:val="-30"/>
          <w:sz w:val="28"/>
          <w:szCs w:val="28"/>
          <w:lang w:eastAsia="ru-RU"/>
        </w:rPr>
        <w:t xml:space="preserve"> </w:t>
      </w:r>
      <w:r w:rsidRPr="00AF397D">
        <w:rPr>
          <w:color w:val="000000"/>
          <w:sz w:val="28"/>
          <w:szCs w:val="28"/>
          <w:lang w:eastAsia="ru-RU"/>
        </w:rPr>
        <w:t xml:space="preserve">або </w:t>
      </w:r>
    </w:p>
    <w:p w:rsidR="00373C1F" w:rsidRPr="00AF397D" w:rsidRDefault="00373C1F" w:rsidP="00373C1F">
      <w:pPr>
        <w:spacing w:line="360" w:lineRule="auto"/>
        <w:ind w:firstLine="709"/>
        <w:rPr>
          <w:color w:val="000000"/>
          <w:sz w:val="28"/>
          <w:szCs w:val="28"/>
          <w:lang w:val="en-US" w:eastAsia="ru-RU"/>
        </w:rPr>
      </w:pPr>
      <w:r w:rsidRPr="00AF397D">
        <w:rPr>
          <w:color w:val="000000"/>
          <w:position w:val="-24"/>
          <w:sz w:val="28"/>
          <w:szCs w:val="28"/>
          <w:lang w:val="ru-RU" w:eastAsia="ru-RU"/>
        </w:rPr>
        <w:object w:dxaOrig="2820" w:dyaOrig="620">
          <v:shape id="_x0000_i1114" type="#_x0000_t75" style="width:157.2pt;height:34.8pt" o:ole="">
            <v:imagedata r:id="rId106" o:title=""/>
          </v:shape>
          <o:OLEObject Type="Embed" ProgID="Equation.3" ShapeID="_x0000_i1114" DrawAspect="Content" ObjectID="_1685031334" r:id="rId107"/>
        </w:objec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lastRenderedPageBreak/>
        <w:t xml:space="preserve">Величина </w:t>
      </w:r>
      <w:r w:rsidRPr="00AF397D">
        <w:rPr>
          <w:color w:val="000000"/>
          <w:position w:val="-32"/>
          <w:sz w:val="28"/>
          <w:szCs w:val="28"/>
        </w:rPr>
        <w:object w:dxaOrig="859" w:dyaOrig="700">
          <v:shape id="_x0000_i1115" type="#_x0000_t75" style="width:43.8pt;height:34.8pt" o:ole="">
            <v:imagedata r:id="rId108" o:title=""/>
          </v:shape>
          <o:OLEObject Type="Embed" ProgID="Equation.3" ShapeID="_x0000_i1115" DrawAspect="Content" ObjectID="_1685031335" r:id="rId109"/>
        </w:object>
      </w:r>
      <w:r w:rsidRPr="00AF397D">
        <w:rPr>
          <w:color w:val="000000"/>
          <w:position w:val="-32"/>
          <w:sz w:val="28"/>
          <w:szCs w:val="28"/>
        </w:rPr>
        <w:t xml:space="preserve"> </w:t>
      </w:r>
      <w:r w:rsidRPr="00AF397D">
        <w:rPr>
          <w:color w:val="000000"/>
          <w:sz w:val="28"/>
          <w:szCs w:val="28"/>
          <w:lang w:eastAsia="ru-RU"/>
        </w:rPr>
        <w:t xml:space="preserve">називається швидкістю розгону і характеризується швидкістю зміни вихідної величини при одиничному вхідному впливі. Для об'єкта без самовирівнювання швидкість зміни регульованої величини постійна (рис. </w:t>
      </w:r>
      <w:r w:rsidRPr="00AF397D">
        <w:rPr>
          <w:color w:val="000000"/>
          <w:sz w:val="28"/>
          <w:szCs w:val="28"/>
          <w:lang w:val="ru-RU" w:eastAsia="ru-RU"/>
        </w:rPr>
        <w:t>3.14</w:t>
      </w:r>
      <w:r w:rsidRPr="00AF397D">
        <w:rPr>
          <w:color w:val="000000"/>
          <w:sz w:val="28"/>
          <w:szCs w:val="28"/>
          <w:lang w:eastAsia="ru-RU"/>
        </w:rPr>
        <w:t>в).</w: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Часом розгону тут буде час заповнення (до заданого значення рівня H (0)) пустого на початку басейну, якщо витрата </w:t>
      </w:r>
      <w:r w:rsidRPr="00AF397D">
        <w:rPr>
          <w:color w:val="000000"/>
          <w:position w:val="-10"/>
          <w:sz w:val="28"/>
          <w:szCs w:val="28"/>
        </w:rPr>
        <w:object w:dxaOrig="680" w:dyaOrig="340">
          <v:shape id="_x0000_i1116" type="#_x0000_t75" style="width:34.8pt;height:16.8pt" o:ole="">
            <v:imagedata r:id="rId110" o:title=""/>
          </v:shape>
          <o:OLEObject Type="Embed" ProgID="Equation.3" ShapeID="_x0000_i1116" DrawAspect="Content" ObjectID="_1685031336" r:id="rId111"/>
        </w:object>
      </w:r>
      <w:r w:rsidRPr="00AF397D">
        <w:rPr>
          <w:color w:val="000000"/>
          <w:sz w:val="28"/>
          <w:szCs w:val="28"/>
          <w:lang w:eastAsia="ru-RU"/>
        </w:rPr>
        <w:t xml:space="preserve">,а приплив миттєво зміниться від 0 до </w:t>
      </w:r>
      <w:r w:rsidRPr="00AF397D">
        <w:rPr>
          <w:color w:val="000000"/>
          <w:position w:val="-12"/>
          <w:sz w:val="28"/>
          <w:szCs w:val="28"/>
        </w:rPr>
        <w:object w:dxaOrig="1140" w:dyaOrig="360">
          <v:shape id="_x0000_i1117" type="#_x0000_t75" style="width:57pt;height:18pt" o:ole="">
            <v:imagedata r:id="rId112" o:title=""/>
          </v:shape>
          <o:OLEObject Type="Embed" ProgID="Equation.3" ShapeID="_x0000_i1117" DrawAspect="Content" ObjectID="_1685031337" r:id="rId113"/>
        </w:objec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Очевидно, що рівняння динаміки об'єкта відповідає рівняння ідеального інтегруючого ланки, тому його властивості будуть властиві й даного об'єкту.</w: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Об'єкти, що описуються рівнянням (1) називаються </w:t>
      </w:r>
      <w:proofErr w:type="spellStart"/>
      <w:r w:rsidRPr="00AF397D">
        <w:rPr>
          <w:color w:val="000000"/>
          <w:sz w:val="28"/>
          <w:szCs w:val="28"/>
          <w:lang w:eastAsia="ru-RU"/>
        </w:rPr>
        <w:t>одноємкістними</w:t>
      </w:r>
      <w:proofErr w:type="spellEnd"/>
      <w:r w:rsidRPr="00AF397D">
        <w:rPr>
          <w:color w:val="000000"/>
          <w:sz w:val="28"/>
          <w:szCs w:val="28"/>
          <w:lang w:eastAsia="ru-RU"/>
        </w:rPr>
        <w:t xml:space="preserve"> об'єктами без самовирівнювання. Так як в перехідному режимі весь час зберігається різниця між припливом і витратою води, то при будь-яких </w:t>
      </w:r>
      <w:proofErr w:type="spellStart"/>
      <w:r w:rsidRPr="00AF397D">
        <w:rPr>
          <w:color w:val="000000"/>
          <w:sz w:val="28"/>
          <w:szCs w:val="28"/>
          <w:lang w:eastAsia="ru-RU"/>
        </w:rPr>
        <w:t>збурюючих</w:t>
      </w:r>
      <w:proofErr w:type="spellEnd"/>
      <w:r w:rsidRPr="00AF397D">
        <w:rPr>
          <w:color w:val="000000"/>
          <w:sz w:val="28"/>
          <w:szCs w:val="28"/>
          <w:lang w:eastAsia="ru-RU"/>
        </w:rPr>
        <w:t xml:space="preserve"> впливах регульована величина буде безмежно (на практиці до аварійного стану) змінюватися, а не прагнути до нового сталого значення. У зв'язку з цим такі об'єкти не можуть працювати без примусового регулювання.</w:t>
      </w:r>
    </w:p>
    <w:p w:rsidR="00373C1F" w:rsidRPr="00AF397D" w:rsidRDefault="00373C1F" w:rsidP="00373C1F">
      <w:pPr>
        <w:spacing w:line="360" w:lineRule="auto"/>
        <w:ind w:firstLine="709"/>
        <w:rPr>
          <w:color w:val="000000"/>
          <w:sz w:val="28"/>
          <w:szCs w:val="28"/>
          <w:lang w:eastAsia="ru-RU"/>
        </w:rPr>
      </w:pPr>
      <w:r w:rsidRPr="00AF397D">
        <w:rPr>
          <w:color w:val="000000"/>
          <w:sz w:val="28"/>
          <w:szCs w:val="28"/>
          <w:lang w:eastAsia="ru-RU"/>
        </w:rPr>
        <w:t xml:space="preserve">Швидкість зміни регульованої величини в розглянутому прикладі залежить від величини впливу, що обурює і від площі поперечного перерізу басейну S. В даному випадку S характеризує ємність об'єкта - його здатність накопичувати воду. </w:t>
      </w:r>
    </w:p>
    <w:p w:rsidR="00373C1F" w:rsidRPr="00AF397D" w:rsidRDefault="00373C1F" w:rsidP="00373C1F">
      <w:pPr>
        <w:spacing w:line="360" w:lineRule="auto"/>
        <w:ind w:firstLine="709"/>
        <w:rPr>
          <w:color w:val="000000"/>
          <w:sz w:val="28"/>
          <w:szCs w:val="28"/>
          <w:lang w:val="en-US" w:eastAsia="ru-RU"/>
        </w:rPr>
      </w:pPr>
      <w:r w:rsidRPr="00AF397D">
        <w:rPr>
          <w:color w:val="000000"/>
          <w:sz w:val="28"/>
          <w:szCs w:val="28"/>
          <w:lang w:eastAsia="ru-RU"/>
        </w:rPr>
        <w:t>Передавальна функція об'єкта:</w:t>
      </w:r>
    </w:p>
    <w:p w:rsidR="00373C1F" w:rsidRPr="00AF397D" w:rsidRDefault="00373C1F" w:rsidP="00373C1F">
      <w:pPr>
        <w:spacing w:line="360" w:lineRule="auto"/>
        <w:ind w:firstLine="709"/>
        <w:rPr>
          <w:color w:val="000000"/>
          <w:position w:val="-30"/>
          <w:sz w:val="28"/>
          <w:szCs w:val="28"/>
        </w:rPr>
      </w:pPr>
      <w:r w:rsidRPr="00AF397D">
        <w:rPr>
          <w:color w:val="000000"/>
          <w:position w:val="-30"/>
          <w:sz w:val="28"/>
          <w:szCs w:val="28"/>
        </w:rPr>
        <w:object w:dxaOrig="1180" w:dyaOrig="760">
          <v:shape id="_x0000_i1118" type="#_x0000_t75" style="width:59.4pt;height:37.8pt" o:ole="">
            <v:imagedata r:id="rId114" o:title=""/>
          </v:shape>
          <o:OLEObject Type="Embed" ProgID="Equation.3" ShapeID="_x0000_i1118" DrawAspect="Content" ObjectID="_1685031338" r:id="rId115"/>
        </w:object>
      </w:r>
    </w:p>
    <w:p w:rsidR="00373C1F" w:rsidRPr="00AF397D" w:rsidRDefault="00373C1F" w:rsidP="00373C1F">
      <w:pPr>
        <w:spacing w:line="360" w:lineRule="auto"/>
        <w:ind w:firstLine="709"/>
        <w:rPr>
          <w:color w:val="000000"/>
          <w:sz w:val="16"/>
          <w:szCs w:val="16"/>
          <w:lang w:val="en-US" w:eastAsia="ru-RU"/>
        </w:rPr>
      </w:pPr>
    </w:p>
    <w:p w:rsidR="00373C1F" w:rsidRDefault="00373C1F" w:rsidP="00373C1F">
      <w:pPr>
        <w:spacing w:line="360" w:lineRule="auto"/>
        <w:ind w:left="450" w:right="450" w:firstLine="709"/>
        <w:outlineLvl w:val="0"/>
        <w:rPr>
          <w:b/>
          <w:bCs/>
          <w:color w:val="000000"/>
          <w:kern w:val="36"/>
          <w:sz w:val="28"/>
          <w:szCs w:val="28"/>
          <w:lang w:val="ru-RU" w:eastAsia="ru-RU"/>
        </w:rPr>
      </w:pPr>
    </w:p>
    <w:p w:rsidR="00373C1F" w:rsidRDefault="00373C1F" w:rsidP="00373C1F">
      <w:pPr>
        <w:spacing w:line="360" w:lineRule="auto"/>
        <w:ind w:left="450" w:right="450" w:firstLine="709"/>
        <w:outlineLvl w:val="0"/>
        <w:rPr>
          <w:b/>
          <w:bCs/>
          <w:color w:val="000000"/>
          <w:kern w:val="36"/>
          <w:sz w:val="28"/>
          <w:szCs w:val="28"/>
          <w:lang w:val="ru-RU" w:eastAsia="ru-RU"/>
        </w:rPr>
      </w:pPr>
    </w:p>
    <w:p w:rsidR="00373C1F" w:rsidRDefault="00373C1F" w:rsidP="00373C1F">
      <w:pPr>
        <w:spacing w:line="360" w:lineRule="auto"/>
        <w:ind w:left="450" w:right="450" w:firstLine="709"/>
        <w:outlineLvl w:val="0"/>
        <w:rPr>
          <w:b/>
          <w:bCs/>
          <w:color w:val="000000"/>
          <w:kern w:val="36"/>
          <w:sz w:val="28"/>
          <w:szCs w:val="28"/>
          <w:lang w:val="ru-RU" w:eastAsia="ru-RU"/>
        </w:rPr>
      </w:pPr>
    </w:p>
    <w:p w:rsidR="00373C1F" w:rsidRDefault="00373C1F" w:rsidP="00373C1F">
      <w:pPr>
        <w:spacing w:line="360" w:lineRule="auto"/>
        <w:ind w:left="450" w:right="450" w:firstLine="709"/>
        <w:outlineLvl w:val="0"/>
        <w:rPr>
          <w:b/>
          <w:bCs/>
          <w:color w:val="000000"/>
          <w:kern w:val="36"/>
          <w:sz w:val="28"/>
          <w:szCs w:val="28"/>
          <w:lang w:val="ru-RU" w:eastAsia="ru-RU"/>
        </w:rPr>
      </w:pPr>
    </w:p>
    <w:p w:rsidR="00373C1F" w:rsidRDefault="00373C1F" w:rsidP="00373C1F">
      <w:pPr>
        <w:spacing w:line="360" w:lineRule="auto"/>
        <w:ind w:left="450" w:right="450" w:firstLine="709"/>
        <w:outlineLvl w:val="0"/>
        <w:rPr>
          <w:b/>
          <w:bCs/>
          <w:color w:val="000000"/>
          <w:kern w:val="36"/>
          <w:sz w:val="28"/>
          <w:szCs w:val="28"/>
          <w:lang w:val="ru-RU" w:eastAsia="ru-RU"/>
        </w:rPr>
      </w:pPr>
    </w:p>
    <w:p w:rsidR="00373C1F" w:rsidRPr="00AF397D" w:rsidRDefault="00373C1F" w:rsidP="00373C1F">
      <w:pPr>
        <w:spacing w:line="360" w:lineRule="auto"/>
        <w:ind w:left="450" w:right="450" w:firstLine="709"/>
        <w:outlineLvl w:val="0"/>
        <w:rPr>
          <w:b/>
          <w:bCs/>
          <w:color w:val="000000"/>
          <w:kern w:val="36"/>
          <w:sz w:val="28"/>
          <w:szCs w:val="28"/>
          <w:lang w:val="ru-RU" w:eastAsia="ru-RU"/>
        </w:rPr>
      </w:pPr>
      <w:r>
        <w:rPr>
          <w:b/>
          <w:bCs/>
          <w:color w:val="000000"/>
          <w:kern w:val="36"/>
          <w:sz w:val="28"/>
          <w:szCs w:val="28"/>
          <w:lang w:eastAsia="ru-RU"/>
        </w:rPr>
        <w:lastRenderedPageBreak/>
        <w:t>3.</w:t>
      </w:r>
      <w:r w:rsidRPr="00C56875">
        <w:rPr>
          <w:b/>
          <w:bCs/>
          <w:color w:val="000000"/>
          <w:kern w:val="36"/>
          <w:sz w:val="28"/>
          <w:szCs w:val="28"/>
          <w:lang w:val="ru-RU" w:eastAsia="ru-RU"/>
        </w:rPr>
        <w:t>5</w:t>
      </w:r>
      <w:proofErr w:type="spellStart"/>
      <w:r w:rsidRPr="00AF397D">
        <w:rPr>
          <w:b/>
          <w:bCs/>
          <w:color w:val="000000"/>
          <w:kern w:val="36"/>
          <w:sz w:val="28"/>
          <w:szCs w:val="28"/>
          <w:lang w:eastAsia="ru-RU"/>
        </w:rPr>
        <w:t>.Статичний</w:t>
      </w:r>
      <w:proofErr w:type="spellEnd"/>
      <w:r w:rsidRPr="00AF397D">
        <w:rPr>
          <w:b/>
          <w:bCs/>
          <w:color w:val="000000"/>
          <w:kern w:val="36"/>
          <w:sz w:val="28"/>
          <w:szCs w:val="28"/>
          <w:lang w:eastAsia="ru-RU"/>
        </w:rPr>
        <w:t xml:space="preserve"> і динамічний режим</w:t>
      </w:r>
      <w:r w:rsidRPr="00AF397D">
        <w:rPr>
          <w:b/>
          <w:bCs/>
          <w:color w:val="000000"/>
          <w:kern w:val="36"/>
          <w:sz w:val="28"/>
          <w:szCs w:val="28"/>
          <w:lang w:val="ru-RU" w:eastAsia="ru-RU"/>
        </w:rPr>
        <w:t>.</w: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Будь-</w:t>
      </w:r>
      <w:r w:rsidRPr="00AF397D">
        <w:rPr>
          <w:color w:val="000000"/>
          <w:sz w:val="28"/>
          <w:szCs w:val="28"/>
          <w:lang w:val="ru-RU" w:eastAsia="ru-RU"/>
        </w:rPr>
        <w:t>який</w:t>
      </w:r>
      <w:proofErr w:type="spellEnd"/>
      <w:r w:rsidRPr="00AF397D">
        <w:rPr>
          <w:color w:val="000000"/>
          <w:sz w:val="28"/>
          <w:szCs w:val="28"/>
          <w:lang w:val="ru-RU" w:eastAsia="ru-RU"/>
        </w:rPr>
        <w:t xml:space="preserve"> </w:t>
      </w:r>
      <w:r w:rsidRPr="00AF397D">
        <w:rPr>
          <w:color w:val="000000"/>
          <w:sz w:val="28"/>
          <w:szCs w:val="28"/>
          <w:lang w:eastAsia="ru-RU"/>
        </w:rPr>
        <w:t>агрегат, апарат або пристрій, в якому потрібно що-небудь регулювати, в автоматиці називається об'єктом регулювання (об'єктом управління). Той параметр, який потрібно регулювати, називають регульованим параметром. Те значення параметра, який необхідно підтримувати постійним або змінювати по якому-небудь закону, називають заданим значенням.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У будь-якому об'єкті регулювання є приплив середовища або енергії в об'єкт і її витрата з об'єкта. Витрата середовища або енергії з об'єкта надходить споживачеві, який може змінювати його на свій розсуд.</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Ті пристрої, за допомогою яких можна змінювати витрати середовищ, називають регулюючими органами (регулюючі клапани, заслінки, направляючі апарати, живильники і т.п.).</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Будь-який об'єкт регулювання може перебувати в двох режимах роботи: статичному (сталому) і динамічному.</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У статичному (сталому) режимі приплив середовища або енергії в об'єкт дорівнює її витраті з об'єкта. В об'єкті ніяких змін немає, регульований параметр не змінюється, постійний. Його приймають за задане значення. Регулювання не потрібно.</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У динамічному режимі приплив середовища в об'єкт не дорівнює її витраті з об'єкта. В об'єкті починаються зміни, параметри починають змінюватися. В цьому режимі потрібно регулювання. Причиною виникнення небалансу між припливом середовища або енергії в об'єкт і її витратою з об'єкта в основному є споживач. Вплив споживача на об'єкт регулювання називають зовнішнім обуренням.</w:t>
      </w:r>
    </w:p>
    <w:p w:rsidR="00373C1F"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Розглянемо ці поняття на наочному прикладі бака з водою, як об'єкта регулювання рівня води (рис.3.15).</w:t>
      </w:r>
    </w:p>
    <w:p w:rsidR="00373C1F" w:rsidRDefault="00867EC2" w:rsidP="00373C1F">
      <w:pPr>
        <w:spacing w:line="360" w:lineRule="auto"/>
        <w:ind w:left="150" w:right="150" w:firstLine="709"/>
        <w:jc w:val="both"/>
        <w:rPr>
          <w:noProof/>
          <w:color w:val="000000"/>
          <w:sz w:val="28"/>
          <w:szCs w:val="28"/>
          <w:lang w:val="ru-RU" w:eastAsia="ru-RU"/>
        </w:rPr>
      </w:pPr>
      <w:r w:rsidRPr="00A713DF">
        <w:rPr>
          <w:noProof/>
          <w:color w:val="000000"/>
          <w:sz w:val="28"/>
          <w:szCs w:val="28"/>
          <w:lang w:val="ru-RU" w:eastAsia="ru-RU"/>
        </w:rPr>
        <w:lastRenderedPageBreak/>
        <w:pict>
          <v:shape id="Рисунок 1" o:spid="_x0000_i1119" type="#_x0000_t75" alt="http://helpiks.org/helpiksorg/baza7/441968165935.files/image033.jpg" style="width:332.4pt;height:187.2pt;visibility:visible">
            <v:imagedata r:id="rId116" o:title="image033"/>
          </v:shape>
        </w:pict>
      </w:r>
    </w:p>
    <w:p w:rsidR="00373C1F"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Рис.3.15. </w:t>
      </w:r>
      <w:r>
        <w:rPr>
          <w:color w:val="000000"/>
          <w:sz w:val="28"/>
          <w:szCs w:val="28"/>
          <w:lang w:eastAsia="ru-RU"/>
        </w:rPr>
        <w:t>Б</w:t>
      </w:r>
      <w:r w:rsidRPr="00AF397D">
        <w:rPr>
          <w:color w:val="000000"/>
          <w:sz w:val="28"/>
          <w:szCs w:val="28"/>
          <w:lang w:eastAsia="ru-RU"/>
        </w:rPr>
        <w:t>ак з водою, як об'єкта регулювання рівня води</w:t>
      </w:r>
      <w:r w:rsidRPr="00AF397D">
        <w:rPr>
          <w:color w:val="000000"/>
          <w:sz w:val="28"/>
          <w:szCs w:val="28"/>
          <w:lang w:eastAsia="ru-RU"/>
        </w:rPr>
        <w:tab/>
      </w:r>
    </w:p>
    <w:p w:rsidR="00373C1F" w:rsidRPr="00AF397D" w:rsidRDefault="00373C1F" w:rsidP="00373C1F">
      <w:pPr>
        <w:spacing w:after="120"/>
        <w:ind w:left="147" w:right="147" w:firstLine="709"/>
        <w:jc w:val="both"/>
        <w:rPr>
          <w:color w:val="000000"/>
          <w:sz w:val="28"/>
          <w:szCs w:val="28"/>
          <w:lang w:eastAsia="ru-RU"/>
        </w:rPr>
      </w:pPr>
      <w:r w:rsidRPr="00AF397D">
        <w:rPr>
          <w:i/>
          <w:iCs/>
          <w:color w:val="000000"/>
          <w:sz w:val="28"/>
          <w:szCs w:val="28"/>
          <w:lang w:eastAsia="ru-RU"/>
        </w:rPr>
        <w:t>О.Р</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об'єкт регулювання;</w:t>
      </w:r>
      <w:r>
        <w:rPr>
          <w:color w:val="000000"/>
          <w:sz w:val="28"/>
          <w:szCs w:val="28"/>
          <w:lang w:eastAsia="ru-RU"/>
        </w:rPr>
        <w:t xml:space="preserve"> </w:t>
      </w:r>
      <w:r w:rsidRPr="00AF397D">
        <w:rPr>
          <w:i/>
          <w:iCs/>
          <w:color w:val="000000"/>
          <w:sz w:val="28"/>
          <w:szCs w:val="28"/>
          <w:lang w:eastAsia="ru-RU"/>
        </w:rPr>
        <w:t>Р.О</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регулюючий орган;</w:t>
      </w:r>
      <w:r>
        <w:rPr>
          <w:color w:val="000000"/>
          <w:sz w:val="28"/>
          <w:szCs w:val="28"/>
          <w:lang w:eastAsia="ru-RU"/>
        </w:rPr>
        <w:t xml:space="preserve"> </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приплив середовища;</w:t>
      </w:r>
      <w:r>
        <w:rPr>
          <w:color w:val="000000"/>
          <w:sz w:val="28"/>
          <w:szCs w:val="28"/>
          <w:lang w:eastAsia="ru-RU"/>
        </w:rPr>
        <w:t xml:space="preserve"> </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–витрата ;</w:t>
      </w:r>
      <w:r>
        <w:rPr>
          <w:color w:val="000000"/>
          <w:sz w:val="28"/>
          <w:szCs w:val="28"/>
          <w:lang w:eastAsia="ru-RU"/>
        </w:rPr>
        <w:t xml:space="preserve"> </w:t>
      </w:r>
      <w:proofErr w:type="spellStart"/>
      <w:r w:rsidRPr="00AF397D">
        <w:rPr>
          <w:i/>
          <w:iCs/>
          <w:color w:val="000000"/>
          <w:sz w:val="28"/>
          <w:szCs w:val="28"/>
          <w:lang w:eastAsia="ru-RU"/>
        </w:rPr>
        <w:t>H</w:t>
      </w:r>
      <w:r w:rsidRPr="00AF397D">
        <w:rPr>
          <w:color w:val="000000"/>
          <w:sz w:val="28"/>
          <w:szCs w:val="28"/>
          <w:lang w:eastAsia="ru-RU"/>
        </w:rPr>
        <w:t>–рівень</w:t>
      </w:r>
      <w:proofErr w:type="spellEnd"/>
      <w:r w:rsidRPr="00AF397D">
        <w:rPr>
          <w:color w:val="000000"/>
          <w:sz w:val="28"/>
          <w:szCs w:val="28"/>
          <w:lang w:eastAsia="ru-RU"/>
        </w:rPr>
        <w:t xml:space="preserve"> води в баку;</w:t>
      </w:r>
      <w:r>
        <w:rPr>
          <w:color w:val="000000"/>
          <w:sz w:val="28"/>
          <w:szCs w:val="28"/>
          <w:lang w:eastAsia="ru-RU"/>
        </w:rPr>
        <w:t xml:space="preserve"> </w:t>
      </w:r>
      <w:r w:rsidRPr="00AF397D">
        <w:rPr>
          <w:i/>
          <w:iCs/>
          <w:color w:val="000000"/>
          <w:sz w:val="28"/>
          <w:szCs w:val="28"/>
          <w:lang w:eastAsia="ru-RU"/>
        </w:rPr>
        <w:t>H</w:t>
      </w:r>
      <w:r w:rsidRPr="00AF397D">
        <w:rPr>
          <w:color w:val="000000"/>
          <w:sz w:val="28"/>
          <w:szCs w:val="28"/>
          <w:vertAlign w:val="subscript"/>
          <w:lang w:eastAsia="ru-RU"/>
        </w:rPr>
        <w:t>0</w:t>
      </w:r>
      <w:r w:rsidRPr="00AF397D">
        <w:rPr>
          <w:color w:val="000000"/>
          <w:sz w:val="28"/>
          <w:szCs w:val="28"/>
          <w:lang w:eastAsia="ru-RU"/>
        </w:rPr>
        <w:t>–задане значення рівня;</w:t>
      </w:r>
      <w:r>
        <w:rPr>
          <w:color w:val="000000"/>
          <w:sz w:val="28"/>
          <w:szCs w:val="28"/>
          <w:lang w:eastAsia="ru-RU"/>
        </w:rPr>
        <w:t xml:space="preserve"> </w:t>
      </w:r>
      <w:proofErr w:type="spellStart"/>
      <w:r w:rsidRPr="00AF397D">
        <w:rPr>
          <w:i/>
          <w:iCs/>
          <w:color w:val="000000"/>
          <w:sz w:val="28"/>
          <w:szCs w:val="28"/>
          <w:lang w:eastAsia="ru-RU"/>
        </w:rPr>
        <w:t>S</w:t>
      </w:r>
      <w:r w:rsidRPr="00AF397D">
        <w:rPr>
          <w:color w:val="000000"/>
          <w:sz w:val="28"/>
          <w:szCs w:val="28"/>
          <w:lang w:eastAsia="ru-RU"/>
        </w:rPr>
        <w:t>–перетин</w:t>
      </w:r>
      <w:proofErr w:type="spellEnd"/>
      <w:r w:rsidRPr="00AF397D">
        <w:rPr>
          <w:color w:val="000000"/>
          <w:sz w:val="28"/>
          <w:szCs w:val="28"/>
          <w:lang w:eastAsia="ru-RU"/>
        </w:rPr>
        <w:t xml:space="preserve"> бака;</w:t>
      </w:r>
      <w:r>
        <w:rPr>
          <w:color w:val="000000"/>
          <w:sz w:val="28"/>
          <w:szCs w:val="28"/>
          <w:lang w:eastAsia="ru-RU"/>
        </w:rPr>
        <w:t xml:space="preserve"> </w:t>
      </w:r>
      <w:r w:rsidRPr="00AF397D">
        <w:rPr>
          <w:i/>
          <w:iCs/>
          <w:color w:val="000000"/>
          <w:sz w:val="28"/>
          <w:szCs w:val="28"/>
          <w:lang w:eastAsia="ru-RU"/>
        </w:rPr>
        <w:t>V</w:t>
      </w:r>
      <w:r w:rsidRPr="00AF397D">
        <w:rPr>
          <w:color w:val="000000"/>
          <w:sz w:val="28"/>
          <w:szCs w:val="28"/>
          <w:vertAlign w:val="subscript"/>
          <w:lang w:eastAsia="ru-RU"/>
        </w:rPr>
        <w:t>0</w:t>
      </w:r>
      <w:r w:rsidRPr="00AF397D">
        <w:rPr>
          <w:color w:val="000000"/>
          <w:sz w:val="28"/>
          <w:szCs w:val="28"/>
          <w:lang w:eastAsia="ru-RU"/>
        </w:rPr>
        <w:t>–обсяг рідини в баку при статичному режимі</w:t>
      </w:r>
      <w:r>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w:t>
      </w:r>
      <w:r w:rsidRPr="00AF397D">
        <w:rPr>
          <w:color w:val="000000"/>
          <w:sz w:val="28"/>
          <w:szCs w:val="28"/>
          <w:lang w:val="ru-RU" w:eastAsia="ru-RU"/>
        </w:rPr>
        <w:t xml:space="preserve"> </w:t>
      </w:r>
      <w:r w:rsidRPr="00AF397D">
        <w:rPr>
          <w:color w:val="000000"/>
          <w:sz w:val="28"/>
          <w:szCs w:val="28"/>
          <w:lang w:eastAsia="ru-RU"/>
        </w:rPr>
        <w:t>статичний режим:</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D</w:t>
      </w:r>
      <w:r w:rsidRPr="00AF397D">
        <w:rPr>
          <w:i/>
          <w:iCs/>
          <w:color w:val="000000"/>
          <w:sz w:val="28"/>
          <w:szCs w:val="28"/>
          <w:lang w:eastAsia="ru-RU"/>
        </w:rPr>
        <w:t>Q</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=0.</w:t>
      </w:r>
      <w:r>
        <w:rPr>
          <w:color w:val="000000"/>
          <w:sz w:val="28"/>
          <w:szCs w:val="28"/>
          <w:lang w:eastAsia="ru-RU"/>
        </w:rPr>
        <w:t xml:space="preserve"> </w:t>
      </w:r>
      <w:r w:rsidRPr="00AF397D">
        <w:rPr>
          <w:i/>
          <w:iCs/>
          <w:color w:val="000000"/>
          <w:sz w:val="28"/>
          <w:szCs w:val="28"/>
          <w:lang w:eastAsia="ru-RU"/>
        </w:rPr>
        <w:t>Н</w:t>
      </w:r>
      <w:r w:rsidRPr="00AF397D">
        <w:rPr>
          <w:color w:val="000000"/>
          <w:sz w:val="28"/>
          <w:szCs w:val="28"/>
          <w:lang w:eastAsia="ru-RU"/>
        </w:rPr>
        <w:t>=const=</w:t>
      </w:r>
      <w:r w:rsidRPr="00AF397D">
        <w:rPr>
          <w:i/>
          <w:iCs/>
          <w:color w:val="000000"/>
          <w:sz w:val="28"/>
          <w:szCs w:val="28"/>
          <w:lang w:eastAsia="ru-RU"/>
        </w:rPr>
        <w:t>Н</w:t>
      </w:r>
      <w:r w:rsidRPr="00AF397D">
        <w:rPr>
          <w:color w:val="000000"/>
          <w:sz w:val="28"/>
          <w:szCs w:val="28"/>
          <w:vertAlign w:val="subscript"/>
          <w:lang w:eastAsia="ru-RU"/>
        </w:rPr>
        <w:t>0</w: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w:t>
      </w:r>
      <w:r w:rsidRPr="00AF397D">
        <w:rPr>
          <w:color w:val="000000"/>
          <w:sz w:val="28"/>
          <w:szCs w:val="28"/>
          <w:lang w:val="ru-RU" w:eastAsia="ru-RU"/>
        </w:rPr>
        <w:t xml:space="preserve"> </w:t>
      </w:r>
      <w:r w:rsidRPr="00AF397D">
        <w:rPr>
          <w:color w:val="000000"/>
          <w:sz w:val="28"/>
          <w:szCs w:val="28"/>
          <w:lang w:eastAsia="ru-RU"/>
        </w:rPr>
        <w:t>Динамічний</w:t>
      </w:r>
      <w:r w:rsidRPr="00AF397D">
        <w:rPr>
          <w:color w:val="000000"/>
          <w:sz w:val="28"/>
          <w:szCs w:val="28"/>
          <w:lang w:val="ru-RU" w:eastAsia="ru-RU"/>
        </w:rPr>
        <w:t xml:space="preserve"> </w:t>
      </w:r>
      <w:r w:rsidRPr="00AF397D">
        <w:rPr>
          <w:color w:val="000000"/>
          <w:sz w:val="28"/>
          <w:szCs w:val="28"/>
          <w:lang w:eastAsia="ru-RU"/>
        </w:rPr>
        <w:t>режим:</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¹</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;±D</w:t>
      </w:r>
      <w:r w:rsidRPr="00AF397D">
        <w:rPr>
          <w:i/>
          <w:iCs/>
          <w:color w:val="000000"/>
          <w:sz w:val="28"/>
          <w:szCs w:val="28"/>
          <w:lang w:eastAsia="ru-RU"/>
        </w:rPr>
        <w:t>Q</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w:t>
      </w:r>
      <w:r>
        <w:rPr>
          <w:color w:val="000000"/>
          <w:sz w:val="28"/>
          <w:szCs w:val="28"/>
          <w:lang w:eastAsia="ru-RU"/>
        </w:rPr>
        <w:t xml:space="preserve"> </w:t>
      </w:r>
      <w:r w:rsidRPr="00AF397D">
        <w:rPr>
          <w:i/>
          <w:iCs/>
          <w:color w:val="000000"/>
          <w:sz w:val="28"/>
          <w:szCs w:val="28"/>
          <w:lang w:eastAsia="ru-RU"/>
        </w:rPr>
        <w:t>Н</w:t>
      </w:r>
      <w:r w:rsidRPr="00AF397D">
        <w:rPr>
          <w:i/>
          <w:iCs/>
          <w:color w:val="000000"/>
          <w:sz w:val="28"/>
          <w:szCs w:val="28"/>
          <w:lang w:val="ru-RU" w:eastAsia="ru-RU"/>
        </w:rPr>
        <w:t xml:space="preserve"> </w:t>
      </w:r>
      <w:r w:rsidRPr="00AF397D">
        <w:rPr>
          <w:color w:val="000000"/>
          <w:sz w:val="28"/>
          <w:szCs w:val="28"/>
          <w:lang w:eastAsia="ru-RU"/>
        </w:rPr>
        <w:t>-</w:t>
      </w:r>
      <w:r w:rsidRPr="00AF397D">
        <w:rPr>
          <w:color w:val="000000"/>
          <w:sz w:val="28"/>
          <w:szCs w:val="28"/>
          <w:lang w:val="ru-RU" w:eastAsia="ru-RU"/>
        </w:rPr>
        <w:t xml:space="preserve"> </w:t>
      </w:r>
      <w:r w:rsidRPr="00AF397D">
        <w:rPr>
          <w:color w:val="000000"/>
          <w:sz w:val="28"/>
          <w:szCs w:val="28"/>
          <w:lang w:eastAsia="ru-RU"/>
        </w:rPr>
        <w:t>змінюється. При регулюванні розглядаються відхилення рівня від заданого значення ±D</w:t>
      </w:r>
      <w:r w:rsidRPr="00AF397D">
        <w:rPr>
          <w:i/>
          <w:iCs/>
          <w:color w:val="000000"/>
          <w:sz w:val="28"/>
          <w:szCs w:val="28"/>
          <w:lang w:eastAsia="ru-RU"/>
        </w:rPr>
        <w:t>Н</w:t>
      </w:r>
      <w:r w:rsidRPr="00AF397D">
        <w:rPr>
          <w:color w:val="000000"/>
          <w:sz w:val="28"/>
          <w:szCs w:val="28"/>
          <w:lang w:eastAsia="ru-RU"/>
        </w:rPr>
        <w:t>=</w:t>
      </w:r>
      <w:r w:rsidRPr="00AF397D">
        <w:rPr>
          <w:i/>
          <w:iCs/>
          <w:color w:val="000000"/>
          <w:sz w:val="28"/>
          <w:szCs w:val="28"/>
          <w:lang w:eastAsia="ru-RU"/>
        </w:rPr>
        <w:t>Н–Н</w:t>
      </w:r>
      <w:r w:rsidRPr="00AF397D">
        <w:rPr>
          <w:color w:val="000000"/>
          <w:sz w:val="28"/>
          <w:szCs w:val="28"/>
          <w:vertAlign w:val="subscript"/>
          <w:lang w:eastAsia="ru-RU"/>
        </w:rPr>
        <w:t>0</w: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При відхиленні рівня води на +DН (споживач зменшив витрати </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 xml:space="preserve">),оператор при ручному управлінні буде прикривати регулюючий орган на притоці, зменшуючи </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При новому рівність витрат </w:t>
      </w:r>
      <w:r w:rsidRPr="00AF397D">
        <w:rPr>
          <w:i/>
          <w:iCs/>
          <w:color w:val="000000"/>
          <w:sz w:val="28"/>
          <w:szCs w:val="28"/>
          <w:lang w:eastAsia="ru-RU"/>
        </w:rPr>
        <w:t>Q</w:t>
      </w:r>
      <w:r w:rsidRPr="00AF397D">
        <w:rPr>
          <w:color w:val="000000"/>
          <w:sz w:val="28"/>
          <w:szCs w:val="28"/>
          <w:vertAlign w:val="subscript"/>
          <w:lang w:eastAsia="ru-RU"/>
        </w:rPr>
        <w:t xml:space="preserve">1 </w:t>
      </w:r>
      <w:r w:rsidRPr="00AF397D">
        <w:rPr>
          <w:color w:val="000000"/>
          <w:sz w:val="28"/>
          <w:szCs w:val="28"/>
          <w:lang w:eastAsia="ru-RU"/>
        </w:rPr>
        <w:t xml:space="preserve">і </w:t>
      </w:r>
      <w:r w:rsidRPr="00AF397D">
        <w:rPr>
          <w:i/>
          <w:iCs/>
          <w:color w:val="000000"/>
          <w:sz w:val="28"/>
          <w:szCs w:val="28"/>
          <w:lang w:eastAsia="ru-RU"/>
        </w:rPr>
        <w:t>Q</w:t>
      </w:r>
      <w:r w:rsidRPr="00AF397D">
        <w:rPr>
          <w:color w:val="000000"/>
          <w:sz w:val="28"/>
          <w:szCs w:val="28"/>
          <w:vertAlign w:val="subscript"/>
          <w:lang w:eastAsia="ru-RU"/>
        </w:rPr>
        <w:t>2</w:t>
      </w:r>
      <w:r>
        <w:rPr>
          <w:color w:val="000000"/>
          <w:sz w:val="28"/>
          <w:szCs w:val="28"/>
          <w:vertAlign w:val="subscript"/>
          <w:lang w:eastAsia="ru-RU"/>
        </w:rPr>
        <w:t xml:space="preserve"> </w:t>
      </w:r>
      <w:r w:rsidRPr="00AF397D">
        <w:rPr>
          <w:color w:val="000000"/>
          <w:sz w:val="28"/>
          <w:szCs w:val="28"/>
          <w:lang w:eastAsia="ru-RU"/>
        </w:rPr>
        <w:t>знову встановиться баланс витрат, і рівень встановиться на якомусь значенні. Отже, основний зміст регулювання зводиться до встановлення нового балансу між припливом середовища або енергії і її витратою з об'єкта.</w:t>
      </w:r>
    </w:p>
    <w:p w:rsidR="00373C1F" w:rsidRPr="00AF397D" w:rsidRDefault="00373C1F" w:rsidP="00373C1F">
      <w:pPr>
        <w:spacing w:line="360" w:lineRule="auto"/>
        <w:ind w:left="150" w:right="150" w:firstLine="709"/>
        <w:jc w:val="both"/>
        <w:rPr>
          <w:b/>
          <w:bCs/>
          <w:color w:val="000000"/>
          <w:kern w:val="36"/>
          <w:sz w:val="28"/>
          <w:szCs w:val="28"/>
          <w:lang w:val="ru-RU" w:eastAsia="ru-RU"/>
        </w:rPr>
      </w:pPr>
      <w:r>
        <w:rPr>
          <w:b/>
          <w:bCs/>
          <w:color w:val="000000"/>
          <w:kern w:val="36"/>
          <w:sz w:val="28"/>
          <w:szCs w:val="28"/>
          <w:lang w:eastAsia="ru-RU"/>
        </w:rPr>
        <w:t>3.</w:t>
      </w:r>
      <w:r w:rsidRPr="00C56875">
        <w:rPr>
          <w:b/>
          <w:bCs/>
          <w:color w:val="000000"/>
          <w:kern w:val="36"/>
          <w:sz w:val="28"/>
          <w:szCs w:val="28"/>
          <w:lang w:val="ru-RU" w:eastAsia="ru-RU"/>
        </w:rPr>
        <w:t>6</w:t>
      </w:r>
      <w:r w:rsidRPr="00AF397D">
        <w:rPr>
          <w:b/>
          <w:bCs/>
          <w:color w:val="000000"/>
          <w:kern w:val="36"/>
          <w:sz w:val="28"/>
          <w:szCs w:val="28"/>
          <w:lang w:eastAsia="ru-RU"/>
        </w:rPr>
        <w:t>.</w:t>
      </w:r>
      <w:r w:rsidRPr="00AF397D">
        <w:rPr>
          <w:b/>
          <w:bCs/>
          <w:color w:val="000000"/>
          <w:kern w:val="36"/>
          <w:sz w:val="28"/>
          <w:szCs w:val="28"/>
          <w:lang w:val="ru-RU" w:eastAsia="ru-RU"/>
        </w:rPr>
        <w:t xml:space="preserve">Структурна схема </w:t>
      </w:r>
      <w:proofErr w:type="spellStart"/>
      <w:r w:rsidRPr="00AF397D">
        <w:rPr>
          <w:b/>
          <w:bCs/>
          <w:color w:val="000000"/>
          <w:kern w:val="36"/>
          <w:sz w:val="28"/>
          <w:szCs w:val="28"/>
          <w:lang w:val="ru-RU" w:eastAsia="ru-RU"/>
        </w:rPr>
        <w:t>системи</w:t>
      </w:r>
      <w:proofErr w:type="spellEnd"/>
      <w:r w:rsidRPr="00AF397D">
        <w:rPr>
          <w:b/>
          <w:bCs/>
          <w:color w:val="000000"/>
          <w:kern w:val="36"/>
          <w:sz w:val="28"/>
          <w:szCs w:val="28"/>
          <w:lang w:val="ru-RU" w:eastAsia="ru-RU"/>
        </w:rPr>
        <w:t xml:space="preserve"> автоматичного </w:t>
      </w:r>
      <w:proofErr w:type="spellStart"/>
      <w:r w:rsidRPr="00AF397D">
        <w:rPr>
          <w:b/>
          <w:bCs/>
          <w:color w:val="000000"/>
          <w:kern w:val="36"/>
          <w:sz w:val="28"/>
          <w:szCs w:val="28"/>
          <w:lang w:val="ru-RU" w:eastAsia="ru-RU"/>
        </w:rPr>
        <w:t>регулювання</w:t>
      </w:r>
      <w:proofErr w:type="spellEnd"/>
    </w:p>
    <w:p w:rsidR="002D7EE6"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При створенні системи автоматичного регулювання необхідно: виміряти рівень </w:t>
      </w:r>
      <w:r w:rsidRPr="00AF397D">
        <w:rPr>
          <w:i/>
          <w:color w:val="000000"/>
          <w:sz w:val="28"/>
          <w:szCs w:val="28"/>
          <w:lang w:eastAsia="ru-RU"/>
        </w:rPr>
        <w:t>Н</w:t>
      </w:r>
      <w:r w:rsidRPr="00AF397D">
        <w:rPr>
          <w:color w:val="000000"/>
          <w:sz w:val="28"/>
          <w:szCs w:val="28"/>
          <w:lang w:eastAsia="ru-RU"/>
        </w:rPr>
        <w:t xml:space="preserve">, порівняти його із заданим значенням </w:t>
      </w:r>
      <w:r w:rsidRPr="00AF397D">
        <w:rPr>
          <w:i/>
          <w:iCs/>
          <w:color w:val="000000"/>
          <w:sz w:val="28"/>
          <w:szCs w:val="28"/>
          <w:lang w:eastAsia="ru-RU"/>
        </w:rPr>
        <w:t>Н</w:t>
      </w:r>
      <w:r w:rsidRPr="00AF397D">
        <w:rPr>
          <w:color w:val="000000"/>
          <w:sz w:val="28"/>
          <w:szCs w:val="28"/>
          <w:vertAlign w:val="subscript"/>
          <w:lang w:eastAsia="ru-RU"/>
        </w:rPr>
        <w:t>0</w:t>
      </w:r>
      <w:r w:rsidRPr="00AF397D">
        <w:rPr>
          <w:color w:val="000000"/>
          <w:sz w:val="28"/>
          <w:szCs w:val="28"/>
          <w:lang w:eastAsia="ru-RU"/>
        </w:rPr>
        <w:t xml:space="preserve">;отримати сигнал неузгодженості ± DН, посилити цей сигнал, послати його на виконавчий механізм, який буде переміщувати регулюючий орган. Так як споживач змінює витрата </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,створюючи розбаланс витрат ± D</w:t>
      </w:r>
      <w:r w:rsidRPr="00AF397D">
        <w:rPr>
          <w:i/>
          <w:color w:val="000000"/>
          <w:sz w:val="28"/>
          <w:szCs w:val="28"/>
          <w:lang w:eastAsia="ru-RU"/>
        </w:rPr>
        <w:t>Q</w:t>
      </w:r>
      <w:r w:rsidRPr="00AF397D">
        <w:rPr>
          <w:color w:val="000000"/>
          <w:sz w:val="28"/>
          <w:szCs w:val="28"/>
          <w:lang w:eastAsia="ru-RU"/>
        </w:rPr>
        <w:t xml:space="preserve">, виконавчий механізм повинен управляти регулюючим органом на притоці, </w:t>
      </w:r>
    </w:p>
    <w:p w:rsidR="002D7EE6" w:rsidRDefault="002D7EE6"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 xml:space="preserve">змінюючи витрату </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в сторону відновлення балансу.</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При виконанні перерахованих вище завдань отримують автоматичний регулятор, який буде складатися з наступних основних елементів: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 Вимірювальний пристрій (датчик) (В.П.).</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 Елемент порівняння (</w:t>
      </w:r>
      <w:proofErr w:type="spellStart"/>
      <w:r w:rsidRPr="00AF397D">
        <w:rPr>
          <w:color w:val="000000"/>
          <w:sz w:val="28"/>
          <w:szCs w:val="28"/>
          <w:lang w:eastAsia="ru-RU"/>
        </w:rPr>
        <w:t>ЕП</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3. Керуючий пристрій (підсилювач) (К.П.).</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4.Виконавчий механізм (В.М.).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Структурна схема автоматичного регулятора, виходить об'єднанням цих пристроїв в єдиний ланцюжок з послідовного проходженню сигналів (рис.</w:t>
      </w:r>
      <w:r w:rsidRPr="00AF397D">
        <w:rPr>
          <w:color w:val="000000"/>
          <w:sz w:val="28"/>
          <w:szCs w:val="28"/>
          <w:lang w:val="ru-RU" w:eastAsia="ru-RU"/>
        </w:rPr>
        <w:t>3.16</w:t>
      </w:r>
      <w:r w:rsidRPr="00AF397D">
        <w:rPr>
          <w:color w:val="000000"/>
          <w:sz w:val="28"/>
          <w:szCs w:val="28"/>
          <w:lang w:eastAsia="ru-RU"/>
        </w:rPr>
        <w:t>).</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37" o:spid="_x0000_i1120" type="#_x0000_t75" alt="http://helpiks.org/helpiksorg/baza7/441968165935.files/image034.gif" style="width:380.4pt;height:75pt;visibility:visible">
            <v:imagedata r:id="rId117" o:title="image034"/>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Рис.3.16.Структурна схема автоматичного регулятора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Н - рівень води в баку; y - електричне уявлення рівня;y</w:t>
      </w:r>
      <w:r w:rsidRPr="00AF397D">
        <w:rPr>
          <w:color w:val="000000"/>
          <w:sz w:val="28"/>
          <w:szCs w:val="28"/>
          <w:vertAlign w:val="subscript"/>
          <w:lang w:eastAsia="ru-RU"/>
        </w:rPr>
        <w:t>0</w:t>
      </w:r>
      <w:r w:rsidRPr="00AF397D">
        <w:rPr>
          <w:color w:val="000000"/>
          <w:sz w:val="28"/>
          <w:szCs w:val="28"/>
          <w:lang w:eastAsia="ru-RU"/>
        </w:rPr>
        <w:t>–електричне уявлення заданого значення рівня(Н</w:t>
      </w:r>
      <w:r w:rsidRPr="00AF397D">
        <w:rPr>
          <w:color w:val="000000"/>
          <w:sz w:val="28"/>
          <w:szCs w:val="28"/>
          <w:vertAlign w:val="subscript"/>
          <w:lang w:eastAsia="ru-RU"/>
        </w:rPr>
        <w:t>0</w:t>
      </w:r>
      <w:r w:rsidRPr="00AF397D">
        <w:rPr>
          <w:color w:val="000000"/>
          <w:sz w:val="28"/>
          <w:szCs w:val="28"/>
          <w:lang w:eastAsia="ru-RU"/>
        </w:rPr>
        <w:t>);</w:t>
      </w:r>
      <w:r w:rsidRPr="00AF397D">
        <w:rPr>
          <w:color w:val="000000"/>
          <w:sz w:val="28"/>
          <w:szCs w:val="28"/>
          <w:lang w:val="ru-RU" w:eastAsia="ru-RU"/>
        </w:rPr>
        <w:t xml:space="preserve"> </w:t>
      </w:r>
      <w:r w:rsidRPr="00AF397D">
        <w:rPr>
          <w:color w:val="000000"/>
          <w:sz w:val="28"/>
          <w:szCs w:val="28"/>
          <w:lang w:eastAsia="ru-RU"/>
        </w:rPr>
        <w:t>Dy-сигнал неузгодженості:</w: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±Dy=</w:t>
      </w:r>
      <w:proofErr w:type="spellEnd"/>
      <w:r w:rsidRPr="00AF397D">
        <w:rPr>
          <w:color w:val="000000"/>
          <w:sz w:val="28"/>
          <w:szCs w:val="28"/>
          <w:lang w:eastAsia="ru-RU"/>
        </w:rPr>
        <w:t>(y-y</w:t>
      </w:r>
      <w:r w:rsidRPr="00AF397D">
        <w:rPr>
          <w:color w:val="000000"/>
          <w:sz w:val="28"/>
          <w:szCs w:val="28"/>
          <w:vertAlign w:val="subscript"/>
          <w:lang w:eastAsia="ru-RU"/>
        </w:rPr>
        <w:t>0</w:t>
      </w:r>
      <w:r w:rsidRPr="00AF397D">
        <w:rPr>
          <w:color w:val="000000"/>
          <w:sz w:val="28"/>
          <w:szCs w:val="28"/>
          <w:lang w:eastAsia="ru-RU"/>
        </w:rPr>
        <w:t xml:space="preserve">); s-керуючий посилений сигнал; </w:t>
      </w:r>
      <w:proofErr w:type="spellStart"/>
      <w:r w:rsidRPr="00AF397D">
        <w:rPr>
          <w:color w:val="000000"/>
          <w:sz w:val="28"/>
          <w:szCs w:val="28"/>
          <w:lang w:eastAsia="ru-RU"/>
        </w:rPr>
        <w:t>m</w:t>
      </w:r>
      <w:r w:rsidRPr="00AF397D">
        <w:rPr>
          <w:color w:val="000000"/>
          <w:sz w:val="28"/>
          <w:szCs w:val="28"/>
          <w:vertAlign w:val="subscript"/>
          <w:lang w:eastAsia="ru-RU"/>
        </w:rPr>
        <w:t>рег</w:t>
      </w:r>
      <w:r w:rsidRPr="00AF397D">
        <w:rPr>
          <w:color w:val="000000"/>
          <w:sz w:val="28"/>
          <w:szCs w:val="28"/>
          <w:lang w:eastAsia="ru-RU"/>
        </w:rPr>
        <w:t>–регулює</w:t>
      </w:r>
      <w:proofErr w:type="spellEnd"/>
      <w:r w:rsidRPr="00AF397D">
        <w:rPr>
          <w:color w:val="000000"/>
          <w:sz w:val="28"/>
          <w:szCs w:val="28"/>
          <w:lang w:eastAsia="ru-RU"/>
        </w:rPr>
        <w:t xml:space="preserve"> (управляє) вплив.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Під системою автоматичного регулювання розуміють сукупність об'єкта регулювання і автоматичного регулятора.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Вхідний величиною об'єкта регулювання є приплив середовища, а вихідною величиною ® регульований параметр (</w:t>
      </w:r>
      <w:r w:rsidRPr="00AF397D">
        <w:rPr>
          <w:i/>
          <w:color w:val="000000"/>
          <w:sz w:val="28"/>
          <w:szCs w:val="28"/>
          <w:lang w:eastAsia="ru-RU"/>
        </w:rPr>
        <w:t>Н</w:t>
      </w:r>
      <w:r w:rsidRPr="00AF397D">
        <w:rPr>
          <w:color w:val="000000"/>
          <w:sz w:val="28"/>
          <w:szCs w:val="28"/>
          <w:lang w:eastAsia="ru-RU"/>
        </w:rPr>
        <w:t>). Вплив споживача на об'єкт регулювання (зміна</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)позначимо літерою (</w:t>
      </w:r>
      <w:proofErr w:type="spellStart"/>
      <w:r w:rsidRPr="00AF397D">
        <w:rPr>
          <w:color w:val="000000"/>
          <w:sz w:val="28"/>
          <w:szCs w:val="28"/>
          <w:lang w:eastAsia="ru-RU"/>
        </w:rPr>
        <w:t>l–зовнішнє</w:t>
      </w:r>
      <w:proofErr w:type="spellEnd"/>
      <w:r w:rsidRPr="00AF397D">
        <w:rPr>
          <w:color w:val="000000"/>
          <w:sz w:val="28"/>
          <w:szCs w:val="28"/>
          <w:lang w:eastAsia="ru-RU"/>
        </w:rPr>
        <w:t xml:space="preserve"> обурення). Тоді об'єкт регулювання представляється на структурній схемі в наступному вигляді (рис.3).</w:t>
      </w:r>
    </w:p>
    <w:p w:rsidR="00373C1F" w:rsidRPr="00AF397D" w:rsidRDefault="00867EC2" w:rsidP="00373C1F">
      <w:pPr>
        <w:spacing w:line="360" w:lineRule="auto"/>
        <w:ind w:left="150" w:right="150" w:firstLine="709"/>
        <w:jc w:val="both"/>
        <w:rPr>
          <w:color w:val="000000"/>
          <w:sz w:val="28"/>
          <w:szCs w:val="28"/>
          <w:lang w:val="ru-RU" w:eastAsia="ru-RU"/>
        </w:rPr>
      </w:pPr>
      <w:r w:rsidRPr="00A713DF">
        <w:rPr>
          <w:noProof/>
          <w:color w:val="000000"/>
          <w:sz w:val="28"/>
          <w:szCs w:val="28"/>
          <w:lang w:val="ru-RU" w:eastAsia="ru-RU"/>
        </w:rPr>
        <w:pict>
          <v:shape id="_x0000_i1121" type="#_x0000_t75" alt="http://helpiks.org/helpiksorg/baza7/441968165935.files/image035.gif" style="width:226.8pt;height:74.4pt;visibility:visible">
            <v:imagedata r:id="rId118" o:title="image035"/>
          </v:shape>
        </w:pic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val="ru-RU" w:eastAsia="ru-RU"/>
        </w:rPr>
        <w:lastRenderedPageBreak/>
        <w:t xml:space="preserve">Рис 3.17. Структурна схема </w:t>
      </w:r>
      <w:proofErr w:type="spellStart"/>
      <w:r w:rsidRPr="00AF397D">
        <w:rPr>
          <w:color w:val="000000"/>
          <w:sz w:val="28"/>
          <w:szCs w:val="28"/>
          <w:lang w:val="ru-RU" w:eastAsia="ru-RU"/>
        </w:rPr>
        <w:t>об’єкта</w:t>
      </w:r>
      <w:proofErr w:type="spellEnd"/>
      <w:r w:rsidRPr="00AF397D">
        <w:rPr>
          <w:color w:val="000000"/>
          <w:sz w:val="28"/>
          <w:szCs w:val="28"/>
          <w:lang w:val="ru-RU" w:eastAsia="ru-RU"/>
        </w:rPr>
        <w:t xml:space="preserve"> </w:t>
      </w:r>
      <w:proofErr w:type="spellStart"/>
      <w:r w:rsidRPr="00AF397D">
        <w:rPr>
          <w:color w:val="000000"/>
          <w:sz w:val="28"/>
          <w:szCs w:val="28"/>
          <w:lang w:val="ru-RU" w:eastAsia="ru-RU"/>
        </w:rPr>
        <w:t>регулювання</w:t>
      </w:r>
      <w:proofErr w:type="spellEnd"/>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Штрихами на </w:t>
      </w:r>
      <w:r w:rsidRPr="00AF397D">
        <w:rPr>
          <w:color w:val="000000"/>
          <w:sz w:val="28"/>
          <w:szCs w:val="28"/>
          <w:lang w:val="ru-RU" w:eastAsia="ru-RU"/>
        </w:rPr>
        <w:t>(</w:t>
      </w:r>
      <w:r w:rsidRPr="00AF397D">
        <w:rPr>
          <w:color w:val="000000"/>
          <w:sz w:val="28"/>
          <w:szCs w:val="28"/>
          <w:lang w:eastAsia="ru-RU"/>
        </w:rPr>
        <w:t>рис.3</w:t>
      </w:r>
      <w:r w:rsidRPr="00AF397D">
        <w:rPr>
          <w:color w:val="000000"/>
          <w:sz w:val="28"/>
          <w:szCs w:val="28"/>
          <w:lang w:val="ru-RU" w:eastAsia="ru-RU"/>
        </w:rPr>
        <w:t>.17)</w:t>
      </w:r>
      <w:r w:rsidRPr="00AF397D">
        <w:rPr>
          <w:color w:val="000000"/>
          <w:sz w:val="28"/>
          <w:szCs w:val="28"/>
          <w:lang w:eastAsia="ru-RU"/>
        </w:rPr>
        <w:t xml:space="preserve"> показано вплив Q</w:t>
      </w:r>
      <w:r w:rsidRPr="00AF397D">
        <w:rPr>
          <w:color w:val="000000"/>
          <w:sz w:val="28"/>
          <w:szCs w:val="28"/>
          <w:vertAlign w:val="subscript"/>
          <w:lang w:eastAsia="ru-RU"/>
        </w:rPr>
        <w:t>1</w:t>
      </w:r>
      <w:r w:rsidRPr="00AF397D">
        <w:rPr>
          <w:color w:val="000000"/>
          <w:sz w:val="28"/>
          <w:szCs w:val="28"/>
          <w:vertAlign w:val="subscript"/>
          <w:lang w:val="ru-RU" w:eastAsia="ru-RU"/>
        </w:rPr>
        <w:t xml:space="preserve"> </w:t>
      </w:r>
      <w:proofErr w:type="spellStart"/>
      <w:r w:rsidRPr="00AF397D">
        <w:rPr>
          <w:color w:val="000000"/>
          <w:sz w:val="28"/>
          <w:szCs w:val="28"/>
          <w:lang w:val="ru-RU" w:eastAsia="ru-RU"/>
        </w:rPr>
        <w:t>і</w:t>
      </w:r>
      <w:proofErr w:type="spellEnd"/>
      <w:r w:rsidRPr="00AF397D">
        <w:rPr>
          <w:color w:val="000000"/>
          <w:sz w:val="28"/>
          <w:szCs w:val="28"/>
          <w:lang w:val="ru-RU" w:eastAsia="ru-RU"/>
        </w:rPr>
        <w:t xml:space="preserve"> </w:t>
      </w:r>
      <w:r w:rsidRPr="00AF397D">
        <w:rPr>
          <w:color w:val="000000"/>
          <w:sz w:val="28"/>
          <w:szCs w:val="28"/>
          <w:lang w:eastAsia="ru-RU"/>
        </w:rPr>
        <w:t>Q</w:t>
      </w:r>
      <w:r w:rsidRPr="00AF397D">
        <w:rPr>
          <w:color w:val="000000"/>
          <w:sz w:val="28"/>
          <w:szCs w:val="28"/>
          <w:vertAlign w:val="subscript"/>
          <w:lang w:eastAsia="ru-RU"/>
        </w:rPr>
        <w:t xml:space="preserve">2 </w:t>
      </w:r>
      <w:r w:rsidRPr="00AF397D">
        <w:rPr>
          <w:color w:val="000000"/>
          <w:sz w:val="28"/>
          <w:szCs w:val="28"/>
          <w:lang w:eastAsia="ru-RU"/>
        </w:rPr>
        <w:t>на регульований параметр Н.</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Об'єднання структурних схем об'єкта регулювання і регулятора дозволяє отримати структурну схему системи автоматичного регулювання (САР).</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Ця схема фактично є спільною для регулювання та інших параметрів (j), під якими можна розуміти, крім рівня, температуру, витрату, тиск, концентрацію і т.п.</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Таким чином, сенс регулювання зводиться до відновлення балансу між </w:t>
      </w:r>
      <w:r w:rsidRPr="00AF397D">
        <w:rPr>
          <w:i/>
          <w:iCs/>
          <w:color w:val="000000"/>
          <w:sz w:val="28"/>
          <w:szCs w:val="28"/>
          <w:lang w:eastAsia="ru-RU"/>
        </w:rPr>
        <w:t>Q</w:t>
      </w:r>
      <w:r w:rsidRPr="00AF397D">
        <w:rPr>
          <w:color w:val="000000"/>
          <w:sz w:val="28"/>
          <w:szCs w:val="28"/>
          <w:vertAlign w:val="subscript"/>
          <w:lang w:eastAsia="ru-RU"/>
        </w:rPr>
        <w:t>1</w:t>
      </w:r>
      <w:r>
        <w:rPr>
          <w:color w:val="000000"/>
          <w:sz w:val="28"/>
          <w:szCs w:val="28"/>
          <w:vertAlign w:val="subscript"/>
          <w:lang w:eastAsia="ru-RU"/>
        </w:rPr>
        <w:t xml:space="preserve"> </w:t>
      </w:r>
      <w:r w:rsidRPr="00AF397D">
        <w:rPr>
          <w:color w:val="000000"/>
          <w:sz w:val="28"/>
          <w:szCs w:val="28"/>
          <w:lang w:eastAsia="ru-RU"/>
        </w:rPr>
        <w:t>і</w:t>
      </w:r>
      <w:r>
        <w:rPr>
          <w:color w:val="000000"/>
          <w:sz w:val="28"/>
          <w:szCs w:val="28"/>
          <w:lang w:eastAsia="ru-RU"/>
        </w:rPr>
        <w:t xml:space="preserve"> </w:t>
      </w:r>
      <w:r w:rsidRPr="00AF397D">
        <w:rPr>
          <w:i/>
          <w:iCs/>
          <w:color w:val="000000"/>
          <w:sz w:val="28"/>
          <w:szCs w:val="28"/>
          <w:lang w:eastAsia="ru-RU"/>
        </w:rPr>
        <w:t>Q</w:t>
      </w:r>
      <w:r w:rsidRPr="00AF397D">
        <w:rPr>
          <w:color w:val="000000"/>
          <w:sz w:val="28"/>
          <w:szCs w:val="28"/>
          <w:vertAlign w:val="subscript"/>
          <w:lang w:eastAsia="ru-RU"/>
        </w:rPr>
        <w:t>2</w:t>
      </w:r>
      <w:r>
        <w:rPr>
          <w:color w:val="000000"/>
          <w:sz w:val="28"/>
          <w:szCs w:val="28"/>
          <w:vertAlign w:val="subscript"/>
          <w:lang w:eastAsia="ru-RU"/>
        </w:rPr>
        <w:t xml:space="preserve"> </w:t>
      </w:r>
      <w:r w:rsidRPr="00AF397D">
        <w:rPr>
          <w:color w:val="000000"/>
          <w:sz w:val="28"/>
          <w:szCs w:val="28"/>
          <w:lang w:eastAsia="ru-RU"/>
        </w:rPr>
        <w:t>(D</w:t>
      </w:r>
      <w:r w:rsidRPr="00AF397D">
        <w:rPr>
          <w:i/>
          <w:iCs/>
          <w:color w:val="000000"/>
          <w:sz w:val="28"/>
          <w:szCs w:val="28"/>
          <w:lang w:eastAsia="ru-RU"/>
        </w:rPr>
        <w:t>Q</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vertAlign w:val="subscript"/>
          <w:lang w:val="ru-RU" w:eastAsia="ru-RU"/>
        </w:rPr>
        <w:t xml:space="preserve"> </w:t>
      </w:r>
      <w:r w:rsidRPr="00AF397D">
        <w:rPr>
          <w:color w:val="000000"/>
          <w:sz w:val="28"/>
          <w:szCs w:val="28"/>
          <w:lang w:eastAsia="ru-RU"/>
        </w:rPr>
        <w:t>прагне до 0).</w:t>
      </w:r>
      <w:r w:rsidRPr="00AF397D">
        <w:rPr>
          <w:color w:val="000000"/>
          <w:sz w:val="28"/>
          <w:szCs w:val="28"/>
          <w:lang w:val="ru-RU" w:eastAsia="ru-RU"/>
        </w:rPr>
        <w:t xml:space="preserve"> </w:t>
      </w:r>
      <w:r w:rsidRPr="00AF397D">
        <w:rPr>
          <w:color w:val="000000"/>
          <w:sz w:val="28"/>
          <w:szCs w:val="28"/>
          <w:lang w:eastAsia="ru-RU"/>
        </w:rPr>
        <w:t>При цьому регульований параметр може встановитися на заданому значенні</w:t>
      </w:r>
      <w:r w:rsidRPr="00AF397D">
        <w:rPr>
          <w:color w:val="000000"/>
          <w:sz w:val="28"/>
          <w:szCs w:val="28"/>
          <w:lang w:val="ru-RU" w:eastAsia="ru-RU"/>
        </w:rPr>
        <w:t xml:space="preserve"> </w:t>
      </w:r>
      <w:r w:rsidRPr="00AF397D">
        <w:rPr>
          <w:color w:val="000000"/>
          <w:sz w:val="28"/>
          <w:szCs w:val="28"/>
          <w:lang w:eastAsia="ru-RU"/>
        </w:rPr>
        <w:t>y</w:t>
      </w:r>
      <w:r w:rsidRPr="00AF397D">
        <w:rPr>
          <w:color w:val="000000"/>
          <w:sz w:val="28"/>
          <w:szCs w:val="28"/>
          <w:vertAlign w:val="subscript"/>
          <w:lang w:eastAsia="ru-RU"/>
        </w:rPr>
        <w:t>0</w:t>
      </w:r>
      <w:r w:rsidRPr="00AF397D">
        <w:rPr>
          <w:color w:val="000000"/>
          <w:sz w:val="28"/>
          <w:szCs w:val="28"/>
          <w:lang w:eastAsia="ru-RU"/>
        </w:rPr>
        <w:t>(</w:t>
      </w:r>
      <w:r w:rsidRPr="00AF397D">
        <w:rPr>
          <w:i/>
          <w:iCs/>
          <w:color w:val="000000"/>
          <w:sz w:val="28"/>
          <w:szCs w:val="28"/>
          <w:lang w:eastAsia="ru-RU"/>
        </w:rPr>
        <w:t>Н</w:t>
      </w:r>
      <w:r w:rsidRPr="00AF397D">
        <w:rPr>
          <w:color w:val="000000"/>
          <w:sz w:val="28"/>
          <w:szCs w:val="28"/>
          <w:vertAlign w:val="subscript"/>
          <w:lang w:eastAsia="ru-RU"/>
        </w:rPr>
        <w:t>0</w:t>
      </w:r>
      <w:r w:rsidRPr="00AF397D">
        <w:rPr>
          <w:color w:val="000000"/>
          <w:sz w:val="28"/>
          <w:szCs w:val="28"/>
          <w:lang w:eastAsia="ru-RU"/>
        </w:rPr>
        <w:t>)</w:t>
      </w:r>
      <w:r w:rsidRPr="00AF397D">
        <w:rPr>
          <w:color w:val="000000"/>
          <w:sz w:val="28"/>
          <w:szCs w:val="28"/>
          <w:lang w:val="ru-RU" w:eastAsia="ru-RU"/>
        </w:rPr>
        <w:t xml:space="preserve"> </w:t>
      </w:r>
      <w:r w:rsidRPr="00AF397D">
        <w:rPr>
          <w:color w:val="000000"/>
          <w:sz w:val="28"/>
          <w:szCs w:val="28"/>
          <w:lang w:eastAsia="ru-RU"/>
        </w:rPr>
        <w:t>або на якомусь новому значенні. Це залежить від прийнятого закону регулювання.</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39" o:spid="_x0000_i1122" type="#_x0000_t75" alt="http://helpiks.org/helpiksorg/baza7/441968165935.files/image036.gif" style="width:333.6pt;height:189.6pt;visibility:visible">
            <v:imagedata r:id="rId119" o:title="image036"/>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 3.18. Структурна схема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Робота системи автоматичного регулювання залежить від властивостей об'єкта регулювання та обраного закону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Класифікація систем автоматичного регулювання (САР)</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Прийнята класифікація САР за такими основними ознаками: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 за принципами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 за завданнями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3) з вигляду статичної характеристики;</w:t>
      </w:r>
    </w:p>
    <w:p w:rsidR="002D7EE6" w:rsidRDefault="002D7EE6"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4) за характером роботи виконавчого механізму;</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5) за кількістю вхідних і вихідних величин;</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6) по виду диференціального рівняння САР.</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 За принципом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1.1. Принцип </w:t>
      </w:r>
      <w:proofErr w:type="spellStart"/>
      <w:r w:rsidRPr="00AF397D">
        <w:rPr>
          <w:color w:val="000000"/>
          <w:sz w:val="28"/>
          <w:szCs w:val="28"/>
          <w:lang w:eastAsia="ru-RU"/>
        </w:rPr>
        <w:t>Ползунова</w:t>
      </w:r>
      <w:proofErr w:type="spellEnd"/>
      <w:r w:rsidRPr="00AF397D">
        <w:rPr>
          <w:color w:val="000000"/>
          <w:sz w:val="28"/>
          <w:szCs w:val="28"/>
          <w:lang w:eastAsia="ru-RU"/>
        </w:rPr>
        <w:t xml:space="preserve"> - </w:t>
      </w:r>
      <w:proofErr w:type="spellStart"/>
      <w:r w:rsidRPr="00AF397D">
        <w:rPr>
          <w:color w:val="000000"/>
          <w:sz w:val="28"/>
          <w:szCs w:val="28"/>
          <w:lang w:eastAsia="ru-RU"/>
        </w:rPr>
        <w:t>Уатта</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1.2. Принцип </w:t>
      </w:r>
      <w:proofErr w:type="spellStart"/>
      <w:r w:rsidRPr="00AF397D">
        <w:rPr>
          <w:color w:val="000000"/>
          <w:sz w:val="28"/>
          <w:szCs w:val="28"/>
          <w:lang w:eastAsia="ru-RU"/>
        </w:rPr>
        <w:t>Понсèле</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1.3. Комбінований принцип.</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1.1. Принцип регулювання </w:t>
      </w:r>
      <w:proofErr w:type="spellStart"/>
      <w:r w:rsidRPr="00AF397D">
        <w:rPr>
          <w:color w:val="000000"/>
          <w:sz w:val="28"/>
          <w:szCs w:val="28"/>
          <w:lang w:eastAsia="ru-RU"/>
        </w:rPr>
        <w:t>Ползунова</w:t>
      </w:r>
      <w:proofErr w:type="spellEnd"/>
      <w:r w:rsidRPr="00AF397D">
        <w:rPr>
          <w:color w:val="000000"/>
          <w:sz w:val="28"/>
          <w:szCs w:val="28"/>
          <w:lang w:eastAsia="ru-RU"/>
        </w:rPr>
        <w:t xml:space="preserve"> - </w:t>
      </w:r>
      <w:proofErr w:type="spellStart"/>
      <w:r w:rsidRPr="00AF397D">
        <w:rPr>
          <w:color w:val="000000"/>
          <w:sz w:val="28"/>
          <w:szCs w:val="28"/>
          <w:lang w:eastAsia="ru-RU"/>
        </w:rPr>
        <w:t>Уатта</w:t>
      </w:r>
      <w:proofErr w:type="spellEnd"/>
      <w:r w:rsidRPr="00AF397D">
        <w:rPr>
          <w:color w:val="000000"/>
          <w:sz w:val="28"/>
          <w:szCs w:val="28"/>
          <w:lang w:eastAsia="ru-RU"/>
        </w:rPr>
        <w:t>. Це принцип регулювання по відхиленню регульованої величини від заданого значення (принцип порівняння). Структурна схема цього принципу показана на рис. 4. Завдання</w:t>
      </w:r>
      <w:r w:rsidRPr="00AF397D">
        <w:rPr>
          <w:color w:val="000000"/>
          <w:sz w:val="28"/>
          <w:szCs w:val="28"/>
          <w:lang w:eastAsia="ru-RU"/>
        </w:rPr>
        <w:tab/>
        <w:t>регулятора</w:t>
      </w:r>
      <w:r w:rsidRPr="00AF397D">
        <w:rPr>
          <w:color w:val="000000"/>
          <w:sz w:val="28"/>
          <w:szCs w:val="28"/>
          <w:lang w:eastAsia="ru-RU"/>
        </w:rPr>
        <w:tab/>
        <w:t xml:space="preserve"> - усунути</w:t>
      </w:r>
      <w:r w:rsidRPr="00AF397D">
        <w:rPr>
          <w:color w:val="000000"/>
          <w:sz w:val="28"/>
          <w:szCs w:val="28"/>
          <w:lang w:eastAsia="ru-RU"/>
        </w:rPr>
        <w:tab/>
        <w:t>відхилення,</w:t>
      </w:r>
      <w:r w:rsidRPr="00AF397D">
        <w:rPr>
          <w:color w:val="000000"/>
          <w:sz w:val="28"/>
          <w:szCs w:val="28"/>
          <w:lang w:eastAsia="ru-RU"/>
        </w:rPr>
        <w:tab/>
      </w:r>
      <w:r w:rsidRPr="00AF397D">
        <w:rPr>
          <w:color w:val="000000"/>
          <w:sz w:val="28"/>
          <w:szCs w:val="28"/>
          <w:lang w:eastAsia="ru-RU"/>
        </w:rPr>
        <w:tab/>
        <w:t>тобто</w:t>
      </w:r>
      <w:r w:rsidRPr="00AF397D">
        <w:rPr>
          <w:color w:val="000000"/>
          <w:position w:val="-12"/>
          <w:sz w:val="28"/>
          <w:szCs w:val="28"/>
        </w:rPr>
        <w:object w:dxaOrig="2799" w:dyaOrig="360">
          <v:shape id="_x0000_i1123" type="#_x0000_t75" style="width:139.8pt;height:18pt" o:ole="">
            <v:imagedata r:id="rId120" o:title=""/>
          </v:shape>
          <o:OLEObject Type="Embed" ProgID="Equation.3" ShapeID="_x0000_i1123" DrawAspect="Content" ObjectID="_1685031339" r:id="rId121"/>
        </w:object>
      </w:r>
      <w:r w:rsidRPr="00AF397D">
        <w:rPr>
          <w:color w:val="000000"/>
          <w:sz w:val="28"/>
          <w:szCs w:val="28"/>
          <w:lang w:eastAsia="ru-RU"/>
        </w:rPr>
        <w:t>.</w:t>
      </w:r>
      <w:r w:rsidRPr="00AF397D">
        <w:rPr>
          <w:color w:val="000000"/>
          <w:sz w:val="28"/>
          <w:szCs w:val="28"/>
          <w:lang w:val="ru-RU" w:eastAsia="ru-RU"/>
        </w:rPr>
        <w:t xml:space="preserve"> </w:t>
      </w:r>
      <w:r w:rsidRPr="00AF397D">
        <w:rPr>
          <w:color w:val="000000"/>
          <w:sz w:val="28"/>
          <w:szCs w:val="28"/>
          <w:lang w:eastAsia="ru-RU"/>
        </w:rPr>
        <w:t>Тому основною перевагою цього принципу є точність регулювання в статичних режимах. Недолік - неякісна робота системи на складних об'єктах, що володіють великим часом запізнювання, тобто проміжком часу від початків переміщення регулюючого органу до початку зміни регульованого параметра j під впливом цього переміщення.</w:t>
      </w:r>
    </w:p>
    <w:p w:rsidR="00373C1F" w:rsidRPr="00930B0F" w:rsidRDefault="00373C1F" w:rsidP="00373C1F">
      <w:pPr>
        <w:spacing w:line="360" w:lineRule="auto"/>
        <w:ind w:left="150" w:right="150" w:firstLine="709"/>
        <w:jc w:val="both"/>
        <w:rPr>
          <w:color w:val="000000"/>
          <w:sz w:val="28"/>
          <w:szCs w:val="28"/>
          <w:lang w:eastAsia="ru-RU"/>
        </w:rPr>
      </w:pPr>
      <w:r w:rsidRPr="00930B0F">
        <w:rPr>
          <w:color w:val="000000"/>
          <w:sz w:val="28"/>
          <w:szCs w:val="28"/>
          <w:lang w:eastAsia="ru-RU"/>
        </w:rPr>
        <w:t xml:space="preserve">1.2.Принцип регулювання </w:t>
      </w:r>
      <w:proofErr w:type="spellStart"/>
      <w:r w:rsidRPr="00930B0F">
        <w:rPr>
          <w:color w:val="000000"/>
          <w:sz w:val="28"/>
          <w:szCs w:val="28"/>
          <w:lang w:eastAsia="ru-RU"/>
        </w:rPr>
        <w:t>Понсèле</w:t>
      </w:r>
      <w:proofErr w:type="spellEnd"/>
      <w:r w:rsidRPr="00930B0F">
        <w:rPr>
          <w:color w:val="000000"/>
          <w:sz w:val="28"/>
          <w:szCs w:val="28"/>
          <w:lang w:eastAsia="ru-RU"/>
        </w:rPr>
        <w:t>. Його називають регулюванням по обуренню l.</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44" o:spid="_x0000_i1124" type="#_x0000_t75" alt="http://helpiks.org/helpiksorg/baza7/441968165935.files/image039.gif" style="width:262.8pt;height:138.6pt;visibility:visible">
            <v:imagedata r:id="rId122" o:title="image039"/>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 3.19. Регулювання по збуренню</w:t>
      </w:r>
    </w:p>
    <w:p w:rsidR="00373C1F" w:rsidRPr="00AF397D" w:rsidRDefault="00373C1F" w:rsidP="00373C1F">
      <w:pPr>
        <w:spacing w:line="360" w:lineRule="auto"/>
        <w:ind w:right="150" w:firstLine="709"/>
        <w:jc w:val="both"/>
        <w:rPr>
          <w:color w:val="000000"/>
          <w:sz w:val="28"/>
          <w:szCs w:val="28"/>
          <w:lang w:eastAsia="ru-RU"/>
        </w:rPr>
      </w:pPr>
      <w:r w:rsidRPr="00AF397D">
        <w:rPr>
          <w:color w:val="000000"/>
          <w:sz w:val="28"/>
          <w:szCs w:val="28"/>
          <w:lang w:eastAsia="ru-RU"/>
        </w:rPr>
        <w:t xml:space="preserve">Гідність принципу - швидке спрацьовування регулятора при нанесенні </w:t>
      </w:r>
      <w:proofErr w:type="spellStart"/>
      <w:r w:rsidRPr="00AF397D">
        <w:rPr>
          <w:color w:val="000000"/>
          <w:sz w:val="28"/>
          <w:szCs w:val="28"/>
          <w:lang w:val="ru-RU" w:eastAsia="ru-RU"/>
        </w:rPr>
        <w:t>з</w:t>
      </w:r>
      <w:r w:rsidRPr="00AF397D">
        <w:rPr>
          <w:color w:val="000000"/>
          <w:sz w:val="28"/>
          <w:szCs w:val="28"/>
          <w:lang w:eastAsia="ru-RU"/>
        </w:rPr>
        <w:t>бурення</w:t>
      </w:r>
      <w:proofErr w:type="spellEnd"/>
      <w:r w:rsidRPr="00AF397D">
        <w:rPr>
          <w:color w:val="000000"/>
          <w:sz w:val="28"/>
          <w:szCs w:val="28"/>
          <w:lang w:eastAsia="ru-RU"/>
        </w:rPr>
        <w:t xml:space="preserve"> l на об'єктах, які мають великий часом запізнювання (ще до того, як </w:t>
      </w:r>
      <w:proofErr w:type="spellStart"/>
      <w:r w:rsidRPr="00AF397D">
        <w:rPr>
          <w:color w:val="000000"/>
          <w:sz w:val="28"/>
          <w:szCs w:val="28"/>
          <w:lang w:val="ru-RU" w:eastAsia="ru-RU"/>
        </w:rPr>
        <w:t>з</w:t>
      </w:r>
      <w:r w:rsidRPr="00AF397D">
        <w:rPr>
          <w:color w:val="000000"/>
          <w:sz w:val="28"/>
          <w:szCs w:val="28"/>
          <w:lang w:eastAsia="ru-RU"/>
        </w:rPr>
        <w:t>бурення</w:t>
      </w:r>
      <w:proofErr w:type="spellEnd"/>
      <w:r w:rsidRPr="00AF397D">
        <w:rPr>
          <w:color w:val="000000"/>
          <w:sz w:val="28"/>
          <w:szCs w:val="28"/>
          <w:lang w:eastAsia="ru-RU"/>
        </w:rPr>
        <w:t xml:space="preserve"> l вплине на зміни параметра j). Недолік - грубе регулювання, так як регульований параметр j не вимірюються.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1.3. Комбінований принцип. Він має на увазі регулювання по параметру j і обуренню l, тобто об'єднує попередні принципи регулювання.</w:t>
      </w:r>
    </w:p>
    <w:p w:rsidR="00373C1F" w:rsidRPr="00AF397D" w:rsidRDefault="00373C1F" w:rsidP="00373C1F">
      <w:pPr>
        <w:spacing w:line="360" w:lineRule="auto"/>
        <w:ind w:left="150" w:right="150" w:firstLine="709"/>
        <w:jc w:val="both"/>
        <w:rPr>
          <w:color w:val="000000"/>
          <w:sz w:val="28"/>
          <w:szCs w:val="28"/>
          <w:lang w:eastAsia="ru-RU"/>
        </w:rPr>
      </w:pP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45" o:spid="_x0000_i1125" type="#_x0000_t75" alt="http://helpiks.org/helpiksorg/baza7/441968165935.files/image040.gif" style="width:317.4pt;height:190.8pt;visibility:visible">
            <v:imagedata r:id="rId123" o:title="image040"/>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Рис.3.20. Структурна схема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Регулятор швидко відпрацьовує по збуренню l, а потім виробляє точне регулювання по параметру j. На практиці цей принцип знайшов широке застосування.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 Класифікація за завданнями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За завданням регулювання розрізняють наступні системи: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2.1. системи стабілізації;</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2.2. програмні;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2.3. стежать (системи співвідношень);</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2.4. оптимальні (системи екстремального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1. Системи стабілізації. Їх завдання підтримувати середнє значення параметра на заданому значенні. Заданий значення </w:t>
      </w:r>
      <w:r w:rsidRPr="00AF397D">
        <w:rPr>
          <w:color w:val="000000"/>
          <w:position w:val="-12"/>
          <w:sz w:val="28"/>
          <w:szCs w:val="28"/>
        </w:rPr>
        <w:object w:dxaOrig="260" w:dyaOrig="360">
          <v:shape id="_x0000_i1126" type="#_x0000_t75" style="width:12.6pt;height:18pt" o:ole="">
            <v:imagedata r:id="rId124" o:title=""/>
          </v:shape>
          <o:OLEObject Type="Embed" ProgID="Equation.3" ShapeID="_x0000_i1126" DrawAspect="Content" ObjectID="_1685031340" r:id="rId125"/>
        </w:object>
      </w:r>
      <w:r w:rsidRPr="00AF397D">
        <w:rPr>
          <w:color w:val="000000"/>
          <w:sz w:val="28"/>
          <w:szCs w:val="28"/>
          <w:lang w:eastAsia="ru-RU"/>
        </w:rPr>
        <w:t xml:space="preserve">= </w:t>
      </w:r>
      <w:proofErr w:type="spellStart"/>
      <w:r w:rsidRPr="00AF397D">
        <w:rPr>
          <w:color w:val="000000"/>
          <w:sz w:val="28"/>
          <w:szCs w:val="28"/>
          <w:lang w:eastAsia="ru-RU"/>
        </w:rPr>
        <w:t>const</w:t>
      </w:r>
      <w:proofErr w:type="spellEnd"/>
      <w:r w:rsidRPr="00AF397D">
        <w:rPr>
          <w:color w:val="000000"/>
          <w:sz w:val="28"/>
          <w:szCs w:val="28"/>
          <w:lang w:eastAsia="ru-RU"/>
        </w:rPr>
        <w:t>.</w:t>
      </w:r>
    </w:p>
    <w:p w:rsidR="00373C1F"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До цих систем відносяться регулятори одного параметра: тиску, температури, витрати і т.п.</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×j</w:t>
      </w:r>
      <w:r w:rsidRPr="00AF397D">
        <w:rPr>
          <w:color w:val="000000"/>
          <w:sz w:val="28"/>
          <w:szCs w:val="28"/>
          <w:vertAlign w:val="subscript"/>
          <w:lang w:eastAsia="ru-RU"/>
        </w:rPr>
        <w:t>0</w:t>
      </w:r>
      <w:r w:rsidRPr="00AF397D">
        <w:rPr>
          <w:color w:val="000000"/>
          <w:sz w:val="28"/>
          <w:szCs w:val="28"/>
          <w:lang w:eastAsia="ru-RU"/>
        </w:rPr>
        <w:t>=const</w:t>
      </w:r>
      <w:r w:rsidRPr="00AF397D">
        <w:rPr>
          <w:i/>
          <w:iCs/>
          <w:color w:val="000000"/>
          <w:sz w:val="28"/>
          <w:szCs w:val="28"/>
          <w:lang w:eastAsia="ru-RU"/>
        </w:rPr>
        <w:t>t</w:t>
      </w:r>
      <w:r w:rsidRPr="00AF397D">
        <w:rPr>
          <w:color w:val="000000"/>
          <w:sz w:val="28"/>
          <w:szCs w:val="28"/>
          <w:lang w:eastAsia="ru-RU"/>
        </w:rPr>
        <w:t>-</w:t>
      </w:r>
      <w:r>
        <w:rPr>
          <w:color w:val="000000"/>
          <w:sz w:val="28"/>
          <w:szCs w:val="28"/>
          <w:lang w:eastAsia="ru-RU"/>
        </w:rPr>
        <w:t>час</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lastRenderedPageBreak/>
        <w:pict>
          <v:shape id="Рисунок 46" o:spid="_x0000_i1127" type="#_x0000_t75" alt="http://helpiks.org/helpiksorg/baza7/441968165935.files/image042.gif" style="width:4in;height:116.4pt;visibility:visible">
            <v:imagedata r:id="rId126" o:title="image042"/>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Рис.3.21.</w:t>
      </w:r>
      <w:r w:rsidRPr="0064309B">
        <w:rPr>
          <w:color w:val="000000"/>
          <w:sz w:val="28"/>
          <w:szCs w:val="28"/>
          <w:lang w:eastAsia="ru-RU"/>
        </w:rPr>
        <w:t xml:space="preserve"> </w:t>
      </w:r>
      <w:r>
        <w:rPr>
          <w:color w:val="000000"/>
          <w:sz w:val="28"/>
          <w:szCs w:val="28"/>
          <w:lang w:eastAsia="ru-RU"/>
        </w:rPr>
        <w:t>Х</w:t>
      </w:r>
      <w:r w:rsidRPr="00AF397D">
        <w:rPr>
          <w:color w:val="000000"/>
          <w:sz w:val="28"/>
          <w:szCs w:val="28"/>
          <w:lang w:eastAsia="ru-RU"/>
        </w:rPr>
        <w:t xml:space="preserve">арактеристика </w:t>
      </w:r>
      <w:r>
        <w:rPr>
          <w:color w:val="000000"/>
          <w:sz w:val="28"/>
          <w:szCs w:val="28"/>
          <w:lang w:eastAsia="ru-RU"/>
        </w:rPr>
        <w:t>с</w:t>
      </w:r>
      <w:r w:rsidRPr="00AF397D">
        <w:rPr>
          <w:color w:val="000000"/>
          <w:sz w:val="28"/>
          <w:szCs w:val="28"/>
          <w:lang w:eastAsia="ru-RU"/>
        </w:rPr>
        <w:t>истеми стабілізації</w:t>
      </w:r>
    </w:p>
    <w:p w:rsidR="00373C1F" w:rsidRDefault="00373C1F" w:rsidP="00373C1F">
      <w:pPr>
        <w:spacing w:line="360" w:lineRule="auto"/>
        <w:ind w:left="150" w:right="150" w:firstLine="709"/>
        <w:jc w:val="both"/>
        <w:rPr>
          <w:color w:val="000000"/>
          <w:sz w:val="28"/>
          <w:szCs w:val="28"/>
          <w:lang w:eastAsia="ru-RU"/>
        </w:rPr>
      </w:pPr>
      <w:r w:rsidRPr="0064309B">
        <w:rPr>
          <w:bCs/>
          <w:color w:val="000000"/>
          <w:sz w:val="28"/>
          <w:szCs w:val="28"/>
          <w:lang w:eastAsia="ru-RU"/>
        </w:rPr>
        <w:t>2.Програмні</w:t>
      </w:r>
      <w:r w:rsidRPr="0064309B">
        <w:rPr>
          <w:bCs/>
          <w:color w:val="000000"/>
          <w:sz w:val="28"/>
          <w:szCs w:val="28"/>
          <w:lang w:val="ru-RU" w:eastAsia="ru-RU"/>
        </w:rPr>
        <w:t xml:space="preserve"> </w:t>
      </w:r>
      <w:r w:rsidRPr="0064309B">
        <w:rPr>
          <w:bCs/>
          <w:color w:val="000000"/>
          <w:sz w:val="28"/>
          <w:szCs w:val="28"/>
          <w:lang w:eastAsia="ru-RU"/>
        </w:rPr>
        <w:t>системи:</w:t>
      </w:r>
      <w:r w:rsidRPr="00AF397D">
        <w:rPr>
          <w:color w:val="000000"/>
          <w:sz w:val="28"/>
          <w:szCs w:val="28"/>
          <w:lang w:eastAsia="ru-RU"/>
        </w:rPr>
        <w:t xml:space="preserve"> В цих системах задана </w:t>
      </w:r>
      <w:proofErr w:type="spellStart"/>
      <w:r w:rsidRPr="00AF397D">
        <w:rPr>
          <w:color w:val="000000"/>
          <w:sz w:val="28"/>
          <w:szCs w:val="28"/>
          <w:lang w:eastAsia="ru-RU"/>
        </w:rPr>
        <w:t>программа</w:t>
      </w:r>
      <w:proofErr w:type="spellEnd"/>
      <w:r w:rsidRPr="00AF397D">
        <w:rPr>
          <w:color w:val="000000"/>
          <w:sz w:val="28"/>
          <w:szCs w:val="28"/>
          <w:lang w:eastAsia="ru-RU"/>
        </w:rPr>
        <w:t xml:space="preserve"> зміна параметра j</w:t>
      </w:r>
      <w:r w:rsidRPr="00AF397D">
        <w:rPr>
          <w:color w:val="000000"/>
          <w:sz w:val="28"/>
          <w:szCs w:val="28"/>
          <w:vertAlign w:val="subscript"/>
          <w:lang w:eastAsia="ru-RU"/>
        </w:rPr>
        <w:t xml:space="preserve">0 </w:t>
      </w:r>
      <w:r>
        <w:rPr>
          <w:color w:val="000000"/>
          <w:sz w:val="28"/>
          <w:szCs w:val="28"/>
          <w:vertAlign w:val="subscript"/>
          <w:lang w:eastAsia="ru-RU"/>
        </w:rPr>
        <w:t xml:space="preserve"> </w:t>
      </w:r>
      <w:r w:rsidRPr="00AF397D">
        <w:rPr>
          <w:color w:val="000000"/>
          <w:sz w:val="28"/>
          <w:szCs w:val="28"/>
          <w:lang w:eastAsia="ru-RU"/>
        </w:rPr>
        <w:t>по часу t.</w:t>
      </w:r>
      <w:r>
        <w:rPr>
          <w:color w:val="000000"/>
          <w:sz w:val="28"/>
          <w:szCs w:val="28"/>
          <w:lang w:eastAsia="ru-RU"/>
        </w:rPr>
        <w:t xml:space="preserve"> </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j</w:t>
      </w:r>
      <w:r w:rsidRPr="00AF397D">
        <w:rPr>
          <w:color w:val="000000"/>
          <w:sz w:val="28"/>
          <w:szCs w:val="28"/>
          <w:vertAlign w:val="subscript"/>
          <w:lang w:eastAsia="ru-RU"/>
        </w:rPr>
        <w:t>0</w:t>
      </w:r>
      <w:r w:rsidRPr="00AF397D">
        <w:rPr>
          <w:color w:val="000000"/>
          <w:sz w:val="28"/>
          <w:szCs w:val="28"/>
          <w:lang w:eastAsia="ru-RU"/>
        </w:rPr>
        <w:t>–зміна за програмою</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47" o:spid="_x0000_i1128" type="#_x0000_t75" alt="http://helpiks.org/helpiksorg/baza7/441968165935.files/image044.jpg" style="width:342.6pt;height:184.8pt;visibility:visible">
            <v:imagedata r:id="rId127" o:title="image044"/>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Рис.3.22.</w:t>
      </w:r>
      <w:r w:rsidRPr="0064309B">
        <w:rPr>
          <w:bCs/>
          <w:color w:val="000000"/>
          <w:sz w:val="28"/>
          <w:szCs w:val="28"/>
          <w:lang w:eastAsia="ru-RU"/>
        </w:rPr>
        <w:t xml:space="preserve"> </w:t>
      </w:r>
      <w:r>
        <w:rPr>
          <w:color w:val="000000"/>
          <w:sz w:val="28"/>
          <w:szCs w:val="28"/>
          <w:lang w:eastAsia="ru-RU"/>
        </w:rPr>
        <w:t>Х</w:t>
      </w:r>
      <w:r w:rsidRPr="00AF397D">
        <w:rPr>
          <w:color w:val="000000"/>
          <w:sz w:val="28"/>
          <w:szCs w:val="28"/>
          <w:lang w:eastAsia="ru-RU"/>
        </w:rPr>
        <w:t>арактеристика</w:t>
      </w:r>
      <w:r w:rsidRPr="0064309B">
        <w:rPr>
          <w:bCs/>
          <w:color w:val="000000"/>
          <w:sz w:val="28"/>
          <w:szCs w:val="28"/>
          <w:lang w:eastAsia="ru-RU"/>
        </w:rPr>
        <w:t xml:space="preserve"> </w:t>
      </w:r>
      <w:r>
        <w:rPr>
          <w:bCs/>
          <w:color w:val="000000"/>
          <w:sz w:val="28"/>
          <w:szCs w:val="28"/>
          <w:lang w:eastAsia="ru-RU"/>
        </w:rPr>
        <w:t>п</w:t>
      </w:r>
      <w:r w:rsidRPr="0064309B">
        <w:rPr>
          <w:bCs/>
          <w:color w:val="000000"/>
          <w:sz w:val="28"/>
          <w:szCs w:val="28"/>
          <w:lang w:eastAsia="ru-RU"/>
        </w:rPr>
        <w:t>рограмн</w:t>
      </w:r>
      <w:r>
        <w:rPr>
          <w:bCs/>
          <w:color w:val="000000"/>
          <w:sz w:val="28"/>
          <w:szCs w:val="28"/>
          <w:lang w:eastAsia="ru-RU"/>
        </w:rPr>
        <w:t>их</w:t>
      </w:r>
      <w:r w:rsidRPr="0064309B">
        <w:rPr>
          <w:bCs/>
          <w:color w:val="000000"/>
          <w:sz w:val="28"/>
          <w:szCs w:val="28"/>
          <w:lang w:val="ru-RU" w:eastAsia="ru-RU"/>
        </w:rPr>
        <w:t xml:space="preserve"> </w:t>
      </w:r>
      <w:r w:rsidRPr="0064309B">
        <w:rPr>
          <w:bCs/>
          <w:color w:val="000000"/>
          <w:sz w:val="28"/>
          <w:szCs w:val="28"/>
          <w:lang w:eastAsia="ru-RU"/>
        </w:rPr>
        <w:t>систем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Система регулювання змінює параметр φ так, що його середнє значення змінюється як j</w:t>
      </w:r>
      <w:r w:rsidRPr="00AF397D">
        <w:rPr>
          <w:color w:val="000000"/>
          <w:sz w:val="28"/>
          <w:szCs w:val="28"/>
          <w:vertAlign w:val="subscript"/>
          <w:lang w:eastAsia="ru-RU"/>
        </w:rPr>
        <w:t>0</w:t>
      </w:r>
      <w:r w:rsidRPr="00AF397D">
        <w:rPr>
          <w:color w:val="000000"/>
          <w:sz w:val="28"/>
          <w:szCs w:val="28"/>
          <w:lang w:eastAsia="ru-RU"/>
        </w:rPr>
        <w:t>. Прикладом таких систем є САР регулювання печей по термообробці металу: протягом часу (0–</w:t>
      </w:r>
      <w:r w:rsidRPr="00AF397D">
        <w:rPr>
          <w:i/>
          <w:iCs/>
          <w:color w:val="000000"/>
          <w:sz w:val="28"/>
          <w:szCs w:val="28"/>
          <w:lang w:eastAsia="ru-RU"/>
        </w:rPr>
        <w:t>t</w:t>
      </w:r>
      <w:r w:rsidRPr="00AF397D">
        <w:rPr>
          <w:color w:val="000000"/>
          <w:sz w:val="28"/>
          <w:szCs w:val="28"/>
          <w:vertAlign w:val="subscript"/>
          <w:lang w:eastAsia="ru-RU"/>
        </w:rPr>
        <w:t>1</w:t>
      </w:r>
      <w:r w:rsidRPr="00AF397D">
        <w:rPr>
          <w:color w:val="000000"/>
          <w:sz w:val="28"/>
          <w:szCs w:val="28"/>
          <w:lang w:eastAsia="ru-RU"/>
        </w:rPr>
        <w:t>): - розігрів печі, температура в печі підтримується постійної (</w:t>
      </w:r>
      <w:r w:rsidRPr="00AF397D">
        <w:rPr>
          <w:i/>
          <w:iCs/>
          <w:color w:val="000000"/>
          <w:sz w:val="28"/>
          <w:szCs w:val="28"/>
          <w:lang w:eastAsia="ru-RU"/>
        </w:rPr>
        <w:t>t</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t</w:t>
      </w:r>
      <w:r w:rsidRPr="00AF397D">
        <w:rPr>
          <w:color w:val="000000"/>
          <w:sz w:val="28"/>
          <w:szCs w:val="28"/>
          <w:vertAlign w:val="subscript"/>
          <w:lang w:eastAsia="ru-RU"/>
        </w:rPr>
        <w:t>2</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потім йде охолодження печі (</w:t>
      </w:r>
      <w:r w:rsidRPr="00AF397D">
        <w:rPr>
          <w:i/>
          <w:iCs/>
          <w:color w:val="000000"/>
          <w:sz w:val="28"/>
          <w:szCs w:val="28"/>
          <w:lang w:eastAsia="ru-RU"/>
        </w:rPr>
        <w:t>t</w:t>
      </w:r>
      <w:r w:rsidRPr="00AF397D">
        <w:rPr>
          <w:color w:val="000000"/>
          <w:sz w:val="28"/>
          <w:szCs w:val="28"/>
          <w:vertAlign w:val="subscript"/>
          <w:lang w:eastAsia="ru-RU"/>
        </w:rPr>
        <w:t>2</w:t>
      </w:r>
      <w:r w:rsidRPr="00AF397D">
        <w:rPr>
          <w:color w:val="000000"/>
          <w:sz w:val="28"/>
          <w:szCs w:val="28"/>
          <w:lang w:eastAsia="ru-RU"/>
        </w:rPr>
        <w:t>–</w:t>
      </w:r>
      <w:r w:rsidRPr="00AF397D">
        <w:rPr>
          <w:i/>
          <w:iCs/>
          <w:color w:val="000000"/>
          <w:sz w:val="28"/>
          <w:szCs w:val="28"/>
          <w:lang w:eastAsia="ru-RU"/>
        </w:rPr>
        <w:t>t</w:t>
      </w:r>
      <w:r w:rsidRPr="00AF397D">
        <w:rPr>
          <w:color w:val="000000"/>
          <w:sz w:val="28"/>
          <w:szCs w:val="28"/>
          <w:vertAlign w:val="subscript"/>
          <w:lang w:eastAsia="ru-RU"/>
        </w:rPr>
        <w:t>3</w:t>
      </w:r>
      <w:r w:rsidRPr="00AF397D">
        <w:rPr>
          <w:color w:val="000000"/>
          <w:sz w:val="28"/>
          <w:szCs w:val="28"/>
          <w:lang w:eastAsia="ru-RU"/>
        </w:rPr>
        <w:t>),а потім знову температура підтримується постійною(</w:t>
      </w:r>
      <w:r w:rsidRPr="00AF397D">
        <w:rPr>
          <w:i/>
          <w:iCs/>
          <w:color w:val="000000"/>
          <w:sz w:val="28"/>
          <w:szCs w:val="28"/>
          <w:lang w:eastAsia="ru-RU"/>
        </w:rPr>
        <w:t>t</w:t>
      </w:r>
      <w:r w:rsidRPr="00AF397D">
        <w:rPr>
          <w:color w:val="000000"/>
          <w:sz w:val="28"/>
          <w:szCs w:val="28"/>
          <w:vertAlign w:val="subscript"/>
          <w:lang w:eastAsia="ru-RU"/>
        </w:rPr>
        <w:t>3</w:t>
      </w:r>
      <w:r w:rsidRPr="00AF397D">
        <w:rPr>
          <w:color w:val="000000"/>
          <w:sz w:val="28"/>
          <w:szCs w:val="28"/>
          <w:lang w:eastAsia="ru-RU"/>
        </w:rPr>
        <w:t>–</w:t>
      </w:r>
      <w:r w:rsidRPr="00AF397D">
        <w:rPr>
          <w:i/>
          <w:iCs/>
          <w:color w:val="000000"/>
          <w:sz w:val="28"/>
          <w:szCs w:val="28"/>
          <w:lang w:eastAsia="ru-RU"/>
        </w:rPr>
        <w:t>t</w:t>
      </w:r>
      <w:r w:rsidRPr="00AF397D">
        <w:rPr>
          <w:color w:val="000000"/>
          <w:sz w:val="28"/>
          <w:szCs w:val="28"/>
          <w:vertAlign w:val="subscript"/>
          <w:lang w:eastAsia="ru-RU"/>
        </w:rPr>
        <w:t>4</w: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64309B">
        <w:rPr>
          <w:bCs/>
          <w:color w:val="000000"/>
          <w:sz w:val="28"/>
          <w:szCs w:val="28"/>
          <w:lang w:eastAsia="ru-RU"/>
        </w:rPr>
        <w:t xml:space="preserve">3.Системи </w:t>
      </w:r>
      <w:r>
        <w:rPr>
          <w:bCs/>
          <w:color w:val="000000"/>
          <w:sz w:val="28"/>
          <w:szCs w:val="28"/>
          <w:lang w:eastAsia="ru-RU"/>
        </w:rPr>
        <w:t>стеження</w:t>
      </w:r>
      <w:r w:rsidRPr="0064309B">
        <w:rPr>
          <w:bCs/>
          <w:color w:val="000000"/>
          <w:sz w:val="28"/>
          <w:szCs w:val="28"/>
          <w:lang w:eastAsia="ru-RU"/>
        </w:rPr>
        <w:t xml:space="preserve"> (системи співвідношення). У цих системах один параметр</w:t>
      </w:r>
      <w:r w:rsidRPr="00AF397D">
        <w:rPr>
          <w:b/>
          <w:bCs/>
          <w:color w:val="000000"/>
          <w:sz w:val="28"/>
          <w:szCs w:val="28"/>
          <w:lang w:eastAsia="ru-RU"/>
        </w:rPr>
        <w:t xml:space="preserve"> </w:t>
      </w:r>
      <w:r w:rsidRPr="00AF397D">
        <w:rPr>
          <w:color w:val="000000"/>
          <w:sz w:val="28"/>
          <w:szCs w:val="28"/>
          <w:lang w:eastAsia="ru-RU"/>
        </w:rPr>
        <w:t>j</w:t>
      </w:r>
      <w:r w:rsidRPr="00AF397D">
        <w:rPr>
          <w:color w:val="000000"/>
          <w:sz w:val="28"/>
          <w:szCs w:val="28"/>
          <w:vertAlign w:val="subscript"/>
          <w:lang w:eastAsia="ru-RU"/>
        </w:rPr>
        <w:t xml:space="preserve">0 </w:t>
      </w:r>
      <w:r>
        <w:rPr>
          <w:color w:val="000000"/>
          <w:sz w:val="28"/>
          <w:szCs w:val="28"/>
          <w:vertAlign w:val="subscript"/>
          <w:lang w:eastAsia="ru-RU"/>
        </w:rPr>
        <w:t xml:space="preserve"> </w:t>
      </w:r>
      <w:r w:rsidRPr="00AF397D">
        <w:rPr>
          <w:color w:val="000000"/>
          <w:sz w:val="28"/>
          <w:szCs w:val="28"/>
          <w:lang w:eastAsia="ru-RU"/>
        </w:rPr>
        <w:t>змінюється випадковим (довільним) чином, а другий - j</w:t>
      </w:r>
      <w:r w:rsidRPr="00AF397D">
        <w:rPr>
          <w:color w:val="000000"/>
          <w:sz w:val="28"/>
          <w:szCs w:val="28"/>
          <w:vertAlign w:val="subscript"/>
          <w:lang w:eastAsia="ru-RU"/>
        </w:rPr>
        <w:t xml:space="preserve">1 </w:t>
      </w:r>
      <w:r w:rsidRPr="00AF397D">
        <w:rPr>
          <w:color w:val="000000"/>
          <w:sz w:val="28"/>
          <w:szCs w:val="28"/>
          <w:lang w:eastAsia="ru-RU"/>
        </w:rPr>
        <w:t>повинен стежити за ним, змінюючи таким же чином або в будь-якому співвідношенні до нього.</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lastRenderedPageBreak/>
        <w:pict>
          <v:shape id="Рисунок 48" o:spid="_x0000_i1129" type="#_x0000_t75" alt="http://helpiks.org/helpiksorg/baza7/441968165935.files/image052.jpg" style="width:342pt;height:183pt;visibility:visible">
            <v:imagedata r:id="rId128" o:title="image052"/>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 3.23</w:t>
      </w:r>
      <w:r w:rsidRPr="0064309B">
        <w:rPr>
          <w:color w:val="000000"/>
          <w:sz w:val="28"/>
          <w:szCs w:val="28"/>
          <w:lang w:eastAsia="ru-RU"/>
        </w:rPr>
        <w:t xml:space="preserve"> </w:t>
      </w:r>
      <w:r>
        <w:rPr>
          <w:color w:val="000000"/>
          <w:sz w:val="28"/>
          <w:szCs w:val="28"/>
          <w:lang w:eastAsia="ru-RU"/>
        </w:rPr>
        <w:t>Х</w:t>
      </w:r>
      <w:r w:rsidRPr="00AF397D">
        <w:rPr>
          <w:color w:val="000000"/>
          <w:sz w:val="28"/>
          <w:szCs w:val="28"/>
          <w:lang w:eastAsia="ru-RU"/>
        </w:rPr>
        <w:t>арактеристика</w:t>
      </w:r>
      <w:r>
        <w:rPr>
          <w:color w:val="000000"/>
          <w:sz w:val="28"/>
          <w:szCs w:val="28"/>
          <w:lang w:eastAsia="ru-RU"/>
        </w:rPr>
        <w:t xml:space="preserve"> </w:t>
      </w:r>
      <w:r>
        <w:rPr>
          <w:bCs/>
          <w:color w:val="000000"/>
          <w:sz w:val="28"/>
          <w:szCs w:val="28"/>
          <w:lang w:eastAsia="ru-RU"/>
        </w:rPr>
        <w:t>с</w:t>
      </w:r>
      <w:r w:rsidRPr="0064309B">
        <w:rPr>
          <w:bCs/>
          <w:color w:val="000000"/>
          <w:sz w:val="28"/>
          <w:szCs w:val="28"/>
          <w:lang w:eastAsia="ru-RU"/>
        </w:rPr>
        <w:t xml:space="preserve">истеми </w:t>
      </w:r>
      <w:r>
        <w:rPr>
          <w:bCs/>
          <w:color w:val="000000"/>
          <w:sz w:val="28"/>
          <w:szCs w:val="28"/>
          <w:lang w:eastAsia="ru-RU"/>
        </w:rPr>
        <w:t>стеження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Прикладом таких систем служать системи регулювання подачі повітря на спалювання газу в котлах, печах, коли витрата газу змінюється довільним чином.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4. Оптимальні системи. Це більш складний вид систем регулювання. До них відносяться системи, що здійснюють автоматичний пошук оптимальних умов ведення процесу. Необхідно кожен раз на конкретному об'єкті визначити критерії оптимальності та будувати по ньому систему. До критеріїв оптимальності можна віднести максимальне або мінімальне значення будь-якої величини, наприклад мінімальної витрати енергії на виробництво будь-якої продукції, забезпечення максимального ККД при роботі об'єкта на різних режимах роботи і т.п.</w:t>
      </w:r>
    </w:p>
    <w:p w:rsidR="00373C1F" w:rsidRPr="0064309B" w:rsidRDefault="00373C1F" w:rsidP="00373C1F">
      <w:pPr>
        <w:spacing w:line="360" w:lineRule="auto"/>
        <w:ind w:left="150" w:right="150" w:firstLine="709"/>
        <w:jc w:val="both"/>
        <w:rPr>
          <w:iCs/>
          <w:color w:val="000000"/>
          <w:sz w:val="28"/>
          <w:szCs w:val="28"/>
          <w:lang w:eastAsia="ru-RU"/>
        </w:rPr>
      </w:pPr>
      <w:r w:rsidRPr="0064309B">
        <w:rPr>
          <w:iCs/>
          <w:color w:val="000000"/>
          <w:sz w:val="28"/>
          <w:szCs w:val="28"/>
          <w:lang w:eastAsia="ru-RU"/>
        </w:rPr>
        <w:t>3. Класифікація за видом характеристик.</w:t>
      </w:r>
    </w:p>
    <w:p w:rsidR="00373C1F" w:rsidRPr="00AF397D" w:rsidRDefault="00373C1F" w:rsidP="00373C1F">
      <w:pPr>
        <w:spacing w:line="360" w:lineRule="auto"/>
        <w:ind w:left="150" w:right="150" w:firstLine="709"/>
        <w:jc w:val="both"/>
        <w:rPr>
          <w:iCs/>
          <w:color w:val="000000"/>
          <w:sz w:val="28"/>
          <w:szCs w:val="28"/>
          <w:lang w:eastAsia="ru-RU"/>
        </w:rPr>
      </w:pPr>
      <w:r w:rsidRPr="00AF397D">
        <w:rPr>
          <w:iCs/>
          <w:color w:val="000000"/>
          <w:sz w:val="28"/>
          <w:szCs w:val="28"/>
          <w:lang w:eastAsia="ru-RU"/>
        </w:rPr>
        <w:t>Вони поділяються на два види:</w:t>
      </w:r>
    </w:p>
    <w:p w:rsidR="00373C1F" w:rsidRPr="00AF397D" w:rsidRDefault="00373C1F" w:rsidP="00373C1F">
      <w:pPr>
        <w:spacing w:line="360" w:lineRule="auto"/>
        <w:ind w:left="150" w:right="150" w:firstLine="709"/>
        <w:jc w:val="both"/>
        <w:rPr>
          <w:iCs/>
          <w:color w:val="000000"/>
          <w:sz w:val="28"/>
          <w:szCs w:val="28"/>
          <w:lang w:eastAsia="ru-RU"/>
        </w:rPr>
      </w:pPr>
      <w:r w:rsidRPr="00AF397D">
        <w:rPr>
          <w:iCs/>
          <w:color w:val="000000"/>
          <w:sz w:val="28"/>
          <w:szCs w:val="28"/>
          <w:lang w:eastAsia="ru-RU"/>
        </w:rPr>
        <w:t>1) астатичні;</w:t>
      </w:r>
    </w:p>
    <w:p w:rsidR="00373C1F" w:rsidRPr="00AF397D" w:rsidRDefault="00373C1F" w:rsidP="00373C1F">
      <w:pPr>
        <w:spacing w:line="360" w:lineRule="auto"/>
        <w:ind w:left="150" w:right="150" w:firstLine="709"/>
        <w:jc w:val="both"/>
        <w:rPr>
          <w:iCs/>
          <w:color w:val="000000"/>
          <w:sz w:val="28"/>
          <w:szCs w:val="28"/>
          <w:lang w:eastAsia="ru-RU"/>
        </w:rPr>
      </w:pPr>
      <w:r w:rsidRPr="00AF397D">
        <w:rPr>
          <w:iCs/>
          <w:color w:val="000000"/>
          <w:sz w:val="28"/>
          <w:szCs w:val="28"/>
          <w:lang w:eastAsia="ru-RU"/>
        </w:rPr>
        <w:t>2) статичні.</w:t>
      </w:r>
    </w:p>
    <w:p w:rsidR="00373C1F" w:rsidRPr="00AF397D" w:rsidRDefault="00373C1F" w:rsidP="00373C1F">
      <w:pPr>
        <w:spacing w:line="360" w:lineRule="auto"/>
        <w:ind w:left="150" w:right="150" w:firstLine="709"/>
        <w:jc w:val="both"/>
        <w:rPr>
          <w:iCs/>
          <w:color w:val="000000"/>
          <w:sz w:val="28"/>
          <w:szCs w:val="28"/>
          <w:lang w:eastAsia="ru-RU"/>
        </w:rPr>
      </w:pPr>
      <w:r w:rsidRPr="00AF397D">
        <w:rPr>
          <w:iCs/>
          <w:color w:val="000000"/>
          <w:sz w:val="28"/>
          <w:szCs w:val="28"/>
          <w:lang w:eastAsia="ru-RU"/>
        </w:rPr>
        <w:t>Статична характеристика</w:t>
      </w:r>
      <w:r w:rsidRPr="00AF397D">
        <w:rPr>
          <w:i/>
          <w:iCs/>
          <w:color w:val="000000"/>
          <w:sz w:val="28"/>
          <w:szCs w:val="28"/>
          <w:lang w:eastAsia="ru-RU"/>
        </w:rPr>
        <w:t xml:space="preserve"> </w:t>
      </w:r>
      <w:r w:rsidRPr="0064309B">
        <w:rPr>
          <w:iCs/>
          <w:color w:val="000000"/>
          <w:sz w:val="28"/>
          <w:szCs w:val="28"/>
          <w:lang w:eastAsia="ru-RU"/>
        </w:rPr>
        <w:t>астатичних</w:t>
      </w:r>
      <w:r w:rsidRPr="00AF397D">
        <w:rPr>
          <w:i/>
          <w:iCs/>
          <w:color w:val="000000"/>
          <w:sz w:val="28"/>
          <w:szCs w:val="28"/>
          <w:lang w:eastAsia="ru-RU"/>
        </w:rPr>
        <w:t xml:space="preserve"> </w:t>
      </w:r>
      <w:r w:rsidRPr="00AF397D">
        <w:rPr>
          <w:iCs/>
          <w:color w:val="000000"/>
          <w:sz w:val="28"/>
          <w:szCs w:val="28"/>
          <w:lang w:eastAsia="ru-RU"/>
        </w:rPr>
        <w:t>систем має вигляд:</w:t>
      </w:r>
    </w:p>
    <w:p w:rsidR="00373C1F" w:rsidRPr="00AF397D" w:rsidRDefault="00373C1F" w:rsidP="00373C1F">
      <w:pPr>
        <w:spacing w:line="360" w:lineRule="auto"/>
        <w:ind w:left="150" w:right="150" w:firstLine="709"/>
        <w:jc w:val="both"/>
        <w:rPr>
          <w:color w:val="000000"/>
          <w:sz w:val="28"/>
          <w:szCs w:val="28"/>
          <w:lang w:eastAsia="ru-RU"/>
        </w:rPr>
      </w:pP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lastRenderedPageBreak/>
        <w:pict>
          <v:shape id="Рисунок 49" o:spid="_x0000_i1130" type="#_x0000_t75" alt="http://helpiks.org/helpiksorg/baza7/441968165935.files/image054.gif" style="width:4in;height:131.4pt;visibility:visible">
            <v:imagedata r:id="rId129" o:title="image054"/>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 3.24</w:t>
      </w:r>
      <w:r>
        <w:rPr>
          <w:color w:val="000000"/>
          <w:sz w:val="28"/>
          <w:szCs w:val="28"/>
          <w:lang w:eastAsia="ru-RU"/>
        </w:rPr>
        <w:t xml:space="preserve">. </w:t>
      </w:r>
      <w:r w:rsidRPr="00AF397D">
        <w:rPr>
          <w:iCs/>
          <w:color w:val="000000"/>
          <w:sz w:val="28"/>
          <w:szCs w:val="28"/>
          <w:lang w:eastAsia="ru-RU"/>
        </w:rPr>
        <w:t>Статична характеристика</w:t>
      </w:r>
      <w:r w:rsidRPr="00AF397D">
        <w:rPr>
          <w:i/>
          <w:iCs/>
          <w:color w:val="000000"/>
          <w:sz w:val="28"/>
          <w:szCs w:val="28"/>
          <w:lang w:eastAsia="ru-RU"/>
        </w:rPr>
        <w:t xml:space="preserve"> </w:t>
      </w:r>
      <w:r w:rsidRPr="0064309B">
        <w:rPr>
          <w:iCs/>
          <w:color w:val="000000"/>
          <w:sz w:val="28"/>
          <w:szCs w:val="28"/>
          <w:lang w:eastAsia="ru-RU"/>
        </w:rPr>
        <w:t>астатичних</w:t>
      </w:r>
      <w:r w:rsidRPr="00AF397D">
        <w:rPr>
          <w:i/>
          <w:iCs/>
          <w:color w:val="000000"/>
          <w:sz w:val="28"/>
          <w:szCs w:val="28"/>
          <w:lang w:eastAsia="ru-RU"/>
        </w:rPr>
        <w:t xml:space="preserve"> </w:t>
      </w:r>
      <w:r w:rsidRPr="00AF397D">
        <w:rPr>
          <w:iCs/>
          <w:color w:val="000000"/>
          <w:sz w:val="28"/>
          <w:szCs w:val="28"/>
          <w:lang w:eastAsia="ru-RU"/>
        </w:rPr>
        <w:t>систем</w: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D</w:t>
      </w:r>
      <w:r w:rsidRPr="00AF397D">
        <w:rPr>
          <w:color w:val="000000"/>
          <w:sz w:val="28"/>
          <w:szCs w:val="28"/>
          <w:vertAlign w:val="subscript"/>
          <w:lang w:eastAsia="ru-RU"/>
        </w:rPr>
        <w:t>неч</w:t>
      </w:r>
      <w:proofErr w:type="spellEnd"/>
      <w:r w:rsidRPr="00AF397D">
        <w:rPr>
          <w:color w:val="000000"/>
          <w:sz w:val="28"/>
          <w:szCs w:val="28"/>
          <w:lang w:eastAsia="ru-RU"/>
        </w:rPr>
        <w:t xml:space="preserve"> зона нечутливості регулятора, під якою розуміється діапазон можливих відхилень параметра, в межах яких регулятор не працює (не відчуває ці зміни). З характеристики видно, що середнє значення параметра φ підтримується рівним заданому j</w:t>
      </w:r>
      <w:r w:rsidRPr="00AF397D">
        <w:rPr>
          <w:color w:val="000000"/>
          <w:sz w:val="28"/>
          <w:szCs w:val="28"/>
          <w:vertAlign w:val="subscript"/>
          <w:lang w:eastAsia="ru-RU"/>
        </w:rPr>
        <w:t xml:space="preserve">0 </w:t>
      </w:r>
      <w:r w:rsidRPr="00AF397D">
        <w:rPr>
          <w:color w:val="000000"/>
          <w:sz w:val="28"/>
          <w:szCs w:val="28"/>
          <w:lang w:eastAsia="ru-RU"/>
        </w:rPr>
        <w:t>і не залежить від навантаження на об'єкт регулювання (</w:t>
      </w:r>
      <w:proofErr w:type="spellStart"/>
      <w:r w:rsidRPr="00AF397D">
        <w:rPr>
          <w:color w:val="000000"/>
          <w:sz w:val="28"/>
          <w:szCs w:val="28"/>
          <w:lang w:eastAsia="ru-RU"/>
        </w:rPr>
        <w:t>m</w:t>
      </w:r>
      <w:r w:rsidRPr="00AF397D">
        <w:rPr>
          <w:color w:val="000000"/>
          <w:sz w:val="28"/>
          <w:szCs w:val="28"/>
          <w:vertAlign w:val="subscript"/>
          <w:lang w:eastAsia="ru-RU"/>
        </w:rPr>
        <w:t>min</w:t>
      </w:r>
      <w:r w:rsidRPr="00AF397D">
        <w:rPr>
          <w:color w:val="000000"/>
          <w:sz w:val="28"/>
          <w:szCs w:val="28"/>
          <w:lang w:eastAsia="ru-RU"/>
        </w:rPr>
        <w:t>¸m</w:t>
      </w:r>
      <w:r w:rsidRPr="00AF397D">
        <w:rPr>
          <w:color w:val="000000"/>
          <w:sz w:val="28"/>
          <w:szCs w:val="28"/>
          <w:vertAlign w:val="subscript"/>
          <w:lang w:eastAsia="ru-RU"/>
        </w:rPr>
        <w:t>max</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Статична характеристика </w:t>
      </w:r>
      <w:r w:rsidRPr="0064309B">
        <w:rPr>
          <w:color w:val="000000"/>
          <w:sz w:val="28"/>
          <w:szCs w:val="28"/>
          <w:lang w:eastAsia="ru-RU"/>
        </w:rPr>
        <w:t>статичних систем</w:t>
      </w:r>
      <w:r w:rsidRPr="00AF397D">
        <w:rPr>
          <w:color w:val="000000"/>
          <w:sz w:val="28"/>
          <w:szCs w:val="28"/>
          <w:lang w:eastAsia="ru-RU"/>
        </w:rPr>
        <w:t xml:space="preserve"> має вигляд</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50" o:spid="_x0000_i1131" type="#_x0000_t75" alt="http://helpiks.org/helpiksorg/baza7/441968165935.files/image056.gif" style="width:4in;height:187.8pt;visibility:visible">
            <v:imagedata r:id="rId130" o:title="image056"/>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Рис 3.25. </w:t>
      </w:r>
      <w:r>
        <w:rPr>
          <w:color w:val="000000"/>
          <w:sz w:val="28"/>
          <w:szCs w:val="28"/>
          <w:lang w:eastAsia="ru-RU"/>
        </w:rPr>
        <w:t>Х</w:t>
      </w:r>
      <w:r w:rsidRPr="00AF397D">
        <w:rPr>
          <w:color w:val="000000"/>
          <w:sz w:val="28"/>
          <w:szCs w:val="28"/>
          <w:lang w:eastAsia="ru-RU"/>
        </w:rPr>
        <w:t xml:space="preserve">арактеристика </w:t>
      </w:r>
      <w:r w:rsidRPr="0064309B">
        <w:rPr>
          <w:color w:val="000000"/>
          <w:sz w:val="28"/>
          <w:szCs w:val="28"/>
          <w:lang w:eastAsia="ru-RU"/>
        </w:rPr>
        <w:t>статичних систем</w:t>
      </w:r>
      <w:r w:rsidRPr="00AF397D">
        <w:rPr>
          <w:color w:val="000000"/>
          <w:sz w:val="28"/>
          <w:szCs w:val="28"/>
          <w:lang w:eastAsia="ru-RU"/>
        </w:rPr>
        <w:t xml:space="preserve"> </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У статичних системах в статичних режимах роботи регульований параметр φ залежить від навантаження на об'єкт. Кожній навантаженні m відповідає своє значення параметра φ.</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Різниця (</w:t>
      </w:r>
      <w:proofErr w:type="spellStart"/>
      <w:r w:rsidRPr="00AF397D">
        <w:rPr>
          <w:color w:val="000000"/>
          <w:sz w:val="28"/>
          <w:szCs w:val="28"/>
          <w:lang w:eastAsia="ru-RU"/>
        </w:rPr>
        <w:t>j</w:t>
      </w:r>
      <w:r w:rsidRPr="00AF397D">
        <w:rPr>
          <w:color w:val="000000"/>
          <w:sz w:val="28"/>
          <w:szCs w:val="28"/>
          <w:vertAlign w:val="subscript"/>
          <w:lang w:eastAsia="ru-RU"/>
        </w:rPr>
        <w:t>max</w:t>
      </w:r>
      <w:r w:rsidRPr="00AF397D">
        <w:rPr>
          <w:color w:val="000000"/>
          <w:sz w:val="28"/>
          <w:szCs w:val="28"/>
          <w:lang w:eastAsia="ru-RU"/>
        </w:rPr>
        <w:t>–j</w:t>
      </w:r>
      <w:r w:rsidRPr="00AF397D">
        <w:rPr>
          <w:color w:val="000000"/>
          <w:sz w:val="28"/>
          <w:szCs w:val="28"/>
          <w:vertAlign w:val="subscript"/>
          <w:lang w:eastAsia="ru-RU"/>
        </w:rPr>
        <w:t>min</w:t>
      </w:r>
      <w:proofErr w:type="spellEnd"/>
      <w:r w:rsidRPr="00AF397D">
        <w:rPr>
          <w:color w:val="000000"/>
          <w:sz w:val="28"/>
          <w:szCs w:val="28"/>
          <w:lang w:eastAsia="ru-RU"/>
        </w:rPr>
        <w:t>) називають абсолютною нерівномірністю регулятора, а відношення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1520" w:dyaOrig="680">
          <v:shape id="_x0000_i1132" type="#_x0000_t75" style="width:76.8pt;height:34.8pt" o:ole="">
            <v:imagedata r:id="rId131" o:title=""/>
          </v:shape>
          <o:OLEObject Type="Embed" ProgID="Equation.3" ShapeID="_x0000_i1132" DrawAspect="Content" ObjectID="_1685031341" r:id="rId132"/>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eastAsia="ru-RU"/>
        </w:rPr>
        <w:t>(3.18)</w:t>
      </w:r>
    </w:p>
    <w:p w:rsidR="002D7EE6" w:rsidRDefault="002D7EE6"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називають відносною нерівномірністю.</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Статичні системи працездатні, якщо їх нерівномірність δ=4–8%.</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Різниця (j–j</w:t>
      </w:r>
      <w:r w:rsidRPr="00AF397D">
        <w:rPr>
          <w:color w:val="000000"/>
          <w:sz w:val="28"/>
          <w:szCs w:val="28"/>
          <w:vertAlign w:val="subscript"/>
          <w:lang w:eastAsia="ru-RU"/>
        </w:rPr>
        <w:t>0</w:t>
      </w:r>
      <w:r w:rsidRPr="00AF397D">
        <w:rPr>
          <w:color w:val="000000"/>
          <w:sz w:val="28"/>
          <w:szCs w:val="28"/>
          <w:lang w:eastAsia="ru-RU"/>
        </w:rPr>
        <w:t xml:space="preserve">) в статичних режимах роботи визначає статичну помилку регулювання </w:t>
      </w:r>
      <w:proofErr w:type="spellStart"/>
      <w:r w:rsidRPr="00AF397D">
        <w:rPr>
          <w:color w:val="000000"/>
          <w:sz w:val="28"/>
          <w:szCs w:val="28"/>
          <w:lang w:eastAsia="ru-RU"/>
        </w:rPr>
        <w:t>∆j</w:t>
      </w:r>
      <w:r w:rsidRPr="00AF397D">
        <w:rPr>
          <w:color w:val="000000"/>
          <w:sz w:val="28"/>
          <w:szCs w:val="28"/>
          <w:vertAlign w:val="subscript"/>
          <w:lang w:eastAsia="ru-RU"/>
        </w:rPr>
        <w:t>ст</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±Dj</w:t>
      </w:r>
      <w:r w:rsidRPr="00AF397D">
        <w:rPr>
          <w:color w:val="000000"/>
          <w:sz w:val="28"/>
          <w:szCs w:val="28"/>
          <w:vertAlign w:val="subscript"/>
          <w:lang w:eastAsia="ru-RU"/>
        </w:rPr>
        <w:t>ст</w:t>
      </w:r>
      <w:r w:rsidRPr="00AF397D">
        <w:rPr>
          <w:color w:val="000000"/>
          <w:sz w:val="28"/>
          <w:szCs w:val="28"/>
          <w:lang w:eastAsia="ru-RU"/>
        </w:rPr>
        <w:t>=</w:t>
      </w:r>
      <w:proofErr w:type="spellEnd"/>
      <w:r w:rsidRPr="00AF397D">
        <w:rPr>
          <w:color w:val="000000"/>
          <w:sz w:val="28"/>
          <w:szCs w:val="28"/>
          <w:lang w:eastAsia="ru-RU"/>
        </w:rPr>
        <w:t>(j–j</w:t>
      </w:r>
      <w:r w:rsidRPr="00AF397D">
        <w:rPr>
          <w:color w:val="000000"/>
          <w:sz w:val="28"/>
          <w:szCs w:val="28"/>
          <w:vertAlign w:val="subscript"/>
          <w:lang w:eastAsia="ru-RU"/>
        </w:rPr>
        <w:t>0</w:t>
      </w:r>
      <w:r w:rsidRPr="00AF397D">
        <w:rPr>
          <w:color w:val="000000"/>
          <w:sz w:val="28"/>
          <w:szCs w:val="28"/>
          <w:lang w:eastAsia="ru-RU"/>
        </w:rPr>
        <w:t xml:space="preserve">) </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eastAsia="ru-RU"/>
        </w:rPr>
        <w:t>(3.19)</w:t>
      </w:r>
    </w:p>
    <w:p w:rsidR="00373C1F" w:rsidRPr="00AF397D" w:rsidRDefault="00373C1F" w:rsidP="00373C1F">
      <w:pPr>
        <w:spacing w:line="360" w:lineRule="auto"/>
        <w:ind w:left="150" w:right="150" w:firstLine="709"/>
        <w:jc w:val="both"/>
        <w:rPr>
          <w:i/>
          <w:iCs/>
          <w:color w:val="000000"/>
          <w:sz w:val="28"/>
          <w:szCs w:val="28"/>
          <w:lang w:eastAsia="ru-RU"/>
        </w:rPr>
      </w:pPr>
      <w:r w:rsidRPr="0064309B">
        <w:rPr>
          <w:iCs/>
          <w:color w:val="000000"/>
          <w:sz w:val="28"/>
          <w:szCs w:val="28"/>
          <w:lang w:eastAsia="ru-RU"/>
        </w:rPr>
        <w:t xml:space="preserve">4.Класифікація за характером роботи виконавчого </w:t>
      </w:r>
      <w:proofErr w:type="spellStart"/>
      <w:r w:rsidRPr="0064309B">
        <w:rPr>
          <w:iCs/>
          <w:color w:val="000000"/>
          <w:sz w:val="28"/>
          <w:szCs w:val="28"/>
          <w:lang w:eastAsia="ru-RU"/>
        </w:rPr>
        <w:t>механізма</w:t>
      </w:r>
      <w:proofErr w:type="spellEnd"/>
      <w:r w:rsidRPr="00AF397D">
        <w:rPr>
          <w:i/>
          <w:iCs/>
          <w:color w:val="000000"/>
          <w:sz w:val="28"/>
          <w:szCs w:val="28"/>
          <w:lang w:eastAsia="ru-RU"/>
        </w:rPr>
        <w:t xml:space="preserve">. </w:t>
      </w:r>
      <w:r w:rsidRPr="00AF397D">
        <w:rPr>
          <w:iCs/>
          <w:color w:val="000000"/>
          <w:sz w:val="28"/>
          <w:szCs w:val="28"/>
          <w:lang w:eastAsia="ru-RU"/>
        </w:rPr>
        <w:t>Розрізняють наступні системи регулювання</w:t>
      </w:r>
      <w:r w:rsidRPr="00AF397D">
        <w:rPr>
          <w:i/>
          <w:iCs/>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 релейні;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 імпульсні;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3) цифрові.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У </w:t>
      </w:r>
      <w:r w:rsidRPr="0064309B">
        <w:rPr>
          <w:color w:val="000000"/>
          <w:sz w:val="28"/>
          <w:szCs w:val="28"/>
          <w:lang w:eastAsia="ru-RU"/>
        </w:rPr>
        <w:t>релейних системах</w:t>
      </w:r>
      <w:r w:rsidRPr="00AF397D">
        <w:rPr>
          <w:color w:val="000000"/>
          <w:sz w:val="28"/>
          <w:szCs w:val="28"/>
          <w:lang w:eastAsia="ru-RU"/>
        </w:rPr>
        <w:t xml:space="preserve"> виконавчий механізм працює весь час, поки параметр не входить в межі зони нечутливості </w:t>
      </w:r>
      <w:proofErr w:type="spellStart"/>
      <w:r w:rsidRPr="00AF397D">
        <w:rPr>
          <w:color w:val="000000"/>
          <w:sz w:val="28"/>
          <w:szCs w:val="28"/>
          <w:lang w:eastAsia="ru-RU"/>
        </w:rPr>
        <w:t>D</w:t>
      </w:r>
      <w:r w:rsidRPr="00AF397D">
        <w:rPr>
          <w:color w:val="000000"/>
          <w:sz w:val="28"/>
          <w:szCs w:val="28"/>
          <w:vertAlign w:val="subscript"/>
          <w:lang w:eastAsia="ru-RU"/>
        </w:rPr>
        <w:t>неч</w:t>
      </w:r>
      <w:proofErr w:type="spellEnd"/>
      <w:r w:rsidRPr="00AF397D">
        <w:rPr>
          <w:color w:val="000000"/>
          <w:sz w:val="28"/>
          <w:szCs w:val="28"/>
          <w:lang w:eastAsia="ru-RU"/>
        </w:rPr>
        <w:t xml:space="preserve"> регулятора.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В </w:t>
      </w:r>
      <w:r w:rsidRPr="0064309B">
        <w:rPr>
          <w:color w:val="000000"/>
          <w:sz w:val="28"/>
          <w:szCs w:val="28"/>
          <w:lang w:eastAsia="ru-RU"/>
        </w:rPr>
        <w:t>імпульсних системах</w:t>
      </w:r>
      <w:r w:rsidRPr="00AF397D">
        <w:rPr>
          <w:color w:val="000000"/>
          <w:sz w:val="28"/>
          <w:szCs w:val="28"/>
          <w:lang w:eastAsia="ru-RU"/>
        </w:rPr>
        <w:t xml:space="preserve"> виконавчий механізм працює короткими імпульсами постійної тривалості, включаючись через рівні проміжки часу, поки параметр знаходиться не в межах зони нечутливості регулятора.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У </w:t>
      </w:r>
      <w:r w:rsidRPr="0064309B">
        <w:rPr>
          <w:color w:val="000000"/>
          <w:sz w:val="28"/>
          <w:szCs w:val="28"/>
          <w:lang w:eastAsia="ru-RU"/>
        </w:rPr>
        <w:t>цифрових системах</w:t>
      </w:r>
      <w:r w:rsidRPr="00AF397D">
        <w:rPr>
          <w:color w:val="000000"/>
          <w:sz w:val="28"/>
          <w:szCs w:val="28"/>
          <w:u w:val="single"/>
          <w:lang w:eastAsia="ru-RU"/>
        </w:rPr>
        <w:t xml:space="preserve"> </w:t>
      </w:r>
      <w:r w:rsidRPr="00AF397D">
        <w:rPr>
          <w:color w:val="000000"/>
          <w:sz w:val="28"/>
          <w:szCs w:val="28"/>
          <w:lang w:eastAsia="ru-RU"/>
        </w:rPr>
        <w:t>виконавчий механізм працює імпульсами різної тривалості, яка залежить від величини відхилення параметра від заданого значення, включаючись через рівні проміжки часу, поки параметр знаходиться поза межами зони нечутливості регулятора.</w:t>
      </w:r>
    </w:p>
    <w:p w:rsidR="00373C1F" w:rsidRPr="00AF397D" w:rsidRDefault="00373C1F" w:rsidP="00373C1F">
      <w:pPr>
        <w:spacing w:line="360" w:lineRule="auto"/>
        <w:ind w:left="150" w:right="150" w:firstLine="709"/>
        <w:jc w:val="both"/>
        <w:rPr>
          <w:color w:val="000000"/>
          <w:sz w:val="28"/>
          <w:szCs w:val="28"/>
          <w:lang w:eastAsia="ru-RU"/>
        </w:rPr>
      </w:pPr>
      <w:r w:rsidRPr="0064309B">
        <w:rPr>
          <w:iCs/>
          <w:color w:val="000000"/>
          <w:sz w:val="28"/>
          <w:szCs w:val="28"/>
          <w:lang w:eastAsia="ru-RU"/>
        </w:rPr>
        <w:t>5.За кількістю вхідних і вихідних величин</w:t>
      </w:r>
      <w:r>
        <w:rPr>
          <w:iCs/>
          <w:color w:val="000000"/>
          <w:sz w:val="28"/>
          <w:szCs w:val="28"/>
          <w:lang w:eastAsia="ru-RU"/>
        </w:rPr>
        <w:t xml:space="preserve"> </w:t>
      </w:r>
      <w:r w:rsidRPr="0064309B">
        <w:rPr>
          <w:color w:val="000000"/>
          <w:sz w:val="28"/>
          <w:szCs w:val="28"/>
          <w:lang w:eastAsia="ru-RU"/>
        </w:rPr>
        <w:t>системи</w:t>
      </w:r>
      <w:r w:rsidRPr="00AF397D">
        <w:rPr>
          <w:color w:val="000000"/>
          <w:sz w:val="28"/>
          <w:szCs w:val="28"/>
          <w:lang w:eastAsia="ru-RU"/>
        </w:rPr>
        <w:t xml:space="preserve"> діляться на прості (одномірні), що мають одну вхідну і одну вихідну величину, і складні (багатовимірні), які мають більше двох вхідних і вихідних величин. </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6.</w:t>
      </w:r>
      <w:r w:rsidRPr="0064309B">
        <w:rPr>
          <w:color w:val="000000"/>
          <w:sz w:val="28"/>
          <w:szCs w:val="28"/>
          <w:lang w:eastAsia="ru-RU"/>
        </w:rPr>
        <w:t>По виду диференціального рівняння</w:t>
      </w:r>
      <w:r w:rsidRPr="00AF397D">
        <w:rPr>
          <w:color w:val="000000"/>
          <w:sz w:val="28"/>
          <w:szCs w:val="28"/>
          <w:lang w:eastAsia="ru-RU"/>
        </w:rPr>
        <w:t xml:space="preserve"> системи діляться на </w:t>
      </w:r>
      <w:r w:rsidRPr="0064309B">
        <w:rPr>
          <w:color w:val="000000"/>
          <w:sz w:val="28"/>
          <w:szCs w:val="28"/>
          <w:lang w:eastAsia="ru-RU"/>
        </w:rPr>
        <w:t>лінійні</w:t>
      </w:r>
      <w:r w:rsidRPr="00AF397D">
        <w:rPr>
          <w:color w:val="000000"/>
          <w:sz w:val="28"/>
          <w:szCs w:val="28"/>
          <w:lang w:eastAsia="ru-RU"/>
        </w:rPr>
        <w:t xml:space="preserve"> (їх поведінка описується лінійними диференціальними рівняннями) і </w:t>
      </w:r>
      <w:r w:rsidRPr="00930B0F">
        <w:rPr>
          <w:color w:val="000000"/>
          <w:sz w:val="28"/>
          <w:szCs w:val="28"/>
          <w:lang w:eastAsia="ru-RU"/>
        </w:rPr>
        <w:t>нелінійними</w:t>
      </w:r>
      <w:r w:rsidRPr="00AF397D">
        <w:rPr>
          <w:color w:val="000000"/>
          <w:sz w:val="28"/>
          <w:szCs w:val="28"/>
          <w:lang w:eastAsia="ru-RU"/>
        </w:rPr>
        <w:t xml:space="preserve"> (описуються нелінійними диференціальними рівняннями).</w:t>
      </w:r>
    </w:p>
    <w:p w:rsidR="00373C1F" w:rsidRPr="00AF397D" w:rsidRDefault="00373C1F" w:rsidP="00373C1F">
      <w:pPr>
        <w:spacing w:line="360" w:lineRule="auto"/>
        <w:ind w:left="150" w:right="150" w:firstLine="709"/>
        <w:jc w:val="both"/>
        <w:rPr>
          <w:b/>
          <w:bCs/>
          <w:color w:val="000000"/>
          <w:kern w:val="36"/>
          <w:sz w:val="28"/>
          <w:szCs w:val="28"/>
          <w:lang w:eastAsia="ru-RU"/>
        </w:rPr>
      </w:pPr>
    </w:p>
    <w:p w:rsidR="00373C1F" w:rsidRPr="00AF397D" w:rsidRDefault="00373C1F" w:rsidP="00373C1F">
      <w:pPr>
        <w:spacing w:line="360" w:lineRule="auto"/>
        <w:ind w:left="150" w:right="150" w:firstLine="709"/>
        <w:jc w:val="both"/>
        <w:rPr>
          <w:b/>
          <w:bCs/>
          <w:color w:val="000000"/>
          <w:kern w:val="36"/>
          <w:sz w:val="28"/>
          <w:szCs w:val="28"/>
          <w:lang w:eastAsia="ru-RU"/>
        </w:rPr>
      </w:pPr>
      <w:r>
        <w:rPr>
          <w:b/>
          <w:bCs/>
          <w:color w:val="000000"/>
          <w:kern w:val="36"/>
          <w:sz w:val="28"/>
          <w:szCs w:val="28"/>
          <w:lang w:eastAsia="ru-RU"/>
        </w:rPr>
        <w:t>3.</w:t>
      </w:r>
      <w:r w:rsidRPr="00861F40">
        <w:rPr>
          <w:b/>
          <w:bCs/>
          <w:color w:val="000000"/>
          <w:kern w:val="36"/>
          <w:sz w:val="28"/>
          <w:szCs w:val="28"/>
          <w:lang w:val="ru-RU" w:eastAsia="ru-RU"/>
        </w:rPr>
        <w:t>7</w:t>
      </w:r>
      <w:proofErr w:type="spellStart"/>
      <w:r w:rsidRPr="00AF397D">
        <w:rPr>
          <w:b/>
          <w:bCs/>
          <w:color w:val="000000"/>
          <w:kern w:val="36"/>
          <w:sz w:val="28"/>
          <w:szCs w:val="28"/>
          <w:lang w:eastAsia="ru-RU"/>
        </w:rPr>
        <w:t>.Рівняння</w:t>
      </w:r>
      <w:proofErr w:type="spellEnd"/>
      <w:r w:rsidRPr="00AF397D">
        <w:rPr>
          <w:b/>
          <w:bCs/>
          <w:color w:val="000000"/>
          <w:kern w:val="36"/>
          <w:sz w:val="28"/>
          <w:szCs w:val="28"/>
          <w:lang w:eastAsia="ru-RU"/>
        </w:rPr>
        <w:t xml:space="preserve"> і передавальні функції елементів лінійних систем автоматичного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Будь-яка система автоматичного регулювання може бути досить складною і складатися з цілого ряду елементів, з'єднаних між собою </w:t>
      </w:r>
      <w:r w:rsidRPr="00AF397D">
        <w:rPr>
          <w:color w:val="000000"/>
          <w:sz w:val="28"/>
          <w:szCs w:val="28"/>
          <w:lang w:eastAsia="ru-RU"/>
        </w:rPr>
        <w:lastRenderedPageBreak/>
        <w:t>різними зв'язками. Об'єкт регулювання може складатися із з'єднання декількох об'єктів, а регулятор може мати інші елементи, крім основних, розглянутих раніше. Тоді структурна схема системи регулювання може мати вигляд</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61" o:spid="_x0000_i1133" type="#_x0000_t75" alt="http://helpiks.org/helpiksorg/baza7/441968165935.files/image061.gif" style="width:434.4pt;height:234.6pt;visibility:visible">
            <v:imagedata r:id="rId133" o:title="image061"/>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Рис.3.26. </w:t>
      </w:r>
      <w:r>
        <w:rPr>
          <w:color w:val="000000"/>
          <w:sz w:val="28"/>
          <w:szCs w:val="28"/>
          <w:lang w:eastAsia="ru-RU"/>
        </w:rPr>
        <w:t>С</w:t>
      </w:r>
      <w:r w:rsidRPr="00AF397D">
        <w:rPr>
          <w:color w:val="000000"/>
          <w:sz w:val="28"/>
          <w:szCs w:val="28"/>
          <w:lang w:eastAsia="ru-RU"/>
        </w:rPr>
        <w:t>труктурна схема системи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Зв'язки в системі можуть бути: основними, додатковими, додатковими зворотними.</w:t>
      </w:r>
    </w:p>
    <w:p w:rsidR="00373C1F" w:rsidRPr="00AF397D"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Основний зв'язок</w:t>
      </w:r>
      <w:r w:rsidRPr="00AF397D">
        <w:rPr>
          <w:color w:val="000000"/>
          <w:sz w:val="28"/>
          <w:szCs w:val="28"/>
          <w:u w:val="single"/>
          <w:lang w:eastAsia="ru-RU"/>
        </w:rPr>
        <w:t xml:space="preserve"> </w:t>
      </w:r>
      <w:proofErr w:type="spellStart"/>
      <w:r w:rsidRPr="00AF397D">
        <w:rPr>
          <w:color w:val="000000"/>
          <w:sz w:val="28"/>
          <w:szCs w:val="28"/>
          <w:lang w:eastAsia="ru-RU"/>
        </w:rPr>
        <w:t>–утворюється</w:t>
      </w:r>
      <w:proofErr w:type="spellEnd"/>
      <w:r w:rsidRPr="00AF397D">
        <w:rPr>
          <w:color w:val="000000"/>
          <w:sz w:val="28"/>
          <w:szCs w:val="28"/>
          <w:lang w:eastAsia="ru-RU"/>
        </w:rPr>
        <w:t xml:space="preserve"> основний ланцюгом дії (основне проходження системи). наприклад:m</w:t>
      </w:r>
      <w:r w:rsidRPr="00AF397D">
        <w:rPr>
          <w:color w:val="000000"/>
          <w:sz w:val="28"/>
          <w:szCs w:val="28"/>
          <w:vertAlign w:val="subscript"/>
          <w:lang w:eastAsia="ru-RU"/>
        </w:rPr>
        <w:t>об</w:t>
      </w:r>
      <w:r w:rsidRPr="00AF397D">
        <w:rPr>
          <w:color w:val="000000"/>
          <w:sz w:val="28"/>
          <w:szCs w:val="28"/>
          <w:lang w:eastAsia="ru-RU"/>
        </w:rPr>
        <w:t>–1–2–3–φ–дляоб</w:t>
      </w:r>
      <w:r w:rsidRPr="00AF397D">
        <w:rPr>
          <w:color w:val="000000"/>
          <w:sz w:val="28"/>
          <w:szCs w:val="28"/>
          <w:lang w:val="ru-RU" w:eastAsia="ru-RU"/>
        </w:rPr>
        <w:t>’</w:t>
      </w:r>
      <w:proofErr w:type="spellStart"/>
      <w:r w:rsidRPr="00AF397D">
        <w:rPr>
          <w:color w:val="000000"/>
          <w:sz w:val="28"/>
          <w:szCs w:val="28"/>
          <w:lang w:val="ru-RU" w:eastAsia="ru-RU"/>
        </w:rPr>
        <w:t>є</w:t>
      </w:r>
      <w:r w:rsidRPr="00AF397D">
        <w:rPr>
          <w:color w:val="000000"/>
          <w:sz w:val="28"/>
          <w:szCs w:val="28"/>
          <w:lang w:eastAsia="ru-RU"/>
        </w:rPr>
        <w:t>кта</w:t>
      </w:r>
      <w:proofErr w:type="spellEnd"/>
      <w:r w:rsidRPr="00AF397D">
        <w:rPr>
          <w:color w:val="000000"/>
          <w:sz w:val="28"/>
          <w:szCs w:val="28"/>
          <w:lang w:eastAsia="ru-RU"/>
        </w:rPr>
        <w:t>;φ→4–5–6–7–m</w:t>
      </w:r>
      <w:r w:rsidRPr="00AF397D">
        <w:rPr>
          <w:color w:val="000000"/>
          <w:sz w:val="28"/>
          <w:szCs w:val="28"/>
          <w:vertAlign w:val="subscript"/>
          <w:lang w:eastAsia="ru-RU"/>
        </w:rPr>
        <w:t xml:space="preserve">рег </w:t>
      </w:r>
      <w:r w:rsidRPr="00AF397D">
        <w:rPr>
          <w:color w:val="000000"/>
          <w:sz w:val="28"/>
          <w:szCs w:val="28"/>
          <w:lang w:eastAsia="ru-RU"/>
        </w:rPr>
        <w:t>– для регулятора.</w:t>
      </w:r>
    </w:p>
    <w:p w:rsidR="00373C1F" w:rsidRPr="00AF397D"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 xml:space="preserve">Додатковий зв'язок </w:t>
      </w:r>
      <w:proofErr w:type="spellStart"/>
      <w:r w:rsidRPr="00AF397D">
        <w:rPr>
          <w:color w:val="000000"/>
          <w:sz w:val="28"/>
          <w:szCs w:val="28"/>
          <w:lang w:eastAsia="ru-RU"/>
        </w:rPr>
        <w:t>–утворює</w:t>
      </w:r>
      <w:proofErr w:type="spellEnd"/>
      <w:r w:rsidRPr="00AF397D">
        <w:rPr>
          <w:color w:val="000000"/>
          <w:sz w:val="28"/>
          <w:szCs w:val="28"/>
          <w:lang w:eastAsia="ru-RU"/>
        </w:rPr>
        <w:t xml:space="preserve"> шлях передачі впливів в доповнення до основної. Наприклад: елемент 9, включений паралельно елементу 6.</w:t>
      </w:r>
    </w:p>
    <w:p w:rsidR="00373C1F" w:rsidRPr="00AF397D" w:rsidRDefault="00373C1F" w:rsidP="00373C1F">
      <w:pPr>
        <w:spacing w:line="360" w:lineRule="auto"/>
        <w:ind w:left="150" w:right="150" w:firstLine="709"/>
        <w:jc w:val="both"/>
        <w:rPr>
          <w:color w:val="000000"/>
          <w:sz w:val="28"/>
          <w:szCs w:val="28"/>
          <w:lang w:val="ru-RU" w:eastAsia="ru-RU"/>
        </w:rPr>
      </w:pPr>
      <w:r w:rsidRPr="0064309B">
        <w:rPr>
          <w:color w:val="000000"/>
          <w:sz w:val="28"/>
          <w:szCs w:val="28"/>
          <w:lang w:eastAsia="ru-RU"/>
        </w:rPr>
        <w:t xml:space="preserve">Додатковий зворотній </w:t>
      </w:r>
      <w:proofErr w:type="spellStart"/>
      <w:r w:rsidRPr="0064309B">
        <w:rPr>
          <w:color w:val="000000"/>
          <w:sz w:val="28"/>
          <w:szCs w:val="28"/>
          <w:lang w:eastAsia="ru-RU"/>
        </w:rPr>
        <w:t>зв</w:t>
      </w:r>
      <w:proofErr w:type="spellEnd"/>
      <w:r w:rsidRPr="0064309B">
        <w:rPr>
          <w:color w:val="000000"/>
          <w:sz w:val="28"/>
          <w:szCs w:val="28"/>
          <w:lang w:val="ru-RU" w:eastAsia="ru-RU"/>
        </w:rPr>
        <w:t>’</w:t>
      </w:r>
      <w:proofErr w:type="spellStart"/>
      <w:r w:rsidRPr="0064309B">
        <w:rPr>
          <w:color w:val="000000"/>
          <w:sz w:val="28"/>
          <w:szCs w:val="28"/>
          <w:lang w:val="ru-RU" w:eastAsia="ru-RU"/>
        </w:rPr>
        <w:t>язок</w:t>
      </w:r>
      <w:proofErr w:type="spellEnd"/>
      <w:r w:rsidRPr="00AF397D">
        <w:rPr>
          <w:color w:val="000000"/>
          <w:sz w:val="28"/>
          <w:szCs w:val="28"/>
          <w:u w:val="single"/>
          <w:lang w:val="ru-RU" w:eastAsia="ru-RU"/>
        </w:rPr>
        <w:t xml:space="preserve"> </w:t>
      </w:r>
      <w:r w:rsidRPr="00AF397D">
        <w:rPr>
          <w:color w:val="000000"/>
          <w:sz w:val="28"/>
          <w:szCs w:val="28"/>
          <w:lang w:eastAsia="ru-RU"/>
        </w:rPr>
        <w:t>– направлена з виходу якого-небудь елемента на його вхід або на вхід попередніх елементів. Наприклад: елемент 8 з подачею сигналу з виходу елемента 7 на вхід елемента 5.</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Елементи, що входять в систему регулювання, повинні бути найпростішими, тобто пропускати сигнал від входу до виходу і поведінку його в часі має описуватися диференціальним рівнянням не вище другого порядку, яке завжди можна скласти, розглянувши фізику процесу.</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lastRenderedPageBreak/>
        <w:t>Так як диференціальне рівняння складної системи регулювання скласти практично неможливого, в автоматиці використовується наступний підхід:</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 розбивають систему на найпростіші елементи;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2) отримують диференціальні рівняння елементів;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3) по </w:t>
      </w:r>
      <w:proofErr w:type="spellStart"/>
      <w:r w:rsidRPr="00AF397D">
        <w:rPr>
          <w:color w:val="000000"/>
          <w:sz w:val="28"/>
          <w:szCs w:val="28"/>
          <w:lang w:eastAsia="ru-RU"/>
        </w:rPr>
        <w:t>диференціальнимирівняннями</w:t>
      </w:r>
      <w:proofErr w:type="spellEnd"/>
      <w:r w:rsidRPr="00AF397D">
        <w:rPr>
          <w:color w:val="000000"/>
          <w:sz w:val="28"/>
          <w:szCs w:val="28"/>
          <w:lang w:eastAsia="ru-RU"/>
        </w:rPr>
        <w:t xml:space="preserve"> отримують їх передавальні функції;</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4) розглядаючи сполуки елементів в системі регулювання, отримують передавальну функцію системи по передавальним функціям елементів;</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5) з передавальної функції системи отримують диференціальне рівняння системи.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Складемо диференціальне рівняння бака з водою як об'єкта регулювання рівня води. Це елемент системи регулювання (рис.3.27):</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9475"/>
      </w:tblGrid>
      <w:tr w:rsidR="00373C1F" w:rsidRPr="006A1B23" w:rsidTr="002D7EE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73C1F" w:rsidRPr="00AF397D" w:rsidRDefault="00373C1F" w:rsidP="002D7EE6">
            <w:pPr>
              <w:spacing w:line="360" w:lineRule="auto"/>
              <w:ind w:firstLine="709"/>
              <w:rPr>
                <w:color w:val="000000"/>
                <w:sz w:val="28"/>
                <w:szCs w:val="28"/>
                <w:lang w:eastAsia="ru-RU"/>
              </w:rPr>
            </w:pP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,м</w:t>
            </w:r>
            <w:r w:rsidRPr="00AF397D">
              <w:rPr>
                <w:color w:val="000000"/>
                <w:sz w:val="28"/>
                <w:szCs w:val="28"/>
                <w:vertAlign w:val="superscript"/>
                <w:lang w:eastAsia="ru-RU"/>
              </w:rPr>
              <w:t>3</w:t>
            </w:r>
            <w:r w:rsidRPr="00AF397D">
              <w:rPr>
                <w:color w:val="000000"/>
                <w:sz w:val="28"/>
                <w:szCs w:val="28"/>
                <w:lang w:eastAsia="ru-RU"/>
              </w:rPr>
              <w:t>/</w:t>
            </w:r>
            <w:proofErr w:type="spellStart"/>
            <w:r w:rsidRPr="00AF397D">
              <w:rPr>
                <w:color w:val="000000"/>
                <w:sz w:val="28"/>
                <w:szCs w:val="28"/>
                <w:lang w:eastAsia="ru-RU"/>
              </w:rPr>
              <w:t>с–приплив</w:t>
            </w:r>
            <w:proofErr w:type="spellEnd"/>
            <w:r w:rsidRPr="00AF397D">
              <w:rPr>
                <w:color w:val="000000"/>
                <w:sz w:val="28"/>
                <w:szCs w:val="28"/>
                <w:lang w:eastAsia="ru-RU"/>
              </w:rPr>
              <w:t xml:space="preserve"> води;</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,м</w:t>
            </w:r>
            <w:r w:rsidRPr="00AF397D">
              <w:rPr>
                <w:color w:val="000000"/>
                <w:sz w:val="28"/>
                <w:szCs w:val="28"/>
                <w:vertAlign w:val="superscript"/>
                <w:lang w:eastAsia="ru-RU"/>
              </w:rPr>
              <w:t>3</w:t>
            </w:r>
            <w:r w:rsidRPr="00AF397D">
              <w:rPr>
                <w:color w:val="000000"/>
                <w:sz w:val="28"/>
                <w:szCs w:val="28"/>
                <w:lang w:eastAsia="ru-RU"/>
              </w:rPr>
              <w:t>/</w:t>
            </w:r>
            <w:proofErr w:type="spellStart"/>
            <w:r w:rsidRPr="00AF397D">
              <w:rPr>
                <w:color w:val="000000"/>
                <w:sz w:val="28"/>
                <w:szCs w:val="28"/>
                <w:lang w:eastAsia="ru-RU"/>
              </w:rPr>
              <w:t>с–витрата</w:t>
            </w:r>
            <w:proofErr w:type="spellEnd"/>
            <w:r w:rsidRPr="00AF397D">
              <w:rPr>
                <w:color w:val="000000"/>
                <w:sz w:val="28"/>
                <w:szCs w:val="28"/>
                <w:lang w:eastAsia="ru-RU"/>
              </w:rPr>
              <w:t xml:space="preserve"> води з бака;</w:t>
            </w:r>
            <w:proofErr w:type="spellStart"/>
            <w:r w:rsidRPr="00AF397D">
              <w:rPr>
                <w:i/>
                <w:iCs/>
                <w:color w:val="000000"/>
                <w:sz w:val="28"/>
                <w:szCs w:val="28"/>
                <w:lang w:eastAsia="ru-RU"/>
              </w:rPr>
              <w:t>S</w:t>
            </w:r>
            <w:r w:rsidRPr="00AF397D">
              <w:rPr>
                <w:color w:val="000000"/>
                <w:sz w:val="28"/>
                <w:szCs w:val="28"/>
                <w:lang w:eastAsia="ru-RU"/>
              </w:rPr>
              <w:t>–перетин</w:t>
            </w:r>
            <w:proofErr w:type="spellEnd"/>
            <w:r w:rsidRPr="00AF397D">
              <w:rPr>
                <w:color w:val="000000"/>
                <w:sz w:val="28"/>
                <w:szCs w:val="28"/>
                <w:lang w:eastAsia="ru-RU"/>
              </w:rPr>
              <w:t xml:space="preserve"> бака,</w:t>
            </w:r>
            <w:proofErr w:type="spellStart"/>
            <w:r w:rsidRPr="00AF397D">
              <w:rPr>
                <w:color w:val="000000"/>
                <w:sz w:val="28"/>
                <w:szCs w:val="28"/>
                <w:lang w:eastAsia="ru-RU"/>
              </w:rPr>
              <w:t>=const</w:t>
            </w:r>
            <w:proofErr w:type="spellEnd"/>
            <w:r w:rsidRPr="00AF397D">
              <w:rPr>
                <w:color w:val="000000"/>
                <w:sz w:val="28"/>
                <w:szCs w:val="28"/>
                <w:lang w:eastAsia="ru-RU"/>
              </w:rPr>
              <w:t>,м</w:t>
            </w:r>
            <w:r w:rsidRPr="00AF397D">
              <w:rPr>
                <w:color w:val="000000"/>
                <w:sz w:val="28"/>
                <w:szCs w:val="28"/>
                <w:vertAlign w:val="subscript"/>
                <w:lang w:eastAsia="ru-RU"/>
              </w:rPr>
              <w:t>2</w:t>
            </w:r>
            <w:r w:rsidRPr="00AF397D">
              <w:rPr>
                <w:color w:val="000000"/>
                <w:sz w:val="28"/>
                <w:szCs w:val="28"/>
                <w:lang w:eastAsia="ru-RU"/>
              </w:rPr>
              <w:t>;</w:t>
            </w:r>
            <w:r w:rsidRPr="00AF397D">
              <w:rPr>
                <w:i/>
                <w:iCs/>
                <w:color w:val="000000"/>
                <w:sz w:val="28"/>
                <w:szCs w:val="28"/>
                <w:lang w:eastAsia="ru-RU"/>
              </w:rPr>
              <w:t>Н</w:t>
            </w:r>
            <w:r w:rsidRPr="00AF397D">
              <w:rPr>
                <w:color w:val="000000"/>
                <w:sz w:val="28"/>
                <w:szCs w:val="28"/>
                <w:vertAlign w:val="subscript"/>
                <w:lang w:eastAsia="ru-RU"/>
              </w:rPr>
              <w:t>0</w:t>
            </w:r>
            <w:r w:rsidRPr="00AF397D">
              <w:rPr>
                <w:color w:val="000000"/>
                <w:sz w:val="28"/>
                <w:szCs w:val="28"/>
                <w:lang w:eastAsia="ru-RU"/>
              </w:rPr>
              <w:t>–значення рівня в статичному режимі;∆</w:t>
            </w:r>
            <w:r w:rsidRPr="00AF397D">
              <w:rPr>
                <w:i/>
                <w:iCs/>
                <w:color w:val="000000"/>
                <w:sz w:val="28"/>
                <w:szCs w:val="28"/>
                <w:lang w:eastAsia="ru-RU"/>
              </w:rPr>
              <w:t>Н</w:t>
            </w:r>
            <w:r w:rsidRPr="00AF397D">
              <w:rPr>
                <w:color w:val="000000"/>
                <w:sz w:val="28"/>
                <w:szCs w:val="28"/>
                <w:lang w:eastAsia="ru-RU"/>
              </w:rPr>
              <w:t>=</w:t>
            </w:r>
            <w:r w:rsidRPr="00AF397D">
              <w:rPr>
                <w:i/>
                <w:iCs/>
                <w:color w:val="000000"/>
                <w:sz w:val="28"/>
                <w:szCs w:val="28"/>
                <w:lang w:eastAsia="ru-RU"/>
              </w:rPr>
              <w:t>Н</w:t>
            </w:r>
            <w:r w:rsidRPr="00AF397D">
              <w:rPr>
                <w:color w:val="000000"/>
                <w:sz w:val="28"/>
                <w:szCs w:val="28"/>
                <w:lang w:eastAsia="ru-RU"/>
              </w:rPr>
              <w:t>–</w:t>
            </w:r>
            <w:r w:rsidRPr="00AF397D">
              <w:rPr>
                <w:i/>
                <w:iCs/>
                <w:color w:val="000000"/>
                <w:sz w:val="28"/>
                <w:szCs w:val="28"/>
                <w:lang w:eastAsia="ru-RU"/>
              </w:rPr>
              <w:t>Н</w:t>
            </w:r>
            <w:r w:rsidRPr="00AF397D">
              <w:rPr>
                <w:color w:val="000000"/>
                <w:sz w:val="28"/>
                <w:szCs w:val="28"/>
                <w:vertAlign w:val="subscript"/>
                <w:lang w:eastAsia="ru-RU"/>
              </w:rPr>
              <w:t>0</w:t>
            </w:r>
            <w:r w:rsidRPr="00AF397D">
              <w:rPr>
                <w:color w:val="000000"/>
                <w:sz w:val="28"/>
                <w:szCs w:val="28"/>
                <w:lang w:eastAsia="ru-RU"/>
              </w:rPr>
              <w:t>–відхилення рівня від статичного (заданого) значення;</w:t>
            </w:r>
            <w:r w:rsidRPr="00AF397D">
              <w:rPr>
                <w:i/>
                <w:iCs/>
                <w:color w:val="000000"/>
                <w:sz w:val="28"/>
                <w:szCs w:val="28"/>
                <w:lang w:eastAsia="ru-RU"/>
              </w:rPr>
              <w:t>V</w:t>
            </w:r>
            <w:r w:rsidRPr="00AF397D">
              <w:rPr>
                <w:color w:val="000000"/>
                <w:sz w:val="28"/>
                <w:szCs w:val="28"/>
                <w:vertAlign w:val="subscript"/>
                <w:lang w:eastAsia="ru-RU"/>
              </w:rPr>
              <w:t xml:space="preserve">0 </w:t>
            </w:r>
            <w:r w:rsidRPr="00AF397D">
              <w:rPr>
                <w:color w:val="000000"/>
                <w:sz w:val="28"/>
                <w:szCs w:val="28"/>
                <w:lang w:eastAsia="ru-RU"/>
              </w:rPr>
              <w:t>– обсяг рідини в баку в статичному режимі;</w:t>
            </w:r>
            <w:proofErr w:type="spellStart"/>
            <w:r w:rsidRPr="00AF397D">
              <w:rPr>
                <w:color w:val="000000"/>
                <w:sz w:val="28"/>
                <w:szCs w:val="28"/>
                <w:lang w:eastAsia="ru-RU"/>
              </w:rPr>
              <w:t>∆</w:t>
            </w:r>
            <w:r w:rsidRPr="00AF397D">
              <w:rPr>
                <w:i/>
                <w:iCs/>
                <w:color w:val="000000"/>
                <w:sz w:val="28"/>
                <w:szCs w:val="28"/>
                <w:lang w:eastAsia="ru-RU"/>
              </w:rPr>
              <w:t>V</w:t>
            </w:r>
            <w:r w:rsidRPr="00AF397D">
              <w:rPr>
                <w:color w:val="000000"/>
                <w:sz w:val="28"/>
                <w:szCs w:val="28"/>
                <w:lang w:eastAsia="ru-RU"/>
              </w:rPr>
              <w:t>–зміна</w:t>
            </w:r>
            <w:proofErr w:type="spellEnd"/>
            <w:r w:rsidRPr="00AF397D">
              <w:rPr>
                <w:color w:val="000000"/>
                <w:sz w:val="28"/>
                <w:szCs w:val="28"/>
                <w:lang w:eastAsia="ru-RU"/>
              </w:rPr>
              <w:t xml:space="preserve"> обсягу рідини в динамічному режимі.</w:t>
            </w:r>
          </w:p>
        </w:tc>
      </w:tr>
    </w:tbl>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62" o:spid="_x0000_i1134" type="#_x0000_t75" alt="http://helpiks.org/helpiksorg/baza7/441968165935.files/image063.jpg" style="width:297pt;height:220.8pt;visibility:visible">
            <v:imagedata r:id="rId134" o:title="image063"/>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Рис.3.27.</w:t>
      </w:r>
      <w:r>
        <w:rPr>
          <w:color w:val="000000"/>
          <w:sz w:val="28"/>
          <w:szCs w:val="28"/>
          <w:lang w:eastAsia="ru-RU"/>
        </w:rPr>
        <w:t xml:space="preserve"> Б</w:t>
      </w:r>
      <w:r w:rsidRPr="00AF397D">
        <w:rPr>
          <w:color w:val="000000"/>
          <w:sz w:val="28"/>
          <w:szCs w:val="28"/>
          <w:lang w:eastAsia="ru-RU"/>
        </w:rPr>
        <w:t>ак з водою як об'єкта регулювання</w:t>
      </w:r>
    </w:p>
    <w:p w:rsidR="00373C1F" w:rsidRPr="0064309B" w:rsidRDefault="00373C1F" w:rsidP="00373C1F">
      <w:pPr>
        <w:spacing w:line="360" w:lineRule="auto"/>
        <w:ind w:left="150" w:right="150" w:firstLine="709"/>
        <w:jc w:val="both"/>
        <w:rPr>
          <w:color w:val="000000"/>
          <w:sz w:val="28"/>
          <w:szCs w:val="28"/>
          <w:lang w:eastAsia="ru-RU"/>
        </w:rPr>
      </w:pPr>
      <w:proofErr w:type="spellStart"/>
      <w:r w:rsidRPr="0064309B">
        <w:rPr>
          <w:color w:val="000000"/>
          <w:sz w:val="28"/>
          <w:szCs w:val="28"/>
          <w:lang w:eastAsia="ru-RU"/>
        </w:rPr>
        <w:t>Cтатичний</w:t>
      </w:r>
      <w:proofErr w:type="spellEnd"/>
      <w:r w:rsidRPr="0064309B">
        <w:rPr>
          <w:color w:val="000000"/>
          <w:sz w:val="28"/>
          <w:szCs w:val="28"/>
          <w:lang w:eastAsia="ru-RU"/>
        </w:rPr>
        <w:t xml:space="preserve"> режим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4"/>
          <w:sz w:val="28"/>
          <w:szCs w:val="28"/>
        </w:rPr>
        <w:object w:dxaOrig="999" w:dyaOrig="380">
          <v:shape id="_x0000_i1135" type="#_x0000_t75" style="width:49.8pt;height:18.6pt" o:ole="">
            <v:imagedata r:id="rId135" o:title=""/>
          </v:shape>
          <o:OLEObject Type="Embed" ProgID="Equation.3" ShapeID="_x0000_i1135" DrawAspect="Content" ObjectID="_1685031342" r:id="rId136"/>
        </w:object>
      </w:r>
      <w:r w:rsidRPr="00AF397D">
        <w:rPr>
          <w:color w:val="000000"/>
          <w:sz w:val="28"/>
          <w:szCs w:val="28"/>
          <w:lang w:eastAsia="ru-RU"/>
        </w:rPr>
        <w:t>;</w:t>
      </w:r>
      <w:r w:rsidRPr="00AF397D">
        <w:rPr>
          <w:color w:val="000000"/>
          <w:position w:val="-14"/>
          <w:sz w:val="28"/>
          <w:szCs w:val="28"/>
        </w:rPr>
        <w:object w:dxaOrig="1939" w:dyaOrig="380">
          <v:shape id="_x0000_i1136" type="#_x0000_t75" style="width:97.8pt;height:18.6pt" o:ole="">
            <v:imagedata r:id="rId137" o:title=""/>
          </v:shape>
          <o:OLEObject Type="Embed" ProgID="Equation.3" ShapeID="_x0000_i1136" DrawAspect="Content" ObjectID="_1685031343" r:id="rId138"/>
        </w:object>
      </w:r>
      <w:r w:rsidRPr="00AF397D">
        <w:rPr>
          <w:color w:val="000000"/>
          <w:sz w:val="28"/>
          <w:szCs w:val="28"/>
          <w:lang w:eastAsia="ru-RU"/>
        </w:rPr>
        <w:t>;</w:t>
      </w:r>
      <w:r w:rsidRPr="00AF397D">
        <w:rPr>
          <w:color w:val="000000"/>
          <w:position w:val="-12"/>
          <w:sz w:val="28"/>
          <w:szCs w:val="28"/>
        </w:rPr>
        <w:object w:dxaOrig="1120" w:dyaOrig="360">
          <v:shape id="_x0000_i1137" type="#_x0000_t75" style="width:55.2pt;height:18pt" o:ole="">
            <v:imagedata r:id="rId139" o:title=""/>
          </v:shape>
          <o:OLEObject Type="Embed" ProgID="Equation.3" ShapeID="_x0000_i1137" DrawAspect="Content" ObjectID="_1685031344" r:id="rId140"/>
        </w:object>
      </w:r>
    </w:p>
    <w:p w:rsidR="00373C1F" w:rsidRPr="0064309B"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Динамічний режим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4"/>
          <w:sz w:val="28"/>
          <w:szCs w:val="28"/>
        </w:rPr>
        <w:object w:dxaOrig="999" w:dyaOrig="380">
          <v:shape id="_x0000_i1138" type="#_x0000_t75" style="width:49.8pt;height:18.6pt" o:ole="">
            <v:imagedata r:id="rId141" o:title=""/>
          </v:shape>
          <o:OLEObject Type="Embed" ProgID="Equation.3" ShapeID="_x0000_i1138" DrawAspect="Content" ObjectID="_1685031345" r:id="rId142"/>
        </w:object>
      </w:r>
      <w:r w:rsidRPr="00AF397D">
        <w:rPr>
          <w:color w:val="000000"/>
          <w:sz w:val="28"/>
          <w:szCs w:val="28"/>
          <w:lang w:eastAsia="ru-RU"/>
        </w:rPr>
        <w:t>;</w:t>
      </w:r>
      <w:r w:rsidRPr="00AF397D">
        <w:rPr>
          <w:color w:val="000000"/>
          <w:position w:val="-24"/>
          <w:sz w:val="28"/>
          <w:szCs w:val="28"/>
        </w:rPr>
        <w:object w:dxaOrig="3000" w:dyaOrig="620">
          <v:shape id="_x0000_i1139" type="#_x0000_t75" style="width:150.6pt;height:31.2pt" o:ole="">
            <v:imagedata r:id="rId143" o:title=""/>
          </v:shape>
          <o:OLEObject Type="Embed" ProgID="Equation.3" ShapeID="_x0000_i1139" DrawAspect="Content" ObjectID="_1685031346" r:id="rId144"/>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маємо</w:t>
      </w:r>
    </w:p>
    <w:p w:rsidR="00373C1F" w:rsidRPr="00AF397D" w:rsidRDefault="00373C1F" w:rsidP="00373C1F">
      <w:pPr>
        <w:spacing w:line="360" w:lineRule="auto"/>
        <w:ind w:left="150" w:right="150" w:firstLine="709"/>
        <w:jc w:val="both"/>
        <w:rPr>
          <w:color w:val="000000"/>
          <w:sz w:val="28"/>
          <w:szCs w:val="28"/>
          <w:lang w:eastAsia="ru-RU"/>
        </w:rPr>
      </w:pPr>
      <w:r>
        <w:rPr>
          <w:color w:val="000000"/>
          <w:sz w:val="28"/>
          <w:szCs w:val="28"/>
        </w:rPr>
        <w:t xml:space="preserve"> </w:t>
      </w:r>
      <w:r w:rsidRPr="00AF397D">
        <w:rPr>
          <w:color w:val="000000"/>
          <w:position w:val="-24"/>
          <w:sz w:val="28"/>
          <w:szCs w:val="28"/>
        </w:rPr>
        <w:object w:dxaOrig="1680" w:dyaOrig="620">
          <v:shape id="_x0000_i1140" type="#_x0000_t75" style="width:84pt;height:31.2pt" o:ole="">
            <v:imagedata r:id="rId145" o:title=""/>
          </v:shape>
          <o:OLEObject Type="Embed" ProgID="Equation.3" ShapeID="_x0000_i1140" DrawAspect="Content" ObjectID="_1685031347" r:id="rId146"/>
        </w:object>
      </w:r>
      <w:r>
        <w:rPr>
          <w:color w:val="000000"/>
          <w:sz w:val="28"/>
          <w:szCs w:val="28"/>
        </w:rPr>
        <w:t xml:space="preserve"> </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рівняння балансу витрат в динаміці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Уявімо витрати в відхиленнях:</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4"/>
          <w:sz w:val="28"/>
          <w:szCs w:val="28"/>
        </w:rPr>
        <w:object w:dxaOrig="1480" w:dyaOrig="380">
          <v:shape id="_x0000_i1141" type="#_x0000_t75" style="width:73.2pt;height:18.6pt" o:ole="">
            <v:imagedata r:id="rId147" o:title=""/>
          </v:shape>
          <o:OLEObject Type="Embed" ProgID="Equation.3" ShapeID="_x0000_i1141" DrawAspect="Content" ObjectID="_1685031348" r:id="rId148"/>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4"/>
          <w:sz w:val="28"/>
          <w:szCs w:val="28"/>
        </w:rPr>
        <w:object w:dxaOrig="1540" w:dyaOrig="380">
          <v:shape id="_x0000_i1142" type="#_x0000_t75" style="width:76.8pt;height:18.6pt" o:ole="">
            <v:imagedata r:id="rId149" o:title=""/>
          </v:shape>
          <o:OLEObject Type="Embed" ProgID="Equation.3" ShapeID="_x0000_i1142" DrawAspect="Content" ObjectID="_1685031349" r:id="rId150"/>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маємо</w:t>
      </w:r>
      <w:r w:rsidRPr="00AF397D">
        <w:rPr>
          <w:color w:val="000000"/>
          <w:position w:val="-24"/>
          <w:sz w:val="28"/>
          <w:szCs w:val="28"/>
        </w:rPr>
        <w:object w:dxaOrig="3280" w:dyaOrig="620">
          <v:shape id="_x0000_i1143" type="#_x0000_t75" style="width:164.4pt;height:31.2pt" o:ole="">
            <v:imagedata r:id="rId151" o:title=""/>
          </v:shape>
          <o:OLEObject Type="Embed" ProgID="Equation.3" ShapeID="_x0000_i1143" DrawAspect="Content" ObjectID="_1685031350" r:id="rId152"/>
        </w:objec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14"/>
          <w:sz w:val="28"/>
          <w:szCs w:val="28"/>
        </w:rPr>
        <w:object w:dxaOrig="1380" w:dyaOrig="380">
          <v:shape id="_x0000_i1144" type="#_x0000_t75" style="width:69pt;height:18.6pt" o:ole="">
            <v:imagedata r:id="rId153" o:title=""/>
          </v:shape>
          <o:OLEObject Type="Embed" ProgID="Equation.3" ShapeID="_x0000_i1144" DrawAspect="Content" ObjectID="_1685031351" r:id="rId154"/>
        </w:object>
      </w:r>
      <w:r w:rsidRPr="00AF397D">
        <w:rPr>
          <w:color w:val="000000"/>
          <w:sz w:val="28"/>
          <w:szCs w:val="28"/>
          <w:lang w:eastAsia="ru-RU"/>
        </w:rPr>
        <w:t>(з рівняння статичного режиму).</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Маємо </w:t>
      </w:r>
      <w:r w:rsidRPr="00AF397D">
        <w:rPr>
          <w:color w:val="000000"/>
          <w:position w:val="-24"/>
          <w:sz w:val="28"/>
          <w:szCs w:val="28"/>
        </w:rPr>
        <w:object w:dxaOrig="1980" w:dyaOrig="620">
          <v:shape id="_x0000_i1145" type="#_x0000_t75" style="width:99pt;height:31.2pt" o:ole="">
            <v:imagedata r:id="rId155" o:title=""/>
          </v:shape>
          <o:OLEObject Type="Embed" ProgID="Equation.3" ShapeID="_x0000_i1145" DrawAspect="Content" ObjectID="_1685031352" r:id="rId156"/>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З рис випливає, що рівень </w:t>
      </w:r>
      <w:r w:rsidRPr="00AF397D">
        <w:rPr>
          <w:i/>
          <w:color w:val="000000"/>
          <w:sz w:val="28"/>
          <w:szCs w:val="28"/>
          <w:lang w:eastAsia="ru-RU"/>
        </w:rPr>
        <w:t>Н</w:t>
      </w:r>
      <w:r w:rsidRPr="00AF397D">
        <w:rPr>
          <w:color w:val="000000"/>
          <w:sz w:val="28"/>
          <w:szCs w:val="28"/>
          <w:lang w:eastAsia="ru-RU"/>
        </w:rPr>
        <w:t xml:space="preserve"> не впливає на приплив </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 xml:space="preserve">, отже </w:t>
      </w:r>
      <w:r w:rsidRPr="00AF397D">
        <w:rPr>
          <w:color w:val="000000"/>
          <w:position w:val="-10"/>
          <w:sz w:val="28"/>
          <w:szCs w:val="28"/>
        </w:rPr>
        <w:object w:dxaOrig="1219" w:dyaOrig="340">
          <v:shape id="_x0000_i1146" type="#_x0000_t75" style="width:61.2pt;height:16.8pt" o:ole="">
            <v:imagedata r:id="rId157" o:title=""/>
          </v:shape>
          <o:OLEObject Type="Embed" ProgID="Equation.3" ShapeID="_x0000_i1146" DrawAspect="Content" ObjectID="_1685031353" r:id="rId158"/>
        </w:object>
      </w:r>
      <w:r w:rsidRPr="00AF397D">
        <w:rPr>
          <w:color w:val="000000"/>
          <w:sz w:val="28"/>
          <w:szCs w:val="28"/>
          <w:lang w:eastAsia="ru-RU"/>
        </w:rPr>
        <w:t xml:space="preserve">. Рівень </w:t>
      </w:r>
      <w:r w:rsidRPr="00AF397D">
        <w:rPr>
          <w:i/>
          <w:color w:val="000000"/>
          <w:sz w:val="28"/>
          <w:szCs w:val="28"/>
          <w:lang w:eastAsia="ru-RU"/>
        </w:rPr>
        <w:t>H</w:t>
      </w:r>
      <w:r w:rsidRPr="00AF397D">
        <w:rPr>
          <w:color w:val="000000"/>
          <w:sz w:val="28"/>
          <w:szCs w:val="28"/>
          <w:lang w:eastAsia="ru-RU"/>
        </w:rPr>
        <w:t xml:space="preserve"> впливає на витрату води з бака </w:t>
      </w:r>
      <w:r w:rsidRPr="00AF397D">
        <w:rPr>
          <w:i/>
          <w:iCs/>
          <w:color w:val="000000"/>
          <w:sz w:val="28"/>
          <w:szCs w:val="28"/>
          <w:lang w:eastAsia="ru-RU"/>
        </w:rPr>
        <w:t>Q</w:t>
      </w:r>
      <w:r w:rsidRPr="00AF397D">
        <w:rPr>
          <w:color w:val="000000"/>
          <w:sz w:val="28"/>
          <w:szCs w:val="28"/>
          <w:vertAlign w:val="subscript"/>
          <w:lang w:eastAsia="ru-RU"/>
        </w:rPr>
        <w:t>2</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отже,</w:t>
      </w:r>
      <w:r>
        <w:rPr>
          <w:color w:val="000000"/>
          <w:sz w:val="28"/>
          <w:szCs w:val="28"/>
          <w:lang w:eastAsia="ru-RU"/>
        </w:rPr>
        <w:t xml:space="preserve"> </w:t>
      </w:r>
      <w:r w:rsidRPr="00AF397D">
        <w:rPr>
          <w:i/>
          <w:iCs/>
          <w:color w:val="000000"/>
          <w:sz w:val="28"/>
          <w:szCs w:val="28"/>
          <w:lang w:eastAsia="ru-RU"/>
        </w:rPr>
        <w:t>Q</w:t>
      </w:r>
      <w:r w:rsidRPr="00AF397D">
        <w:rPr>
          <w:color w:val="000000"/>
          <w:sz w:val="28"/>
          <w:szCs w:val="28"/>
          <w:vertAlign w:val="subscript"/>
          <w:lang w:eastAsia="ru-RU"/>
        </w:rPr>
        <w:t>2</w:t>
      </w:r>
      <w:r>
        <w:rPr>
          <w:color w:val="000000"/>
          <w:sz w:val="28"/>
          <w:szCs w:val="28"/>
          <w:vertAlign w:val="subscript"/>
          <w:lang w:eastAsia="ru-RU"/>
        </w:rPr>
        <w:t xml:space="preserve"> </w:t>
      </w:r>
      <w:r w:rsidRPr="00AF397D">
        <w:rPr>
          <w:color w:val="000000"/>
          <w:sz w:val="28"/>
          <w:szCs w:val="28"/>
          <w:lang w:eastAsia="ru-RU"/>
        </w:rPr>
        <w:t xml:space="preserve">є функцією рівня. У теорії систем автоматичного регулювання розглядаються малі відхилення параметра (рівня </w:t>
      </w:r>
      <w:r w:rsidRPr="00AF397D">
        <w:rPr>
          <w:i/>
          <w:color w:val="000000"/>
          <w:sz w:val="28"/>
          <w:szCs w:val="28"/>
          <w:lang w:eastAsia="ru-RU"/>
        </w:rPr>
        <w:t>Н</w:t>
      </w:r>
      <w:r w:rsidRPr="00AF397D">
        <w:rPr>
          <w:color w:val="000000"/>
          <w:sz w:val="28"/>
          <w:szCs w:val="28"/>
          <w:lang w:eastAsia="ru-RU"/>
        </w:rPr>
        <w:t>) від заданого значення(</w:t>
      </w:r>
      <w:r w:rsidRPr="00AF397D">
        <w:rPr>
          <w:i/>
          <w:iCs/>
          <w:color w:val="000000"/>
          <w:sz w:val="28"/>
          <w:szCs w:val="28"/>
          <w:lang w:eastAsia="ru-RU"/>
        </w:rPr>
        <w:t>Н</w:t>
      </w:r>
      <w:r w:rsidRPr="00AF397D">
        <w:rPr>
          <w:color w:val="000000"/>
          <w:sz w:val="28"/>
          <w:szCs w:val="28"/>
          <w:vertAlign w:val="subscript"/>
          <w:lang w:eastAsia="ru-RU"/>
        </w:rPr>
        <w:t>0</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В цьому випадку можна прийняти, що вихідні величини змінюються пропорційно зміні вхідних величин. Виходячи з цього можна записати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0"/>
          <w:sz w:val="28"/>
          <w:szCs w:val="28"/>
        </w:rPr>
        <w:object w:dxaOrig="1320" w:dyaOrig="340">
          <v:shape id="_x0000_i1147" type="#_x0000_t75" style="width:65.4pt;height:16.8pt" o:ole="">
            <v:imagedata r:id="rId159" o:title=""/>
          </v:shape>
          <o:OLEObject Type="Embed" ProgID="Equation.3" ShapeID="_x0000_i1147" DrawAspect="Content" ObjectID="_1685031354" r:id="rId160"/>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Де </w:t>
      </w:r>
      <w:proofErr w:type="spellStart"/>
      <w:r w:rsidRPr="00AF397D">
        <w:rPr>
          <w:i/>
          <w:iCs/>
          <w:color w:val="000000"/>
          <w:sz w:val="28"/>
          <w:szCs w:val="28"/>
          <w:lang w:eastAsia="ru-RU"/>
        </w:rPr>
        <w:t>k</w:t>
      </w:r>
      <w:r w:rsidRPr="00AF397D">
        <w:rPr>
          <w:color w:val="000000"/>
          <w:sz w:val="28"/>
          <w:szCs w:val="28"/>
          <w:vertAlign w:val="subscript"/>
          <w:lang w:eastAsia="ru-RU"/>
        </w:rPr>
        <w:t>н</w:t>
      </w:r>
      <w:r w:rsidRPr="00AF397D">
        <w:rPr>
          <w:color w:val="000000"/>
          <w:sz w:val="28"/>
          <w:szCs w:val="28"/>
          <w:lang w:eastAsia="ru-RU"/>
        </w:rPr>
        <w:t>-</w:t>
      </w:r>
      <w:proofErr w:type="spellEnd"/>
      <w:r w:rsidRPr="00AF397D">
        <w:rPr>
          <w:color w:val="000000"/>
          <w:sz w:val="28"/>
          <w:szCs w:val="28"/>
          <w:lang w:eastAsia="ru-RU"/>
        </w:rPr>
        <w:t xml:space="preserve"> коефіцієнт пропорційності (коефіцієнт посилення).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рівняння динаміки бака набирає вигляду</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24"/>
          <w:sz w:val="28"/>
          <w:szCs w:val="28"/>
        </w:rPr>
        <w:object w:dxaOrig="2180" w:dyaOrig="620">
          <v:shape id="_x0000_i1148" type="#_x0000_t75" style="width:109.8pt;height:31.2pt" o:ole="">
            <v:imagedata r:id="rId161" o:title=""/>
          </v:shape>
          <o:OLEObject Type="Embed" ProgID="Equation.3" ShapeID="_x0000_i1148" DrawAspect="Content" ObjectID="_1685031355" r:id="rId162"/>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val="ru-RU" w:eastAsia="ru-RU"/>
        </w:rPr>
        <w:t>(3.20)</w:t>
      </w:r>
    </w:p>
    <w:p w:rsidR="00373C1F" w:rsidRPr="00AF397D" w:rsidRDefault="00373C1F" w:rsidP="00373C1F">
      <w:pPr>
        <w:spacing w:line="360" w:lineRule="auto"/>
        <w:ind w:left="150" w:right="150" w:firstLine="709"/>
        <w:jc w:val="both"/>
        <w:rPr>
          <w:color w:val="000000"/>
          <w:sz w:val="28"/>
          <w:szCs w:val="28"/>
          <w:lang w:val="ru-RU" w:eastAsia="ru-RU"/>
        </w:rPr>
      </w:pPr>
      <w:proofErr w:type="spellStart"/>
      <w:r w:rsidRPr="00AF397D">
        <w:rPr>
          <w:color w:val="000000"/>
          <w:sz w:val="28"/>
          <w:szCs w:val="28"/>
          <w:lang w:eastAsia="ru-RU"/>
        </w:rPr>
        <w:t>Запишем</w:t>
      </w:r>
      <w:proofErr w:type="spellEnd"/>
      <w:r w:rsidRPr="00AF397D">
        <w:rPr>
          <w:color w:val="000000"/>
          <w:sz w:val="28"/>
          <w:szCs w:val="28"/>
          <w:lang w:eastAsia="ru-RU"/>
        </w:rPr>
        <w:t xml:space="preserve"> рівняння </w:t>
      </w:r>
      <w:r w:rsidRPr="00AF397D">
        <w:rPr>
          <w:color w:val="000000"/>
          <w:sz w:val="28"/>
          <w:szCs w:val="28"/>
          <w:lang w:val="ru-RU" w:eastAsia="ru-RU"/>
        </w:rPr>
        <w:t>(3.20)</w:t>
      </w:r>
      <w:r w:rsidRPr="00AF397D">
        <w:rPr>
          <w:color w:val="000000"/>
          <w:sz w:val="28"/>
          <w:szCs w:val="28"/>
          <w:lang w:eastAsia="ru-RU"/>
        </w:rPr>
        <w:t xml:space="preserve"> у вигляді</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2500" w:dyaOrig="680">
          <v:shape id="_x0000_i1149" type="#_x0000_t75" style="width:125.4pt;height:34.8pt" o:ole="">
            <v:imagedata r:id="rId163" o:title=""/>
          </v:shape>
          <o:OLEObject Type="Embed" ProgID="Equation.3" ShapeID="_x0000_i1149" DrawAspect="Content" ObjectID="_1685031356" r:id="rId164"/>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(3.21)</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Введемо позначення:</w:t>
      </w:r>
      <w:r w:rsidRPr="00AF397D">
        <w:rPr>
          <w:color w:val="000000"/>
          <w:position w:val="-30"/>
          <w:sz w:val="28"/>
          <w:szCs w:val="28"/>
        </w:rPr>
        <w:object w:dxaOrig="760" w:dyaOrig="680">
          <v:shape id="_x0000_i1150" type="#_x0000_t75" style="width:37.8pt;height:34.8pt" o:ole="">
            <v:imagedata r:id="rId165" o:title=""/>
          </v:shape>
          <o:OLEObject Type="Embed" ProgID="Equation.3" ShapeID="_x0000_i1150" DrawAspect="Content" ObjectID="_1685031357" r:id="rId166"/>
        </w:object>
      </w:r>
      <w:r w:rsidRPr="00AF397D">
        <w:rPr>
          <w:color w:val="000000"/>
          <w:sz w:val="28"/>
          <w:szCs w:val="28"/>
          <w:lang w:eastAsia="ru-RU"/>
        </w:rPr>
        <w:t>;</w:t>
      </w:r>
      <w:r w:rsidRPr="00AF397D">
        <w:rPr>
          <w:color w:val="000000"/>
          <w:position w:val="-30"/>
          <w:sz w:val="28"/>
          <w:szCs w:val="28"/>
        </w:rPr>
        <w:object w:dxaOrig="820" w:dyaOrig="680">
          <v:shape id="_x0000_i1151" type="#_x0000_t75" style="width:40.8pt;height:34.8pt" o:ole="">
            <v:imagedata r:id="rId167" o:title=""/>
          </v:shape>
          <o:OLEObject Type="Embed" ProgID="Equation.3" ShapeID="_x0000_i1151" DrawAspect="Content" ObjectID="_1685031358" r:id="rId168"/>
        </w:object>
      </w:r>
      <w:r w:rsidRPr="00AF397D">
        <w:rPr>
          <w:color w:val="000000"/>
          <w:sz w:val="28"/>
          <w:szCs w:val="28"/>
          <w:lang w:eastAsia="ru-RU"/>
        </w:rPr>
        <w:t xml:space="preserve">і запишемо рівняння </w:t>
      </w:r>
      <w:r w:rsidRPr="00AF397D">
        <w:rPr>
          <w:color w:val="000000"/>
          <w:sz w:val="28"/>
          <w:szCs w:val="28"/>
          <w:lang w:val="ru-RU" w:eastAsia="ru-RU"/>
        </w:rPr>
        <w:t>(3.21)</w:t>
      </w:r>
      <w:r w:rsidRPr="00AF397D">
        <w:rPr>
          <w:color w:val="000000"/>
          <w:sz w:val="28"/>
          <w:szCs w:val="28"/>
          <w:lang w:eastAsia="ru-RU"/>
        </w:rPr>
        <w:t>, використовуючи ці позначення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24"/>
          <w:sz w:val="28"/>
          <w:szCs w:val="28"/>
        </w:rPr>
        <w:object w:dxaOrig="2120" w:dyaOrig="620">
          <v:shape id="_x0000_i1152" type="#_x0000_t75" style="width:106.8pt;height:31.2pt" o:ole="">
            <v:imagedata r:id="rId169" o:title=""/>
          </v:shape>
          <o:OLEObject Type="Embed" ProgID="Equation.3" ShapeID="_x0000_i1152" DrawAspect="Content" ObjectID="_1685031359" r:id="rId170"/>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(3.22)</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У цьому рівнянні </w:t>
      </w:r>
      <w:r w:rsidRPr="00AF397D">
        <w:rPr>
          <w:i/>
          <w:color w:val="000000"/>
          <w:sz w:val="28"/>
          <w:szCs w:val="28"/>
          <w:lang w:eastAsia="ru-RU"/>
        </w:rPr>
        <w:t>К</w:t>
      </w:r>
      <w:r w:rsidRPr="00AF397D">
        <w:rPr>
          <w:color w:val="000000"/>
          <w:sz w:val="28"/>
          <w:szCs w:val="28"/>
          <w:lang w:eastAsia="ru-RU"/>
        </w:rPr>
        <w:t xml:space="preserve"> називають розмірним коефіцієнтом посилення. Він має розмірність відносини вихідної величини (D</w:t>
      </w:r>
      <w:r w:rsidRPr="00AF397D">
        <w:rPr>
          <w:i/>
          <w:color w:val="000000"/>
          <w:sz w:val="28"/>
          <w:szCs w:val="28"/>
          <w:lang w:eastAsia="ru-RU"/>
        </w:rPr>
        <w:t>Н</w:t>
      </w:r>
      <w:r w:rsidRPr="00AF397D">
        <w:rPr>
          <w:color w:val="000000"/>
          <w:sz w:val="28"/>
          <w:szCs w:val="28"/>
          <w:lang w:eastAsia="ru-RU"/>
        </w:rPr>
        <w:t>) до розмірності вхідної величини(D</w:t>
      </w:r>
      <w:r w:rsidRPr="00AF397D">
        <w:rPr>
          <w:i/>
          <w:iCs/>
          <w:color w:val="000000"/>
          <w:sz w:val="28"/>
          <w:szCs w:val="28"/>
          <w:lang w:eastAsia="ru-RU"/>
        </w:rPr>
        <w:t>Q</w:t>
      </w:r>
      <w:r w:rsidRPr="00AF397D">
        <w:rPr>
          <w:color w:val="000000"/>
          <w:sz w:val="28"/>
          <w:szCs w:val="28"/>
          <w:vertAlign w:val="subscript"/>
          <w:lang w:eastAsia="ru-RU"/>
        </w:rPr>
        <w:t>1</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 xml:space="preserve">Коефіцієнт при похідній Т [с] має розмірність часу і називається </w:t>
      </w:r>
      <w:r w:rsidRPr="0064309B">
        <w:rPr>
          <w:color w:val="000000"/>
          <w:sz w:val="28"/>
          <w:szCs w:val="28"/>
          <w:lang w:eastAsia="ru-RU"/>
        </w:rPr>
        <w:t>постійною часу</w:t>
      </w:r>
      <w:r w:rsidRPr="00AF397D">
        <w:rPr>
          <w:color w:val="000000"/>
          <w:sz w:val="28"/>
          <w:szCs w:val="28"/>
          <w:lang w:eastAsia="ru-RU"/>
        </w:rPr>
        <w:t>. Це лінійне диференціальне рівняння.</w:t>
      </w:r>
    </w:p>
    <w:p w:rsidR="00373C1F" w:rsidRPr="00AF397D" w:rsidRDefault="00373C1F"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firstLine="709"/>
        <w:jc w:val="center"/>
        <w:rPr>
          <w:b/>
          <w:color w:val="000000"/>
          <w:sz w:val="28"/>
          <w:szCs w:val="28"/>
          <w:lang w:eastAsia="ru-RU"/>
        </w:rPr>
      </w:pPr>
      <w:r>
        <w:rPr>
          <w:b/>
          <w:color w:val="000000"/>
          <w:sz w:val="28"/>
          <w:szCs w:val="28"/>
          <w:lang w:eastAsia="ru-RU"/>
        </w:rPr>
        <w:t>3.</w:t>
      </w:r>
      <w:r w:rsidRPr="00C56875">
        <w:rPr>
          <w:b/>
          <w:color w:val="000000"/>
          <w:sz w:val="28"/>
          <w:szCs w:val="28"/>
          <w:lang w:eastAsia="ru-RU"/>
        </w:rPr>
        <w:t>8</w:t>
      </w:r>
      <w:r w:rsidRPr="00AF397D">
        <w:rPr>
          <w:b/>
          <w:color w:val="000000"/>
          <w:sz w:val="28"/>
          <w:szCs w:val="28"/>
          <w:lang w:eastAsia="ru-RU"/>
        </w:rPr>
        <w:t>.</w:t>
      </w:r>
      <w:r>
        <w:rPr>
          <w:b/>
          <w:color w:val="000000"/>
          <w:sz w:val="28"/>
          <w:szCs w:val="28"/>
          <w:lang w:eastAsia="ru-RU"/>
        </w:rPr>
        <w:t>Д</w:t>
      </w:r>
      <w:r w:rsidRPr="00AF397D">
        <w:rPr>
          <w:b/>
          <w:color w:val="000000"/>
          <w:sz w:val="28"/>
          <w:szCs w:val="28"/>
          <w:lang w:eastAsia="ru-RU"/>
        </w:rPr>
        <w:t>иференційне рівняння системи регулювання наповненості бака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При складанні диференціального рівняння будь-якого іншого елемента системи регулювання, в якому протікають інші фізичні процеси (наприклад, нагрівальна піч), в вираз для розрахунку К і Т входитимуть інші фізичні величини, але вигляд рівняння може бути таким же.</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В автоматиці найчастіше мають справу з рівняннями в безрозмірному вигляді. Тоді елементи, в яких протікає абсолютно різні фізичні процеси, але мають один і той же вид диференціального рівняння, з точки зору автоматики є однаковими. </w:t>
      </w:r>
    </w:p>
    <w:p w:rsidR="00373C1F" w:rsidRPr="00AF397D" w:rsidRDefault="00373C1F" w:rsidP="00373C1F">
      <w:pPr>
        <w:spacing w:line="360" w:lineRule="auto"/>
        <w:ind w:left="150" w:right="150" w:firstLine="709"/>
        <w:jc w:val="both"/>
        <w:rPr>
          <w:color w:val="000000"/>
          <w:sz w:val="28"/>
          <w:szCs w:val="28"/>
          <w:lang w:eastAsia="ru-RU"/>
        </w:rPr>
      </w:pPr>
    </w:p>
    <w:p w:rsidR="00373C1F" w:rsidRPr="0064309B"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Безрозмірна форма диференціального рівняння елемента.</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Для запису рівняння в безрозмірному вигляді вибирають базові значення величин, що входять в рівняння. За базове значення приймають задане значення параметра (</w:t>
      </w:r>
      <w:r w:rsidRPr="00AF397D">
        <w:rPr>
          <w:i/>
          <w:iCs/>
          <w:color w:val="000000"/>
          <w:sz w:val="28"/>
          <w:szCs w:val="28"/>
          <w:lang w:eastAsia="ru-RU"/>
        </w:rPr>
        <w:t>H</w:t>
      </w:r>
      <w:r w:rsidRPr="00AF397D">
        <w:rPr>
          <w:color w:val="000000"/>
          <w:sz w:val="28"/>
          <w:szCs w:val="28"/>
          <w:vertAlign w:val="subscript"/>
          <w:lang w:eastAsia="ru-RU"/>
        </w:rPr>
        <w:t>0</w:t>
      </w:r>
      <w:r w:rsidRPr="00AF397D">
        <w:rPr>
          <w:color w:val="000000"/>
          <w:sz w:val="28"/>
          <w:szCs w:val="28"/>
          <w:lang w:eastAsia="ru-RU"/>
        </w:rPr>
        <w:t xml:space="preserve">) і максимально можливі зміни приток (витрат) </w:t>
      </w:r>
      <w:r w:rsidRPr="00AF397D">
        <w:rPr>
          <w:color w:val="000000"/>
          <w:position w:val="-14"/>
          <w:sz w:val="28"/>
          <w:szCs w:val="28"/>
        </w:rPr>
        <w:object w:dxaOrig="1440" w:dyaOrig="380">
          <v:shape id="_x0000_i1153" type="#_x0000_t75" style="width:1in;height:18.6pt" o:ole="">
            <v:imagedata r:id="rId171" o:title=""/>
          </v:shape>
          <o:OLEObject Type="Embed" ProgID="Equation.3" ShapeID="_x0000_i1153" DrawAspect="Content" ObjectID="_1685031360" r:id="rId172"/>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Введемо безрозмірні значення рівня (φ) і витрати на притоці (μ)</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859" w:dyaOrig="680">
          <v:shape id="_x0000_i1154" type="#_x0000_t75" style="width:43.8pt;height:34.8pt" o:ole="">
            <v:imagedata r:id="rId173" o:title=""/>
          </v:shape>
          <o:OLEObject Type="Embed" ProgID="Equation.3" ShapeID="_x0000_i1154" DrawAspect="Content" ObjectID="_1685031361" r:id="rId174"/>
        </w:object>
      </w:r>
      <w:r w:rsidRPr="00AF397D">
        <w:rPr>
          <w:color w:val="000000"/>
          <w:sz w:val="28"/>
          <w:szCs w:val="28"/>
          <w:lang w:eastAsia="ru-RU"/>
        </w:rPr>
        <w:t>;</w:t>
      </w:r>
      <w:r w:rsidRPr="00AF397D">
        <w:rPr>
          <w:color w:val="000000"/>
          <w:position w:val="-34"/>
          <w:sz w:val="28"/>
          <w:szCs w:val="28"/>
        </w:rPr>
        <w:object w:dxaOrig="1060" w:dyaOrig="720">
          <v:shape id="_x0000_i1155" type="#_x0000_t75" style="width:53.4pt;height:36.6pt" o:ole="">
            <v:imagedata r:id="rId175" o:title=""/>
          </v:shape>
          <o:OLEObject Type="Embed" ProgID="Equation.3" ShapeID="_x0000_i1155" DrawAspect="Content" ObjectID="_1685031362" r:id="rId176"/>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val="ru-RU" w:eastAsia="ru-RU"/>
        </w:rPr>
        <w:t>(3.23)</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рівняння динаміки бака набирає вигляду</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2260" w:dyaOrig="720">
          <v:shape id="_x0000_i1156" type="#_x0000_t75" style="width:112.8pt;height:36.6pt" o:ole="">
            <v:imagedata r:id="rId177" o:title=""/>
          </v:shape>
          <o:OLEObject Type="Embed" ProgID="Equation.3" ShapeID="_x0000_i1156" DrawAspect="Content" ObjectID="_1685031363" r:id="rId178"/>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(3.24)</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Введемо позначення:</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760" w:dyaOrig="680">
          <v:shape id="_x0000_i1157" type="#_x0000_t75" style="width:37.8pt;height:34.8pt" o:ole="">
            <v:imagedata r:id="rId179" o:title=""/>
          </v:shape>
          <o:OLEObject Type="Embed" ProgID="Equation.3" ShapeID="_x0000_i1157" DrawAspect="Content" ObjectID="_1685031364" r:id="rId180"/>
        </w:object>
      </w:r>
      <w:r w:rsidRPr="00AF397D">
        <w:rPr>
          <w:color w:val="000000"/>
          <w:sz w:val="28"/>
          <w:szCs w:val="28"/>
          <w:lang w:eastAsia="ru-RU"/>
        </w:rPr>
        <w:t>[с];</w:t>
      </w:r>
      <w:r w:rsidR="00867EC2" w:rsidRPr="00A713DF">
        <w:rPr>
          <w:noProof/>
          <w:color w:val="000000"/>
          <w:sz w:val="28"/>
          <w:szCs w:val="28"/>
          <w:lang w:val="ru-RU" w:eastAsia="ru-RU"/>
        </w:rPr>
        <w:pict>
          <v:shape id="Рисунок 86" o:spid="_x0000_i1158" type="#_x0000_t75" alt="http://helpiks.org/helpiksorg/baza7/441968165935.files/image023.gif" style="width:9.6pt;height:18.6pt;visibility:visible">
            <v:imagedata r:id="rId181" o:title="image023"/>
          </v:shape>
        </w:pict>
      </w:r>
      <w:r w:rsidRPr="00AF397D">
        <w:rPr>
          <w:color w:val="000000"/>
          <w:position w:val="-30"/>
          <w:sz w:val="28"/>
          <w:szCs w:val="28"/>
        </w:rPr>
        <w:object w:dxaOrig="1180" w:dyaOrig="720">
          <v:shape id="_x0000_i1159" type="#_x0000_t75" style="width:59.4pt;height:36.6pt" o:ole="">
            <v:imagedata r:id="rId182" o:title=""/>
          </v:shape>
          <o:OLEObject Type="Embed" ProgID="Equation.3" ShapeID="_x0000_i1159" DrawAspect="Content" ObjectID="_1685031365" r:id="rId183"/>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(3.25)</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рівняння запишеться у вигляді, загальноприйнятому в теорії автоматичного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26"/>
          <w:sz w:val="28"/>
          <w:szCs w:val="28"/>
        </w:rPr>
        <w:object w:dxaOrig="1680" w:dyaOrig="700">
          <v:shape id="_x0000_i1160" type="#_x0000_t75" style="width:83.4pt;height:34.8pt" o:ole="">
            <v:imagedata r:id="rId184" o:title=""/>
          </v:shape>
          <o:OLEObject Type="Embed" ProgID="Equation.3" ShapeID="_x0000_i1160" DrawAspect="Content" ObjectID="_1685031366" r:id="rId185"/>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eastAsia="ru-RU"/>
        </w:rPr>
        <w:t>(3.26)</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У цьому рівнянні Т, [с] має розмірність часу, тому називається постійної часу, а </w:t>
      </w:r>
      <w:r w:rsidRPr="00AF397D">
        <w:rPr>
          <w:i/>
          <w:color w:val="000000"/>
          <w:sz w:val="28"/>
          <w:szCs w:val="28"/>
          <w:lang w:eastAsia="ru-RU"/>
        </w:rPr>
        <w:t>k</w:t>
      </w:r>
      <w:r w:rsidRPr="00AF397D">
        <w:rPr>
          <w:color w:val="000000"/>
          <w:sz w:val="28"/>
          <w:szCs w:val="28"/>
          <w:lang w:eastAsia="ru-RU"/>
        </w:rPr>
        <w:t xml:space="preserve"> - безрозмірний коефіцієнт посилення елемента (коефіцієнт передачі).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Рівняння статики матиме вигляд </w:t>
      </w:r>
      <w:r w:rsidR="00A713DF" w:rsidRPr="000E7AC8">
        <w:rPr>
          <w:color w:val="000000"/>
          <w:sz w:val="28"/>
          <w:szCs w:val="28"/>
          <w:lang w:eastAsia="ru-RU"/>
        </w:rPr>
        <w:fldChar w:fldCharType="begin"/>
      </w:r>
      <w:r w:rsidRPr="000E7AC8">
        <w:rPr>
          <w:color w:val="000000"/>
          <w:sz w:val="28"/>
          <w:szCs w:val="28"/>
          <w:lang w:eastAsia="ru-RU"/>
        </w:rPr>
        <w:instrText xml:space="preserve"> QUOTE </w:instrText>
      </w:r>
      <w:r w:rsidR="00867EC2" w:rsidRPr="00A713DF">
        <w:rPr>
          <w:position w:val="-6"/>
        </w:rPr>
        <w:pict>
          <v:shape id="_x0000_i1161" type="#_x0000_t75" style="width:43.8pt;height:16.8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B01F6&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EB01F6&quot; wsp:rsidP=&quot;00EB01F6&quot;&gt;&lt;m:oMathPara&gt;&lt;m:oMath&gt;&lt;m:r&gt;&lt;w:rPr&gt;&lt;w:rFonts w:ascii=&quot;Cambria Math&quot; w:h-ansi=&quot;Cambria Math&quot;/&gt;&lt;wx:font wx:val=&quot;Cambria Math&quot;/&gt;&lt;w:i/&gt;&lt;w:color w:val=&quot;000000&quot;/&gt;&lt;w:sz w:val=&quot;28&quot;/&gt;&lt;w:sz-cs w:val=&quot;28&quot;/&gt;&lt;w:lang w:fareast=&quot;RU&quot;/&gt;&lt;/w:rPr&gt;&lt;m:t&gt;П†&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k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6" o:title="" chromakey="white"/>
          </v:shape>
        </w:pict>
      </w:r>
      <w:r w:rsidRPr="000E7AC8">
        <w:rPr>
          <w:color w:val="000000"/>
          <w:sz w:val="28"/>
          <w:szCs w:val="28"/>
          <w:lang w:eastAsia="ru-RU"/>
        </w:rPr>
        <w:instrText xml:space="preserve"> </w:instrText>
      </w:r>
      <w:r w:rsidR="00A713DF" w:rsidRPr="000E7AC8">
        <w:rPr>
          <w:color w:val="000000"/>
          <w:sz w:val="28"/>
          <w:szCs w:val="28"/>
          <w:lang w:eastAsia="ru-RU"/>
        </w:rPr>
        <w:fldChar w:fldCharType="separate"/>
      </w:r>
      <w:r w:rsidR="00867EC2" w:rsidRPr="00A713DF">
        <w:rPr>
          <w:position w:val="-6"/>
        </w:rPr>
        <w:pict>
          <v:shape id="_x0000_i1162" type="#_x0000_t75" style="width:43.2pt;height:16.2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B01F6&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EB01F6&quot; wsp:rsidP=&quot;00EB01F6&quot;&gt;&lt;m:oMathPara&gt;&lt;m:oMath&gt;&lt;m:r&gt;&lt;w:rPr&gt;&lt;w:rFonts w:ascii=&quot;Cambria Math&quot; w:h-ansi=&quot;Cambria Math&quot;/&gt;&lt;wx:font wx:val=&quot;Cambria Math&quot;/&gt;&lt;w:i/&gt;&lt;w:color w:val=&quot;000000&quot;/&gt;&lt;w:sz w:val=&quot;28&quot;/&gt;&lt;w:sz-cs w:val=&quot;28&quot;/&gt;&lt;w:lang w:fareast=&quot;RU&quot;/&gt;&lt;/w:rPr&gt;&lt;m:t&gt;П†&lt;/m:t&gt;&lt;/m:r&gt;&lt;m:r&gt;&lt;w:rPr&gt;&lt;w:rFonts w:ascii=&quot;Cambria Math&quot;/&gt;&lt;wx:font wx:val=&quot;Cambria Math&quot;/&gt;&lt;w:i/&gt;&lt;w:color w:val=&quot;000000&quot;/&gt;&lt;w:sz w:val=&quot;28&quot;/&gt;&lt;w:sz-cs w:val=&quot;28&quot;/&gt;&lt;w:lang w:fareast=&quot;RU&quot;/&gt;&lt;/w:rPr&gt;&lt;m:t&gt;=&lt;/m:t&gt;&lt;/m:r&gt;&lt;m:r&gt;&lt;w:rPr&gt;&lt;w:rFonts w:ascii=&quot;Cambria Math&quot; w:h-ansi=&quot;Cambria Math&quot;/&gt;&lt;wx:font wx:val=&quot;Cambria Math&quot;/&gt;&lt;w:i/&gt;&lt;w:color w:val=&quot;000000&quot;/&gt;&lt;w:sz w:val=&quot;28&quot;/&gt;&lt;w:sz-cs w:val=&quot;28&quot;/&gt;&lt;w:lang w:fareast=&quot;RU&quot;/&gt;&lt;/w:rPr&gt;&lt;m:t&gt;k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6" o:title="" chromakey="white"/>
          </v:shape>
        </w:pict>
      </w:r>
      <w:r w:rsidR="00A713DF" w:rsidRPr="000E7AC8">
        <w:rPr>
          <w:color w:val="000000"/>
          <w:sz w:val="28"/>
          <w:szCs w:val="28"/>
          <w:lang w:eastAsia="ru-RU"/>
        </w:rPr>
        <w:fldChar w:fldCharType="end"/>
      </w:r>
      <w:r w:rsidRPr="00AF397D">
        <w:rPr>
          <w:color w:val="000000"/>
          <w:sz w:val="28"/>
          <w:szCs w:val="28"/>
          <w:lang w:eastAsia="ru-RU"/>
        </w:rPr>
        <w:t>,із якого</w:t>
      </w:r>
      <w:r w:rsidRPr="00AF397D">
        <w:rPr>
          <w:color w:val="000000"/>
          <w:sz w:val="28"/>
          <w:szCs w:val="28"/>
          <w:lang w:val="ru-RU" w:eastAsia="ru-RU"/>
        </w:rPr>
        <w:t xml:space="preserve"> </w:t>
      </w:r>
      <w:r w:rsidR="00A713DF" w:rsidRPr="000E7AC8">
        <w:rPr>
          <w:color w:val="000000"/>
          <w:sz w:val="28"/>
          <w:szCs w:val="28"/>
          <w:lang w:eastAsia="ru-RU"/>
        </w:rPr>
        <w:fldChar w:fldCharType="begin"/>
      </w:r>
      <w:r w:rsidRPr="000E7AC8">
        <w:rPr>
          <w:color w:val="000000"/>
          <w:sz w:val="28"/>
          <w:szCs w:val="28"/>
          <w:lang w:eastAsia="ru-RU"/>
        </w:rPr>
        <w:instrText xml:space="preserve"> QUOTE </w:instrText>
      </w:r>
      <w:r w:rsidR="00867EC2" w:rsidRPr="00A713DF">
        <w:rPr>
          <w:position w:val="-18"/>
        </w:rPr>
        <w:pict>
          <v:shape id="_x0000_i1163" type="#_x0000_t75" style="width:34.8pt;height:2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948E1&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948E1&quot; wsp:rsidP=&quot;004948E1&quot;&gt;&lt;m:oMathPara&gt;&lt;m:oMath&gt;&lt;m:r&gt;&lt;w:rPr&gt;&lt;w:rFonts w:ascii=&quot;Cambria Math&quot; w:h-ansi=&quot;Cambria Math&quot;/&gt;&lt;wx:font wx:val=&quot;Cambria Math&quot;/&gt;&lt;w:i/&gt;&lt;w:color w:val=&quot;000000&quot;/&gt;&lt;w:sz w:val=&quot;28&quot;/&gt;&lt;w:sz-cs w:val=&quot;28&quot;/&gt;&lt;w:lang w:fareast=&quot;RU&quot;/&gt;&lt;/w:rPr&gt;&lt;m:t&gt;k&lt;/m:t&gt;&lt;/m:r&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 w:h-ansi=&quot;Cambria Math&quot;/&gt;&lt;wx:font wx:val=&quot;Cambria Math&quot;/&gt;&lt;w:i/&gt;&lt;w:color w:val=&quot;000000&quot;/&gt;&lt;w:sz w:val=&quot;28&quot;/&gt;&lt;w:sz-cs w:val=&quot;28&quot;/&gt;&lt;w:lang w:fareast=&quot;RU&quot;/&gt;&lt;/w:rPr&gt;&lt;m:t&gt;П†&lt;/m:t&gt;&lt;/m:r&gt;&lt;/m:num&gt;&lt;m:den&gt;&lt;m:r&gt;&lt;w:rPr&gt;&lt;w:rFonts w:ascii=&quot;Cambria Math&quot; w:h-ansi=&quot;Cambria Math&quot;/&gt;&lt;wx:font wx:val=&quot;Cambria Math&quot;/&gt;&lt;w:i/&gt;&lt;w:color w:val=&quot;000000&quot;/&gt;&lt;w:sz w:val=&quot;28&quot;/&gt;&lt;w:sz-cs w:val=&quot;28&quot;/&gt;&lt;w:lang w:fareast=&quot;RU&quot;/&gt;&lt;/w:rPr&gt;&lt;m:t&gt;Ој&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7" o:title="" chromakey="white"/>
          </v:shape>
        </w:pict>
      </w:r>
      <w:r w:rsidRPr="000E7AC8">
        <w:rPr>
          <w:color w:val="000000"/>
          <w:sz w:val="28"/>
          <w:szCs w:val="28"/>
          <w:lang w:eastAsia="ru-RU"/>
        </w:rPr>
        <w:instrText xml:space="preserve"> </w:instrText>
      </w:r>
      <w:r w:rsidR="00A713DF" w:rsidRPr="000E7AC8">
        <w:rPr>
          <w:color w:val="000000"/>
          <w:sz w:val="28"/>
          <w:szCs w:val="28"/>
          <w:lang w:eastAsia="ru-RU"/>
        </w:rPr>
        <w:fldChar w:fldCharType="separate"/>
      </w:r>
      <w:r w:rsidR="00867EC2" w:rsidRPr="00A713DF">
        <w:rPr>
          <w:position w:val="-18"/>
        </w:rPr>
        <w:pict>
          <v:shape id="_x0000_i1164" type="#_x0000_t75" style="width:34.8pt;height:2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70&quot;/&gt;&lt;w:doNotEmbedSystemFonts/&gt;&lt;w:stylePaneFormatFilter w:val=&quot;3F01&quot;/&gt;&lt;w:defaultTabStop w:val=&quot;720&quot;/&gt;&lt;w:drawingGridHorizontalSpacing w:val=&quot;120&quot;/&gt;&lt;w:drawingGridVerticalSpacing w:val=&quot;163&quot;/&gt;&lt;w:displayHorizontalDrawingGridEvery w:val=&quot;2&quot;/&gt;&lt;w:displayVerticalDrawingGridEvery w:val=&quot;2&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sp:rsids&gt;&lt;wsp:rsidRoot wsp:val=&quot;00F34336&quot;/&gt;&lt;wsp:rsid wsp:val=&quot;00003056&quot;/&gt;&lt;wsp:rsid wsp:val=&quot;000068C6&quot;/&gt;&lt;wsp:rsid wsp:val=&quot;00014673&quot;/&gt;&lt;wsp:rsid wsp:val=&quot;000256A1&quot;/&gt;&lt;wsp:rsid wsp:val=&quot;00033214&quot;/&gt;&lt;wsp:rsid wsp:val=&quot;00033557&quot;/&gt;&lt;wsp:rsid wsp:val=&quot;00034A48&quot;/&gt;&lt;wsp:rsid wsp:val=&quot;00041FD9&quot;/&gt;&lt;wsp:rsid wsp:val=&quot;000502C3&quot;/&gt;&lt;wsp:rsid wsp:val=&quot;00097E8B&quot;/&gt;&lt;wsp:rsid wsp:val=&quot;000A4252&quot;/&gt;&lt;wsp:rsid wsp:val=&quot;000B0C1F&quot;/&gt;&lt;wsp:rsid wsp:val=&quot;000C6761&quot;/&gt;&lt;wsp:rsid wsp:val=&quot;000E2D63&quot;/&gt;&lt;wsp:rsid wsp:val=&quot;001130D2&quot;/&gt;&lt;wsp:rsid wsp:val=&quot;00136622&quot;/&gt;&lt;wsp:rsid wsp:val=&quot;00143386&quot;/&gt;&lt;wsp:rsid wsp:val=&quot;00162E8D&quot;/&gt;&lt;wsp:rsid wsp:val=&quot;00181449&quot;/&gt;&lt;wsp:rsid wsp:val=&quot;001B5CE1&quot;/&gt;&lt;wsp:rsid wsp:val=&quot;001C2200&quot;/&gt;&lt;wsp:rsid wsp:val=&quot;001D2628&quot;/&gt;&lt;wsp:rsid wsp:val=&quot;001F21F6&quot;/&gt;&lt;wsp:rsid wsp:val=&quot;00215A47&quot;/&gt;&lt;wsp:rsid wsp:val=&quot;002177A2&quot;/&gt;&lt;wsp:rsid wsp:val=&quot;0022413F&quot;/&gt;&lt;wsp:rsid wsp:val=&quot;0023314C&quot;/&gt;&lt;wsp:rsid wsp:val=&quot;00264998&quot;/&gt;&lt;wsp:rsid wsp:val=&quot;0026794B&quot;/&gt;&lt;wsp:rsid wsp:val=&quot;00270D4A&quot;/&gt;&lt;wsp:rsid wsp:val=&quot;00271B03&quot;/&gt;&lt;wsp:rsid wsp:val=&quot;002805E3&quot;/&gt;&lt;wsp:rsid wsp:val=&quot;00281E96&quot;/&gt;&lt;wsp:rsid wsp:val=&quot;002A12D7&quot;/&gt;&lt;wsp:rsid wsp:val=&quot;002B3F76&quot;/&gt;&lt;wsp:rsid wsp:val=&quot;002B473E&quot;/&gt;&lt;wsp:rsid wsp:val=&quot;003025B0&quot;/&gt;&lt;wsp:rsid wsp:val=&quot;00335224&quot;/&gt;&lt;wsp:rsid wsp:val=&quot;00354984&quot;/&gt;&lt;wsp:rsid wsp:val=&quot;003A7583&quot;/&gt;&lt;wsp:rsid wsp:val=&quot;003E498C&quot;/&gt;&lt;wsp:rsid wsp:val=&quot;003E562D&quot;/&gt;&lt;wsp:rsid wsp:val=&quot;003F507D&quot;/&gt;&lt;wsp:rsid wsp:val=&quot;00430026&quot;/&gt;&lt;wsp:rsid wsp:val=&quot;0047556F&quot;/&gt;&lt;wsp:rsid wsp:val=&quot;0048713F&quot;/&gt;&lt;wsp:rsid wsp:val=&quot;00490BBB&quot;/&gt;&lt;wsp:rsid wsp:val=&quot;004948E1&quot;/&gt;&lt;wsp:rsid wsp:val=&quot;004E0B38&quot;/&gt;&lt;wsp:rsid wsp:val=&quot;00510536&quot;/&gt;&lt;wsp:rsid wsp:val=&quot;005252E3&quot;/&gt;&lt;wsp:rsid wsp:val=&quot;00561F84&quot;/&gt;&lt;wsp:rsid wsp:val=&quot;005805DA&quot;/&gt;&lt;wsp:rsid wsp:val=&quot;00590672&quot;/&gt;&lt;wsp:rsid wsp:val=&quot;005A12AD&quot;/&gt;&lt;wsp:rsid wsp:val=&quot;005D5016&quot;/&gt;&lt;wsp:rsid wsp:val=&quot;005D5E90&quot;/&gt;&lt;wsp:rsid wsp:val=&quot;005E1DD2&quot;/&gt;&lt;wsp:rsid wsp:val=&quot;00602C04&quot;/&gt;&lt;wsp:rsid wsp:val=&quot;0060668F&quot;/&gt;&lt;wsp:rsid wsp:val=&quot;00640273&quot;/&gt;&lt;wsp:rsid wsp:val=&quot;00674CF1&quot;/&gt;&lt;wsp:rsid wsp:val=&quot;00686482&quot;/&gt;&lt;wsp:rsid wsp:val=&quot;006D375D&quot;/&gt;&lt;wsp:rsid wsp:val=&quot;006E45AD&quot;/&gt;&lt;wsp:rsid wsp:val=&quot;006E4A44&quot;/&gt;&lt;wsp:rsid wsp:val=&quot;006F0CC6&quot;/&gt;&lt;wsp:rsid wsp:val=&quot;00714F7D&quot;/&gt;&lt;wsp:rsid wsp:val=&quot;00724782&quot;/&gt;&lt;wsp:rsid wsp:val=&quot;00784ED5&quot;/&gt;&lt;wsp:rsid wsp:val=&quot;00795929&quot;/&gt;&lt;wsp:rsid wsp:val=&quot;00796D1E&quot;/&gt;&lt;wsp:rsid wsp:val=&quot;007B74DB&quot;/&gt;&lt;wsp:rsid wsp:val=&quot;007D4CDF&quot;/&gt;&lt;wsp:rsid wsp:val=&quot;00824BE6&quot;/&gt;&lt;wsp:rsid wsp:val=&quot;00830166&quot;/&gt;&lt;wsp:rsid wsp:val=&quot;00833A53&quot;/&gt;&lt;wsp:rsid wsp:val=&quot;00883B66&quot;/&gt;&lt;wsp:rsid wsp:val=&quot;008C4D1B&quot;/&gt;&lt;wsp:rsid wsp:val=&quot;008F7154&quot;/&gt;&lt;wsp:rsid wsp:val=&quot;009A517F&quot;/&gt;&lt;wsp:rsid wsp:val=&quot;009B2AC4&quot;/&gt;&lt;wsp:rsid wsp:val=&quot;009B4BC7&quot;/&gt;&lt;wsp:rsid wsp:val=&quot;009B705B&quot;/&gt;&lt;wsp:rsid wsp:val=&quot;009E4732&quot;/&gt;&lt;wsp:rsid wsp:val=&quot;00A03378&quot;/&gt;&lt;wsp:rsid wsp:val=&quot;00A105B5&quot;/&gt;&lt;wsp:rsid wsp:val=&quot;00A40A69&quot;/&gt;&lt;wsp:rsid wsp:val=&quot;00A66B83&quot;/&gt;&lt;wsp:rsid wsp:val=&quot;00A70763&quot;/&gt;&lt;wsp:rsid wsp:val=&quot;00A80B49&quot;/&gt;&lt;wsp:rsid wsp:val=&quot;00A86315&quot;/&gt;&lt;wsp:rsid wsp:val=&quot;00AA26FB&quot;/&gt;&lt;wsp:rsid wsp:val=&quot;00AF397D&quot;/&gt;&lt;wsp:rsid wsp:val=&quot;00B34EE8&quot;/&gt;&lt;wsp:rsid wsp:val=&quot;00B40200&quot;/&gt;&lt;wsp:rsid wsp:val=&quot;00B75D2A&quot;/&gt;&lt;wsp:rsid wsp:val=&quot;00B82ABC&quot;/&gt;&lt;wsp:rsid wsp:val=&quot;00B976C6&quot;/&gt;&lt;wsp:rsid wsp:val=&quot;00BD0320&quot;/&gt;&lt;wsp:rsid wsp:val=&quot;00BD5ACE&quot;/&gt;&lt;wsp:rsid wsp:val=&quot;00C12B31&quot;/&gt;&lt;wsp:rsid wsp:val=&quot;00C47A55&quot;/&gt;&lt;wsp:rsid wsp:val=&quot;00C5672F&quot;/&gt;&lt;wsp:rsid wsp:val=&quot;00CC1897&quot;/&gt;&lt;wsp:rsid wsp:val=&quot;00CC5474&quot;/&gt;&lt;wsp:rsid wsp:val=&quot;00CF13C9&quot;/&gt;&lt;wsp:rsid wsp:val=&quot;00D5566E&quot;/&gt;&lt;wsp:rsid wsp:val=&quot;00D64098&quot;/&gt;&lt;wsp:rsid wsp:val=&quot;00DB3906&quot;/&gt;&lt;wsp:rsid wsp:val=&quot;00DD0875&quot;/&gt;&lt;wsp:rsid wsp:val=&quot;00E136D9&quot;/&gt;&lt;wsp:rsid wsp:val=&quot;00E56A31&quot;/&gt;&lt;wsp:rsid wsp:val=&quot;00E620B9&quot;/&gt;&lt;wsp:rsid wsp:val=&quot;00E67CF4&quot;/&gt;&lt;wsp:rsid wsp:val=&quot;00EE6BA2&quot;/&gt;&lt;wsp:rsid wsp:val=&quot;00F04CF5&quot;/&gt;&lt;wsp:rsid wsp:val=&quot;00F34336&quot;/&gt;&lt;wsp:rsid wsp:val=&quot;00F75226&quot;/&gt;&lt;wsp:rsid wsp:val=&quot;00FB4FFF&quot;/&gt;&lt;wsp:rsid wsp:val=&quot;00FD5546&quot;/&gt;&lt;wsp:rsid wsp:val=&quot;00FF0B0E&quot;/&gt;&lt;wsp:rsid wsp:val=&quot;00FF2BC0&quot;/&gt;&lt;/wsp:rsids&gt;&lt;/w:docPr&gt;&lt;w:body&gt;&lt;wx:sect&gt;&lt;w:p wsp:rsidR=&quot;00000000&quot; wsp:rsidRDefault=&quot;004948E1&quot; wsp:rsidP=&quot;004948E1&quot;&gt;&lt;m:oMathPara&gt;&lt;m:oMath&gt;&lt;m:r&gt;&lt;w:rPr&gt;&lt;w:rFonts w:ascii=&quot;Cambria Math&quot; w:h-ansi=&quot;Cambria Math&quot;/&gt;&lt;wx:font wx:val=&quot;Cambria Math&quot;/&gt;&lt;w:i/&gt;&lt;w:color w:val=&quot;000000&quot;/&gt;&lt;w:sz w:val=&quot;28&quot;/&gt;&lt;w:sz-cs w:val=&quot;28&quot;/&gt;&lt;w:lang w:fareast=&quot;RU&quot;/&gt;&lt;/w:rPr&gt;&lt;m:t&gt;k&lt;/m:t&gt;&lt;/m:r&gt;&lt;m:r&gt;&lt;w:rPr&gt;&lt;w:rFonts w:ascii=&quot;Cambria Math&quot;/&gt;&lt;wx:font wx:val=&quot;Cambria Math&quot;/&gt;&lt;w:i/&gt;&lt;w:color w:val=&quot;000000&quot;/&gt;&lt;w:sz w:val=&quot;28&quot;/&gt;&lt;w:sz-cs w:val=&quot;28&quot;/&gt;&lt;w:lang w:fareast=&quot;RU&quot;/&gt;&lt;/w:rPr&gt;&lt;m:t&gt;=&lt;/m:t&gt;&lt;/m:r&gt;&lt;m:f&gt;&lt;m:fPr&gt;&lt;m:ctrlPr&gt;&lt;w:rPr&gt;&lt;w:rFonts w:ascii=&quot;Cambria Math&quot;/&gt;&lt;wx:font wx:val=&quot;Cambria Math&quot;/&gt;&lt;w:i/&gt;&lt;w:color w:val=&quot;000000&quot;/&gt;&lt;w:sz w:val=&quot;28&quot;/&gt;&lt;w:sz-cs w:val=&quot;28&quot;/&gt;&lt;w:lang w:fareast=&quot;RU&quot;/&gt;&lt;/w:rPr&gt;&lt;/m:ctrlPr&gt;&lt;/m:fPr&gt;&lt;m:num&gt;&lt;m:r&gt;&lt;w:rPr&gt;&lt;w:rFonts w:ascii=&quot;Cambria Math&quot; w:h-ansi=&quot;Cambria Math&quot;/&gt;&lt;wx:font wx:val=&quot;Cambria Math&quot;/&gt;&lt;w:i/&gt;&lt;w:color w:val=&quot;000000&quot;/&gt;&lt;w:sz w:val=&quot;28&quot;/&gt;&lt;w:sz-cs w:val=&quot;28&quot;/&gt;&lt;w:lang w:fareast=&quot;RU&quot;/&gt;&lt;/w:rPr&gt;&lt;m:t&gt;П†&lt;/m:t&gt;&lt;/m:r&gt;&lt;/m:num&gt;&lt;m:den&gt;&lt;m:r&gt;&lt;w:rPr&gt;&lt;w:rFonts w:ascii=&quot;Cambria Math&quot; w:h-ansi=&quot;Cambria Math&quot;/&gt;&lt;wx:font wx:val=&quot;Cambria Math&quot;/&gt;&lt;w:i/&gt;&lt;w:color w:val=&quot;000000&quot;/&gt;&lt;w:sz w:val=&quot;28&quot;/&gt;&lt;w:sz-cs w:val=&quot;28&quot;/&gt;&lt;w:lang w:fareast=&quot;RU&quot;/&gt;&lt;/w:rPr&gt;&lt;m:t&gt;Ој&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7" o:title="" chromakey="white"/>
          </v:shape>
        </w:pict>
      </w:r>
      <w:r w:rsidR="00A713DF" w:rsidRPr="000E7AC8">
        <w:rPr>
          <w:color w:val="000000"/>
          <w:sz w:val="28"/>
          <w:szCs w:val="28"/>
          <w:lang w:eastAsia="ru-RU"/>
        </w:rPr>
        <w:fldChar w:fldCharType="end"/>
      </w:r>
      <w:r w:rsidRPr="00AF397D">
        <w:rPr>
          <w:color w:val="000000"/>
          <w:sz w:val="28"/>
          <w:szCs w:val="28"/>
          <w:lang w:eastAsia="ru-RU"/>
        </w:rPr>
        <w:t xml:space="preserve">. Коефіцієнт посилення </w:t>
      </w:r>
      <w:r w:rsidRPr="00AF397D">
        <w:rPr>
          <w:i/>
          <w:color w:val="000000"/>
          <w:sz w:val="28"/>
          <w:szCs w:val="28"/>
          <w:lang w:eastAsia="ru-RU"/>
        </w:rPr>
        <w:t>k</w:t>
      </w:r>
      <w:r w:rsidRPr="00AF397D">
        <w:rPr>
          <w:color w:val="000000"/>
          <w:sz w:val="28"/>
          <w:szCs w:val="28"/>
          <w:lang w:eastAsia="ru-RU"/>
        </w:rPr>
        <w:t xml:space="preserve"> показує у скільки разів вихідна величина більше або менше вхідний в статичних режимах роботи.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Можна скласти диференціальне рівняння двох послідовно з'єднаних баків з водою. Тоді виходить диференціальне рівняння другого порядку виду</w:t>
      </w:r>
      <w:r w:rsidRPr="00AF397D">
        <w:rPr>
          <w:color w:val="000000"/>
          <w:position w:val="-26"/>
          <w:sz w:val="28"/>
          <w:szCs w:val="28"/>
        </w:rPr>
        <w:object w:dxaOrig="2799" w:dyaOrig="720">
          <v:shape id="_x0000_i1165" type="#_x0000_t75" style="width:139.8pt;height:36.6pt" o:ole="">
            <v:imagedata r:id="rId188" o:title=""/>
          </v:shape>
          <o:OLEObject Type="Embed" ProgID="Equation.3" ShapeID="_x0000_i1165" DrawAspect="Content" ObjectID="_1685031367" r:id="rId189"/>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eastAsia="ru-RU"/>
        </w:rPr>
        <w:t>(3.27)</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У цьому рівнянні коефіцієнти при похідних має розмірність часу, тому </w:t>
      </w:r>
      <w:r w:rsidRPr="00AF397D">
        <w:rPr>
          <w:i/>
          <w:iCs/>
          <w:color w:val="000000"/>
          <w:sz w:val="28"/>
          <w:szCs w:val="28"/>
          <w:lang w:eastAsia="ru-RU"/>
        </w:rPr>
        <w:t>Т</w:t>
      </w:r>
      <w:r w:rsidRPr="00AF397D">
        <w:rPr>
          <w:color w:val="000000"/>
          <w:sz w:val="28"/>
          <w:szCs w:val="28"/>
          <w:vertAlign w:val="subscript"/>
          <w:lang w:eastAsia="ru-RU"/>
        </w:rPr>
        <w:t xml:space="preserve">1 </w:t>
      </w:r>
      <w:r w:rsidRPr="00AF397D">
        <w:rPr>
          <w:color w:val="000000"/>
          <w:sz w:val="28"/>
          <w:szCs w:val="28"/>
          <w:lang w:eastAsia="ru-RU"/>
        </w:rPr>
        <w:t xml:space="preserve">і </w:t>
      </w:r>
      <w:r w:rsidRPr="00AF397D">
        <w:rPr>
          <w:i/>
          <w:iCs/>
          <w:color w:val="000000"/>
          <w:sz w:val="28"/>
          <w:szCs w:val="28"/>
          <w:lang w:eastAsia="ru-RU"/>
        </w:rPr>
        <w:t>Т</w:t>
      </w:r>
      <w:r w:rsidRPr="00AF397D">
        <w:rPr>
          <w:color w:val="000000"/>
          <w:sz w:val="28"/>
          <w:szCs w:val="28"/>
          <w:vertAlign w:val="subscript"/>
          <w:lang w:eastAsia="ru-RU"/>
        </w:rPr>
        <w:t xml:space="preserve">2 </w:t>
      </w:r>
      <w:r w:rsidRPr="00AF397D">
        <w:rPr>
          <w:color w:val="000000"/>
          <w:sz w:val="28"/>
          <w:szCs w:val="28"/>
          <w:lang w:eastAsia="ru-RU"/>
        </w:rPr>
        <w:t>- постійні часу.</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У більш складних елементах можна отримати більш складні диференціальні рівняння, наприклад,</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26"/>
          <w:sz w:val="28"/>
          <w:szCs w:val="28"/>
        </w:rPr>
        <w:object w:dxaOrig="3680" w:dyaOrig="720">
          <v:shape id="_x0000_i1166" type="#_x0000_t75" style="width:184.8pt;height:36.6pt" o:ole="">
            <v:imagedata r:id="rId190" o:title=""/>
          </v:shape>
          <o:OLEObject Type="Embed" ProgID="Equation.3" ShapeID="_x0000_i1166" DrawAspect="Content" ObjectID="_1685031368" r:id="rId191"/>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(3.28)</w:t>
      </w:r>
    </w:p>
    <w:p w:rsidR="002D7EE6"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Так як працювати надалі з диференціальними</w:t>
      </w:r>
      <w:r>
        <w:rPr>
          <w:color w:val="000000"/>
          <w:sz w:val="28"/>
          <w:szCs w:val="28"/>
          <w:lang w:eastAsia="ru-RU"/>
        </w:rPr>
        <w:t xml:space="preserve"> </w:t>
      </w:r>
      <w:r w:rsidRPr="00AF397D">
        <w:rPr>
          <w:color w:val="000000"/>
          <w:sz w:val="28"/>
          <w:szCs w:val="28"/>
          <w:lang w:eastAsia="ru-RU"/>
        </w:rPr>
        <w:t xml:space="preserve">рівняннями досить незручно і складно, в автоматиці параметри, що залежать від часу t, переводять в площину комплексних чисел, вводячи різні оператори. У площині цих чисел отримують алгебраїчні рівняння, працювати з якими значно простіше. </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Для перекладу диференціальних рівнянь в площину інших параметрів використовується перетворення Лапласа, але частіше використовується формальний переклад введенням оператора диференціювання.</w:t>
      </w:r>
    </w:p>
    <w:p w:rsidR="00373C1F" w:rsidRPr="0064309B"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Запис рівнянь на операційному вигляді.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Використовується формальний переклад диференціальних рівнянь в операційний вид, який повністю збігаються із суворим, з використанням перетворення Лапласа при нульових початкових умовах, що практично завжди виконується в лінійної теорії автоматичного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Введемо оператор диференціювання: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24"/>
          <w:sz w:val="28"/>
          <w:szCs w:val="28"/>
        </w:rPr>
        <w:object w:dxaOrig="720" w:dyaOrig="620">
          <v:shape id="_x0000_i1167" type="#_x0000_t75" style="width:36.6pt;height:31.2pt" o:ole="">
            <v:imagedata r:id="rId192" o:title=""/>
          </v:shape>
          <o:OLEObject Type="Embed" ProgID="Equation.3" ShapeID="_x0000_i1167" DrawAspect="Content" ObjectID="_1685031369" r:id="rId193"/>
        </w:object>
      </w:r>
      <w:r w:rsidRPr="00AF397D">
        <w:rPr>
          <w:color w:val="000000"/>
          <w:sz w:val="28"/>
          <w:szCs w:val="28"/>
          <w:lang w:eastAsia="ru-RU"/>
        </w:rPr>
        <w:t>;</w:t>
      </w:r>
      <w:r w:rsidRPr="00AF397D">
        <w:rPr>
          <w:color w:val="000000"/>
          <w:position w:val="-24"/>
          <w:sz w:val="28"/>
          <w:szCs w:val="28"/>
        </w:rPr>
        <w:object w:dxaOrig="880" w:dyaOrig="660">
          <v:shape id="_x0000_i1168" type="#_x0000_t75" style="width:44.4pt;height:33pt" o:ole="">
            <v:imagedata r:id="rId194" o:title=""/>
          </v:shape>
          <o:OLEObject Type="Embed" ProgID="Equation.3" ShapeID="_x0000_i1168" DrawAspect="Content" ObjectID="_1685031370" r:id="rId195"/>
        </w:object>
      </w:r>
      <w:r w:rsidRPr="00AF397D">
        <w:rPr>
          <w:color w:val="000000"/>
          <w:sz w:val="28"/>
          <w:szCs w:val="28"/>
          <w:lang w:eastAsia="ru-RU"/>
        </w:rPr>
        <w:t>;…;</w:t>
      </w:r>
      <w:r w:rsidRPr="00AF397D">
        <w:rPr>
          <w:color w:val="000000"/>
          <w:position w:val="-24"/>
          <w:sz w:val="28"/>
          <w:szCs w:val="28"/>
        </w:rPr>
        <w:object w:dxaOrig="880" w:dyaOrig="620">
          <v:shape id="_x0000_i1169" type="#_x0000_t75" style="width:44.4pt;height:31.2pt" o:ole="">
            <v:imagedata r:id="rId196" o:title=""/>
          </v:shape>
          <o:OLEObject Type="Embed" ProgID="Equation.3" ShapeID="_x0000_i1169" DrawAspect="Content" ObjectID="_1685031371" r:id="rId197"/>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eastAsia="ru-RU"/>
        </w:rPr>
        <w:t>(3.29)</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Тут </w:t>
      </w:r>
      <w:r w:rsidRPr="00AF397D">
        <w:rPr>
          <w:i/>
          <w:color w:val="000000"/>
          <w:sz w:val="28"/>
          <w:szCs w:val="28"/>
          <w:lang w:eastAsia="ru-RU"/>
        </w:rPr>
        <w:t>р</w:t>
      </w:r>
      <w:r w:rsidRPr="00AF397D">
        <w:rPr>
          <w:color w:val="000000"/>
          <w:sz w:val="28"/>
          <w:szCs w:val="28"/>
          <w:lang w:eastAsia="ru-RU"/>
        </w:rPr>
        <w:t xml:space="preserve"> - оператор диференціювання. Тоді записані раніше диференціальні рівняння в операційному вигляді матимуть вигляд:</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0"/>
          <w:sz w:val="28"/>
          <w:szCs w:val="28"/>
        </w:rPr>
        <w:object w:dxaOrig="1340" w:dyaOrig="320">
          <v:shape id="_x0000_i1170" type="#_x0000_t75" style="width:67.2pt;height:16.2pt" o:ole="">
            <v:imagedata r:id="rId198" o:title=""/>
          </v:shape>
          <o:OLEObject Type="Embed" ProgID="Equation.3" ShapeID="_x0000_i1170" DrawAspect="Content" ObjectID="_1685031372" r:id="rId199"/>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10"/>
          <w:sz w:val="28"/>
          <w:szCs w:val="28"/>
        </w:rPr>
        <w:object w:dxaOrig="2100" w:dyaOrig="360">
          <v:shape id="_x0000_i1171" type="#_x0000_t75" style="width:105pt;height:18pt" o:ole="">
            <v:imagedata r:id="rId200" o:title=""/>
          </v:shape>
          <o:OLEObject Type="Embed" ProgID="Equation.3" ShapeID="_x0000_i1171" DrawAspect="Content" ObjectID="_1685031373" r:id="rId201"/>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(3.30)</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2840" w:dyaOrig="380">
          <v:shape id="_x0000_i1172" type="#_x0000_t75" style="width:141pt;height:18.6pt" o:ole="">
            <v:imagedata r:id="rId202" o:title=""/>
          </v:shape>
          <o:OLEObject Type="Embed" ProgID="Equation.3" ShapeID="_x0000_i1172" DrawAspect="Content" ObjectID="_1685031374" r:id="rId203"/>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Ці рівняння алгебраїчні. До них можна застосувати властивості алгебри, наприклад, винести постійний множник φ і μ за дужки. Отримаємо вищенаведені рівняння в наступному вигляді.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0"/>
          <w:sz w:val="28"/>
          <w:szCs w:val="28"/>
        </w:rPr>
        <w:object w:dxaOrig="1420" w:dyaOrig="320">
          <v:shape id="_x0000_i1173" type="#_x0000_t75" style="width:70.8pt;height:16.2pt" o:ole="">
            <v:imagedata r:id="rId204" o:title=""/>
          </v:shape>
          <o:OLEObject Type="Embed" ProgID="Equation.3" ShapeID="_x0000_i1173" DrawAspect="Content" ObjectID="_1685031375" r:id="rId205"/>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10"/>
          <w:sz w:val="28"/>
          <w:szCs w:val="28"/>
        </w:rPr>
        <w:object w:dxaOrig="2380" w:dyaOrig="360">
          <v:shape id="_x0000_i1174" type="#_x0000_t75" style="width:118.8pt;height:18pt" o:ole="">
            <v:imagedata r:id="rId206" o:title=""/>
          </v:shape>
          <o:OLEObject Type="Embed" ProgID="Equation.3" ShapeID="_x0000_i1174" DrawAspect="Content" ObjectID="_1685031376" r:id="rId207"/>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(3.31)</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3120" w:dyaOrig="380">
          <v:shape id="_x0000_i1175" type="#_x0000_t75" style="width:156pt;height:18.6pt" o:ole="">
            <v:imagedata r:id="rId208" o:title=""/>
          </v:shape>
          <o:OLEObject Type="Embed" ProgID="Equation.3" ShapeID="_x0000_i1175" DrawAspect="Content" ObjectID="_1685031377" r:id="rId209"/>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Ці рівняння можна записати в загальному вигляді:</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10"/>
          <w:sz w:val="28"/>
          <w:szCs w:val="28"/>
        </w:rPr>
        <w:object w:dxaOrig="2320" w:dyaOrig="320">
          <v:shape id="_x0000_i1176" type="#_x0000_t75" style="width:116.4pt;height:16.2pt" o:ole="">
            <v:imagedata r:id="rId210" o:title=""/>
          </v:shape>
          <o:OLEObject Type="Embed" ProgID="Equation.3" ShapeID="_x0000_i1176" DrawAspect="Content" ObjectID="_1685031378" r:id="rId211"/>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(3.32)</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Де </w:t>
      </w:r>
      <w:r w:rsidRPr="00AF397D">
        <w:rPr>
          <w:i/>
          <w:iCs/>
          <w:color w:val="000000"/>
          <w:sz w:val="28"/>
          <w:szCs w:val="28"/>
          <w:lang w:eastAsia="ru-RU"/>
        </w:rPr>
        <w:t>D</w:t>
      </w:r>
      <w:r w:rsidRPr="00AF397D">
        <w:rPr>
          <w:color w:val="000000"/>
          <w:sz w:val="28"/>
          <w:szCs w:val="28"/>
          <w:lang w:eastAsia="ru-RU"/>
        </w:rPr>
        <w:t>(</w:t>
      </w:r>
      <w:r w:rsidRPr="00AF397D">
        <w:rPr>
          <w:i/>
          <w:iCs/>
          <w:color w:val="000000"/>
          <w:sz w:val="28"/>
          <w:szCs w:val="28"/>
          <w:lang w:eastAsia="ru-RU"/>
        </w:rPr>
        <w:t>р</w:t>
      </w:r>
      <w:r w:rsidRPr="00AF397D">
        <w:rPr>
          <w:color w:val="000000"/>
          <w:sz w:val="28"/>
          <w:szCs w:val="28"/>
          <w:lang w:eastAsia="ru-RU"/>
        </w:rPr>
        <w:t xml:space="preserve">) - називають власним оператором функції </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φ,</w:t>
      </w:r>
      <w:proofErr w:type="spellStart"/>
      <w:r w:rsidRPr="00AF397D">
        <w:rPr>
          <w:color w:val="000000"/>
          <w:sz w:val="28"/>
          <w:szCs w:val="28"/>
          <w:lang w:eastAsia="ru-RU"/>
        </w:rPr>
        <w:t>а</w:t>
      </w:r>
      <w:r w:rsidRPr="00AF397D">
        <w:rPr>
          <w:i/>
          <w:iCs/>
          <w:color w:val="000000"/>
          <w:sz w:val="28"/>
          <w:szCs w:val="28"/>
          <w:lang w:eastAsia="ru-RU"/>
        </w:rPr>
        <w:t>k</w:t>
      </w:r>
      <w:proofErr w:type="spellEnd"/>
      <w:r w:rsidRPr="00AF397D">
        <w:rPr>
          <w:color w:val="000000"/>
          <w:sz w:val="28"/>
          <w:szCs w:val="28"/>
          <w:lang w:eastAsia="ru-RU"/>
        </w:rPr>
        <w:t>(</w:t>
      </w:r>
      <w:r w:rsidRPr="00AF397D">
        <w:rPr>
          <w:i/>
          <w:iCs/>
          <w:color w:val="000000"/>
          <w:sz w:val="28"/>
          <w:szCs w:val="28"/>
          <w:lang w:eastAsia="ru-RU"/>
        </w:rPr>
        <w:t>р</w:t>
      </w:r>
      <w:r w:rsidRPr="00AF397D">
        <w:rPr>
          <w:color w:val="000000"/>
          <w:sz w:val="28"/>
          <w:szCs w:val="28"/>
          <w:lang w:eastAsia="ru-RU"/>
        </w:rPr>
        <w:t xml:space="preserve">) - оператором </w:t>
      </w:r>
      <w:proofErr w:type="spellStart"/>
      <w:r w:rsidRPr="00AF397D">
        <w:rPr>
          <w:color w:val="000000"/>
          <w:sz w:val="28"/>
          <w:szCs w:val="28"/>
          <w:lang w:eastAsia="ru-RU"/>
        </w:rPr>
        <w:t>воздействий</w:t>
      </w:r>
      <w:proofErr w:type="spellEnd"/>
      <w:r w:rsidRPr="00AF397D">
        <w:rPr>
          <w:color w:val="000000"/>
          <w:sz w:val="28"/>
          <w:szCs w:val="28"/>
          <w:lang w:eastAsia="ru-RU"/>
        </w:rPr>
        <w:t xml:space="preserve"> по 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в вищенаведених рівняннях (</w:t>
      </w:r>
      <w:r w:rsidRPr="00AF397D">
        <w:rPr>
          <w:color w:val="000000"/>
          <w:sz w:val="28"/>
          <w:szCs w:val="28"/>
          <w:lang w:val="ru-RU" w:eastAsia="ru-RU"/>
        </w:rPr>
        <w:t>3.31</w:t>
      </w:r>
      <w:r w:rsidRPr="00AF397D">
        <w:rPr>
          <w:color w:val="000000"/>
          <w:sz w:val="28"/>
          <w:szCs w:val="28"/>
          <w:lang w:eastAsia="ru-RU"/>
        </w:rPr>
        <w:t>) власні оператори і оператори впливів будуть наступні:</w:t>
      </w:r>
    </w:p>
    <w:p w:rsidR="002D7EE6" w:rsidRDefault="002D7EE6" w:rsidP="00373C1F">
      <w:pPr>
        <w:spacing w:line="360" w:lineRule="auto"/>
        <w:ind w:left="150" w:right="150" w:firstLine="709"/>
        <w:jc w:val="both"/>
        <w:rPr>
          <w:color w:val="000000"/>
          <w:sz w:val="28"/>
          <w:szCs w:val="28"/>
        </w:rPr>
      </w:pP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0"/>
          <w:sz w:val="28"/>
          <w:szCs w:val="28"/>
        </w:rPr>
        <w:object w:dxaOrig="1420" w:dyaOrig="340">
          <v:shape id="_x0000_i1177" type="#_x0000_t75" style="width:70.8pt;height:16.8pt" o:ole="">
            <v:imagedata r:id="rId212" o:title=""/>
          </v:shape>
          <o:OLEObject Type="Embed" ProgID="Equation.3" ShapeID="_x0000_i1177" DrawAspect="Content" ObjectID="_1685031379" r:id="rId213"/>
        </w:object>
      </w:r>
      <w:r w:rsidRPr="00AF397D">
        <w:rPr>
          <w:color w:val="000000"/>
          <w:sz w:val="28"/>
          <w:szCs w:val="28"/>
          <w:lang w:eastAsia="ru-RU"/>
        </w:rPr>
        <w:t>;</w:t>
      </w:r>
      <w:r w:rsidRPr="00AF397D">
        <w:rPr>
          <w:color w:val="000000"/>
          <w:position w:val="-10"/>
          <w:sz w:val="28"/>
          <w:szCs w:val="28"/>
        </w:rPr>
        <w:object w:dxaOrig="960" w:dyaOrig="320">
          <v:shape id="_x0000_i1178" type="#_x0000_t75" style="width:48.6pt;height:16.2pt" o:ole="">
            <v:imagedata r:id="rId214" o:title=""/>
          </v:shape>
          <o:OLEObject Type="Embed" ProgID="Equation.3" ShapeID="_x0000_i1178" DrawAspect="Content" ObjectID="_1685031380" r:id="rId215"/>
        </w:objec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10"/>
          <w:sz w:val="28"/>
          <w:szCs w:val="28"/>
        </w:rPr>
        <w:object w:dxaOrig="2200" w:dyaOrig="360">
          <v:shape id="_x0000_i1179" type="#_x0000_t75" style="width:109.2pt;height:18pt" o:ole="">
            <v:imagedata r:id="rId216" o:title=""/>
          </v:shape>
          <o:OLEObject Type="Embed" ProgID="Equation.3" ShapeID="_x0000_i1179" DrawAspect="Content" ObjectID="_1685031381" r:id="rId217"/>
        </w:object>
      </w:r>
      <w:r w:rsidRPr="00AF397D">
        <w:rPr>
          <w:color w:val="000000"/>
          <w:sz w:val="28"/>
          <w:szCs w:val="28"/>
          <w:lang w:eastAsia="ru-RU"/>
        </w:rPr>
        <w:t>;</w:t>
      </w:r>
      <w:r w:rsidRPr="00AF397D">
        <w:rPr>
          <w:color w:val="000000"/>
          <w:position w:val="-10"/>
          <w:sz w:val="28"/>
          <w:szCs w:val="28"/>
        </w:rPr>
        <w:object w:dxaOrig="1040" w:dyaOrig="340">
          <v:shape id="_x0000_i1180" type="#_x0000_t75" style="width:51.6pt;height:16.8pt" o:ole="">
            <v:imagedata r:id="rId218" o:title=""/>
          </v:shape>
          <o:OLEObject Type="Embed" ProgID="Equation.3" ShapeID="_x0000_i1180" DrawAspect="Content" ObjectID="_1685031382" r:id="rId219"/>
        </w:object>
      </w:r>
      <w:r w:rsidRPr="00AF397D">
        <w:rPr>
          <w:color w:val="000000"/>
          <w:sz w:val="28"/>
          <w:szCs w:val="28"/>
          <w:lang w:eastAsia="ru-RU"/>
        </w:rPr>
        <w:t>;</w:t>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Pr>
          <w:color w:val="000000"/>
          <w:sz w:val="28"/>
          <w:szCs w:val="28"/>
          <w:lang w:eastAsia="ru-RU"/>
        </w:rPr>
        <w:tab/>
      </w:r>
      <w:r w:rsidRPr="00AF397D">
        <w:rPr>
          <w:color w:val="000000"/>
          <w:sz w:val="28"/>
          <w:szCs w:val="28"/>
          <w:lang w:val="ru-RU" w:eastAsia="ru-RU"/>
        </w:rPr>
        <w:t>(3.33)</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2240" w:dyaOrig="380">
          <v:shape id="_x0000_i1181" type="#_x0000_t75" style="width:112.2pt;height:18.6pt" o:ole="">
            <v:imagedata r:id="rId220" o:title=""/>
          </v:shape>
          <o:OLEObject Type="Embed" ProgID="Equation.3" ShapeID="_x0000_i1181" DrawAspect="Content" ObjectID="_1685031383" r:id="rId221"/>
        </w:object>
      </w:r>
      <w:r w:rsidRPr="00AF397D">
        <w:rPr>
          <w:color w:val="000000"/>
          <w:sz w:val="28"/>
          <w:szCs w:val="28"/>
          <w:lang w:eastAsia="ru-RU"/>
        </w:rPr>
        <w:t>;</w:t>
      </w:r>
      <w:r w:rsidRPr="00AF397D">
        <w:rPr>
          <w:color w:val="000000"/>
          <w:position w:val="-12"/>
          <w:sz w:val="28"/>
          <w:szCs w:val="28"/>
        </w:rPr>
        <w:object w:dxaOrig="1620" w:dyaOrig="360">
          <v:shape id="_x0000_i1182" type="#_x0000_t75" style="width:81.6pt;height:18pt" o:ole="">
            <v:imagedata r:id="rId222" o:title=""/>
          </v:shape>
          <o:OLEObject Type="Embed" ProgID="Equation.3" ShapeID="_x0000_i1182" DrawAspect="Content" ObjectID="_1685031384" r:id="rId223"/>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Введемо поняття </w:t>
      </w:r>
      <w:r w:rsidRPr="00AF397D">
        <w:rPr>
          <w:color w:val="000000"/>
          <w:sz w:val="28"/>
          <w:szCs w:val="28"/>
          <w:u w:val="single"/>
          <w:lang w:eastAsia="ru-RU"/>
        </w:rPr>
        <w:t>передавальної функції:</w:t>
      </w:r>
    </w:p>
    <w:p w:rsidR="00373C1F" w:rsidRPr="00AF397D"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 xml:space="preserve">Суворе визначення. </w:t>
      </w:r>
      <w:r w:rsidRPr="00AF397D">
        <w:rPr>
          <w:color w:val="000000"/>
          <w:sz w:val="28"/>
          <w:szCs w:val="28"/>
          <w:lang w:eastAsia="ru-RU"/>
        </w:rPr>
        <w:t xml:space="preserve">Під функцією передачі </w:t>
      </w:r>
      <w:r w:rsidRPr="00AF397D">
        <w:rPr>
          <w:i/>
          <w:color w:val="000000"/>
          <w:sz w:val="28"/>
          <w:szCs w:val="28"/>
          <w:lang w:eastAsia="ru-RU"/>
        </w:rPr>
        <w:t>W</w:t>
      </w:r>
      <w:r w:rsidRPr="00AF397D">
        <w:rPr>
          <w:color w:val="000000"/>
          <w:sz w:val="28"/>
          <w:szCs w:val="28"/>
          <w:lang w:eastAsia="ru-RU"/>
        </w:rPr>
        <w:t xml:space="preserve"> (</w:t>
      </w:r>
      <w:r w:rsidRPr="00AF397D">
        <w:rPr>
          <w:i/>
          <w:color w:val="000000"/>
          <w:sz w:val="28"/>
          <w:szCs w:val="28"/>
          <w:lang w:eastAsia="ru-RU"/>
        </w:rPr>
        <w:t>p</w:t>
      </w:r>
      <w:r w:rsidRPr="00AF397D">
        <w:rPr>
          <w:color w:val="000000"/>
          <w:sz w:val="28"/>
          <w:szCs w:val="28"/>
          <w:lang w:eastAsia="ru-RU"/>
        </w:rPr>
        <w:t>) розуміють відношення зображення по Лапласа вихідної величини φ (</w:t>
      </w:r>
      <w:r w:rsidRPr="00AF397D">
        <w:rPr>
          <w:i/>
          <w:color w:val="000000"/>
          <w:sz w:val="28"/>
          <w:szCs w:val="28"/>
          <w:lang w:eastAsia="ru-RU"/>
        </w:rPr>
        <w:t>p</w:t>
      </w:r>
      <w:r w:rsidRPr="00AF397D">
        <w:rPr>
          <w:color w:val="000000"/>
          <w:sz w:val="28"/>
          <w:szCs w:val="28"/>
          <w:lang w:eastAsia="ru-RU"/>
        </w:rPr>
        <w:t xml:space="preserve">) до зображення по Лапласа вхідний величини </w:t>
      </w:r>
      <w:r w:rsidRPr="00AF397D">
        <w:rPr>
          <w:i/>
          <w:color w:val="000000"/>
          <w:sz w:val="28"/>
          <w:szCs w:val="28"/>
          <w:lang w:eastAsia="ru-RU"/>
        </w:rPr>
        <w:t>m</w:t>
      </w:r>
      <w:r w:rsidRPr="00AF397D">
        <w:rPr>
          <w:color w:val="000000"/>
          <w:sz w:val="28"/>
          <w:szCs w:val="28"/>
          <w:lang w:eastAsia="ru-RU"/>
        </w:rPr>
        <w:t xml:space="preserve"> (</w:t>
      </w:r>
      <w:r w:rsidRPr="00AF397D">
        <w:rPr>
          <w:i/>
          <w:color w:val="000000"/>
          <w:sz w:val="28"/>
          <w:szCs w:val="28"/>
          <w:lang w:eastAsia="ru-RU"/>
        </w:rPr>
        <w:t>p</w:t>
      </w:r>
      <w:r w:rsidRPr="00AF397D">
        <w:rPr>
          <w:color w:val="000000"/>
          <w:sz w:val="28"/>
          <w:szCs w:val="28"/>
          <w:lang w:eastAsia="ru-RU"/>
        </w:rPr>
        <w:t>) при нульових початкових умовах</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28"/>
          <w:sz w:val="28"/>
          <w:szCs w:val="28"/>
        </w:rPr>
        <w:object w:dxaOrig="1380" w:dyaOrig="660">
          <v:shape id="_x0000_i1183" type="#_x0000_t75" style="width:69pt;height:33pt" o:ole="">
            <v:imagedata r:id="rId224" o:title=""/>
          </v:shape>
          <o:OLEObject Type="Embed" ProgID="Equation.3" ShapeID="_x0000_i1183" DrawAspect="Content" ObjectID="_1685031385" r:id="rId225"/>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val="ru-RU" w:eastAsia="ru-RU"/>
        </w:rPr>
        <w:t>(3.34)</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Із запису рівняння в загальному вигляді (3.32) слід</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28"/>
          <w:sz w:val="28"/>
          <w:szCs w:val="28"/>
        </w:rPr>
        <w:object w:dxaOrig="2180" w:dyaOrig="660">
          <v:shape id="_x0000_i1184" type="#_x0000_t75" style="width:109.8pt;height:33pt" o:ole="">
            <v:imagedata r:id="rId226" o:title=""/>
          </v:shape>
          <o:OLEObject Type="Embed" ProgID="Equation.3" ShapeID="_x0000_i1184" DrawAspect="Content" ObjectID="_1685031386" r:id="rId227"/>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val="ru-RU" w:eastAsia="ru-RU"/>
        </w:rPr>
        <w:t>(3.35)</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Із (</w:t>
      </w:r>
      <w:r w:rsidRPr="00AF397D">
        <w:rPr>
          <w:color w:val="000000"/>
          <w:sz w:val="28"/>
          <w:szCs w:val="28"/>
          <w:lang w:val="ru-RU" w:eastAsia="ru-RU"/>
        </w:rPr>
        <w:t>3.34</w:t>
      </w:r>
      <w:r w:rsidRPr="00AF397D">
        <w:rPr>
          <w:color w:val="000000"/>
          <w:sz w:val="28"/>
          <w:szCs w:val="28"/>
          <w:lang w:eastAsia="ru-RU"/>
        </w:rPr>
        <w:t>) маємо</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0"/>
          <w:sz w:val="28"/>
          <w:szCs w:val="28"/>
        </w:rPr>
        <w:object w:dxaOrig="1939" w:dyaOrig="320">
          <v:shape id="_x0000_i1185" type="#_x0000_t75" style="width:97.8pt;height:16.2pt" o:ole="">
            <v:imagedata r:id="rId228" o:title=""/>
          </v:shape>
          <o:OLEObject Type="Embed" ProgID="Equation.3" ShapeID="_x0000_i1185" DrawAspect="Content" ObjectID="_1685031387" r:id="rId229"/>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eastAsia="ru-RU"/>
        </w:rPr>
        <w:t>(3.36)</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 (3.</w:t>
      </w:r>
      <w:r w:rsidRPr="00AF397D">
        <w:rPr>
          <w:color w:val="000000"/>
          <w:sz w:val="28"/>
          <w:szCs w:val="28"/>
          <w:lang w:val="ru-RU" w:eastAsia="ru-RU"/>
        </w:rPr>
        <w:t>36</w:t>
      </w:r>
      <w:r w:rsidRPr="00AF397D">
        <w:rPr>
          <w:color w:val="000000"/>
          <w:sz w:val="28"/>
          <w:szCs w:val="28"/>
          <w:lang w:eastAsia="ru-RU"/>
        </w:rPr>
        <w:t>) випливає, що для знаходження вихідної величини j (</w:t>
      </w:r>
      <w:r w:rsidRPr="00AF397D">
        <w:rPr>
          <w:i/>
          <w:color w:val="000000"/>
          <w:sz w:val="28"/>
          <w:szCs w:val="28"/>
          <w:lang w:eastAsia="ru-RU"/>
        </w:rPr>
        <w:t>р</w:t>
      </w:r>
      <w:r w:rsidRPr="00AF397D">
        <w:rPr>
          <w:color w:val="000000"/>
          <w:sz w:val="28"/>
          <w:szCs w:val="28"/>
          <w:lang w:eastAsia="ru-RU"/>
        </w:rPr>
        <w:t xml:space="preserve">) по заданому вхідному впливу </w:t>
      </w:r>
      <w:r w:rsidRPr="00AF397D">
        <w:rPr>
          <w:i/>
          <w:color w:val="000000"/>
          <w:sz w:val="28"/>
          <w:szCs w:val="28"/>
          <w:lang w:eastAsia="ru-RU"/>
        </w:rPr>
        <w:t>m</w:t>
      </w:r>
      <w:r w:rsidRPr="00AF397D">
        <w:rPr>
          <w:color w:val="000000"/>
          <w:sz w:val="28"/>
          <w:szCs w:val="28"/>
          <w:lang w:eastAsia="ru-RU"/>
        </w:rPr>
        <w:t xml:space="preserve"> (</w:t>
      </w:r>
      <w:r w:rsidRPr="00AF397D">
        <w:rPr>
          <w:i/>
          <w:color w:val="000000"/>
          <w:sz w:val="28"/>
          <w:szCs w:val="28"/>
          <w:lang w:eastAsia="ru-RU"/>
        </w:rPr>
        <w:t>р</w:t>
      </w:r>
      <w:r w:rsidRPr="00AF397D">
        <w:rPr>
          <w:color w:val="000000"/>
          <w:sz w:val="28"/>
          <w:szCs w:val="28"/>
          <w:lang w:eastAsia="ru-RU"/>
        </w:rPr>
        <w:t xml:space="preserve">) досить знати передавальну функцію </w:t>
      </w:r>
      <w:r w:rsidRPr="00AF397D">
        <w:rPr>
          <w:i/>
          <w:color w:val="000000"/>
          <w:sz w:val="28"/>
          <w:szCs w:val="28"/>
          <w:lang w:eastAsia="ru-RU"/>
        </w:rPr>
        <w:t>W</w:t>
      </w:r>
      <w:r w:rsidRPr="00AF397D">
        <w:rPr>
          <w:color w:val="000000"/>
          <w:sz w:val="28"/>
          <w:szCs w:val="28"/>
          <w:lang w:eastAsia="ru-RU"/>
        </w:rPr>
        <w:t xml:space="preserve"> (</w:t>
      </w:r>
      <w:r w:rsidRPr="00AF397D">
        <w:rPr>
          <w:i/>
          <w:color w:val="000000"/>
          <w:sz w:val="28"/>
          <w:szCs w:val="28"/>
          <w:lang w:eastAsia="ru-RU"/>
        </w:rPr>
        <w:t>р</w:t>
      </w:r>
      <w:r w:rsidRPr="00AF397D">
        <w:rPr>
          <w:color w:val="000000"/>
          <w:sz w:val="28"/>
          <w:szCs w:val="28"/>
          <w:lang w:eastAsia="ru-RU"/>
        </w:rPr>
        <w:t>) елемента або системи.</w:t>
      </w:r>
    </w:p>
    <w:p w:rsidR="00373C1F" w:rsidRPr="0064309B"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Друге визначення передавальної функції</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Під функцією передачі розуміють відношення оператора впливів </w:t>
      </w:r>
      <w:r w:rsidRPr="00AF397D">
        <w:rPr>
          <w:i/>
          <w:color w:val="000000"/>
          <w:sz w:val="28"/>
          <w:szCs w:val="28"/>
          <w:lang w:eastAsia="ru-RU"/>
        </w:rPr>
        <w:t>К</w:t>
      </w:r>
      <w:r w:rsidRPr="00AF397D">
        <w:rPr>
          <w:color w:val="000000"/>
          <w:sz w:val="28"/>
          <w:szCs w:val="28"/>
          <w:lang w:eastAsia="ru-RU"/>
        </w:rPr>
        <w:t xml:space="preserve"> (</w:t>
      </w:r>
      <w:r w:rsidRPr="00AF397D">
        <w:rPr>
          <w:i/>
          <w:color w:val="000000"/>
          <w:sz w:val="28"/>
          <w:szCs w:val="28"/>
          <w:lang w:eastAsia="ru-RU"/>
        </w:rPr>
        <w:t>р</w:t>
      </w:r>
      <w:r w:rsidRPr="00AF397D">
        <w:rPr>
          <w:color w:val="000000"/>
          <w:sz w:val="28"/>
          <w:szCs w:val="28"/>
          <w:lang w:eastAsia="ru-RU"/>
        </w:rPr>
        <w:t xml:space="preserve">) і власним оператору функції </w:t>
      </w:r>
      <w:r w:rsidRPr="00AF397D">
        <w:rPr>
          <w:i/>
          <w:color w:val="000000"/>
          <w:sz w:val="28"/>
          <w:szCs w:val="28"/>
          <w:lang w:eastAsia="ru-RU"/>
        </w:rPr>
        <w:t>D</w:t>
      </w:r>
      <w:r w:rsidRPr="00AF397D">
        <w:rPr>
          <w:color w:val="000000"/>
          <w:sz w:val="28"/>
          <w:szCs w:val="28"/>
          <w:lang w:eastAsia="ru-RU"/>
        </w:rPr>
        <w:t xml:space="preserve"> (</w:t>
      </w:r>
      <w:r w:rsidRPr="00AF397D">
        <w:rPr>
          <w:i/>
          <w:color w:val="000000"/>
          <w:sz w:val="28"/>
          <w:szCs w:val="28"/>
          <w:lang w:eastAsia="ru-RU"/>
        </w:rPr>
        <w:t>р</w:t>
      </w:r>
      <w:r w:rsidRPr="00AF397D">
        <w:rPr>
          <w:color w:val="000000"/>
          <w:sz w:val="28"/>
          <w:szCs w:val="28"/>
          <w:lang w:eastAsia="ru-RU"/>
        </w:rPr>
        <w:t>), отриманими із запису диференціальних рівнянь в операційному вигляді.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Знання передавальних функцій окремих елементів дозволяє отримати передавальні функції різних з'єднань елементів і передавальну функцію системи регулювання.</w:t>
      </w:r>
    </w:p>
    <w:p w:rsidR="00373C1F" w:rsidRPr="0064309B" w:rsidRDefault="00373C1F" w:rsidP="00373C1F">
      <w:pPr>
        <w:spacing w:line="360" w:lineRule="auto"/>
        <w:ind w:left="150" w:right="150" w:firstLine="709"/>
        <w:jc w:val="both"/>
        <w:rPr>
          <w:color w:val="000000"/>
          <w:sz w:val="28"/>
          <w:szCs w:val="28"/>
          <w:lang w:eastAsia="ru-RU"/>
        </w:rPr>
      </w:pPr>
      <w:r w:rsidRPr="0064309B">
        <w:rPr>
          <w:color w:val="000000"/>
          <w:sz w:val="28"/>
          <w:szCs w:val="28"/>
          <w:lang w:eastAsia="ru-RU"/>
        </w:rPr>
        <w:t>Передавальна функція різних з'єднань елементів.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Розрізняють три основних види з'єднань: послідовне, паралельне і послідовне з'єднання зі зворотним зв'язком.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1.</w:t>
      </w:r>
      <w:r w:rsidRPr="008B279F">
        <w:rPr>
          <w:color w:val="000000"/>
          <w:sz w:val="28"/>
          <w:szCs w:val="28"/>
          <w:lang w:eastAsia="ru-RU"/>
        </w:rPr>
        <w:t>Передавальна функція послідовно з'єднання елементів</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112" o:spid="_x0000_i1186" type="#_x0000_t75" alt="http://helpiks.org/helpiksorg/baza7/441968165935.files/image196.gif" style="width:281.4pt;height:48pt;visibility:visible">
            <v:imagedata r:id="rId230" o:title="image196"/>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Рис.3.28.Послідовне з'єднання елементів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 визначення передавальної функції випливає, що передавальна функція цього з'єднання дорівнює</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1560" w:dyaOrig="680">
          <v:shape id="_x0000_i1187" type="#_x0000_t75" style="width:78.6pt;height:34.8pt" o:ole="">
            <v:imagedata r:id="rId231" o:title=""/>
          </v:shape>
          <o:OLEObject Type="Embed" ProgID="Equation.3" ShapeID="_x0000_i1187" DrawAspect="Content" ObjectID="_1685031388" r:id="rId232"/>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w:t>
      </w:r>
      <w:r w:rsidRPr="00AF397D">
        <w:rPr>
          <w:color w:val="000000"/>
          <w:position w:val="-12"/>
          <w:sz w:val="28"/>
          <w:szCs w:val="28"/>
        </w:rPr>
        <w:object w:dxaOrig="2120" w:dyaOrig="360">
          <v:shape id="_x0000_i1188" type="#_x0000_t75" style="width:106.8pt;height:18pt" o:ole="">
            <v:imagedata r:id="rId233" o:title=""/>
          </v:shape>
          <o:OLEObject Type="Embed" ProgID="Equation.3" ShapeID="_x0000_i1188" DrawAspect="Content" ObjectID="_1685031389" r:id="rId234"/>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 цього випливає</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1300" w:dyaOrig="360">
          <v:shape id="_x0000_i1189" type="#_x0000_t75" style="width:65.4pt;height:18pt" o:ole="">
            <v:imagedata r:id="rId235" o:title=""/>
          </v:shape>
          <o:OLEObject Type="Embed" ProgID="Equation.3" ShapeID="_x0000_i1189" DrawAspect="Content" ObjectID="_1685031390" r:id="rId236"/>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2960" w:dyaOrig="360">
          <v:shape id="_x0000_i1190" type="#_x0000_t75" style="width:148.2pt;height:18pt" o:ole="">
            <v:imagedata r:id="rId237" o:title=""/>
          </v:shape>
          <o:OLEObject Type="Embed" ProgID="Equation.3" ShapeID="_x0000_i1190" DrawAspect="Content" ObjectID="_1685031391" r:id="rId238"/>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3940" w:dyaOrig="360">
          <v:shape id="_x0000_i1191" type="#_x0000_t75" style="width:197.4pt;height:18pt" o:ole="">
            <v:imagedata r:id="rId239" o:title=""/>
          </v:shape>
          <o:OLEObject Type="Embed" ProgID="Equation.3" ShapeID="_x0000_i1191" DrawAspect="Content" ObjectID="_1685031392" r:id="rId240"/>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 передавальна функція з'єднання буде дорівнює</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3260" w:dyaOrig="680">
          <v:shape id="_x0000_i1192" type="#_x0000_t75" style="width:162.6pt;height:34.8pt" o:ole="">
            <v:imagedata r:id="rId241" o:title=""/>
          </v:shape>
          <o:OLEObject Type="Embed" ProgID="Equation.3" ShapeID="_x0000_i1192" DrawAspect="Content" ObjectID="_1685031393" r:id="rId242"/>
        </w:object>
      </w:r>
      <w:r w:rsidRPr="00AF397D">
        <w:rPr>
          <w:color w:val="000000"/>
          <w:sz w:val="28"/>
          <w:szCs w:val="28"/>
          <w:lang w:val="ru-RU" w:eastAsia="ru-RU"/>
        </w:rPr>
        <w:t>(3.37)</w:t>
      </w:r>
    </w:p>
    <w:p w:rsidR="00373C1F" w:rsidRPr="008B279F"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 xml:space="preserve">Отже, </w:t>
      </w:r>
      <w:r w:rsidRPr="008B279F">
        <w:rPr>
          <w:iCs/>
          <w:color w:val="000000"/>
          <w:sz w:val="28"/>
          <w:szCs w:val="28"/>
          <w:lang w:eastAsia="ru-RU"/>
        </w:rPr>
        <w:t>передавальна функція послідовного з'єднання елементів дорівнює добутку передаточних функцій всіх елементів</w:t>
      </w:r>
      <w:r w:rsidRPr="008B279F">
        <w:rPr>
          <w:color w:val="000000"/>
          <w:sz w:val="28"/>
          <w:szCs w:val="28"/>
          <w:lang w:eastAsia="ru-RU"/>
        </w:rPr>
        <w:t>.</w:t>
      </w:r>
    </w:p>
    <w:p w:rsidR="00373C1F" w:rsidRPr="008B279F"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2.Передавальна функція паралельного з'єднання елементів.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При паралельному з'єднанні елементів мають один і той же вхідний сигнал, а вихідні сигнали підсумовуються (рис. 3.29).</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6619" w:dyaOrig="680">
          <v:shape id="_x0000_i1193" type="#_x0000_t75" style="width:331.8pt;height:34.8pt" o:ole="">
            <v:imagedata r:id="rId243" o:title=""/>
          </v:shape>
          <o:OLEObject Type="Embed" ProgID="Equation.3" ShapeID="_x0000_i1193" DrawAspect="Content" ObjectID="_1685031394" r:id="rId244"/>
        </w:object>
      </w:r>
    </w:p>
    <w:p w:rsidR="00373C1F" w:rsidRPr="008B279F"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 xml:space="preserve">Отже, </w:t>
      </w:r>
      <w:r w:rsidRPr="008B279F">
        <w:rPr>
          <w:iCs/>
          <w:color w:val="000000"/>
          <w:sz w:val="28"/>
          <w:szCs w:val="28"/>
          <w:lang w:eastAsia="ru-RU"/>
        </w:rPr>
        <w:t>передавальна функція паралельного з'єднання елементів дорівнює сумі передавальних функцій всіх елементів.</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120" o:spid="_x0000_i1194" type="#_x0000_t75" alt="http://helpiks.org/helpiksorg/baza7/441968165935.files/image213.gif" style="width:263.4pt;height:111.6pt;visibility:visible">
            <v:imagedata r:id="rId245" o:title="image213"/>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Рис.3.29.Паралельне з'єднання елементів</w:t>
      </w:r>
    </w:p>
    <w:p w:rsidR="00373C1F" w:rsidRPr="008B279F"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3.Передавальна функція послідовного з'єднання зі зворотним зв'язком.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Розрізняють з'єднання з одиничною і неодиничної зворотним зв'язком.</w:t>
      </w:r>
    </w:p>
    <w:p w:rsidR="00373C1F" w:rsidRPr="008B279F" w:rsidRDefault="00373C1F" w:rsidP="00373C1F">
      <w:pPr>
        <w:spacing w:line="360" w:lineRule="auto"/>
        <w:ind w:left="150" w:right="150" w:firstLine="709"/>
        <w:jc w:val="both"/>
        <w:rPr>
          <w:color w:val="000000"/>
          <w:sz w:val="28"/>
          <w:szCs w:val="28"/>
          <w:lang w:val="ru-RU" w:eastAsia="ru-RU"/>
        </w:rPr>
      </w:pPr>
      <w:r w:rsidRPr="008B279F">
        <w:rPr>
          <w:iCs/>
          <w:color w:val="000000"/>
          <w:sz w:val="28"/>
          <w:szCs w:val="28"/>
          <w:lang w:eastAsia="ru-RU"/>
        </w:rPr>
        <w:t>З</w:t>
      </w:r>
      <w:r w:rsidRPr="008B279F">
        <w:rPr>
          <w:iCs/>
          <w:color w:val="000000"/>
          <w:sz w:val="28"/>
          <w:szCs w:val="28"/>
          <w:lang w:val="ru-RU" w:eastAsia="ru-RU"/>
        </w:rPr>
        <w:t>’</w:t>
      </w:r>
      <w:r w:rsidRPr="008B279F">
        <w:rPr>
          <w:iCs/>
          <w:color w:val="000000"/>
          <w:sz w:val="28"/>
          <w:szCs w:val="28"/>
          <w:lang w:eastAsia="ru-RU"/>
        </w:rPr>
        <w:t>єднання</w:t>
      </w:r>
      <w:r>
        <w:rPr>
          <w:iCs/>
          <w:color w:val="000000"/>
          <w:sz w:val="28"/>
          <w:szCs w:val="28"/>
          <w:lang w:eastAsia="ru-RU"/>
        </w:rPr>
        <w:t xml:space="preserve"> </w:t>
      </w:r>
      <w:r w:rsidRPr="008B279F">
        <w:rPr>
          <w:iCs/>
          <w:color w:val="000000"/>
          <w:sz w:val="28"/>
          <w:szCs w:val="28"/>
          <w:lang w:eastAsia="ru-RU"/>
        </w:rPr>
        <w:t xml:space="preserve">з одиничним зворотнім </w:t>
      </w:r>
      <w:proofErr w:type="spellStart"/>
      <w:r w:rsidRPr="008B279F">
        <w:rPr>
          <w:iCs/>
          <w:color w:val="000000"/>
          <w:sz w:val="28"/>
          <w:szCs w:val="28"/>
          <w:lang w:eastAsia="ru-RU"/>
        </w:rPr>
        <w:t>зв</w:t>
      </w:r>
      <w:proofErr w:type="spellEnd"/>
      <w:r w:rsidRPr="008B279F">
        <w:rPr>
          <w:iCs/>
          <w:color w:val="000000"/>
          <w:sz w:val="28"/>
          <w:szCs w:val="28"/>
          <w:lang w:val="ru-RU" w:eastAsia="ru-RU"/>
        </w:rPr>
        <w:t>’</w:t>
      </w:r>
      <w:proofErr w:type="spellStart"/>
      <w:r w:rsidRPr="008B279F">
        <w:rPr>
          <w:iCs/>
          <w:color w:val="000000"/>
          <w:sz w:val="28"/>
          <w:szCs w:val="28"/>
          <w:lang w:val="ru-RU" w:eastAsia="ru-RU"/>
        </w:rPr>
        <w:t>язком</w:t>
      </w:r>
      <w:proofErr w:type="spellEnd"/>
      <w:r w:rsidRPr="008B279F">
        <w:rPr>
          <w:iCs/>
          <w:color w:val="000000"/>
          <w:sz w:val="28"/>
          <w:szCs w:val="28"/>
          <w:lang w:val="ru-RU" w:eastAsia="ru-RU"/>
        </w:rPr>
        <w:t>.</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121" o:spid="_x0000_i1195" type="#_x0000_t75" alt="http://helpiks.org/helpiksorg/baza7/441968165935.files/image214.gif" style="width:318pt;height:84pt;visibility:visible">
            <v:imagedata r:id="rId246" o:title="image214"/>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Рис.3.30.Послідовне з'єднання елементів з одиничною зворотним зв'язком</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Зворотні зв'язку можуть бути позитивними і негативними.</w:t>
      </w:r>
    </w:p>
    <w:p w:rsidR="00373C1F" w:rsidRPr="00AF397D" w:rsidRDefault="00373C1F" w:rsidP="00373C1F">
      <w:pPr>
        <w:spacing w:line="360" w:lineRule="auto"/>
        <w:ind w:left="150" w:right="150" w:firstLine="709"/>
        <w:jc w:val="both"/>
        <w:rPr>
          <w:color w:val="000000"/>
          <w:sz w:val="28"/>
          <w:szCs w:val="28"/>
          <w:lang w:eastAsia="ru-RU"/>
        </w:rPr>
      </w:pPr>
      <w:r w:rsidRPr="008B279F">
        <w:rPr>
          <w:color w:val="000000"/>
          <w:sz w:val="28"/>
          <w:szCs w:val="28"/>
          <w:lang w:val="ru-RU" w:eastAsia="ru-RU"/>
        </w:rPr>
        <w:t>П</w:t>
      </w:r>
      <w:proofErr w:type="spellStart"/>
      <w:r w:rsidRPr="008B279F">
        <w:rPr>
          <w:color w:val="000000"/>
          <w:sz w:val="28"/>
          <w:szCs w:val="28"/>
          <w:lang w:eastAsia="ru-RU"/>
        </w:rPr>
        <w:t>озитивний</w:t>
      </w:r>
      <w:proofErr w:type="spellEnd"/>
      <w:r w:rsidRPr="008B279F">
        <w:rPr>
          <w:color w:val="000000"/>
          <w:sz w:val="28"/>
          <w:szCs w:val="28"/>
          <w:lang w:eastAsia="ru-RU"/>
        </w:rPr>
        <w:t xml:space="preserve"> </w:t>
      </w:r>
      <w:r w:rsidRPr="00AF397D">
        <w:rPr>
          <w:color w:val="000000"/>
          <w:sz w:val="28"/>
          <w:szCs w:val="28"/>
          <w:lang w:eastAsia="ru-RU"/>
        </w:rPr>
        <w:t xml:space="preserve">– </w:t>
      </w:r>
      <w:proofErr w:type="gramStart"/>
      <w:r w:rsidRPr="00AF397D">
        <w:rPr>
          <w:color w:val="000000"/>
          <w:sz w:val="28"/>
          <w:szCs w:val="28"/>
          <w:lang w:eastAsia="ru-RU"/>
        </w:rPr>
        <w:t>п</w:t>
      </w:r>
      <w:proofErr w:type="gramEnd"/>
      <w:r w:rsidRPr="00AF397D">
        <w:rPr>
          <w:color w:val="000000"/>
          <w:sz w:val="28"/>
          <w:szCs w:val="28"/>
          <w:lang w:eastAsia="ru-RU"/>
        </w:rPr>
        <w:t>ідсилює основний вхідний сигнал:</w:t>
      </w:r>
      <w:proofErr w:type="spellStart"/>
      <w:r w:rsidRPr="00AF397D">
        <w:rPr>
          <w:i/>
          <w:iCs/>
          <w:color w:val="000000"/>
          <w:sz w:val="28"/>
          <w:szCs w:val="28"/>
          <w:lang w:eastAsia="ru-RU"/>
        </w:rPr>
        <w:t>х</w:t>
      </w:r>
      <w:r w:rsidRPr="00AF397D">
        <w:rPr>
          <w:color w:val="000000"/>
          <w:sz w:val="28"/>
          <w:szCs w:val="28"/>
          <w:vertAlign w:val="subscript"/>
          <w:lang w:eastAsia="ru-RU"/>
        </w:rPr>
        <w:t>вх</w:t>
      </w:r>
      <w:r w:rsidRPr="00AF397D">
        <w:rPr>
          <w:color w:val="000000"/>
          <w:sz w:val="28"/>
          <w:szCs w:val="28"/>
          <w:lang w:eastAsia="ru-RU"/>
        </w:rPr>
        <w:t>+</w:t>
      </w:r>
      <w:r w:rsidRPr="00AF397D">
        <w:rPr>
          <w:i/>
          <w:iCs/>
          <w:color w:val="000000"/>
          <w:sz w:val="28"/>
          <w:szCs w:val="28"/>
          <w:lang w:eastAsia="ru-RU"/>
        </w:rPr>
        <w:t>х</w:t>
      </w:r>
      <w:r w:rsidRPr="00AF397D">
        <w:rPr>
          <w:color w:val="000000"/>
          <w:sz w:val="28"/>
          <w:szCs w:val="28"/>
          <w:vertAlign w:val="subscript"/>
          <w:lang w:eastAsia="ru-RU"/>
        </w:rPr>
        <w:t>вих</w:t>
      </w:r>
      <w:proofErr w:type="spellEnd"/>
    </w:p>
    <w:p w:rsidR="00373C1F" w:rsidRPr="00AF397D" w:rsidRDefault="00373C1F" w:rsidP="00373C1F">
      <w:pPr>
        <w:spacing w:line="360" w:lineRule="auto"/>
        <w:ind w:left="150" w:right="150" w:firstLine="709"/>
        <w:jc w:val="both"/>
        <w:rPr>
          <w:color w:val="000000"/>
          <w:sz w:val="28"/>
          <w:szCs w:val="28"/>
          <w:lang w:eastAsia="ru-RU"/>
        </w:rPr>
      </w:pPr>
      <w:r w:rsidRPr="008B279F">
        <w:rPr>
          <w:color w:val="000000"/>
          <w:sz w:val="28"/>
          <w:szCs w:val="28"/>
          <w:lang w:val="ru-RU" w:eastAsia="ru-RU"/>
        </w:rPr>
        <w:t>Н</w:t>
      </w:r>
      <w:proofErr w:type="spellStart"/>
      <w:r w:rsidRPr="008B279F">
        <w:rPr>
          <w:color w:val="000000"/>
          <w:sz w:val="28"/>
          <w:szCs w:val="28"/>
          <w:lang w:eastAsia="ru-RU"/>
        </w:rPr>
        <w:t>егативний</w:t>
      </w:r>
      <w:proofErr w:type="spellEnd"/>
      <w:r w:rsidRPr="008B279F">
        <w:rPr>
          <w:color w:val="000000"/>
          <w:sz w:val="28"/>
          <w:szCs w:val="28"/>
          <w:lang w:eastAsia="ru-RU"/>
        </w:rPr>
        <w:t xml:space="preserve"> </w:t>
      </w:r>
      <w:r w:rsidRPr="008B279F">
        <w:rPr>
          <w:color w:val="000000"/>
          <w:sz w:val="28"/>
          <w:szCs w:val="28"/>
          <w:lang w:val="ru-RU" w:eastAsia="ru-RU"/>
        </w:rPr>
        <w:t xml:space="preserve"> </w:t>
      </w:r>
      <w:r w:rsidRPr="00AF397D">
        <w:rPr>
          <w:color w:val="000000"/>
          <w:sz w:val="28"/>
          <w:szCs w:val="28"/>
          <w:lang w:eastAsia="ru-RU"/>
        </w:rPr>
        <w:t>– послаблює основний вхідний сигнал</w:t>
      </w:r>
      <w:proofErr w:type="gramStart"/>
      <w:r w:rsidRPr="00AF397D">
        <w:rPr>
          <w:color w:val="000000"/>
          <w:sz w:val="28"/>
          <w:szCs w:val="28"/>
          <w:lang w:eastAsia="ru-RU"/>
        </w:rPr>
        <w:t>:</w:t>
      </w:r>
      <w:proofErr w:type="spellStart"/>
      <w:r w:rsidRPr="00AF397D">
        <w:rPr>
          <w:i/>
          <w:iCs/>
          <w:color w:val="000000"/>
          <w:sz w:val="28"/>
          <w:szCs w:val="28"/>
          <w:lang w:eastAsia="ru-RU"/>
        </w:rPr>
        <w:t>х</w:t>
      </w:r>
      <w:proofErr w:type="gramEnd"/>
      <w:r w:rsidRPr="00AF397D">
        <w:rPr>
          <w:color w:val="000000"/>
          <w:sz w:val="28"/>
          <w:szCs w:val="28"/>
          <w:vertAlign w:val="subscript"/>
          <w:lang w:eastAsia="ru-RU"/>
        </w:rPr>
        <w:t>вх</w:t>
      </w:r>
      <w:r w:rsidRPr="00AF397D">
        <w:rPr>
          <w:color w:val="000000"/>
          <w:sz w:val="28"/>
          <w:szCs w:val="28"/>
          <w:lang w:eastAsia="ru-RU"/>
        </w:rPr>
        <w:t>–</w:t>
      </w:r>
      <w:r w:rsidRPr="00AF397D">
        <w:rPr>
          <w:i/>
          <w:iCs/>
          <w:color w:val="000000"/>
          <w:sz w:val="28"/>
          <w:szCs w:val="28"/>
          <w:lang w:eastAsia="ru-RU"/>
        </w:rPr>
        <w:t>х</w:t>
      </w:r>
      <w:r w:rsidRPr="00AF397D">
        <w:rPr>
          <w:color w:val="000000"/>
          <w:sz w:val="28"/>
          <w:szCs w:val="28"/>
          <w:vertAlign w:val="subscript"/>
          <w:lang w:eastAsia="ru-RU"/>
        </w:rPr>
        <w:t>вих</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Для отримання передавальної функції цього з'єднання розірвемо зворотний зв'язок, а її дія на </w:t>
      </w:r>
      <w:proofErr w:type="spellStart"/>
      <w:r w:rsidRPr="00AF397D">
        <w:rPr>
          <w:color w:val="000000"/>
          <w:sz w:val="28"/>
          <w:szCs w:val="28"/>
          <w:lang w:eastAsia="ru-RU"/>
        </w:rPr>
        <w:t>разомкнутую</w:t>
      </w:r>
      <w:proofErr w:type="spellEnd"/>
      <w:r w:rsidRPr="00AF397D">
        <w:rPr>
          <w:color w:val="000000"/>
          <w:sz w:val="28"/>
          <w:szCs w:val="28"/>
          <w:lang w:eastAsia="ru-RU"/>
        </w:rPr>
        <w:t xml:space="preserve"> систему врахуємо введенням її сигналу на вхід першого елемента (</w:t>
      </w:r>
      <w:proofErr w:type="spellStart"/>
      <w:r w:rsidRPr="00AF397D">
        <w:rPr>
          <w:i/>
          <w:iCs/>
          <w:color w:val="000000"/>
          <w:sz w:val="28"/>
          <w:szCs w:val="28"/>
          <w:lang w:eastAsia="ru-RU"/>
        </w:rPr>
        <w:t>х</w:t>
      </w:r>
      <w:r w:rsidRPr="00AF397D">
        <w:rPr>
          <w:color w:val="000000"/>
          <w:sz w:val="28"/>
          <w:szCs w:val="28"/>
          <w:vertAlign w:val="subscript"/>
          <w:lang w:eastAsia="ru-RU"/>
        </w:rPr>
        <w:t>вх</w:t>
      </w:r>
      <w:r w:rsidRPr="00AF397D">
        <w:rPr>
          <w:color w:val="000000"/>
          <w:sz w:val="28"/>
          <w:szCs w:val="28"/>
          <w:lang w:eastAsia="ru-RU"/>
        </w:rPr>
        <w:t>±</w:t>
      </w:r>
      <w:r w:rsidRPr="00AF397D">
        <w:rPr>
          <w:i/>
          <w:iCs/>
          <w:color w:val="000000"/>
          <w:sz w:val="28"/>
          <w:szCs w:val="28"/>
          <w:lang w:eastAsia="ru-RU"/>
        </w:rPr>
        <w:t>х</w:t>
      </w:r>
      <w:r w:rsidRPr="00AF397D">
        <w:rPr>
          <w:color w:val="000000"/>
          <w:sz w:val="28"/>
          <w:szCs w:val="28"/>
          <w:vertAlign w:val="subscript"/>
          <w:lang w:eastAsia="ru-RU"/>
        </w:rPr>
        <w:t>вых</w:t>
      </w:r>
      <w:proofErr w:type="spellEnd"/>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Отримаємо послідовне з'єднання трьох елементів, передавальна функція якого відома - твір передавальних функцій. За визначенням, передавальна функція замкнутої системи</w:t>
      </w:r>
      <w:r w:rsidRPr="00AF397D">
        <w:rPr>
          <w:color w:val="000000"/>
          <w:position w:val="-12"/>
          <w:sz w:val="28"/>
          <w:szCs w:val="28"/>
        </w:rPr>
        <w:object w:dxaOrig="800" w:dyaOrig="360">
          <v:shape id="_x0000_i1196" type="#_x0000_t75" style="width:40.8pt;height:18pt" o:ole="">
            <v:imagedata r:id="rId247" o:title=""/>
          </v:shape>
          <o:OLEObject Type="Embed" ProgID="Equation.3" ShapeID="_x0000_i1196" DrawAspect="Content" ObjectID="_1685031395" r:id="rId248"/>
        </w:object>
      </w:r>
      <w:r w:rsidRPr="00AF397D">
        <w:rPr>
          <w:color w:val="000000"/>
          <w:sz w:val="28"/>
          <w:szCs w:val="28"/>
          <w:lang w:eastAsia="ru-RU"/>
        </w:rPr>
        <w:t>дорівнює</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1420" w:dyaOrig="680">
          <v:shape id="_x0000_i1197" type="#_x0000_t75" style="width:70.8pt;height:34.8pt" o:ole="">
            <v:imagedata r:id="rId249" o:title=""/>
          </v:shape>
          <o:OLEObject Type="Embed" ProgID="Equation.3" ShapeID="_x0000_i1197" DrawAspect="Content" ObjectID="_1685031396" r:id="rId250"/>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Передавальна функція розімкнутої системи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4080" w:dyaOrig="680">
          <v:shape id="_x0000_i1198" type="#_x0000_t75" style="width:204.6pt;height:34.8pt" o:ole="">
            <v:imagedata r:id="rId251" o:title=""/>
          </v:shape>
          <o:OLEObject Type="Embed" ProgID="Equation.3" ShapeID="_x0000_i1198" DrawAspect="Content" ObjectID="_1685031397" r:id="rId252"/>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Звідси можна отримати передавальну функцію замкненої системи: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3400" w:dyaOrig="360">
          <v:shape id="_x0000_i1199" type="#_x0000_t75" style="width:170.4pt;height:18pt" o:ole="">
            <v:imagedata r:id="rId253" o:title=""/>
          </v:shape>
          <o:OLEObject Type="Embed" ProgID="Equation.3" ShapeID="_x0000_i1199" DrawAspect="Content" ObjectID="_1685031398" r:id="rId254"/>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4959" w:dyaOrig="360">
          <v:shape id="_x0000_i1200" type="#_x0000_t75" style="width:247.2pt;height:18pt" o:ole="">
            <v:imagedata r:id="rId255" o:title=""/>
          </v:shape>
          <o:OLEObject Type="Embed" ProgID="Equation.3" ShapeID="_x0000_i1200" DrawAspect="Content" ObjectID="_1685031399" r:id="rId256"/>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12"/>
          <w:sz w:val="28"/>
          <w:szCs w:val="28"/>
        </w:rPr>
        <w:object w:dxaOrig="4819" w:dyaOrig="360">
          <v:shape id="_x0000_i1201" type="#_x0000_t75" style="width:242.4pt;height:18pt" o:ole="">
            <v:imagedata r:id="rId257" o:title=""/>
          </v:shape>
          <o:OLEObject Type="Embed" ProgID="Equation.3" ShapeID="_x0000_i1201" DrawAspect="Content" ObjectID="_1685031400" r:id="rId258"/>
        </w:objec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3739" w:dyaOrig="680">
          <v:shape id="_x0000_i1202" type="#_x0000_t75" style="width:187.8pt;height:34.8pt" o:ole="">
            <v:imagedata r:id="rId259" o:title=""/>
          </v:shape>
          <o:OLEObject Type="Embed" ProgID="Equation.3" ShapeID="_x0000_i1202" DrawAspect="Content" ObjectID="_1685031401" r:id="rId260"/>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val="ru-RU" w:eastAsia="ru-RU"/>
        </w:rPr>
        <w:t>(3.38)</w:t>
      </w:r>
    </w:p>
    <w:p w:rsidR="002D7EE6" w:rsidRDefault="002D7EE6"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Знак «-» в знаменнику (</w:t>
      </w:r>
      <w:r w:rsidRPr="00AF397D">
        <w:rPr>
          <w:color w:val="000000"/>
          <w:sz w:val="28"/>
          <w:szCs w:val="28"/>
          <w:lang w:val="ru-RU" w:eastAsia="ru-RU"/>
        </w:rPr>
        <w:t>3.38</w:t>
      </w:r>
      <w:r w:rsidRPr="00AF397D">
        <w:rPr>
          <w:color w:val="000000"/>
          <w:sz w:val="28"/>
          <w:szCs w:val="28"/>
          <w:lang w:eastAsia="ru-RU"/>
        </w:rPr>
        <w:t xml:space="preserve">) говорить про те, що в системі використана позитивний зворотний зв'язок. При збільшенні вхідного сигналу </w:t>
      </w:r>
      <w:proofErr w:type="spellStart"/>
      <w:r w:rsidRPr="00AF397D">
        <w:rPr>
          <w:i/>
          <w:iCs/>
          <w:color w:val="000000"/>
          <w:sz w:val="28"/>
          <w:szCs w:val="28"/>
          <w:lang w:eastAsia="ru-RU"/>
        </w:rPr>
        <w:t>х</w:t>
      </w:r>
      <w:r w:rsidRPr="00AF397D">
        <w:rPr>
          <w:color w:val="000000"/>
          <w:sz w:val="28"/>
          <w:szCs w:val="28"/>
          <w:vertAlign w:val="subscript"/>
          <w:lang w:eastAsia="ru-RU"/>
        </w:rPr>
        <w:t>вых</w:t>
      </w:r>
      <w:proofErr w:type="spellEnd"/>
      <w:r w:rsidRPr="00AF397D">
        <w:rPr>
          <w:color w:val="000000"/>
          <w:sz w:val="28"/>
          <w:szCs w:val="28"/>
          <w:vertAlign w:val="subscript"/>
          <w:lang w:eastAsia="ru-RU"/>
        </w:rPr>
        <w:t xml:space="preserve"> </w:t>
      </w:r>
      <w:r w:rsidRPr="00AF397D">
        <w:rPr>
          <w:color w:val="000000"/>
          <w:sz w:val="28"/>
          <w:szCs w:val="28"/>
          <w:lang w:eastAsia="ru-RU"/>
        </w:rPr>
        <w:t>буде рости, що суперечить змісту процесу регулювання. Тому для цілей регулювання позитивний зворотний зв'язок не підходить. Вона в основному використовується в різного роду підсилювачах вхідних сигналів.</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Знак «+» в знаменнику (</w:t>
      </w:r>
      <w:r w:rsidRPr="00AF397D">
        <w:rPr>
          <w:color w:val="000000"/>
          <w:sz w:val="28"/>
          <w:szCs w:val="28"/>
          <w:lang w:val="ru-RU" w:eastAsia="ru-RU"/>
        </w:rPr>
        <w:t>3.38</w:t>
      </w:r>
      <w:r w:rsidRPr="00AF397D">
        <w:rPr>
          <w:color w:val="000000"/>
          <w:sz w:val="28"/>
          <w:szCs w:val="28"/>
          <w:lang w:eastAsia="ru-RU"/>
        </w:rPr>
        <w:t xml:space="preserve">) говорить про те, що в системі використана негативний зворотний зв'язок. При збільшенні вхідного сигналу </w:t>
      </w:r>
      <w:proofErr w:type="spellStart"/>
      <w:r w:rsidRPr="00AF397D">
        <w:rPr>
          <w:i/>
          <w:iCs/>
          <w:color w:val="000000"/>
          <w:sz w:val="28"/>
          <w:szCs w:val="28"/>
          <w:lang w:eastAsia="ru-RU"/>
        </w:rPr>
        <w:t>х</w:t>
      </w:r>
      <w:r w:rsidRPr="00AF397D">
        <w:rPr>
          <w:color w:val="000000"/>
          <w:sz w:val="28"/>
          <w:szCs w:val="28"/>
          <w:vertAlign w:val="subscript"/>
          <w:lang w:eastAsia="ru-RU"/>
        </w:rPr>
        <w:t>вых</w:t>
      </w:r>
      <w:proofErr w:type="spellEnd"/>
      <w:r w:rsidRPr="00AF397D">
        <w:rPr>
          <w:color w:val="000000"/>
          <w:sz w:val="28"/>
          <w:szCs w:val="28"/>
          <w:vertAlign w:val="subscript"/>
          <w:lang w:eastAsia="ru-RU"/>
        </w:rPr>
        <w:t xml:space="preserve"> </w:t>
      </w:r>
      <w:r w:rsidRPr="00AF397D">
        <w:rPr>
          <w:color w:val="000000"/>
          <w:sz w:val="28"/>
          <w:szCs w:val="28"/>
          <w:lang w:eastAsia="ru-RU"/>
        </w:rPr>
        <w:t>буде зменшуватися. Отже, негативний зворотний зв'язок використовується в системах регулювання. Тоді передавальна функція системи матиме вигляд</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0"/>
          <w:sz w:val="28"/>
          <w:szCs w:val="28"/>
        </w:rPr>
        <w:object w:dxaOrig="2140" w:dyaOrig="680">
          <v:shape id="_x0000_i1203" type="#_x0000_t75" style="width:106.2pt;height:34.8pt" o:ole="">
            <v:imagedata r:id="rId261" o:title=""/>
          </v:shape>
          <o:OLEObject Type="Embed" ProgID="Equation.3" ShapeID="_x0000_i1203" DrawAspect="Content" ObjectID="_1685031402" r:id="rId262"/>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val="ru-RU" w:eastAsia="ru-RU"/>
        </w:rPr>
        <w:t>(3.39)</w:t>
      </w:r>
    </w:p>
    <w:p w:rsidR="00373C1F" w:rsidRPr="008B279F" w:rsidRDefault="00373C1F" w:rsidP="00373C1F">
      <w:pPr>
        <w:spacing w:line="360" w:lineRule="auto"/>
        <w:ind w:left="150" w:right="150" w:firstLine="709"/>
        <w:jc w:val="both"/>
        <w:rPr>
          <w:color w:val="000000"/>
          <w:sz w:val="28"/>
          <w:szCs w:val="28"/>
          <w:lang w:val="ru-RU" w:eastAsia="ru-RU"/>
        </w:rPr>
      </w:pPr>
      <w:r w:rsidRPr="008B279F">
        <w:rPr>
          <w:color w:val="000000"/>
          <w:sz w:val="28"/>
          <w:szCs w:val="28"/>
          <w:lang w:eastAsia="ru-RU"/>
        </w:rPr>
        <w:t>З'єднання з неодиничної зворотним зв'язком (рис. 3.31)</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131" o:spid="_x0000_i1204" type="#_x0000_t75" alt="http://helpiks.org/helpiksorg/baza7/441968165935.files/image239.gif" style="width:309pt;height:93pt;visibility:visible">
            <v:imagedata r:id="rId263" o:title="image239"/>
          </v:shape>
        </w:pi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Рис.3.31.Послідовне з'єднання елементів з неодиничної зворотним зв'язком</w:t>
      </w:r>
    </w:p>
    <w:p w:rsidR="00373C1F" w:rsidRPr="00AF397D" w:rsidRDefault="00373C1F"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Передавальна функція зворотного зв'язку за визначенням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1219" w:dyaOrig="680">
          <v:shape id="_x0000_i1205" type="#_x0000_t75" style="width:61.2pt;height:34.8pt" o:ole="">
            <v:imagedata r:id="rId264" o:title=""/>
          </v:shape>
          <o:OLEObject Type="Embed" ProgID="Equation.3" ShapeID="_x0000_i1205" DrawAspect="Content" ObjectID="_1685031403" r:id="rId265"/>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val="ru-RU" w:eastAsia="ru-RU"/>
        </w:rPr>
        <w:t>І</w:t>
      </w:r>
      <w:r>
        <w:rPr>
          <w:color w:val="000000"/>
          <w:sz w:val="28"/>
          <w:szCs w:val="28"/>
          <w:lang w:val="ru-RU" w:eastAsia="ru-RU"/>
        </w:rPr>
        <w:t xml:space="preserve"> </w:t>
      </w:r>
      <w:r w:rsidRPr="00AF397D">
        <w:rPr>
          <w:color w:val="000000"/>
          <w:position w:val="-12"/>
          <w:sz w:val="28"/>
          <w:szCs w:val="28"/>
        </w:rPr>
        <w:object w:dxaOrig="1820" w:dyaOrig="360">
          <v:shape id="_x0000_i1206" type="#_x0000_t75" style="width:90.6pt;height:18pt" o:ole="">
            <v:imagedata r:id="rId266" o:title=""/>
          </v:shape>
          <o:OLEObject Type="Embed" ProgID="Equation.3" ShapeID="_x0000_i1206" DrawAspect="Content" ObjectID="_1685031404" r:id="rId267"/>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Якщо розімкнути систему, то на вході в елемент 1 буде сигнал </w:t>
      </w:r>
      <w:r w:rsidRPr="00AF397D">
        <w:rPr>
          <w:color w:val="000000"/>
          <w:position w:val="-12"/>
          <w:sz w:val="28"/>
          <w:szCs w:val="28"/>
        </w:rPr>
        <w:object w:dxaOrig="1820" w:dyaOrig="360">
          <v:shape id="_x0000_i1207" type="#_x0000_t75" style="width:90.6pt;height:18pt" o:ole="">
            <v:imagedata r:id="rId268" o:title=""/>
          </v:shape>
          <o:OLEObject Type="Embed" ProgID="Equation.3" ShapeID="_x0000_i1207" DrawAspect="Content" ObjectID="_1685031405" r:id="rId269"/>
        </w:objec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Проробивши те ж саме, що і при одиничної зворотного зв'язку, отримаємо передавальну функцію замкненої системи при негативному зворотному зв'язку у вигляді</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3200" w:dyaOrig="680">
          <v:shape id="_x0000_i1208" type="#_x0000_t75" style="width:160.2pt;height:34.8pt" o:ole="">
            <v:imagedata r:id="rId270" o:title=""/>
          </v:shape>
          <o:OLEObject Type="Embed" ProgID="Equation.3" ShapeID="_x0000_i1208" DrawAspect="Content" ObjectID="_1685031406" r:id="rId271"/>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eastAsia="ru-RU"/>
        </w:rPr>
        <w:t>(3.40)</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Оцінимо вплив зворотного зв'язку на зміну вихідної величини системи </w:t>
      </w:r>
      <w:proofErr w:type="spellStart"/>
      <w:r w:rsidRPr="00AF397D">
        <w:rPr>
          <w:color w:val="000000"/>
          <w:sz w:val="28"/>
          <w:szCs w:val="28"/>
          <w:lang w:eastAsia="ru-RU"/>
        </w:rPr>
        <w:t>Хвих</w:t>
      </w:r>
      <w:proofErr w:type="spellEnd"/>
      <w:r w:rsidRPr="00AF397D">
        <w:rPr>
          <w:color w:val="000000"/>
          <w:sz w:val="28"/>
          <w:szCs w:val="28"/>
          <w:lang w:eastAsia="ru-RU"/>
        </w:rPr>
        <w:t xml:space="preserve"> при зміні вхідної величини </w:t>
      </w:r>
      <w:proofErr w:type="spellStart"/>
      <w:r w:rsidRPr="00AF397D">
        <w:rPr>
          <w:i/>
          <w:iCs/>
          <w:color w:val="000000"/>
          <w:sz w:val="28"/>
          <w:szCs w:val="28"/>
          <w:lang w:eastAsia="ru-RU"/>
        </w:rPr>
        <w:t>х</w:t>
      </w:r>
      <w:r w:rsidRPr="00AF397D">
        <w:rPr>
          <w:color w:val="000000"/>
          <w:sz w:val="28"/>
          <w:szCs w:val="28"/>
          <w:vertAlign w:val="subscript"/>
          <w:lang w:eastAsia="ru-RU"/>
        </w:rPr>
        <w:t>вх</w:t>
      </w:r>
      <w:proofErr w:type="spellEnd"/>
      <w:r w:rsidRPr="00AF397D">
        <w:rPr>
          <w:color w:val="000000"/>
          <w:sz w:val="28"/>
          <w:szCs w:val="28"/>
          <w:lang w:eastAsia="ru-RU"/>
        </w:rPr>
        <w:t xml:space="preserve">,розглянувши </w:t>
      </w:r>
      <w:proofErr w:type="spellStart"/>
      <w:r w:rsidRPr="00AF397D">
        <w:rPr>
          <w:color w:val="000000"/>
          <w:sz w:val="28"/>
          <w:szCs w:val="28"/>
          <w:lang w:eastAsia="ru-RU"/>
        </w:rPr>
        <w:t>разомкнутую</w:t>
      </w:r>
      <w:proofErr w:type="spellEnd"/>
      <w:r w:rsidRPr="00AF397D">
        <w:rPr>
          <w:color w:val="000000"/>
          <w:sz w:val="28"/>
          <w:szCs w:val="28"/>
          <w:lang w:eastAsia="ru-RU"/>
        </w:rPr>
        <w:t xml:space="preserve"> систему з трьох елементів (3.36) і замкнутої одиничної зворотним зв'язком (3.39) і неодиничної (3.40).</w:t>
      </w:r>
    </w:p>
    <w:p w:rsidR="00373C1F" w:rsidRPr="00AF397D" w:rsidRDefault="00373C1F" w:rsidP="00373C1F">
      <w:pPr>
        <w:spacing w:line="360" w:lineRule="auto"/>
        <w:ind w:left="150" w:right="150" w:firstLine="709"/>
        <w:jc w:val="both"/>
        <w:rPr>
          <w:i/>
          <w:iCs/>
          <w:color w:val="000000"/>
          <w:sz w:val="28"/>
          <w:szCs w:val="28"/>
          <w:lang w:eastAsia="ru-RU"/>
        </w:rPr>
      </w:pPr>
      <w:r w:rsidRPr="00AF397D">
        <w:rPr>
          <w:color w:val="000000"/>
          <w:sz w:val="28"/>
          <w:szCs w:val="28"/>
          <w:lang w:eastAsia="ru-RU"/>
        </w:rPr>
        <w:t>Нехай елементи системи будуть найпростіші, мають передавальні функції, рівні коефіцієнтам підсилення:</w:t>
      </w:r>
      <w:r>
        <w:rPr>
          <w:color w:val="000000"/>
          <w:sz w:val="28"/>
          <w:szCs w:val="28"/>
          <w:lang w:eastAsia="ru-RU"/>
        </w:rPr>
        <w:t xml:space="preserve"> </w:t>
      </w:r>
      <w:r w:rsidRPr="00AF397D">
        <w:rPr>
          <w:color w:val="000000"/>
          <w:position w:val="-10"/>
          <w:sz w:val="28"/>
          <w:szCs w:val="28"/>
        </w:rPr>
        <w:object w:dxaOrig="1040" w:dyaOrig="340">
          <v:shape id="_x0000_i1209" type="#_x0000_t75" style="width:51.6pt;height:16.8pt" o:ole="">
            <v:imagedata r:id="rId272" o:title=""/>
          </v:shape>
          <o:OLEObject Type="Embed" ProgID="Equation.3" ShapeID="_x0000_i1209" DrawAspect="Content" ObjectID="_1685031407" r:id="rId273"/>
        </w:object>
      </w:r>
      <w:r w:rsidRPr="00AF397D">
        <w:rPr>
          <w:color w:val="000000"/>
          <w:sz w:val="28"/>
          <w:szCs w:val="28"/>
          <w:lang w:eastAsia="ru-RU"/>
        </w:rPr>
        <w:t>;</w:t>
      </w:r>
      <w:r>
        <w:rPr>
          <w:color w:val="000000"/>
          <w:sz w:val="28"/>
          <w:szCs w:val="28"/>
          <w:lang w:eastAsia="ru-RU"/>
        </w:rPr>
        <w:t xml:space="preserve"> </w:t>
      </w:r>
      <w:r w:rsidRPr="00AF397D">
        <w:rPr>
          <w:color w:val="000000"/>
          <w:position w:val="-10"/>
          <w:sz w:val="28"/>
          <w:szCs w:val="28"/>
        </w:rPr>
        <w:object w:dxaOrig="1100" w:dyaOrig="340">
          <v:shape id="_x0000_i1210" type="#_x0000_t75" style="width:55.2pt;height:16.8pt" o:ole="">
            <v:imagedata r:id="rId274" o:title=""/>
          </v:shape>
          <o:OLEObject Type="Embed" ProgID="Equation.3" ShapeID="_x0000_i1210" DrawAspect="Content" ObjectID="_1685031408" r:id="rId275"/>
        </w:object>
      </w:r>
      <w:r w:rsidRPr="00AF397D">
        <w:rPr>
          <w:color w:val="000000"/>
          <w:sz w:val="28"/>
          <w:szCs w:val="28"/>
          <w:lang w:eastAsia="ru-RU"/>
        </w:rPr>
        <w:t>;</w:t>
      </w:r>
      <w:r>
        <w:rPr>
          <w:color w:val="000000"/>
          <w:sz w:val="28"/>
          <w:szCs w:val="28"/>
          <w:lang w:eastAsia="ru-RU"/>
        </w:rPr>
        <w:t xml:space="preserve"> </w:t>
      </w:r>
      <w:r w:rsidRPr="00AF397D">
        <w:rPr>
          <w:color w:val="000000"/>
          <w:position w:val="-12"/>
          <w:sz w:val="28"/>
          <w:szCs w:val="28"/>
        </w:rPr>
        <w:object w:dxaOrig="1080" w:dyaOrig="360">
          <v:shape id="_x0000_i1211" type="#_x0000_t75" style="width:54pt;height:18pt" o:ole="">
            <v:imagedata r:id="rId276" o:title=""/>
          </v:shape>
          <o:OLEObject Type="Embed" ProgID="Equation.3" ShapeID="_x0000_i1211" DrawAspect="Content" ObjectID="_1685031409" r:id="rId277"/>
        </w:object>
      </w:r>
      <w:r w:rsidRPr="00AF397D">
        <w:rPr>
          <w:color w:val="000000"/>
          <w:sz w:val="28"/>
          <w:szCs w:val="28"/>
          <w:lang w:eastAsia="ru-RU"/>
        </w:rPr>
        <w:t>;</w:t>
      </w:r>
      <w:r>
        <w:rPr>
          <w:color w:val="000000"/>
          <w:sz w:val="28"/>
          <w:szCs w:val="28"/>
          <w:lang w:eastAsia="ru-RU"/>
        </w:rPr>
        <w:t xml:space="preserve"> </w:t>
      </w:r>
      <w:r w:rsidRPr="00AF397D">
        <w:rPr>
          <w:color w:val="000000"/>
          <w:position w:val="-12"/>
          <w:sz w:val="28"/>
          <w:szCs w:val="28"/>
        </w:rPr>
        <w:object w:dxaOrig="1480" w:dyaOrig="360">
          <v:shape id="_x0000_i1212" type="#_x0000_t75" style="width:73.2pt;height:18pt" o:ole="">
            <v:imagedata r:id="rId278" o:title=""/>
          </v:shape>
          <o:OLEObject Type="Embed" ProgID="Equation.3" ShapeID="_x0000_i1212" DrawAspect="Content" ObjectID="_1685031410" r:id="rId279"/>
        </w:objec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 xml:space="preserve">Тоді в </w:t>
      </w:r>
      <w:r w:rsidRPr="008B279F">
        <w:rPr>
          <w:iCs/>
          <w:color w:val="000000"/>
          <w:sz w:val="28"/>
          <w:szCs w:val="28"/>
          <w:lang w:eastAsia="ru-RU"/>
        </w:rPr>
        <w:t>розімкнутої системі (рис.</w:t>
      </w:r>
      <w:r>
        <w:rPr>
          <w:iCs/>
          <w:color w:val="000000"/>
          <w:sz w:val="28"/>
          <w:szCs w:val="28"/>
          <w:lang w:eastAsia="ru-RU"/>
        </w:rPr>
        <w:t>3.31</w:t>
      </w:r>
      <w:r w:rsidRPr="008B279F">
        <w:rPr>
          <w:iCs/>
          <w:color w:val="000000"/>
          <w:sz w:val="28"/>
          <w:szCs w:val="28"/>
          <w:lang w:eastAsia="ru-RU"/>
        </w:rPr>
        <w:t>) вихідна величина буде дорівнює</w:t>
      </w:r>
      <w:r w:rsidRPr="00AF397D">
        <w:rPr>
          <w:i/>
          <w:iCs/>
          <w:color w:val="000000"/>
          <w:sz w:val="28"/>
          <w:szCs w:val="28"/>
          <w:lang w:eastAsia="ru-RU"/>
        </w:rPr>
        <w:t xml:space="preserve"> </w:t>
      </w:r>
      <w:r w:rsidRPr="00AF397D">
        <w:rPr>
          <w:color w:val="000000"/>
          <w:position w:val="-12"/>
          <w:sz w:val="28"/>
          <w:szCs w:val="28"/>
        </w:rPr>
        <w:object w:dxaOrig="5080" w:dyaOrig="360">
          <v:shape id="_x0000_i1213" type="#_x0000_t75" style="width:253.2pt;height:18pt" o:ole="">
            <v:imagedata r:id="rId280" o:title=""/>
          </v:shape>
          <o:OLEObject Type="Embed" ProgID="Equation.3" ShapeID="_x0000_i1213" DrawAspect="Content" ObjectID="_1685031411" r:id="rId281"/>
        </w:object>
      </w:r>
      <w:r w:rsidRPr="00AF397D">
        <w:rPr>
          <w:color w:val="000000"/>
          <w:sz w:val="28"/>
          <w:szCs w:val="28"/>
          <w:lang w:eastAsia="ru-RU"/>
        </w:rPr>
        <w:t xml:space="preserve">,тобто </w:t>
      </w:r>
      <w:proofErr w:type="spellStart"/>
      <w:r w:rsidRPr="00AF397D">
        <w:rPr>
          <w:i/>
          <w:iCs/>
          <w:color w:val="000000"/>
          <w:sz w:val="28"/>
          <w:szCs w:val="28"/>
          <w:lang w:eastAsia="ru-RU"/>
        </w:rPr>
        <w:t>х</w:t>
      </w:r>
      <w:r w:rsidRPr="00AF397D">
        <w:rPr>
          <w:color w:val="000000"/>
          <w:sz w:val="28"/>
          <w:szCs w:val="28"/>
          <w:vertAlign w:val="subscript"/>
          <w:lang w:eastAsia="ru-RU"/>
        </w:rPr>
        <w:t>вых</w:t>
      </w:r>
      <w:proofErr w:type="spellEnd"/>
      <w:r w:rsidRPr="00AF397D">
        <w:rPr>
          <w:color w:val="000000"/>
          <w:sz w:val="28"/>
          <w:szCs w:val="28"/>
          <w:vertAlign w:val="subscript"/>
          <w:lang w:eastAsia="ru-RU"/>
        </w:rPr>
        <w:t xml:space="preserve"> </w:t>
      </w:r>
      <w:r w:rsidRPr="00AF397D">
        <w:rPr>
          <w:color w:val="000000"/>
          <w:sz w:val="28"/>
          <w:szCs w:val="28"/>
          <w:lang w:eastAsia="ru-RU"/>
        </w:rPr>
        <w:t xml:space="preserve">при зміні </w:t>
      </w:r>
      <w:proofErr w:type="spellStart"/>
      <w:r w:rsidRPr="00AF397D">
        <w:rPr>
          <w:i/>
          <w:iCs/>
          <w:color w:val="000000"/>
          <w:sz w:val="28"/>
          <w:szCs w:val="28"/>
          <w:lang w:eastAsia="ru-RU"/>
        </w:rPr>
        <w:t>х</w:t>
      </w:r>
      <w:r w:rsidRPr="00AF397D">
        <w:rPr>
          <w:color w:val="000000"/>
          <w:sz w:val="28"/>
          <w:szCs w:val="28"/>
          <w:vertAlign w:val="subscript"/>
          <w:lang w:eastAsia="ru-RU"/>
        </w:rPr>
        <w:t>вх</w:t>
      </w:r>
      <w:proofErr w:type="spellEnd"/>
      <w:r w:rsidRPr="00AF397D">
        <w:rPr>
          <w:color w:val="000000"/>
          <w:sz w:val="28"/>
          <w:szCs w:val="28"/>
          <w:vertAlign w:val="subscript"/>
          <w:lang w:eastAsia="ru-RU"/>
        </w:rPr>
        <w:t xml:space="preserve"> </w:t>
      </w:r>
      <w:r w:rsidRPr="00AF397D">
        <w:rPr>
          <w:color w:val="000000"/>
          <w:sz w:val="28"/>
          <w:szCs w:val="28"/>
          <w:lang w:eastAsia="ru-RU"/>
        </w:rPr>
        <w:t xml:space="preserve">буде істотно змінюватися в </w:t>
      </w:r>
      <w:r w:rsidRPr="00AF397D">
        <w:rPr>
          <w:i/>
          <w:color w:val="000000"/>
          <w:sz w:val="28"/>
          <w:szCs w:val="28"/>
          <w:lang w:eastAsia="ru-RU"/>
        </w:rPr>
        <w:t>К</w:t>
      </w:r>
      <w:r w:rsidRPr="00AF397D">
        <w:rPr>
          <w:color w:val="000000"/>
          <w:sz w:val="28"/>
          <w:szCs w:val="28"/>
          <w:lang w:eastAsia="ru-RU"/>
        </w:rPr>
        <w:t xml:space="preserve"> раз </w:t>
      </w:r>
      <w:r w:rsidRPr="00AF397D">
        <w:rPr>
          <w:color w:val="000000"/>
          <w:position w:val="-12"/>
          <w:sz w:val="28"/>
          <w:szCs w:val="28"/>
        </w:rPr>
        <w:object w:dxaOrig="1219" w:dyaOrig="360">
          <v:shape id="_x0000_i1214" type="#_x0000_t75" style="width:61.2pt;height:18pt" o:ole="">
            <v:imagedata r:id="rId282" o:title=""/>
          </v:shape>
          <o:OLEObject Type="Embed" ProgID="Equation.3" ShapeID="_x0000_i1214" DrawAspect="Content" ObjectID="_1685031412" r:id="rId283"/>
        </w:object>
      </w:r>
      <w:r w:rsidRPr="00AF397D">
        <w:rPr>
          <w:color w:val="000000"/>
          <w:sz w:val="28"/>
          <w:szCs w:val="28"/>
          <w:lang w:eastAsia="ru-RU"/>
        </w:rPr>
        <w:t>.</w:t>
      </w:r>
    </w:p>
    <w:p w:rsidR="00373C1F" w:rsidRPr="008B279F"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В</w:t>
      </w:r>
      <w:r>
        <w:rPr>
          <w:color w:val="000000"/>
          <w:sz w:val="28"/>
          <w:szCs w:val="28"/>
          <w:lang w:eastAsia="ru-RU"/>
        </w:rPr>
        <w:t xml:space="preserve"> </w:t>
      </w:r>
      <w:r w:rsidRPr="008B279F">
        <w:rPr>
          <w:iCs/>
          <w:color w:val="000000"/>
          <w:sz w:val="28"/>
          <w:szCs w:val="28"/>
          <w:lang w:eastAsia="ru-RU"/>
        </w:rPr>
        <w:t>замкнутій системі з одиничною зворотним зв'язком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2500" w:dyaOrig="680">
          <v:shape id="_x0000_i1215" type="#_x0000_t75" style="width:125.4pt;height:34.8pt" o:ole="">
            <v:imagedata r:id="rId284" o:title=""/>
          </v:shape>
          <o:OLEObject Type="Embed" ProgID="Equation.3" ShapeID="_x0000_i1215" DrawAspect="Content" ObjectID="_1685031413" r:id="rId285"/>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Тобто </w:t>
      </w:r>
      <w:proofErr w:type="spellStart"/>
      <w:r w:rsidRPr="00AF397D">
        <w:rPr>
          <w:i/>
          <w:iCs/>
          <w:color w:val="000000"/>
          <w:sz w:val="28"/>
          <w:szCs w:val="28"/>
          <w:lang w:eastAsia="ru-RU"/>
        </w:rPr>
        <w:t>х</w:t>
      </w:r>
      <w:r w:rsidRPr="00AF397D">
        <w:rPr>
          <w:color w:val="000000"/>
          <w:sz w:val="28"/>
          <w:szCs w:val="28"/>
          <w:vertAlign w:val="subscript"/>
          <w:lang w:eastAsia="ru-RU"/>
        </w:rPr>
        <w:t>вых</w:t>
      </w:r>
      <w:proofErr w:type="spellEnd"/>
      <w:r w:rsidRPr="00AF397D">
        <w:rPr>
          <w:color w:val="000000"/>
          <w:sz w:val="28"/>
          <w:szCs w:val="28"/>
          <w:vertAlign w:val="subscript"/>
          <w:lang w:eastAsia="ru-RU"/>
        </w:rPr>
        <w:t xml:space="preserve"> </w:t>
      </w:r>
      <w:r w:rsidRPr="00AF397D">
        <w:rPr>
          <w:color w:val="000000"/>
          <w:sz w:val="28"/>
          <w:szCs w:val="28"/>
          <w:lang w:eastAsia="ru-RU"/>
        </w:rPr>
        <w:t xml:space="preserve">буде трохи змінюватися, в порівнянні зі зміною </w:t>
      </w:r>
      <w:proofErr w:type="spellStart"/>
      <w:r w:rsidRPr="00AF397D">
        <w:rPr>
          <w:i/>
          <w:iCs/>
          <w:color w:val="000000"/>
          <w:sz w:val="28"/>
          <w:szCs w:val="28"/>
          <w:lang w:eastAsia="ru-RU"/>
        </w:rPr>
        <w:t>х</w:t>
      </w:r>
      <w:r w:rsidRPr="00AF397D">
        <w:rPr>
          <w:color w:val="000000"/>
          <w:sz w:val="28"/>
          <w:szCs w:val="28"/>
          <w:vertAlign w:val="subscript"/>
          <w:lang w:eastAsia="ru-RU"/>
        </w:rPr>
        <w:t>вх</w:t>
      </w:r>
      <w:proofErr w:type="spellEnd"/>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В</w:t>
      </w:r>
      <w:r>
        <w:rPr>
          <w:color w:val="000000"/>
          <w:sz w:val="28"/>
          <w:szCs w:val="28"/>
          <w:lang w:eastAsia="ru-RU"/>
        </w:rPr>
        <w:t xml:space="preserve"> </w:t>
      </w:r>
      <w:r w:rsidRPr="008B279F">
        <w:rPr>
          <w:iCs/>
          <w:color w:val="000000"/>
          <w:sz w:val="28"/>
          <w:szCs w:val="28"/>
          <w:lang w:eastAsia="ru-RU"/>
        </w:rPr>
        <w:t>замкнутої систем з неодиничної зворотним зв'язком</w:t>
      </w:r>
      <w:r w:rsidRPr="00AF397D">
        <w:rPr>
          <w:i/>
          <w:iCs/>
          <w:color w:val="000000"/>
          <w:sz w:val="28"/>
          <w:szCs w:val="28"/>
          <w:lang w:eastAsia="ru-RU"/>
        </w:rPr>
        <w:t xml:space="preserve"> </w:t>
      </w:r>
      <w:r w:rsidRPr="00AF397D">
        <w:rPr>
          <w:color w:val="000000"/>
          <w:sz w:val="28"/>
          <w:szCs w:val="28"/>
          <w:lang w:eastAsia="ru-RU"/>
        </w:rPr>
        <w:t>(</w:t>
      </w:r>
      <w:r w:rsidRPr="00AF397D">
        <w:rPr>
          <w:color w:val="000000"/>
          <w:position w:val="-12"/>
          <w:sz w:val="28"/>
          <w:szCs w:val="28"/>
        </w:rPr>
        <w:object w:dxaOrig="1280" w:dyaOrig="360">
          <v:shape id="_x0000_i1216" type="#_x0000_t75" style="width:64.8pt;height:18pt" o:ole="">
            <v:imagedata r:id="rId286" o:title=""/>
          </v:shape>
          <o:OLEObject Type="Embed" ProgID="Equation.3" ShapeID="_x0000_i1216" DrawAspect="Content" ObjectID="_1685031414" r:id="rId287"/>
        </w:objec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2659" w:dyaOrig="680">
          <v:shape id="_x0000_i1217" type="#_x0000_t75" style="width:133.2pt;height:34.8pt" o:ole="">
            <v:imagedata r:id="rId288" o:title=""/>
          </v:shape>
          <o:OLEObject Type="Embed" ProgID="Equation.3" ShapeID="_x0000_i1217" DrawAspect="Content" ObjectID="_1685031415" r:id="rId289"/>
        </w:objec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Змінюючи вплив на систему зворотним зв'язком (</w:t>
      </w:r>
      <w:r w:rsidRPr="00AF397D">
        <w:rPr>
          <w:i/>
          <w:iCs/>
          <w:color w:val="000000"/>
          <w:sz w:val="28"/>
          <w:szCs w:val="28"/>
          <w:lang w:eastAsia="ru-RU"/>
        </w:rPr>
        <w:t>k</w:t>
      </w:r>
      <w:r w:rsidRPr="00AF397D">
        <w:rPr>
          <w:color w:val="000000"/>
          <w:sz w:val="28"/>
          <w:szCs w:val="28"/>
          <w:vertAlign w:val="subscript"/>
          <w:lang w:eastAsia="ru-RU"/>
        </w:rPr>
        <w:t>4</w:t>
      </w:r>
      <w:r w:rsidRPr="00AF397D">
        <w:rPr>
          <w:color w:val="000000"/>
          <w:sz w:val="28"/>
          <w:szCs w:val="28"/>
          <w:lang w:eastAsia="ru-RU"/>
        </w:rPr>
        <w:t xml:space="preserve">)в широких межах, можна впливати на зміну вихідної величини </w:t>
      </w:r>
      <w:proofErr w:type="spellStart"/>
      <w:r w:rsidRPr="00AF397D">
        <w:rPr>
          <w:i/>
          <w:iCs/>
          <w:color w:val="000000"/>
          <w:sz w:val="28"/>
          <w:szCs w:val="28"/>
          <w:lang w:eastAsia="ru-RU"/>
        </w:rPr>
        <w:t>х</w:t>
      </w:r>
      <w:r w:rsidRPr="00AF397D">
        <w:rPr>
          <w:color w:val="000000"/>
          <w:sz w:val="28"/>
          <w:szCs w:val="28"/>
          <w:vertAlign w:val="subscript"/>
          <w:lang w:eastAsia="ru-RU"/>
        </w:rPr>
        <w:t>вых</w:t>
      </w:r>
      <w:proofErr w:type="spellEnd"/>
      <w:r>
        <w:rPr>
          <w:color w:val="000000"/>
          <w:sz w:val="28"/>
          <w:szCs w:val="28"/>
          <w:vertAlign w:val="subscript"/>
          <w:lang w:eastAsia="ru-RU"/>
        </w:rPr>
        <w:t xml:space="preserve"> </w:t>
      </w:r>
      <w:r w:rsidRPr="00AF397D">
        <w:rPr>
          <w:color w:val="000000"/>
          <w:sz w:val="28"/>
          <w:szCs w:val="28"/>
          <w:lang w:eastAsia="ru-RU"/>
        </w:rPr>
        <w:t>при постійних значеннях</w:t>
      </w:r>
      <w:r w:rsidRPr="00AF397D">
        <w:rPr>
          <w:i/>
          <w:iCs/>
          <w:color w:val="000000"/>
          <w:sz w:val="28"/>
          <w:szCs w:val="28"/>
          <w:lang w:eastAsia="ru-RU"/>
        </w:rPr>
        <w:t>k</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k</w:t>
      </w:r>
      <w:r w:rsidRPr="00AF397D">
        <w:rPr>
          <w:color w:val="000000"/>
          <w:sz w:val="28"/>
          <w:szCs w:val="28"/>
          <w:vertAlign w:val="subscript"/>
          <w:lang w:eastAsia="ru-RU"/>
        </w:rPr>
        <w:t>2</w:t>
      </w:r>
      <w:r w:rsidRPr="00AF397D">
        <w:rPr>
          <w:color w:val="000000"/>
          <w:sz w:val="28"/>
          <w:szCs w:val="28"/>
          <w:lang w:eastAsia="ru-RU"/>
        </w:rPr>
        <w:t>;</w:t>
      </w:r>
      <w:r w:rsidRPr="00AF397D">
        <w:rPr>
          <w:i/>
          <w:iCs/>
          <w:color w:val="000000"/>
          <w:sz w:val="28"/>
          <w:szCs w:val="28"/>
          <w:lang w:eastAsia="ru-RU"/>
        </w:rPr>
        <w:t>k</w:t>
      </w:r>
      <w:r w:rsidRPr="00AF397D">
        <w:rPr>
          <w:color w:val="000000"/>
          <w:sz w:val="28"/>
          <w:szCs w:val="28"/>
          <w:vertAlign w:val="subscript"/>
          <w:lang w:eastAsia="ru-RU"/>
        </w:rPr>
        <w:t>3</w: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Розглянемо систему автоматичного регулювання (САР) як сукупність об'єкта регулювання і регулятора (рис. 3.32) по каналу регулюючого впливу</w:t>
      </w:r>
      <w:r w:rsidRPr="00AF397D">
        <w:rPr>
          <w:color w:val="000000"/>
          <w:sz w:val="28"/>
          <w:szCs w:val="28"/>
          <w:lang w:val="ru-RU" w:eastAsia="ru-RU"/>
        </w:rPr>
        <w:t xml:space="preserve"> </w:t>
      </w:r>
      <w:proofErr w:type="spellStart"/>
      <w:r w:rsidRPr="00AF397D">
        <w:rPr>
          <w:color w:val="000000"/>
          <w:sz w:val="28"/>
          <w:szCs w:val="28"/>
          <w:lang w:eastAsia="ru-RU"/>
        </w:rPr>
        <w:t>m</w:t>
      </w:r>
      <w:r w:rsidRPr="00AF397D">
        <w:rPr>
          <w:color w:val="000000"/>
          <w:sz w:val="28"/>
          <w:szCs w:val="28"/>
          <w:vertAlign w:val="subscript"/>
          <w:lang w:eastAsia="ru-RU"/>
        </w:rPr>
        <w:t>рег</w:t>
      </w:r>
      <w:proofErr w:type="spellEnd"/>
    </w:p>
    <w:p w:rsidR="00373C1F" w:rsidRPr="00AF397D" w:rsidRDefault="00867EC2" w:rsidP="00373C1F">
      <w:pPr>
        <w:spacing w:line="360" w:lineRule="auto"/>
        <w:ind w:left="150" w:right="150" w:firstLine="709"/>
        <w:jc w:val="both"/>
        <w:rPr>
          <w:color w:val="000000"/>
          <w:sz w:val="28"/>
          <w:szCs w:val="28"/>
          <w:lang w:val="en-US" w:eastAsia="ru-RU"/>
        </w:rPr>
      </w:pPr>
      <w:r w:rsidRPr="00A713DF">
        <w:rPr>
          <w:noProof/>
          <w:color w:val="000000"/>
          <w:sz w:val="28"/>
          <w:szCs w:val="28"/>
          <w:lang w:val="ru-RU" w:eastAsia="ru-RU"/>
        </w:rPr>
        <w:lastRenderedPageBreak/>
        <w:pict>
          <v:shape id="Рисунок 145" o:spid="_x0000_i1218" type="#_x0000_t75" alt="http://helpiks.org/helpiksorg/baza7/441968165935.files/image272.gif" style="width:264pt;height:159pt;visibility:visible">
            <v:imagedata r:id="rId290" o:title="image272"/>
          </v:shape>
        </w:pic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sz w:val="28"/>
          <w:szCs w:val="28"/>
          <w:lang w:eastAsia="ru-RU"/>
        </w:rPr>
        <w:t>Рис. 3.32. Система автоматичного регулювання</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На підставі формул (3.40) для замкнутої системи регулювання можна записати передавальну функцію</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2"/>
          <w:sz w:val="28"/>
          <w:szCs w:val="28"/>
        </w:rPr>
        <w:object w:dxaOrig="2799" w:dyaOrig="740">
          <v:shape id="_x0000_i1219" type="#_x0000_t75" style="width:139.8pt;height:37.8pt" o:ole="">
            <v:imagedata r:id="rId291" o:title=""/>
          </v:shape>
          <o:OLEObject Type="Embed" ProgID="Equation.3" ShapeID="_x0000_i1219" DrawAspect="Content" ObjectID="_1685031416" r:id="rId292"/>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AF397D">
        <w:rPr>
          <w:color w:val="000000"/>
          <w:sz w:val="28"/>
          <w:szCs w:val="28"/>
          <w:lang w:eastAsia="ru-RU"/>
        </w:rPr>
        <w:t>(3.41)</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Оскільки об'єкт регулювання має цілком певну передавальну </w:t>
      </w:r>
      <w:proofErr w:type="spellStart"/>
      <w:r w:rsidRPr="00AF397D">
        <w:rPr>
          <w:color w:val="000000"/>
          <w:sz w:val="28"/>
          <w:szCs w:val="28"/>
          <w:lang w:eastAsia="ru-RU"/>
        </w:rPr>
        <w:t>функцію</w:t>
      </w:r>
      <w:r w:rsidRPr="00AF397D">
        <w:rPr>
          <w:i/>
          <w:iCs/>
          <w:color w:val="000000"/>
          <w:sz w:val="28"/>
          <w:szCs w:val="28"/>
          <w:lang w:eastAsia="ru-RU"/>
        </w:rPr>
        <w:t>W</w:t>
      </w:r>
      <w:r w:rsidRPr="00AF397D">
        <w:rPr>
          <w:color w:val="000000"/>
          <w:sz w:val="28"/>
          <w:szCs w:val="28"/>
          <w:vertAlign w:val="subscript"/>
          <w:lang w:eastAsia="ru-RU"/>
        </w:rPr>
        <w:t>об</w:t>
      </w:r>
      <w:proofErr w:type="spellEnd"/>
      <w:r w:rsidRPr="00AF397D">
        <w:rPr>
          <w:color w:val="000000"/>
          <w:sz w:val="28"/>
          <w:szCs w:val="28"/>
          <w:lang w:eastAsia="ru-RU"/>
        </w:rPr>
        <w:t>(</w:t>
      </w:r>
      <w:r w:rsidRPr="00AF397D">
        <w:rPr>
          <w:i/>
          <w:iCs/>
          <w:color w:val="000000"/>
          <w:sz w:val="28"/>
          <w:szCs w:val="28"/>
          <w:lang w:eastAsia="ru-RU"/>
        </w:rPr>
        <w:t>р</w:t>
      </w:r>
      <w:r w:rsidRPr="00AF397D">
        <w:rPr>
          <w:color w:val="000000"/>
          <w:sz w:val="28"/>
          <w:szCs w:val="28"/>
          <w:lang w:eastAsia="ru-RU"/>
        </w:rPr>
        <w:t xml:space="preserve">), змінювати яку практично немає можливості, вплинути на поведінку системи регулювання можна лише змінюючи властивості регулятора (змінювати значення </w:t>
      </w:r>
      <w:proofErr w:type="spellStart"/>
      <w:r w:rsidRPr="00AF397D">
        <w:rPr>
          <w:i/>
          <w:iCs/>
          <w:color w:val="000000"/>
          <w:sz w:val="28"/>
          <w:szCs w:val="28"/>
          <w:lang w:eastAsia="ru-RU"/>
        </w:rPr>
        <w:t>W</w:t>
      </w:r>
      <w:r w:rsidRPr="00AF397D">
        <w:rPr>
          <w:color w:val="000000"/>
          <w:sz w:val="28"/>
          <w:szCs w:val="28"/>
          <w:vertAlign w:val="subscript"/>
          <w:lang w:eastAsia="ru-RU"/>
        </w:rPr>
        <w:t>рег</w:t>
      </w:r>
      <w:proofErr w:type="spellEnd"/>
      <w:r w:rsidRPr="00AF397D">
        <w:rPr>
          <w:color w:val="000000"/>
          <w:sz w:val="28"/>
          <w:szCs w:val="28"/>
          <w:lang w:eastAsia="ru-RU"/>
        </w:rPr>
        <w:t>(</w:t>
      </w:r>
      <w:r w:rsidRPr="00AF397D">
        <w:rPr>
          <w:i/>
          <w:iCs/>
          <w:color w:val="000000"/>
          <w:sz w:val="28"/>
          <w:szCs w:val="28"/>
          <w:lang w:eastAsia="ru-RU"/>
        </w:rPr>
        <w:t>р</w:t>
      </w:r>
      <w:r w:rsidRPr="00AF397D">
        <w:rPr>
          <w:color w:val="000000"/>
          <w:sz w:val="28"/>
          <w:szCs w:val="28"/>
          <w:lang w:eastAsia="ru-RU"/>
        </w:rPr>
        <w:t>)).</w:t>
      </w:r>
    </w:p>
    <w:p w:rsidR="00373C1F" w:rsidRPr="008B279F" w:rsidRDefault="00373C1F" w:rsidP="00373C1F">
      <w:pPr>
        <w:spacing w:line="360" w:lineRule="auto"/>
        <w:ind w:left="150" w:right="150" w:firstLine="709"/>
        <w:jc w:val="both"/>
        <w:rPr>
          <w:color w:val="000000"/>
          <w:sz w:val="28"/>
          <w:szCs w:val="28"/>
          <w:lang w:eastAsia="ru-RU"/>
        </w:rPr>
      </w:pPr>
      <w:r w:rsidRPr="008B279F">
        <w:rPr>
          <w:color w:val="000000"/>
          <w:sz w:val="28"/>
          <w:szCs w:val="28"/>
          <w:lang w:eastAsia="ru-RU"/>
        </w:rPr>
        <w:t>Передавальна функція складної системи.</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У складних системах можуть зустрічатися різні сполуки елементів. Для визначення передавальної функції складної системи в ній виділяють ділянки з різними сполуками. Використовуючи формули передавальних функцій з'єднань, знаходять їх передавальні функції і підганяють систему під відомий вид - послідовне з'єднання зі зворотним зв'язком.</w:t>
      </w:r>
    </w:p>
    <w:p w:rsidR="00373C1F" w:rsidRPr="00AF397D" w:rsidRDefault="00867EC2" w:rsidP="00373C1F">
      <w:pPr>
        <w:spacing w:line="360" w:lineRule="auto"/>
        <w:ind w:left="150" w:right="150" w:firstLine="709"/>
        <w:jc w:val="both"/>
        <w:rPr>
          <w:color w:val="000000"/>
          <w:sz w:val="28"/>
          <w:szCs w:val="28"/>
          <w:lang w:eastAsia="ru-RU"/>
        </w:rPr>
      </w:pPr>
      <w:r w:rsidRPr="00A713DF">
        <w:rPr>
          <w:noProof/>
          <w:color w:val="000000"/>
          <w:sz w:val="28"/>
          <w:szCs w:val="28"/>
          <w:lang w:val="ru-RU" w:eastAsia="ru-RU"/>
        </w:rPr>
        <w:pict>
          <v:shape id="Рисунок 147" o:spid="_x0000_i1220" type="#_x0000_t75" alt="http://helpiks.org/helpiksorg/baza7/441968165935.files/image275.gif" style="width:380.4pt;height:174.6pt;visibility:visible">
            <v:imagedata r:id="rId293" o:title="image275"/>
          </v:shape>
        </w:pict>
      </w:r>
    </w:p>
    <w:p w:rsidR="002D7EE6" w:rsidRDefault="002D7EE6" w:rsidP="00373C1F">
      <w:pPr>
        <w:spacing w:line="360" w:lineRule="auto"/>
        <w:ind w:left="150" w:right="150" w:firstLine="709"/>
        <w:jc w:val="both"/>
        <w:rPr>
          <w:color w:val="000000"/>
          <w:sz w:val="28"/>
          <w:szCs w:val="28"/>
          <w:lang w:eastAsia="ru-RU"/>
        </w:rPr>
      </w:pP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lastRenderedPageBreak/>
        <w:t>Рис.3.33.Складна система з'єднання елементів</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Вважаємо, що передавальні функції </w:t>
      </w:r>
      <w:r w:rsidRPr="00AF397D">
        <w:rPr>
          <w:i/>
          <w:iCs/>
          <w:color w:val="000000"/>
          <w:sz w:val="28"/>
          <w:szCs w:val="28"/>
          <w:lang w:eastAsia="ru-RU"/>
        </w:rPr>
        <w:t>W</w:t>
      </w:r>
      <w:r w:rsidRPr="00AF397D">
        <w:rPr>
          <w:color w:val="000000"/>
          <w:sz w:val="28"/>
          <w:szCs w:val="28"/>
          <w:vertAlign w:val="subscript"/>
          <w:lang w:eastAsia="ru-RU"/>
        </w:rPr>
        <w:t>1</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15</w:t>
      </w:r>
      <w:r>
        <w:rPr>
          <w:color w:val="000000"/>
          <w:sz w:val="28"/>
          <w:szCs w:val="28"/>
          <w:vertAlign w:val="subscript"/>
          <w:lang w:eastAsia="ru-RU"/>
        </w:rPr>
        <w:t xml:space="preserve"> </w:t>
      </w:r>
      <w:r w:rsidRPr="00AF397D">
        <w:rPr>
          <w:color w:val="000000"/>
          <w:sz w:val="28"/>
          <w:szCs w:val="28"/>
          <w:lang w:eastAsia="ru-RU"/>
        </w:rPr>
        <w:t>відомі.</w:t>
      </w:r>
      <w:r>
        <w:rPr>
          <w:color w:val="000000"/>
          <w:sz w:val="28"/>
          <w:szCs w:val="28"/>
          <w:lang w:eastAsia="ru-RU"/>
        </w:rPr>
        <w:t xml:space="preserve"> </w:t>
      </w:r>
      <w:r w:rsidRPr="00AF397D">
        <w:rPr>
          <w:color w:val="000000"/>
          <w:sz w:val="28"/>
          <w:szCs w:val="28"/>
          <w:lang w:eastAsia="ru-RU"/>
        </w:rPr>
        <w:t>Виділимо в цій системі складні сполуки:I,II,іIII.</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Визначимо передавальні функції цих з'єднань:</w:t>
      </w:r>
      <w:r w:rsidRPr="00AF397D">
        <w:rPr>
          <w:i/>
          <w:iCs/>
          <w:color w:val="000000"/>
          <w:sz w:val="28"/>
          <w:szCs w:val="28"/>
          <w:lang w:eastAsia="ru-RU"/>
        </w:rPr>
        <w:t>W</w:t>
      </w:r>
      <w:r w:rsidRPr="00AF397D">
        <w:rPr>
          <w:color w:val="000000"/>
          <w:sz w:val="28"/>
          <w:szCs w:val="28"/>
          <w:vertAlign w:val="subscript"/>
          <w:lang w:eastAsia="ru-RU"/>
        </w:rPr>
        <w:t>I</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II</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III</w:t>
      </w:r>
      <w:r w:rsidRPr="00AF397D">
        <w:rPr>
          <w:color w:val="000000"/>
          <w:sz w:val="28"/>
          <w:szCs w:val="28"/>
          <w:lang w:eastAsia="ru-RU"/>
        </w:rPr>
        <w:t>.</w: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I–паралельне</w:t>
      </w:r>
      <w:proofErr w:type="spellEnd"/>
      <w:r w:rsidRPr="00AF397D">
        <w:rPr>
          <w:color w:val="000000"/>
          <w:sz w:val="28"/>
          <w:szCs w:val="28"/>
          <w:lang w:eastAsia="ru-RU"/>
        </w:rPr>
        <w:t xml:space="preserve"> з'єднання двох ланцюжків елементів:3–4і 7–8</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Тоді</w:t>
      </w:r>
      <w:r w:rsidRPr="00AF397D">
        <w:rPr>
          <w:i/>
          <w:iCs/>
          <w:color w:val="000000"/>
          <w:sz w:val="28"/>
          <w:szCs w:val="28"/>
          <w:lang w:eastAsia="ru-RU"/>
        </w:rPr>
        <w:t>W</w:t>
      </w:r>
      <w:r w:rsidRPr="00AF397D">
        <w:rPr>
          <w:color w:val="000000"/>
          <w:sz w:val="28"/>
          <w:szCs w:val="28"/>
          <w:vertAlign w:val="subscript"/>
          <w:lang w:eastAsia="ru-RU"/>
        </w:rPr>
        <w:t>I</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3</w:t>
      </w:r>
      <w:r w:rsidRPr="00AF397D">
        <w:rPr>
          <w:i/>
          <w:iCs/>
          <w:color w:val="000000"/>
          <w:sz w:val="28"/>
          <w:szCs w:val="28"/>
          <w:lang w:eastAsia="ru-RU"/>
        </w:rPr>
        <w:t>W</w:t>
      </w:r>
      <w:r w:rsidRPr="00AF397D">
        <w:rPr>
          <w:color w:val="000000"/>
          <w:sz w:val="28"/>
          <w:szCs w:val="28"/>
          <w:vertAlign w:val="subscript"/>
          <w:lang w:eastAsia="ru-RU"/>
        </w:rPr>
        <w:t>4</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7</w:t>
      </w:r>
      <w:r w:rsidRPr="00AF397D">
        <w:rPr>
          <w:i/>
          <w:iCs/>
          <w:color w:val="000000"/>
          <w:sz w:val="28"/>
          <w:szCs w:val="28"/>
          <w:lang w:eastAsia="ru-RU"/>
        </w:rPr>
        <w:t>W</w:t>
      </w:r>
      <w:r w:rsidRPr="00AF397D">
        <w:rPr>
          <w:color w:val="000000"/>
          <w:sz w:val="28"/>
          <w:szCs w:val="28"/>
          <w:vertAlign w:val="subscript"/>
          <w:lang w:eastAsia="ru-RU"/>
        </w:rPr>
        <w:t>8</w: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II–з'єднання</w:t>
      </w:r>
      <w:proofErr w:type="spellEnd"/>
      <w:r w:rsidRPr="00AF397D">
        <w:rPr>
          <w:color w:val="000000"/>
          <w:sz w:val="28"/>
          <w:szCs w:val="28"/>
          <w:lang w:eastAsia="ru-RU"/>
        </w:rPr>
        <w:t xml:space="preserve"> зі зворотним зв'язком, в яку включений елемент 14</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position w:val="-30"/>
          <w:sz w:val="28"/>
          <w:szCs w:val="28"/>
        </w:rPr>
        <w:object w:dxaOrig="1840" w:dyaOrig="680">
          <v:shape id="_x0000_i1221" type="#_x0000_t75" style="width:92.4pt;height:34.8pt" o:ole="">
            <v:imagedata r:id="rId294" o:title=""/>
          </v:shape>
          <o:OLEObject Type="Embed" ProgID="Equation.3" ShapeID="_x0000_i1221" DrawAspect="Content" ObjectID="_1685031417" r:id="rId295"/>
        </w:object>
      </w:r>
    </w:p>
    <w:p w:rsidR="00373C1F" w:rsidRPr="00AF397D" w:rsidRDefault="00373C1F" w:rsidP="00373C1F">
      <w:pPr>
        <w:spacing w:line="360" w:lineRule="auto"/>
        <w:ind w:left="150" w:right="150" w:firstLine="709"/>
        <w:jc w:val="both"/>
        <w:rPr>
          <w:color w:val="000000"/>
          <w:sz w:val="28"/>
          <w:szCs w:val="28"/>
          <w:lang w:eastAsia="ru-RU"/>
        </w:rPr>
      </w:pPr>
      <w:proofErr w:type="spellStart"/>
      <w:r w:rsidRPr="00AF397D">
        <w:rPr>
          <w:color w:val="000000"/>
          <w:sz w:val="28"/>
          <w:szCs w:val="28"/>
          <w:lang w:eastAsia="ru-RU"/>
        </w:rPr>
        <w:t>III–паралельне</w:t>
      </w:r>
      <w:proofErr w:type="spellEnd"/>
      <w:r w:rsidRPr="00AF397D">
        <w:rPr>
          <w:color w:val="000000"/>
          <w:sz w:val="28"/>
          <w:szCs w:val="28"/>
          <w:lang w:eastAsia="ru-RU"/>
        </w:rPr>
        <w:t xml:space="preserve"> з'єднання елементів 12 і 15</w:t>
      </w:r>
    </w:p>
    <w:p w:rsidR="00373C1F" w:rsidRPr="00AF397D" w:rsidRDefault="00373C1F" w:rsidP="00373C1F">
      <w:pPr>
        <w:spacing w:line="360" w:lineRule="auto"/>
        <w:ind w:left="150" w:right="150" w:firstLine="709"/>
        <w:jc w:val="both"/>
        <w:rPr>
          <w:color w:val="000000"/>
          <w:sz w:val="28"/>
          <w:szCs w:val="28"/>
          <w:lang w:eastAsia="ru-RU"/>
        </w:rPr>
      </w:pPr>
      <w:r w:rsidRPr="00AF397D">
        <w:rPr>
          <w:i/>
          <w:iCs/>
          <w:color w:val="000000"/>
          <w:sz w:val="28"/>
          <w:szCs w:val="28"/>
          <w:lang w:eastAsia="ru-RU"/>
        </w:rPr>
        <w:t>W</w:t>
      </w:r>
      <w:r w:rsidRPr="00AF397D">
        <w:rPr>
          <w:color w:val="000000"/>
          <w:sz w:val="28"/>
          <w:szCs w:val="28"/>
          <w:vertAlign w:val="subscript"/>
          <w:lang w:eastAsia="ru-RU"/>
        </w:rPr>
        <w:t>III</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12</w:t>
      </w:r>
      <w:r w:rsidRPr="00AF397D">
        <w:rPr>
          <w:color w:val="000000"/>
          <w:sz w:val="28"/>
          <w:szCs w:val="28"/>
          <w:lang w:eastAsia="ru-RU"/>
        </w:rPr>
        <w:t>+</w:t>
      </w:r>
      <w:r w:rsidRPr="00AF397D">
        <w:rPr>
          <w:i/>
          <w:iCs/>
          <w:color w:val="000000"/>
          <w:sz w:val="28"/>
          <w:szCs w:val="28"/>
          <w:lang w:eastAsia="ru-RU"/>
        </w:rPr>
        <w:t>W</w:t>
      </w:r>
      <w:r w:rsidRPr="00AF397D">
        <w:rPr>
          <w:color w:val="000000"/>
          <w:sz w:val="28"/>
          <w:szCs w:val="28"/>
          <w:vertAlign w:val="subscript"/>
          <w:lang w:eastAsia="ru-RU"/>
        </w:rPr>
        <w:t>15</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 xml:space="preserve">Отримаємо послідовне з'єднання елементів </w:t>
      </w:r>
      <w:r w:rsidRPr="00AF397D">
        <w:rPr>
          <w:color w:val="000000"/>
          <w:position w:val="-12"/>
          <w:sz w:val="28"/>
          <w:szCs w:val="28"/>
        </w:rPr>
        <w:object w:dxaOrig="2220" w:dyaOrig="360">
          <v:shape id="_x0000_i1222" type="#_x0000_t75" style="width:111pt;height:18pt" o:ole="">
            <v:imagedata r:id="rId296" o:title=""/>
          </v:shape>
          <o:OLEObject Type="Embed" ProgID="Equation.3" ShapeID="_x0000_i1222" DrawAspect="Content" ObjectID="_1685031418" r:id="rId297"/>
        </w:object>
      </w:r>
      <w:r>
        <w:rPr>
          <w:color w:val="000000"/>
          <w:sz w:val="28"/>
          <w:szCs w:val="28"/>
        </w:rPr>
        <w:t xml:space="preserve"> </w:t>
      </w:r>
      <w:r>
        <w:rPr>
          <w:color w:val="000000"/>
          <w:sz w:val="28"/>
          <w:szCs w:val="28"/>
          <w:lang w:eastAsia="ru-RU"/>
        </w:rPr>
        <w:t xml:space="preserve">з </w:t>
      </w:r>
      <w:r w:rsidRPr="00AF397D">
        <w:rPr>
          <w:color w:val="000000"/>
          <w:sz w:val="28"/>
          <w:szCs w:val="28"/>
          <w:lang w:eastAsia="ru-RU"/>
        </w:rPr>
        <w:t>зворотним зв'язком.</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Передавальна функція складної системи буде дорівнює</w:t>
      </w:r>
    </w:p>
    <w:p w:rsidR="00373C1F" w:rsidRPr="00AF397D" w:rsidRDefault="00373C1F" w:rsidP="00373C1F">
      <w:pPr>
        <w:spacing w:line="360" w:lineRule="auto"/>
        <w:ind w:left="150" w:right="150" w:firstLine="709"/>
        <w:jc w:val="both"/>
        <w:rPr>
          <w:color w:val="000000"/>
          <w:sz w:val="28"/>
          <w:szCs w:val="28"/>
          <w:lang w:val="ru-RU" w:eastAsia="ru-RU"/>
        </w:rPr>
      </w:pPr>
      <w:r w:rsidRPr="00AF397D">
        <w:rPr>
          <w:color w:val="000000"/>
          <w:position w:val="-32"/>
          <w:sz w:val="28"/>
          <w:szCs w:val="28"/>
        </w:rPr>
        <w:object w:dxaOrig="5940" w:dyaOrig="740">
          <v:shape id="_x0000_i1223" type="#_x0000_t75" style="width:297.6pt;height:37.8pt" o:ole="">
            <v:imagedata r:id="rId298" o:title=""/>
          </v:shape>
          <o:OLEObject Type="Embed" ProgID="Equation.3" ShapeID="_x0000_i1223" DrawAspect="Content" ObjectID="_1685031419" r:id="rId299"/>
        </w:object>
      </w:r>
      <w:r>
        <w:rPr>
          <w:color w:val="000000"/>
          <w:sz w:val="28"/>
          <w:szCs w:val="28"/>
        </w:rPr>
        <w:tab/>
      </w:r>
      <w:r>
        <w:rPr>
          <w:color w:val="000000"/>
          <w:sz w:val="28"/>
          <w:szCs w:val="28"/>
        </w:rPr>
        <w:tab/>
      </w:r>
      <w:r w:rsidRPr="00AF397D">
        <w:rPr>
          <w:color w:val="000000"/>
          <w:sz w:val="28"/>
          <w:szCs w:val="28"/>
          <w:lang w:val="ru-RU" w:eastAsia="ru-RU"/>
        </w:rPr>
        <w:t>(3.42)</w:t>
      </w:r>
    </w:p>
    <w:p w:rsidR="00373C1F" w:rsidRPr="00AF397D" w:rsidRDefault="00373C1F" w:rsidP="00373C1F">
      <w:pPr>
        <w:spacing w:line="360" w:lineRule="auto"/>
        <w:ind w:left="150" w:right="150" w:firstLine="709"/>
        <w:jc w:val="both"/>
        <w:rPr>
          <w:color w:val="000000"/>
          <w:sz w:val="28"/>
          <w:szCs w:val="28"/>
          <w:lang w:eastAsia="ru-RU"/>
        </w:rPr>
      </w:pPr>
      <w:r w:rsidRPr="00AF397D">
        <w:rPr>
          <w:color w:val="000000"/>
          <w:sz w:val="28"/>
          <w:szCs w:val="28"/>
          <w:lang w:eastAsia="ru-RU"/>
        </w:rPr>
        <w:t>Де</w:t>
      </w:r>
      <w:r>
        <w:rPr>
          <w:color w:val="000000"/>
          <w:sz w:val="28"/>
          <w:szCs w:val="28"/>
          <w:lang w:eastAsia="ru-RU"/>
        </w:rPr>
        <w:t xml:space="preserve"> </w:t>
      </w:r>
      <w:r w:rsidRPr="00AF397D">
        <w:rPr>
          <w:color w:val="000000"/>
          <w:position w:val="-14"/>
          <w:sz w:val="28"/>
          <w:szCs w:val="28"/>
        </w:rPr>
        <w:object w:dxaOrig="2140" w:dyaOrig="380">
          <v:shape id="_x0000_i1224" type="#_x0000_t75" style="width:106.2pt;height:18.6pt" o:ole="">
            <v:imagedata r:id="rId300" o:title=""/>
          </v:shape>
          <o:OLEObject Type="Embed" ProgID="Equation.3" ShapeID="_x0000_i1224" DrawAspect="Content" ObjectID="_1685031420" r:id="rId301"/>
        </w:object>
      </w:r>
      <w:r>
        <w:rPr>
          <w:color w:val="000000"/>
          <w:sz w:val="28"/>
          <w:szCs w:val="28"/>
        </w:rPr>
        <w:t xml:space="preserve"> </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передавальна функція прямого з'єднання елементів;</w:t>
      </w:r>
      <w:r>
        <w:rPr>
          <w:color w:val="000000"/>
          <w:sz w:val="28"/>
          <w:szCs w:val="28"/>
          <w:lang w:eastAsia="ru-RU"/>
        </w:rPr>
        <w:t xml:space="preserve"> </w:t>
      </w:r>
      <w:r w:rsidRPr="00AF397D">
        <w:rPr>
          <w:color w:val="000000"/>
          <w:position w:val="-12"/>
          <w:sz w:val="28"/>
          <w:szCs w:val="28"/>
        </w:rPr>
        <w:object w:dxaOrig="2320" w:dyaOrig="360">
          <v:shape id="_x0000_i1225" type="#_x0000_t75" style="width:116.4pt;height:18pt" o:ole="">
            <v:imagedata r:id="rId302" o:title=""/>
          </v:shape>
          <o:OLEObject Type="Embed" ProgID="Equation.3" ShapeID="_x0000_i1225" DrawAspect="Content" ObjectID="_1685031421" r:id="rId303"/>
        </w:object>
      </w:r>
      <w:r>
        <w:rPr>
          <w:color w:val="000000"/>
          <w:sz w:val="28"/>
          <w:szCs w:val="28"/>
        </w:rPr>
        <w:t xml:space="preserve"> </w:t>
      </w:r>
      <w:r w:rsidRPr="00AF397D">
        <w:rPr>
          <w:color w:val="000000"/>
          <w:sz w:val="28"/>
          <w:szCs w:val="28"/>
          <w:lang w:eastAsia="ru-RU"/>
        </w:rPr>
        <w:t>-</w:t>
      </w:r>
      <w:r>
        <w:rPr>
          <w:color w:val="000000"/>
          <w:sz w:val="28"/>
          <w:szCs w:val="28"/>
          <w:lang w:eastAsia="ru-RU"/>
        </w:rPr>
        <w:t xml:space="preserve"> </w:t>
      </w:r>
      <w:r w:rsidRPr="00AF397D">
        <w:rPr>
          <w:color w:val="000000"/>
          <w:sz w:val="28"/>
          <w:szCs w:val="28"/>
          <w:lang w:eastAsia="ru-RU"/>
        </w:rPr>
        <w:t>передавальна функція зворотного зв'язку.</w:t>
      </w:r>
    </w:p>
    <w:p w:rsidR="00373C1F" w:rsidRPr="008B279F" w:rsidRDefault="00373C1F" w:rsidP="00373C1F">
      <w:pPr>
        <w:spacing w:line="360" w:lineRule="auto"/>
        <w:ind w:left="150" w:right="150" w:firstLine="709"/>
        <w:jc w:val="both"/>
        <w:rPr>
          <w:color w:val="000000"/>
          <w:sz w:val="28"/>
          <w:szCs w:val="28"/>
        </w:rPr>
      </w:pPr>
      <w:r w:rsidRPr="008B279F">
        <w:rPr>
          <w:color w:val="000000"/>
          <w:sz w:val="28"/>
          <w:szCs w:val="28"/>
        </w:rPr>
        <w:t>Властивості об’єктів, що керуються.</w:t>
      </w:r>
    </w:p>
    <w:p w:rsidR="00373C1F" w:rsidRPr="00AF397D" w:rsidRDefault="00373C1F" w:rsidP="00373C1F">
      <w:pPr>
        <w:spacing w:line="360" w:lineRule="auto"/>
        <w:ind w:left="561" w:firstLine="709"/>
        <w:jc w:val="both"/>
        <w:rPr>
          <w:color w:val="000000"/>
          <w:sz w:val="28"/>
          <w:szCs w:val="28"/>
        </w:rPr>
      </w:pPr>
    </w:p>
    <w:p w:rsidR="00373C1F" w:rsidRPr="00AF397D" w:rsidRDefault="00373C1F" w:rsidP="00373C1F">
      <w:pPr>
        <w:spacing w:line="360" w:lineRule="auto"/>
        <w:ind w:firstLine="709"/>
        <w:jc w:val="both"/>
        <w:rPr>
          <w:color w:val="000000"/>
          <w:sz w:val="28"/>
          <w:szCs w:val="28"/>
        </w:rPr>
      </w:pPr>
      <w:r w:rsidRPr="00AF397D">
        <w:rPr>
          <w:color w:val="000000"/>
          <w:sz w:val="28"/>
          <w:szCs w:val="28"/>
        </w:rPr>
        <w:t>Об’єкт, що керується, є тим елементом системи автоматичного регулювання, де здійснюється заданий алгоритм функціонування. Цим об’єктом може бути технологічна машина, що виготовляє кінцеву продукцію (або напівфабрикат). До об’єкта може долучатися енергія зовнішнього середовища, якщо вона суттєво впливає на енергетичний стан об’єкта.</w:t>
      </w:r>
    </w:p>
    <w:p w:rsidR="00373C1F" w:rsidRPr="00AF397D" w:rsidRDefault="00373C1F" w:rsidP="00373C1F">
      <w:pPr>
        <w:spacing w:line="360" w:lineRule="auto"/>
        <w:ind w:firstLine="709"/>
        <w:jc w:val="both"/>
        <w:rPr>
          <w:color w:val="000000"/>
          <w:sz w:val="28"/>
          <w:szCs w:val="28"/>
        </w:rPr>
      </w:pPr>
      <w:r w:rsidRPr="00AF397D">
        <w:rPr>
          <w:color w:val="000000"/>
          <w:sz w:val="28"/>
          <w:szCs w:val="28"/>
        </w:rPr>
        <w:t>Ознаки технічних пристроїв і процесів, які належать до класу об’єктів, що керуються:</w:t>
      </w:r>
    </w:p>
    <w:p w:rsidR="00373C1F" w:rsidRPr="00AF397D" w:rsidRDefault="00373C1F" w:rsidP="00373C1F">
      <w:pPr>
        <w:numPr>
          <w:ilvl w:val="0"/>
          <w:numId w:val="23"/>
        </w:numPr>
        <w:spacing w:line="360" w:lineRule="auto"/>
        <w:ind w:left="919" w:hanging="68"/>
        <w:jc w:val="both"/>
        <w:rPr>
          <w:color w:val="000000"/>
          <w:sz w:val="28"/>
          <w:szCs w:val="28"/>
        </w:rPr>
      </w:pPr>
      <w:r w:rsidRPr="00AF397D">
        <w:rPr>
          <w:color w:val="000000"/>
          <w:sz w:val="28"/>
          <w:szCs w:val="28"/>
        </w:rPr>
        <w:t>В них проходить перетворення, передача або накопичення енергії або речовини;</w:t>
      </w:r>
    </w:p>
    <w:p w:rsidR="00373C1F" w:rsidRPr="00AF397D" w:rsidRDefault="00373C1F" w:rsidP="00373C1F">
      <w:pPr>
        <w:numPr>
          <w:ilvl w:val="0"/>
          <w:numId w:val="23"/>
        </w:numPr>
        <w:spacing w:line="360" w:lineRule="auto"/>
        <w:ind w:hanging="68"/>
        <w:jc w:val="both"/>
        <w:rPr>
          <w:color w:val="000000"/>
          <w:sz w:val="28"/>
          <w:szCs w:val="28"/>
        </w:rPr>
      </w:pPr>
      <w:r w:rsidRPr="00AF397D">
        <w:rPr>
          <w:color w:val="000000"/>
          <w:sz w:val="28"/>
          <w:szCs w:val="28"/>
        </w:rPr>
        <w:lastRenderedPageBreak/>
        <w:t>Вони мають регулюючий орган для зміни кількості енергії або речовини, що надходить до об’єкту;</w:t>
      </w:r>
    </w:p>
    <w:p w:rsidR="00373C1F" w:rsidRPr="00AF397D" w:rsidRDefault="00373C1F" w:rsidP="00373C1F">
      <w:pPr>
        <w:numPr>
          <w:ilvl w:val="0"/>
          <w:numId w:val="23"/>
        </w:numPr>
        <w:spacing w:line="360" w:lineRule="auto"/>
        <w:ind w:hanging="68"/>
        <w:jc w:val="both"/>
        <w:rPr>
          <w:color w:val="000000"/>
          <w:sz w:val="28"/>
          <w:szCs w:val="28"/>
        </w:rPr>
      </w:pPr>
      <w:r w:rsidRPr="00AF397D">
        <w:rPr>
          <w:color w:val="000000"/>
          <w:sz w:val="28"/>
          <w:szCs w:val="28"/>
        </w:rPr>
        <w:t>Приплив енергії або речовини змінює стан об’єкту, який характеризується зміною одного або декілька параметрів, що визначають алгоритм функціонування об’єкту та складають мету керування. Ці параметри характеризують якісні показники процесу. Їх називають змінними керування або вихідними величинами, що керуються.</w:t>
      </w:r>
    </w:p>
    <w:p w:rsidR="00373C1F" w:rsidRPr="00AF397D" w:rsidRDefault="00373C1F" w:rsidP="00373C1F">
      <w:pPr>
        <w:spacing w:line="360" w:lineRule="auto"/>
        <w:ind w:firstLine="709"/>
        <w:jc w:val="both"/>
        <w:rPr>
          <w:color w:val="000000"/>
          <w:sz w:val="28"/>
          <w:szCs w:val="28"/>
        </w:rPr>
      </w:pPr>
      <w:r w:rsidRPr="00AF397D">
        <w:rPr>
          <w:color w:val="000000"/>
          <w:sz w:val="28"/>
          <w:szCs w:val="28"/>
        </w:rPr>
        <w:t>Дія на об’єкт може бути прикладена як з боку надходження енергії або речовини, так і на виході.</w:t>
      </w:r>
    </w:p>
    <w:p w:rsidR="00373C1F" w:rsidRPr="00AF397D" w:rsidRDefault="00373C1F" w:rsidP="00373C1F">
      <w:pPr>
        <w:spacing w:line="360" w:lineRule="auto"/>
        <w:ind w:firstLine="709"/>
        <w:jc w:val="both"/>
        <w:rPr>
          <w:color w:val="000000"/>
          <w:sz w:val="28"/>
          <w:szCs w:val="28"/>
        </w:rPr>
      </w:pPr>
      <w:r w:rsidRPr="00AF397D">
        <w:rPr>
          <w:color w:val="000000"/>
          <w:sz w:val="28"/>
          <w:szCs w:val="28"/>
        </w:rPr>
        <w:t xml:space="preserve">Дія на об’єкт може бути </w:t>
      </w:r>
      <w:r w:rsidRPr="00AF397D">
        <w:rPr>
          <w:i/>
          <w:color w:val="000000"/>
          <w:sz w:val="28"/>
          <w:szCs w:val="28"/>
        </w:rPr>
        <w:t xml:space="preserve">керуючою </w:t>
      </w:r>
      <w:r w:rsidRPr="00AF397D">
        <w:rPr>
          <w:color w:val="000000"/>
          <w:sz w:val="28"/>
          <w:szCs w:val="28"/>
        </w:rPr>
        <w:t xml:space="preserve">та </w:t>
      </w:r>
      <w:proofErr w:type="spellStart"/>
      <w:r w:rsidRPr="00AF397D">
        <w:rPr>
          <w:i/>
          <w:color w:val="000000"/>
          <w:sz w:val="28"/>
          <w:szCs w:val="28"/>
        </w:rPr>
        <w:t>збурюючою</w:t>
      </w:r>
      <w:proofErr w:type="spellEnd"/>
      <w:r w:rsidRPr="00AF397D">
        <w:rPr>
          <w:i/>
          <w:color w:val="000000"/>
          <w:sz w:val="28"/>
          <w:szCs w:val="28"/>
        </w:rPr>
        <w:t xml:space="preserve">. Керуюча </w:t>
      </w:r>
      <w:r w:rsidRPr="00AF397D">
        <w:rPr>
          <w:color w:val="000000"/>
          <w:sz w:val="28"/>
          <w:szCs w:val="28"/>
        </w:rPr>
        <w:t xml:space="preserve">дія породжує операції керування, що наближають процес до заданого режиму роботи. </w:t>
      </w:r>
      <w:proofErr w:type="spellStart"/>
      <w:r w:rsidRPr="00AF397D">
        <w:rPr>
          <w:i/>
          <w:color w:val="000000"/>
          <w:sz w:val="28"/>
          <w:szCs w:val="28"/>
        </w:rPr>
        <w:t>Збурююча</w:t>
      </w:r>
      <w:proofErr w:type="spellEnd"/>
      <w:r w:rsidRPr="00AF397D">
        <w:rPr>
          <w:i/>
          <w:color w:val="000000"/>
          <w:sz w:val="28"/>
          <w:szCs w:val="28"/>
        </w:rPr>
        <w:t xml:space="preserve"> </w:t>
      </w:r>
      <w:r w:rsidRPr="00AF397D">
        <w:rPr>
          <w:color w:val="000000"/>
          <w:sz w:val="28"/>
          <w:szCs w:val="28"/>
        </w:rPr>
        <w:t>дія, навпаки, віддаляє процес від заданого значення показників режиму та намагається вивести об’єкт від усталеного стану. Збурюючи дія, як правило, є випадковою величиною, що породжується навантаженням (інколи внутрішніми причинами).</w:t>
      </w:r>
    </w:p>
    <w:p w:rsidR="00373C1F" w:rsidRPr="00AF397D" w:rsidRDefault="00373C1F" w:rsidP="00373C1F">
      <w:pPr>
        <w:spacing w:line="360" w:lineRule="auto"/>
        <w:ind w:firstLine="709"/>
        <w:jc w:val="both"/>
        <w:rPr>
          <w:color w:val="000000"/>
          <w:sz w:val="28"/>
          <w:szCs w:val="28"/>
        </w:rPr>
      </w:pPr>
      <w:r w:rsidRPr="00AF397D">
        <w:rPr>
          <w:color w:val="000000"/>
          <w:sz w:val="28"/>
          <w:szCs w:val="28"/>
        </w:rPr>
        <w:t>Об’єкт, що керується має певні властивості, які впливають на показники керування. До них відносять:</w:t>
      </w:r>
    </w:p>
    <w:p w:rsidR="00373C1F" w:rsidRPr="00AF397D" w:rsidRDefault="00373C1F" w:rsidP="00373C1F">
      <w:pPr>
        <w:numPr>
          <w:ilvl w:val="0"/>
          <w:numId w:val="23"/>
        </w:numPr>
        <w:spacing w:line="360" w:lineRule="auto"/>
        <w:ind w:firstLine="709"/>
        <w:jc w:val="both"/>
        <w:rPr>
          <w:color w:val="000000"/>
          <w:sz w:val="28"/>
          <w:szCs w:val="28"/>
        </w:rPr>
      </w:pPr>
      <w:r w:rsidRPr="00AF397D">
        <w:rPr>
          <w:color w:val="000000"/>
          <w:sz w:val="28"/>
          <w:szCs w:val="28"/>
        </w:rPr>
        <w:t>самовирівнювання;</w:t>
      </w:r>
    </w:p>
    <w:p w:rsidR="00373C1F" w:rsidRPr="00AF397D" w:rsidRDefault="00373C1F" w:rsidP="00373C1F">
      <w:pPr>
        <w:numPr>
          <w:ilvl w:val="0"/>
          <w:numId w:val="23"/>
        </w:numPr>
        <w:spacing w:line="360" w:lineRule="auto"/>
        <w:ind w:firstLine="709"/>
        <w:jc w:val="both"/>
        <w:rPr>
          <w:color w:val="000000"/>
          <w:sz w:val="28"/>
          <w:szCs w:val="28"/>
        </w:rPr>
      </w:pPr>
      <w:r w:rsidRPr="00AF397D">
        <w:rPr>
          <w:color w:val="000000"/>
          <w:sz w:val="28"/>
          <w:szCs w:val="28"/>
        </w:rPr>
        <w:t>запізнення реакції об’єкту надію.</w:t>
      </w:r>
    </w:p>
    <w:p w:rsidR="00373C1F" w:rsidRPr="00AF397D" w:rsidRDefault="00373C1F" w:rsidP="00373C1F">
      <w:pPr>
        <w:spacing w:line="360" w:lineRule="auto"/>
        <w:ind w:firstLine="709"/>
        <w:jc w:val="both"/>
        <w:rPr>
          <w:color w:val="000000"/>
          <w:sz w:val="28"/>
          <w:szCs w:val="28"/>
        </w:rPr>
      </w:pPr>
      <w:r w:rsidRPr="00AF397D">
        <w:rPr>
          <w:color w:val="000000"/>
          <w:sz w:val="28"/>
          <w:szCs w:val="28"/>
        </w:rPr>
        <w:t xml:space="preserve">Під </w:t>
      </w:r>
      <w:r w:rsidRPr="00AF397D">
        <w:rPr>
          <w:i/>
          <w:color w:val="000000"/>
          <w:sz w:val="28"/>
          <w:szCs w:val="28"/>
        </w:rPr>
        <w:t xml:space="preserve">самовирівнюванням </w:t>
      </w:r>
      <w:r w:rsidRPr="00AF397D">
        <w:rPr>
          <w:color w:val="000000"/>
          <w:sz w:val="28"/>
          <w:szCs w:val="28"/>
        </w:rPr>
        <w:t xml:space="preserve">розуміють властивість об’єкту самостійно надходити в новий стан рівноваги при зміні керуючої або </w:t>
      </w:r>
      <w:proofErr w:type="spellStart"/>
      <w:r w:rsidRPr="00AF397D">
        <w:rPr>
          <w:color w:val="000000"/>
          <w:sz w:val="28"/>
          <w:szCs w:val="28"/>
        </w:rPr>
        <w:t>збурюючої</w:t>
      </w:r>
      <w:proofErr w:type="spellEnd"/>
      <w:r w:rsidRPr="00AF397D">
        <w:rPr>
          <w:color w:val="000000"/>
          <w:sz w:val="28"/>
          <w:szCs w:val="28"/>
        </w:rPr>
        <w:t xml:space="preserve"> дії.</w:t>
      </w:r>
    </w:p>
    <w:p w:rsidR="00373C1F" w:rsidRPr="00AF397D" w:rsidRDefault="00373C1F" w:rsidP="00373C1F">
      <w:pPr>
        <w:spacing w:line="360" w:lineRule="auto"/>
        <w:ind w:firstLine="709"/>
        <w:jc w:val="both"/>
        <w:rPr>
          <w:color w:val="000000"/>
          <w:sz w:val="28"/>
          <w:szCs w:val="28"/>
        </w:rPr>
      </w:pPr>
      <w:r w:rsidRPr="00AF397D">
        <w:rPr>
          <w:color w:val="000000"/>
          <w:sz w:val="28"/>
          <w:szCs w:val="28"/>
        </w:rPr>
        <w:t>Розглянемо це поняття на прикладах.</w:t>
      </w:r>
    </w:p>
    <w:p w:rsidR="00373C1F" w:rsidRPr="00AF397D" w:rsidRDefault="00373C1F" w:rsidP="00373C1F">
      <w:pPr>
        <w:spacing w:line="360" w:lineRule="auto"/>
        <w:ind w:right="5150" w:firstLine="709"/>
        <w:jc w:val="both"/>
        <w:rPr>
          <w:color w:val="000000"/>
          <w:sz w:val="28"/>
          <w:szCs w:val="28"/>
        </w:rPr>
      </w:pPr>
    </w:p>
    <w:p w:rsidR="00373C1F" w:rsidRPr="00AF397D" w:rsidRDefault="00A713DF" w:rsidP="00373C1F">
      <w:pPr>
        <w:spacing w:line="360" w:lineRule="auto"/>
        <w:ind w:right="5150" w:firstLine="709"/>
        <w:jc w:val="both"/>
        <w:rPr>
          <w:color w:val="000000"/>
          <w:sz w:val="28"/>
          <w:szCs w:val="28"/>
        </w:rPr>
      </w:pPr>
      <w:r w:rsidRPr="00A713DF">
        <w:rPr>
          <w:noProof/>
          <w:color w:val="000000"/>
          <w:sz w:val="28"/>
          <w:szCs w:val="28"/>
        </w:rPr>
        <w:pict>
          <v:group id="Group 3" o:spid="_x0000_s1110" style="position:absolute;left:0;text-align:left;margin-left:92.6pt;margin-top:1.65pt;width:215.95pt;height:117pt;z-index:251663360" coordorigin="3553,12398" coordsize="4319,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">
            <v:shape id="Freeform 4" o:spid="_x0000_s1111" style="position:absolute;left:4126;top:13005;width:2070;height:1380;visibility:visible;mso-wrap-style:square;v-text-anchor:top" coordsize="2070,1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D48MA&#10;AADcAAAADwAAAGRycy9kb3ducmV2LnhtbERPXWvCMBR9H/gfwh3sTdMpbFKNUgTZBJHZDZ+vzV1b&#10;1tx0TWzjfr15EPZ4ON/LdTCN6KlztWUFz5MEBHFhdc2lgq/P7XgOwnlkjY1lUnAlB+vV6GGJqbYD&#10;H6nPfSliCLsUFVTet6mUrqjIoJvYljhy37Yz6CPsSqk7HGK4aeQ0SV6kwZpjQ4UtbSoqfvKLUTA7&#10;HbJL+O3P13447Td/4WP39pop9fQYsgUIT8H/i+/ud61gOotr45l4BO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BD48MAAADcAAAADwAAAAAAAAAAAAAAAACYAgAAZHJzL2Rv&#10;d25yZXYueG1sUEsFBgAAAAAEAAQA9QAAAIgDAAAAAA==&#10;" path="m,l,1373r2070,7e" filled="f">
              <v:path arrowok="t" o:connecttype="custom" o:connectlocs="0,0;0,1373;2070,1380" o:connectangles="0,0,0"/>
            </v:shape>
            <v:shape id="Freeform 5" o:spid="_x0000_s1112" style="position:absolute;left:5386;top:13065;width:809;height:960;visibility:visible;mso-wrap-style:square;v-text-anchor:top" coordsize="809,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19+MQA&#10;AADcAAAADwAAAGRycy9kb3ducmV2LnhtbESP3YrCMBSE7xd8h3AWvFtTfxCtRlFBEAXx7wEOzbGp&#10;25yUJmrdp98IC3s5zMw3zHTe2FI8qPaFYwXdTgKCOHO64FzB5bz+GoHwAVlj6ZgUvMjDfNb6mGKq&#10;3ZOP9DiFXEQI+xQVmBCqVEqfGbLoO64ijt7V1RZDlHUudY3PCLel7CXJUFosOC4YrGhlKPs+3a2C&#10;Q3dvFsufPprlbXgc7NZhd91qpdqfzWICIlAT/sN/7Y1W0OuP4X0mHgE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9ffjEAAAA3AAAAA8AAAAAAAAAAAAAAAAAmAIAAGRycy9k&#10;b3ducmV2LnhtbFBLBQYAAAAABAAEAPUAAACJAwAAAAA=&#10;" path="m,l,960,15,945r794,15e" filled="f">
              <v:path arrowok="t" o:connecttype="custom" o:connectlocs="0,0;0,960;15,945;809,960" o:connectangles="0,0,0,0"/>
            </v:shape>
            <v:oval id="Oval 6" o:spid="_x0000_s1113" style="position:absolute;left:5610;top:14040;width:374;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qXk8AA&#10;AADcAAAADwAAAGRycy9kb3ducmV2LnhtbERPzYrCMBC+L/gOYQQvi6aKLFKNIoLgQdBVH2BsxrTa&#10;TGoSbfftN4eFPX58/4tVZ2vxJh8qxwrGowwEceF0xUbB5bwdzkCEiKyxdkwKfijAatn7WGCuXcvf&#10;9D5FI1IIhxwVlDE2uZShKMliGLmGOHE35y3GBL2R2mObwm0tJ1n2JS1WnBpKbGhTUvE4vayC6/Xi&#10;Ovn0h+OneXic3tvG7I9KDfrdeg4iUhf/xX/unVYwmab56Uw6AnL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TqXk8AAAADcAAAADwAAAAAAAAAAAAAAAACYAgAAZHJzL2Rvd25y&#10;ZXYueG1sUEsFBgAAAAAEAAQA9QAAAIUDAAAAAA==&#10;" filled="f"/>
            <v:line id="Line 7" o:spid="_x0000_s1114" style="position:absolute;visibility:visible" from="5610,14198" to="5984,14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KtbcUAAADcAAAADwAAAGRycy9kb3ducmV2LnhtbESPQWsCMRSE70L/Q3iF3jS7IrWuRild&#10;hB60oJaeXzfPzdLNy7JJ1/jvG6HgcZiZb5jVJtpWDNT7xrGCfJKBIK6cbrhW8Hnajl9A+ICssXVM&#10;Cq7kYbN+GK2w0O7CBxqOoRYJwr5ABSaErpDSV4Ys+onriJN3dr3FkGRfS93jJcFtK6dZ9iwtNpwW&#10;DHb0Zqj6Of5aBXNTHuRclrvTRzk0+SLu49f3Qqmnx/i6BBEohnv4v/2uFUx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KtbcUAAADcAAAADwAAAAAAAAAA&#10;AAAAAAChAgAAZHJzL2Rvd25yZXYueG1sUEsFBgAAAAAEAAQA+QAAAJMDAAAAAA==&#10;">
              <v:stroke endarrow="block"/>
            </v:line>
            <v:line id="Line 8" o:spid="_x0000_s1115" style="position:absolute;visibility:visible" from="4114,13298" to="5423,13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RGFccAAADcAAAADwAAAGRycy9kb3ducmV2LnhtbESPT2vCQBTE70K/w/IKvemmWoKkriIt&#10;BfVQ/FNoj8/sM4nNvg27a5J+e7cgeBxm5jfMbNGbWrTkfGVZwfMoAUGcW11xoeDr8DGcgvABWWNt&#10;mRT8kYfF/GEww0zbjnfU7kMhIoR9hgrKEJpMSp+XZNCPbEMcvZN1BkOUrpDaYRfhppbjJEmlwYrj&#10;QokNvZWU/+4vRsHnZJu2y/Vm1X+v02P+vjv+nDun1NNjv3wFEagP9/CtvdIKxi8T+D8Tj4C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ZEYVxwAAANwAAAAPAAAAAAAA&#10;AAAAAAAAAKECAABkcnMvZG93bnJldi54bWxQSwUGAAAAAAQABAD5AAAAlQMAAAAA&#10;"/>
            <v:shape id="AutoShape 9" o:spid="_x0000_s1116" style="position:absolute;left:3553;top:12398;width:1122;height:720;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vl5MMA&#10;AADcAAAADwAAAGRycy9kb3ducmV2LnhtbESPQYvCMBSE7wv+h/CEva2pUhapRlFB8CS0yq7eHs2z&#10;LTYvpYlt999vBMHjMDPfMMv1YGrRUesqywqmkwgEcW51xYWC82n/NQfhPLLG2jIp+CMH69XoY4mJ&#10;tj2n1GW+EAHCLkEFpfdNIqXLSzLoJrYhDt7NtgZ9kG0hdYt9gJtazqLoWxqsOCyU2NCupPyePYwC&#10;/Ys+zn9Mtumux0uq++1Nb1OlPsfDZgHC0+Df4Vf7oBXM4hieZ8IR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vl5MMAAADcAAAADwAAAAAAAAAAAAAAAACYAgAAZHJzL2Rv&#10;d25yZXYueG1sUEsFBgAAAAAEAAQA9QAAAIgDAAAAAA==&#10;" adj="0,,0" path="m16200,10800v,-2983,-2418,-5400,-5400,-5400c9904,5399,9023,5622,8235,6048l5670,1296c7246,445,9009,-1,10800,v5964,,10799,4835,10800,10799l21600,10800r2700,l18900,16200,13500,10800r2700,xe" filled="f">
              <v:stroke joinstyle="miter"/>
              <v:formulas/>
              <v:path o:connecttype="custom" o:connectlocs="44,2;19,4;37,7;66,12;51,18;36,12" o:connectangles="0,0,0,0,0,0" textboxrect="3157,3150,18443,18450"/>
            </v:shape>
            <v:shape id="AutoShape 10" o:spid="_x0000_s1117" style="position:absolute;left:5797;top:14198;width:1122;height:540;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dAf8MA&#10;AADcAAAADwAAAGRycy9kb3ducmV2LnhtbESPQYvCMBSE78L+h/AWvGmqqCzVKLqw4ElolVVvj+bZ&#10;FpuX0sS2++83guBxmJlvmNWmN5VoqXGlZQWTcQSCOLO65FzB6fgz+gLhPLLGyjIp+CMHm/XHYIWx&#10;th0n1KY+FwHCLkYFhfd1LKXLCjLoxrYmDt7NNgZ9kE0udYNdgJtKTqNoIQ2WHBYKrOm7oOyePowC&#10;fUY/y35Num2vh0uiu91N7xKlhp/9dgnCU+/f4Vd7rxVMZ3N4ng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dAf8MAAADcAAAADwAAAAAAAAAAAAAAAACYAgAAZHJzL2Rv&#10;d25yZXYueG1sUEsFBgAAAAAEAAQA9QAAAIgDAAAAAA==&#10;" adj="0,,0" path="m16200,10800v,-2983,-2418,-5400,-5400,-5400c9904,5399,9023,5622,8235,6048l5670,1296c7246,445,9009,-1,10800,v5964,,10799,4835,10800,10799l21600,10800r2700,l18900,16200,13500,10800r2700,xe" filled="f">
              <v:stroke joinstyle="miter"/>
              <v:formulas/>
              <v:path o:connecttype="custom" o:connectlocs="44,1;19,2;37,4;66,7;51,10;36,7" o:connectangles="0,0,0,0,0,0" textboxrect="3157,3160,18443,18440"/>
            </v:shape>
            <v:line id="Line 11" o:spid="_x0000_s1118" style="position:absolute;flip:x;visibility:visible" from="4862,13298" to="4862,14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d9DMUAAADcAAAADwAAAGRycy9kb3ducmV2LnhtbESPQWvCQBSE74L/YXlCL9JsqkVCzCpt&#10;NSD00li9P7KvSWj27ZLdavz3bqHQ4zAz3zDFdjS9uNDgO8sKnpIUBHFtdceNgtNn+ZiB8AFZY2+Z&#10;FNzIw3YznRSYa3vlii7H0IgIYZ+jgjYEl0vp65YM+sQ64uh92cFgiHJopB7wGuGml4s0XUmDHceF&#10;Fh29tVR/H3+Mgvlyv3Muy8qy2tnuw5331ev7SamH2fiyBhFoDP/hv/ZBK1g8r+D3TDwCcn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d9DMUAAADcAAAADwAAAAAAAAAA&#10;AAAAAAChAgAAZHJzL2Rvd25yZXYueG1sUEsFBgAAAAAEAAQA+QAAAJMDAAAAAA==&#10;">
              <v:stroke startarrow="block" endarrow="block"/>
            </v:line>
            <v:shape id="Text Box 12" o:spid="_x0000_s1119" type="#_x0000_t202" style="position:absolute;left:4675;top:12600;width:766;height:5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ZfKMQA&#10;AADcAAAADwAAAGRycy9kb3ducmV2LnhtbESPQWvCQBSE74L/YXmCt7qr2NZGVxFF6MnStBa8PbLP&#10;JJh9G7Krif/eFQoeh5n5hlmsOluJKzW+dKxhPFIgiDNnSs41/P7sXmYgfEA2WDkmDTfysFr2ewtM&#10;jGv5m65pyEWEsE9QQxFCnUjps4Is+pGriaN3co3FEGWTS9NgG+G2khOl3qTFkuNCgTVtCsrO6cVq&#10;OOxPx7+p+sq39rVuXack2w+p9XDQrecgAnXhGf5vfxoNk+k7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2XyjEAAAA3AAAAA8AAAAAAAAAAAAAAAAAmAIAAGRycy9k&#10;b3ducmV2LnhtbFBLBQYAAAAABAAEAPUAAACJAwAAAAA=&#10;" filled="f" stroked="f">
              <v:textbox style="mso-next-textbox:#Text Box 12">
                <w:txbxContent>
                  <w:p w:rsidR="00D7371C" w:rsidRDefault="00D7371C" w:rsidP="00373C1F">
                    <w:pPr>
                      <w:rPr>
                        <w:sz w:val="28"/>
                        <w:szCs w:val="28"/>
                        <w:vertAlign w:val="subscript"/>
                      </w:rPr>
                    </w:pPr>
                    <w:r>
                      <w:rPr>
                        <w:sz w:val="28"/>
                        <w:szCs w:val="28"/>
                        <w:lang w:val="en-US"/>
                      </w:rPr>
                      <w:t>Q</w:t>
                    </w:r>
                    <w:r>
                      <w:rPr>
                        <w:sz w:val="28"/>
                        <w:szCs w:val="28"/>
                        <w:vertAlign w:val="subscript"/>
                      </w:rPr>
                      <w:t>Н</w:t>
                    </w:r>
                  </w:p>
                </w:txbxContent>
              </v:textbox>
            </v:shape>
            <v:shape id="Text Box 13" o:spid="_x0000_s1120" type="#_x0000_t202" style="position:absolute;left:7106;top:14198;width:766;height:5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nLWsEA&#10;AADcAAAADwAAAGRycy9kb3ducmV2LnhtbERPz2vCMBS+D/wfwhO8rYnSDVcbRRzCTpPpNvD2aJ5t&#10;sXkpTdZ2/705CB4/vt/5ZrSN6KnztWMN80SBIC6cqbnU8H3aPy9B+IBssHFMGv7Jw2Y9ecoxM27g&#10;L+qPoRQxhH2GGqoQ2kxKX1Rk0SeuJY7cxXUWQ4RdKU2HQwy3jVwo9Sot1hwbKmxpV1FxPf5ZDT+f&#10;l/Nvqg7lu31pBzcqyfZNaj2bjtsViEBjeIjv7g+jYZHGt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py1rBAAAA3AAAAA8AAAAAAAAAAAAAAAAAmAIAAGRycy9kb3du&#10;cmV2LnhtbFBLBQYAAAAABAAEAPUAAACGAwAAAAA=&#10;" filled="f" stroked="f">
              <v:textbox style="mso-next-textbox:#Text Box 13">
                <w:txbxContent>
                  <w:p w:rsidR="00D7371C" w:rsidRDefault="00D7371C" w:rsidP="00373C1F">
                    <w:pPr>
                      <w:rPr>
                        <w:sz w:val="28"/>
                        <w:szCs w:val="28"/>
                        <w:vertAlign w:val="subscript"/>
                      </w:rPr>
                    </w:pPr>
                    <w:r>
                      <w:rPr>
                        <w:sz w:val="28"/>
                        <w:szCs w:val="28"/>
                        <w:lang w:val="en-US"/>
                      </w:rPr>
                      <w:t>Q</w:t>
                    </w:r>
                    <w:r>
                      <w:rPr>
                        <w:sz w:val="28"/>
                        <w:szCs w:val="28"/>
                        <w:vertAlign w:val="subscript"/>
                      </w:rPr>
                      <w:t>В</w:t>
                    </w:r>
                  </w:p>
                </w:txbxContent>
              </v:textbox>
            </v:shape>
            <v:shape id="Text Box 14" o:spid="_x0000_s1121" type="#_x0000_t202" style="position:absolute;left:4301;top:13478;width:561;height:5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uwcQA&#10;AADcAAAADwAAAGRycy9kb3ducmV2LnhtbESPQWvCQBSE7wX/w/IEb3VXsUWjmyAWoaeWpip4e2Sf&#10;STD7NmS3Sfrvu4VCj8PMfMPsstE2oqfO1441LOYKBHHhTM2lhtPn8XENwgdkg41j0vBNHrJ08rDD&#10;xLiBP6jPQykihH2CGqoQ2kRKX1Rk0c9dSxy9m+sshii7UpoOhwi3jVwq9Swt1hwXKmzpUFFxz7+s&#10;hvPb7XpZqffyxT61gxuVZLuRWs+m434LItAY/sN/7VejYbnawO+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lbsHEAAAA3AAAAA8AAAAAAAAAAAAAAAAAmAIAAGRycy9k&#10;b3ducmV2LnhtbFBLBQYAAAAABAAEAPUAAACJAwAAAAA=&#10;" filled="f" stroked="f">
              <v:textbox style="mso-next-textbox:#Text Box 14">
                <w:txbxContent>
                  <w:p w:rsidR="00D7371C" w:rsidRDefault="00D7371C" w:rsidP="00373C1F">
                    <w:pPr>
                      <w:rPr>
                        <w:sz w:val="28"/>
                        <w:szCs w:val="28"/>
                        <w:vertAlign w:val="subscript"/>
                      </w:rPr>
                    </w:pPr>
                    <w:r>
                      <w:rPr>
                        <w:sz w:val="28"/>
                        <w:szCs w:val="28"/>
                      </w:rPr>
                      <w:t>Н</w:t>
                    </w:r>
                  </w:p>
                </w:txbxContent>
              </v:textbox>
            </v:shape>
          </v:group>
        </w:pict>
      </w:r>
    </w:p>
    <w:p w:rsidR="00373C1F" w:rsidRPr="00AF397D" w:rsidRDefault="00373C1F" w:rsidP="00373C1F">
      <w:pPr>
        <w:spacing w:line="360" w:lineRule="auto"/>
        <w:ind w:right="5150" w:firstLine="709"/>
        <w:jc w:val="both"/>
        <w:rPr>
          <w:color w:val="000000"/>
          <w:sz w:val="28"/>
          <w:szCs w:val="28"/>
        </w:rPr>
      </w:pPr>
    </w:p>
    <w:p w:rsidR="00373C1F" w:rsidRPr="00AF397D" w:rsidRDefault="00373C1F" w:rsidP="00373C1F">
      <w:pPr>
        <w:spacing w:line="360" w:lineRule="auto"/>
        <w:ind w:right="5150" w:firstLine="709"/>
        <w:jc w:val="both"/>
        <w:rPr>
          <w:color w:val="000000"/>
          <w:sz w:val="28"/>
          <w:szCs w:val="28"/>
        </w:rPr>
      </w:pPr>
    </w:p>
    <w:p w:rsidR="00373C1F" w:rsidRPr="00AF397D" w:rsidRDefault="00373C1F" w:rsidP="00373C1F">
      <w:pPr>
        <w:spacing w:line="360" w:lineRule="auto"/>
        <w:ind w:right="5150" w:firstLine="709"/>
        <w:jc w:val="both"/>
        <w:rPr>
          <w:color w:val="000000"/>
          <w:sz w:val="28"/>
          <w:szCs w:val="28"/>
        </w:rPr>
      </w:pPr>
    </w:p>
    <w:p w:rsidR="00373C1F" w:rsidRPr="00AF397D" w:rsidRDefault="00373C1F" w:rsidP="00373C1F">
      <w:pPr>
        <w:spacing w:line="360" w:lineRule="auto"/>
        <w:ind w:right="5150" w:firstLine="709"/>
        <w:jc w:val="both"/>
        <w:rPr>
          <w:color w:val="000000"/>
          <w:sz w:val="28"/>
          <w:szCs w:val="28"/>
        </w:rPr>
      </w:pPr>
    </w:p>
    <w:p w:rsidR="00373C1F" w:rsidRPr="00AF397D" w:rsidRDefault="00373C1F" w:rsidP="00373C1F">
      <w:pPr>
        <w:tabs>
          <w:tab w:val="left" w:pos="9537"/>
        </w:tabs>
        <w:spacing w:line="360" w:lineRule="auto"/>
        <w:ind w:right="101" w:firstLine="709"/>
        <w:jc w:val="both"/>
        <w:rPr>
          <w:color w:val="000000"/>
          <w:sz w:val="28"/>
          <w:szCs w:val="28"/>
          <w:lang w:val="ru-RU"/>
        </w:rPr>
      </w:pPr>
      <w:r w:rsidRPr="00AF397D">
        <w:rPr>
          <w:color w:val="000000"/>
          <w:sz w:val="28"/>
          <w:szCs w:val="28"/>
          <w:lang w:val="ru-RU"/>
        </w:rPr>
        <w:t xml:space="preserve">Рис. </w:t>
      </w:r>
      <w:r w:rsidRPr="00AF397D">
        <w:rPr>
          <w:color w:val="000000"/>
          <w:sz w:val="28"/>
          <w:szCs w:val="28"/>
        </w:rPr>
        <w:t>3.34</w:t>
      </w:r>
      <w:r w:rsidRPr="00AF397D">
        <w:rPr>
          <w:color w:val="000000"/>
          <w:sz w:val="28"/>
          <w:szCs w:val="28"/>
          <w:lang w:val="ru-RU"/>
        </w:rPr>
        <w:t xml:space="preserve"> Бак </w:t>
      </w:r>
      <w:proofErr w:type="spellStart"/>
      <w:r w:rsidRPr="00AF397D">
        <w:rPr>
          <w:color w:val="000000"/>
          <w:sz w:val="28"/>
          <w:szCs w:val="28"/>
          <w:lang w:val="ru-RU"/>
        </w:rPr>
        <w:t>з</w:t>
      </w:r>
      <w:proofErr w:type="spellEnd"/>
      <w:r w:rsidRPr="00AF397D">
        <w:rPr>
          <w:color w:val="000000"/>
          <w:sz w:val="28"/>
          <w:szCs w:val="28"/>
          <w:lang w:val="ru-RU"/>
        </w:rPr>
        <w:t xml:space="preserve"> вентилем </w:t>
      </w:r>
      <w:proofErr w:type="spellStart"/>
      <w:r w:rsidRPr="00AF397D">
        <w:rPr>
          <w:color w:val="000000"/>
          <w:sz w:val="28"/>
          <w:szCs w:val="28"/>
          <w:lang w:val="ru-RU"/>
        </w:rPr>
        <w:t>загальний</w:t>
      </w:r>
      <w:proofErr w:type="spellEnd"/>
      <w:r w:rsidRPr="00AF397D">
        <w:rPr>
          <w:color w:val="000000"/>
          <w:sz w:val="28"/>
          <w:szCs w:val="28"/>
          <w:lang w:val="ru-RU"/>
        </w:rPr>
        <w:t xml:space="preserve"> </w:t>
      </w:r>
      <w:proofErr w:type="spellStart"/>
      <w:r w:rsidRPr="00AF397D">
        <w:rPr>
          <w:color w:val="000000"/>
          <w:sz w:val="28"/>
          <w:szCs w:val="28"/>
          <w:lang w:val="ru-RU"/>
        </w:rPr>
        <w:t>вигляд</w:t>
      </w:r>
      <w:proofErr w:type="spellEnd"/>
    </w:p>
    <w:p w:rsidR="00373C1F" w:rsidRPr="00AF397D" w:rsidRDefault="00373C1F" w:rsidP="00373C1F">
      <w:pPr>
        <w:spacing w:line="360" w:lineRule="auto"/>
        <w:ind w:right="5150" w:firstLine="709"/>
        <w:jc w:val="both"/>
        <w:rPr>
          <w:color w:val="000000"/>
          <w:sz w:val="28"/>
          <w:szCs w:val="28"/>
        </w:rPr>
      </w:pPr>
    </w:p>
    <w:p w:rsidR="00373C1F" w:rsidRPr="00AF397D" w:rsidRDefault="00373C1F" w:rsidP="00373C1F">
      <w:pPr>
        <w:tabs>
          <w:tab w:val="left" w:pos="9638"/>
        </w:tabs>
        <w:spacing w:line="360" w:lineRule="auto"/>
        <w:ind w:right="101" w:firstLine="709"/>
        <w:jc w:val="both"/>
        <w:rPr>
          <w:color w:val="000000"/>
          <w:sz w:val="28"/>
          <w:szCs w:val="28"/>
        </w:rPr>
      </w:pPr>
      <w:r w:rsidRPr="00AF397D">
        <w:rPr>
          <w:i/>
          <w:color w:val="000000"/>
          <w:sz w:val="28"/>
          <w:szCs w:val="28"/>
          <w:lang w:val="en-US"/>
        </w:rPr>
        <w:t>Q</w:t>
      </w:r>
      <w:proofErr w:type="spellStart"/>
      <w:r w:rsidRPr="00AF397D">
        <w:rPr>
          <w:i/>
          <w:color w:val="000000"/>
          <w:sz w:val="28"/>
          <w:szCs w:val="28"/>
          <w:vertAlign w:val="subscript"/>
        </w:rPr>
        <w:t>н</w:t>
      </w:r>
      <w:r w:rsidRPr="00AF397D">
        <w:rPr>
          <w:i/>
          <w:color w:val="000000"/>
          <w:sz w:val="28"/>
          <w:szCs w:val="28"/>
        </w:rPr>
        <w:t>–</w:t>
      </w:r>
      <w:r w:rsidRPr="00AF397D">
        <w:rPr>
          <w:color w:val="000000"/>
          <w:sz w:val="28"/>
          <w:szCs w:val="28"/>
        </w:rPr>
        <w:t>кількість</w:t>
      </w:r>
      <w:proofErr w:type="spellEnd"/>
      <w:r w:rsidRPr="00AF397D">
        <w:rPr>
          <w:color w:val="000000"/>
          <w:sz w:val="28"/>
          <w:szCs w:val="28"/>
        </w:rPr>
        <w:t xml:space="preserve"> води,</w:t>
      </w:r>
      <w:r w:rsidRPr="00AF397D">
        <w:rPr>
          <w:color w:val="000000"/>
          <w:sz w:val="28"/>
          <w:szCs w:val="28"/>
          <w:lang w:val="ru-RU"/>
        </w:rPr>
        <w:t xml:space="preserve"> </w:t>
      </w:r>
      <w:r w:rsidRPr="00AF397D">
        <w:rPr>
          <w:color w:val="000000"/>
          <w:sz w:val="28"/>
          <w:szCs w:val="28"/>
        </w:rPr>
        <w:t xml:space="preserve">що надходить і регулюється </w:t>
      </w:r>
      <w:proofErr w:type="spellStart"/>
      <w:r w:rsidRPr="00AF397D">
        <w:rPr>
          <w:color w:val="000000"/>
          <w:sz w:val="28"/>
          <w:szCs w:val="28"/>
        </w:rPr>
        <w:t>вентильом</w:t>
      </w:r>
      <w:proofErr w:type="spellEnd"/>
      <w:r w:rsidRPr="00AF397D">
        <w:rPr>
          <w:color w:val="000000"/>
          <w:sz w:val="28"/>
          <w:szCs w:val="28"/>
        </w:rPr>
        <w:t>;</w:t>
      </w:r>
    </w:p>
    <w:p w:rsidR="00373C1F" w:rsidRPr="00AF397D" w:rsidRDefault="00373C1F" w:rsidP="00373C1F">
      <w:pPr>
        <w:tabs>
          <w:tab w:val="left" w:pos="9638"/>
        </w:tabs>
        <w:spacing w:line="360" w:lineRule="auto"/>
        <w:ind w:right="101" w:firstLine="709"/>
        <w:jc w:val="both"/>
        <w:rPr>
          <w:color w:val="000000"/>
          <w:sz w:val="28"/>
          <w:szCs w:val="28"/>
        </w:rPr>
      </w:pPr>
      <w:r w:rsidRPr="00AF397D">
        <w:rPr>
          <w:i/>
          <w:color w:val="000000"/>
          <w:sz w:val="28"/>
          <w:szCs w:val="28"/>
          <w:lang w:val="en-US"/>
        </w:rPr>
        <w:t>Q</w:t>
      </w:r>
      <w:proofErr w:type="spellStart"/>
      <w:r w:rsidRPr="00AF397D">
        <w:rPr>
          <w:i/>
          <w:color w:val="000000"/>
          <w:sz w:val="28"/>
          <w:szCs w:val="28"/>
          <w:vertAlign w:val="subscript"/>
        </w:rPr>
        <w:t>в</w:t>
      </w:r>
      <w:r w:rsidRPr="00AF397D">
        <w:rPr>
          <w:color w:val="000000"/>
          <w:sz w:val="28"/>
          <w:szCs w:val="28"/>
        </w:rPr>
        <w:t>–витрати</w:t>
      </w:r>
      <w:proofErr w:type="spellEnd"/>
      <w:r w:rsidRPr="00AF397D">
        <w:rPr>
          <w:color w:val="000000"/>
          <w:sz w:val="28"/>
          <w:szCs w:val="28"/>
        </w:rPr>
        <w:t xml:space="preserve"> води;</w:t>
      </w:r>
    </w:p>
    <w:p w:rsidR="00373C1F" w:rsidRPr="00AF397D" w:rsidRDefault="00373C1F" w:rsidP="00373C1F">
      <w:pPr>
        <w:tabs>
          <w:tab w:val="left" w:pos="9638"/>
        </w:tabs>
        <w:spacing w:line="360" w:lineRule="auto"/>
        <w:ind w:right="101" w:firstLine="709"/>
        <w:jc w:val="both"/>
        <w:rPr>
          <w:color w:val="000000"/>
          <w:sz w:val="28"/>
          <w:szCs w:val="28"/>
        </w:rPr>
      </w:pPr>
      <w:proofErr w:type="spellStart"/>
      <w:r w:rsidRPr="00AF397D">
        <w:rPr>
          <w:i/>
          <w:color w:val="000000"/>
          <w:sz w:val="28"/>
          <w:szCs w:val="28"/>
        </w:rPr>
        <w:t>Н</w:t>
      </w:r>
      <w:r w:rsidRPr="00AF397D">
        <w:rPr>
          <w:color w:val="000000"/>
          <w:sz w:val="28"/>
          <w:szCs w:val="28"/>
        </w:rPr>
        <w:t>–рівень</w:t>
      </w:r>
      <w:proofErr w:type="spellEnd"/>
      <w:r w:rsidRPr="00AF397D">
        <w:rPr>
          <w:color w:val="000000"/>
          <w:sz w:val="28"/>
          <w:szCs w:val="28"/>
        </w:rPr>
        <w:t xml:space="preserve"> води (вихідна величина);</w:t>
      </w:r>
    </w:p>
    <w:p w:rsidR="00373C1F" w:rsidRPr="00AF397D" w:rsidRDefault="00373C1F" w:rsidP="00373C1F">
      <w:pPr>
        <w:tabs>
          <w:tab w:val="left" w:pos="9638"/>
        </w:tabs>
        <w:spacing w:line="360" w:lineRule="auto"/>
        <w:ind w:right="101" w:firstLine="709"/>
        <w:jc w:val="both"/>
        <w:rPr>
          <w:color w:val="000000"/>
          <w:sz w:val="28"/>
          <w:szCs w:val="28"/>
        </w:rPr>
      </w:pPr>
      <w:proofErr w:type="gramStart"/>
      <w:r w:rsidRPr="00AF397D">
        <w:rPr>
          <w:i/>
          <w:color w:val="000000"/>
          <w:sz w:val="28"/>
          <w:szCs w:val="28"/>
          <w:lang w:val="en-US"/>
        </w:rPr>
        <w:t>S</w:t>
      </w:r>
      <w:proofErr w:type="spellStart"/>
      <w:r w:rsidRPr="00AF397D">
        <w:rPr>
          <w:i/>
          <w:color w:val="000000"/>
          <w:sz w:val="28"/>
          <w:szCs w:val="28"/>
        </w:rPr>
        <w:t>–</w:t>
      </w:r>
      <w:r w:rsidRPr="00AF397D">
        <w:rPr>
          <w:color w:val="000000"/>
          <w:sz w:val="28"/>
          <w:szCs w:val="28"/>
        </w:rPr>
        <w:t>площа</w:t>
      </w:r>
      <w:proofErr w:type="spellEnd"/>
      <w:r w:rsidRPr="00AF397D">
        <w:rPr>
          <w:color w:val="000000"/>
          <w:sz w:val="28"/>
          <w:szCs w:val="28"/>
        </w:rPr>
        <w:t xml:space="preserve"> поверхні води в резервуарі.</w:t>
      </w:r>
      <w:proofErr w:type="gramEnd"/>
    </w:p>
    <w:p w:rsidR="00373C1F" w:rsidRPr="00AF397D" w:rsidRDefault="00373C1F" w:rsidP="00373C1F">
      <w:pPr>
        <w:tabs>
          <w:tab w:val="left" w:pos="9638"/>
        </w:tabs>
        <w:spacing w:line="360" w:lineRule="auto"/>
        <w:ind w:right="101" w:firstLine="709"/>
        <w:jc w:val="both"/>
        <w:rPr>
          <w:color w:val="000000"/>
          <w:sz w:val="28"/>
          <w:szCs w:val="28"/>
        </w:rPr>
      </w:pPr>
      <w:r w:rsidRPr="00AF397D">
        <w:rPr>
          <w:color w:val="000000"/>
          <w:sz w:val="28"/>
          <w:szCs w:val="28"/>
        </w:rPr>
        <w:t xml:space="preserve">1.При </w:t>
      </w:r>
      <w:r w:rsidRPr="00AF397D">
        <w:rPr>
          <w:i/>
          <w:color w:val="000000"/>
          <w:sz w:val="28"/>
          <w:szCs w:val="28"/>
          <w:lang w:val="en-US"/>
        </w:rPr>
        <w:t>Q</w:t>
      </w:r>
      <w:r w:rsidRPr="00AF397D">
        <w:rPr>
          <w:i/>
          <w:color w:val="000000"/>
          <w:sz w:val="28"/>
          <w:szCs w:val="28"/>
          <w:vertAlign w:val="subscript"/>
        </w:rPr>
        <w:t>в</w:t>
      </w:r>
      <w:r w:rsidRPr="00AF397D">
        <w:rPr>
          <w:i/>
          <w:color w:val="000000"/>
          <w:sz w:val="28"/>
          <w:szCs w:val="28"/>
        </w:rPr>
        <w:t>=</w:t>
      </w:r>
      <w:r w:rsidRPr="00AF397D">
        <w:rPr>
          <w:i/>
          <w:color w:val="000000"/>
          <w:sz w:val="28"/>
          <w:szCs w:val="28"/>
          <w:lang w:val="en-US"/>
        </w:rPr>
        <w:t>Q</w:t>
      </w:r>
      <w:r w:rsidRPr="00AF397D">
        <w:rPr>
          <w:i/>
          <w:color w:val="000000"/>
          <w:sz w:val="28"/>
          <w:szCs w:val="28"/>
          <w:vertAlign w:val="subscript"/>
        </w:rPr>
        <w:t>н</w:t>
      </w:r>
      <w:r w:rsidRPr="00AF397D">
        <w:rPr>
          <w:i/>
          <w:color w:val="000000"/>
          <w:sz w:val="28"/>
          <w:szCs w:val="28"/>
          <w:lang w:val="en-US"/>
        </w:rPr>
        <w:t>H</w:t>
      </w:r>
      <w:r w:rsidRPr="00AF397D">
        <w:rPr>
          <w:i/>
          <w:color w:val="000000"/>
          <w:sz w:val="28"/>
          <w:szCs w:val="28"/>
        </w:rPr>
        <w:t>-</w:t>
      </w:r>
      <w:r w:rsidRPr="00AF397D">
        <w:rPr>
          <w:i/>
          <w:color w:val="000000"/>
          <w:sz w:val="28"/>
          <w:szCs w:val="28"/>
          <w:lang w:val="en-US"/>
        </w:rPr>
        <w:t>const</w:t>
      </w:r>
      <w:r w:rsidRPr="00AF397D">
        <w:rPr>
          <w:i/>
          <w:color w:val="000000"/>
          <w:sz w:val="28"/>
          <w:szCs w:val="28"/>
        </w:rPr>
        <w:t>.</w:t>
      </w:r>
    </w:p>
    <w:p w:rsidR="00373C1F" w:rsidRPr="00AF397D" w:rsidRDefault="00373C1F" w:rsidP="00373C1F">
      <w:pPr>
        <w:tabs>
          <w:tab w:val="left" w:pos="9638"/>
        </w:tabs>
        <w:spacing w:line="360" w:lineRule="auto"/>
        <w:ind w:right="101" w:firstLine="709"/>
        <w:jc w:val="both"/>
        <w:rPr>
          <w:i/>
          <w:color w:val="000000"/>
          <w:sz w:val="28"/>
          <w:szCs w:val="28"/>
        </w:rPr>
      </w:pPr>
      <w:r w:rsidRPr="00AF397D">
        <w:rPr>
          <w:color w:val="000000"/>
          <w:sz w:val="28"/>
          <w:szCs w:val="28"/>
        </w:rPr>
        <w:t xml:space="preserve">2.При </w:t>
      </w:r>
      <w:r w:rsidRPr="00AF397D">
        <w:rPr>
          <w:i/>
          <w:color w:val="000000"/>
          <w:sz w:val="28"/>
          <w:szCs w:val="28"/>
          <w:lang w:val="en-US"/>
        </w:rPr>
        <w:t>Q</w:t>
      </w:r>
      <w:r w:rsidRPr="00AF397D">
        <w:rPr>
          <w:i/>
          <w:color w:val="000000"/>
          <w:sz w:val="28"/>
          <w:szCs w:val="28"/>
          <w:vertAlign w:val="subscript"/>
        </w:rPr>
        <w:t>в</w:t>
      </w:r>
      <w:r w:rsidRPr="00AF397D">
        <w:rPr>
          <w:i/>
          <w:color w:val="000000"/>
          <w:sz w:val="28"/>
          <w:szCs w:val="28"/>
        </w:rPr>
        <w:sym w:font="Symbol" w:char="F03C"/>
      </w:r>
      <w:r w:rsidRPr="00AF397D">
        <w:rPr>
          <w:i/>
          <w:color w:val="000000"/>
          <w:sz w:val="28"/>
          <w:szCs w:val="28"/>
          <w:lang w:val="en-US"/>
        </w:rPr>
        <w:t>Q</w:t>
      </w:r>
      <w:r w:rsidRPr="00AF397D">
        <w:rPr>
          <w:i/>
          <w:color w:val="000000"/>
          <w:sz w:val="28"/>
          <w:szCs w:val="28"/>
          <w:vertAlign w:val="subscript"/>
        </w:rPr>
        <w:t>н</w:t>
      </w:r>
      <w:r w:rsidRPr="00AF397D">
        <w:rPr>
          <w:i/>
          <w:color w:val="000000"/>
          <w:sz w:val="28"/>
          <w:szCs w:val="28"/>
        </w:rPr>
        <w:sym w:font="Symbol" w:char="F0AE"/>
      </w:r>
      <w:r w:rsidRPr="00AF397D">
        <w:rPr>
          <w:i/>
          <w:color w:val="000000"/>
          <w:sz w:val="28"/>
          <w:szCs w:val="28"/>
        </w:rPr>
        <w:sym w:font="Symbol" w:char="F044"/>
      </w:r>
      <w:r w:rsidRPr="00AF397D">
        <w:rPr>
          <w:i/>
          <w:color w:val="000000"/>
          <w:sz w:val="28"/>
          <w:szCs w:val="28"/>
          <w:lang w:val="en-US"/>
        </w:rPr>
        <w:t>Q</w:t>
      </w:r>
      <w:r w:rsidRPr="00AF397D">
        <w:rPr>
          <w:i/>
          <w:color w:val="000000"/>
          <w:sz w:val="28"/>
          <w:szCs w:val="28"/>
        </w:rPr>
        <w:t>=</w:t>
      </w:r>
      <w:r w:rsidRPr="00AF397D">
        <w:rPr>
          <w:i/>
          <w:color w:val="000000"/>
          <w:sz w:val="28"/>
          <w:szCs w:val="28"/>
          <w:lang w:val="en-US"/>
        </w:rPr>
        <w:t>Q</w:t>
      </w:r>
      <w:r w:rsidRPr="00AF397D">
        <w:rPr>
          <w:i/>
          <w:color w:val="000000"/>
          <w:sz w:val="28"/>
          <w:szCs w:val="28"/>
          <w:vertAlign w:val="subscript"/>
        </w:rPr>
        <w:t>н</w:t>
      </w:r>
      <w:r w:rsidRPr="00AF397D">
        <w:rPr>
          <w:i/>
          <w:color w:val="000000"/>
          <w:sz w:val="28"/>
          <w:szCs w:val="28"/>
        </w:rPr>
        <w:t>-</w:t>
      </w:r>
      <w:r w:rsidRPr="00AF397D">
        <w:rPr>
          <w:i/>
          <w:color w:val="000000"/>
          <w:sz w:val="28"/>
          <w:szCs w:val="28"/>
          <w:lang w:val="en-US"/>
        </w:rPr>
        <w:t>Q</w:t>
      </w:r>
      <w:r w:rsidRPr="00AF397D">
        <w:rPr>
          <w:i/>
          <w:color w:val="000000"/>
          <w:sz w:val="28"/>
          <w:szCs w:val="28"/>
          <w:vertAlign w:val="subscript"/>
        </w:rPr>
        <w:t>в</w:t>
      </w:r>
    </w:p>
    <w:p w:rsidR="00373C1F" w:rsidRPr="00AF397D" w:rsidRDefault="00373C1F" w:rsidP="00373C1F">
      <w:pPr>
        <w:tabs>
          <w:tab w:val="left" w:pos="9638"/>
        </w:tabs>
        <w:spacing w:line="360" w:lineRule="auto"/>
        <w:ind w:right="101" w:firstLine="709"/>
        <w:jc w:val="center"/>
        <w:rPr>
          <w:i/>
          <w:color w:val="000000"/>
          <w:sz w:val="28"/>
          <w:szCs w:val="28"/>
        </w:rPr>
      </w:pPr>
      <w:r w:rsidRPr="00AF397D">
        <w:rPr>
          <w:i/>
          <w:color w:val="000000"/>
          <w:sz w:val="28"/>
          <w:szCs w:val="28"/>
          <w:lang w:val="en-US"/>
        </w:rPr>
        <w:t>V</w:t>
      </w:r>
      <w:r w:rsidRPr="00AF397D">
        <w:rPr>
          <w:i/>
          <w:color w:val="000000"/>
          <w:sz w:val="28"/>
          <w:szCs w:val="28"/>
          <w:vertAlign w:val="subscript"/>
        </w:rPr>
        <w:t>0</w:t>
      </w:r>
      <w:r w:rsidRPr="00AF397D">
        <w:rPr>
          <w:i/>
          <w:color w:val="000000"/>
          <w:sz w:val="28"/>
          <w:szCs w:val="28"/>
        </w:rPr>
        <w:t>+</w:t>
      </w:r>
      <w:r w:rsidRPr="00AF397D">
        <w:rPr>
          <w:i/>
          <w:color w:val="000000"/>
          <w:sz w:val="28"/>
          <w:szCs w:val="28"/>
        </w:rPr>
        <w:sym w:font="Symbol" w:char="F044"/>
      </w:r>
      <w:r w:rsidRPr="00AF397D">
        <w:rPr>
          <w:i/>
          <w:color w:val="000000"/>
          <w:sz w:val="28"/>
          <w:szCs w:val="28"/>
          <w:lang w:val="en-US"/>
        </w:rPr>
        <w:t>Q</w:t>
      </w:r>
      <w:r w:rsidRPr="00AF397D">
        <w:rPr>
          <w:i/>
          <w:color w:val="000000"/>
          <w:sz w:val="28"/>
          <w:szCs w:val="28"/>
          <w:lang w:val="en-US"/>
        </w:rPr>
        <w:sym w:font="Symbol" w:char="F044"/>
      </w:r>
      <w:r w:rsidRPr="00AF397D">
        <w:rPr>
          <w:i/>
          <w:color w:val="000000"/>
          <w:sz w:val="28"/>
          <w:szCs w:val="28"/>
          <w:lang w:val="en-US"/>
        </w:rPr>
        <w:t>t</w:t>
      </w:r>
      <w:r w:rsidRPr="00AF397D">
        <w:rPr>
          <w:i/>
          <w:color w:val="000000"/>
          <w:sz w:val="28"/>
          <w:szCs w:val="28"/>
        </w:rPr>
        <w:t>=</w:t>
      </w:r>
      <w:proofErr w:type="gramStart"/>
      <w:r w:rsidRPr="00AF397D">
        <w:rPr>
          <w:i/>
          <w:color w:val="000000"/>
          <w:sz w:val="28"/>
          <w:szCs w:val="28"/>
          <w:lang w:val="en-US"/>
        </w:rPr>
        <w:t>S</w:t>
      </w:r>
      <w:r w:rsidRPr="00AF397D">
        <w:rPr>
          <w:i/>
          <w:color w:val="000000"/>
          <w:sz w:val="28"/>
          <w:szCs w:val="28"/>
        </w:rPr>
        <w:t>(</w:t>
      </w:r>
      <w:proofErr w:type="gramEnd"/>
      <w:r w:rsidRPr="00AF397D">
        <w:rPr>
          <w:i/>
          <w:color w:val="000000"/>
          <w:sz w:val="28"/>
          <w:szCs w:val="28"/>
          <w:lang w:val="en-US"/>
        </w:rPr>
        <w:t>H</w:t>
      </w:r>
      <w:r w:rsidRPr="00AF397D">
        <w:rPr>
          <w:i/>
          <w:color w:val="000000"/>
          <w:sz w:val="28"/>
          <w:szCs w:val="28"/>
          <w:vertAlign w:val="subscript"/>
        </w:rPr>
        <w:t>0</w:t>
      </w:r>
      <w:r w:rsidRPr="00AF397D">
        <w:rPr>
          <w:i/>
          <w:color w:val="000000"/>
          <w:sz w:val="28"/>
          <w:szCs w:val="28"/>
        </w:rPr>
        <w:t>+</w:t>
      </w:r>
      <w:r w:rsidRPr="00AF397D">
        <w:rPr>
          <w:i/>
          <w:color w:val="000000"/>
          <w:sz w:val="28"/>
          <w:szCs w:val="28"/>
          <w:lang w:val="en-US"/>
        </w:rPr>
        <w:sym w:font="Symbol" w:char="F044"/>
      </w:r>
      <w:r w:rsidRPr="00AF397D">
        <w:rPr>
          <w:i/>
          <w:color w:val="000000"/>
          <w:sz w:val="28"/>
          <w:szCs w:val="28"/>
          <w:lang w:val="en-US"/>
        </w:rPr>
        <w:t>H</w:t>
      </w:r>
      <w:r w:rsidRPr="00AF397D">
        <w:rPr>
          <w:i/>
          <w:color w:val="000000"/>
          <w:sz w:val="28"/>
          <w:szCs w:val="28"/>
        </w:rPr>
        <w:t>)</w:t>
      </w:r>
    </w:p>
    <w:p w:rsidR="00373C1F" w:rsidRPr="00AF397D" w:rsidRDefault="00373C1F" w:rsidP="00373C1F">
      <w:pPr>
        <w:tabs>
          <w:tab w:val="left" w:pos="9638"/>
        </w:tabs>
        <w:spacing w:line="360" w:lineRule="auto"/>
        <w:ind w:right="101" w:firstLine="709"/>
        <w:jc w:val="center"/>
        <w:rPr>
          <w:color w:val="000000"/>
          <w:sz w:val="28"/>
          <w:szCs w:val="28"/>
        </w:rPr>
      </w:pPr>
      <w:r w:rsidRPr="00AF397D">
        <w:rPr>
          <w:i/>
          <w:color w:val="000000"/>
          <w:sz w:val="28"/>
          <w:szCs w:val="28"/>
        </w:rPr>
        <w:sym w:font="Symbol" w:char="F044"/>
      </w:r>
      <w:r w:rsidRPr="00AF397D">
        <w:rPr>
          <w:i/>
          <w:color w:val="000000"/>
          <w:sz w:val="28"/>
          <w:szCs w:val="28"/>
          <w:lang w:val="en-US"/>
        </w:rPr>
        <w:t>Q</w:t>
      </w:r>
      <w:r w:rsidRPr="00AF397D">
        <w:rPr>
          <w:i/>
          <w:color w:val="000000"/>
          <w:sz w:val="28"/>
          <w:szCs w:val="28"/>
          <w:lang w:val="en-US"/>
        </w:rPr>
        <w:sym w:font="Symbol" w:char="F044"/>
      </w:r>
      <w:r w:rsidRPr="00AF397D">
        <w:rPr>
          <w:i/>
          <w:color w:val="000000"/>
          <w:sz w:val="28"/>
          <w:szCs w:val="28"/>
          <w:lang w:val="en-US"/>
        </w:rPr>
        <w:t>t</w:t>
      </w:r>
      <w:r w:rsidRPr="00AF397D">
        <w:rPr>
          <w:i/>
          <w:color w:val="000000"/>
          <w:sz w:val="28"/>
          <w:szCs w:val="28"/>
        </w:rPr>
        <w:t>=</w:t>
      </w:r>
      <w:r w:rsidRPr="00AF397D">
        <w:rPr>
          <w:i/>
          <w:color w:val="000000"/>
          <w:sz w:val="28"/>
          <w:szCs w:val="28"/>
          <w:lang w:val="en-US"/>
        </w:rPr>
        <w:t>S</w:t>
      </w:r>
      <w:r w:rsidRPr="00AF397D">
        <w:rPr>
          <w:i/>
          <w:color w:val="000000"/>
          <w:sz w:val="28"/>
          <w:szCs w:val="28"/>
          <w:lang w:val="en-US"/>
        </w:rPr>
        <w:sym w:font="Symbol" w:char="F044"/>
      </w:r>
      <w:r w:rsidRPr="00AF397D">
        <w:rPr>
          <w:i/>
          <w:color w:val="000000"/>
          <w:sz w:val="28"/>
          <w:szCs w:val="28"/>
          <w:lang w:val="en-US"/>
        </w:rPr>
        <w:t>H</w:t>
      </w:r>
    </w:p>
    <w:p w:rsidR="00373C1F" w:rsidRPr="00AF397D" w:rsidRDefault="00373C1F" w:rsidP="00373C1F">
      <w:pPr>
        <w:tabs>
          <w:tab w:val="left" w:pos="9638"/>
        </w:tabs>
        <w:spacing w:line="360" w:lineRule="auto"/>
        <w:ind w:right="101" w:firstLine="709"/>
        <w:jc w:val="both"/>
        <w:rPr>
          <w:i/>
          <w:color w:val="000000"/>
          <w:sz w:val="28"/>
          <w:szCs w:val="28"/>
        </w:rPr>
      </w:pPr>
      <w:r w:rsidRPr="00AF397D">
        <w:rPr>
          <w:color w:val="000000"/>
          <w:sz w:val="28"/>
          <w:szCs w:val="28"/>
        </w:rPr>
        <w:t xml:space="preserve">При </w:t>
      </w:r>
      <w:r w:rsidRPr="00AF397D">
        <w:rPr>
          <w:i/>
          <w:color w:val="000000"/>
          <w:sz w:val="28"/>
          <w:szCs w:val="28"/>
          <w:lang w:val="en-US"/>
        </w:rPr>
        <w:sym w:font="Symbol" w:char="F044"/>
      </w:r>
      <w:r w:rsidRPr="00AF397D">
        <w:rPr>
          <w:i/>
          <w:color w:val="000000"/>
          <w:sz w:val="28"/>
          <w:szCs w:val="28"/>
          <w:lang w:val="en-US"/>
        </w:rPr>
        <w:t>t</w:t>
      </w:r>
      <w:r w:rsidRPr="00AF397D">
        <w:rPr>
          <w:i/>
          <w:color w:val="000000"/>
          <w:sz w:val="28"/>
          <w:szCs w:val="28"/>
        </w:rPr>
        <w:t>=0:</w:t>
      </w:r>
    </w:p>
    <w:p w:rsidR="00373C1F" w:rsidRPr="00AF397D" w:rsidRDefault="00373C1F" w:rsidP="00373C1F">
      <w:pPr>
        <w:tabs>
          <w:tab w:val="left" w:pos="9638"/>
        </w:tabs>
        <w:spacing w:line="360" w:lineRule="auto"/>
        <w:ind w:right="101" w:firstLine="709"/>
        <w:jc w:val="center"/>
        <w:rPr>
          <w:color w:val="000000"/>
          <w:sz w:val="28"/>
          <w:szCs w:val="28"/>
        </w:rPr>
      </w:pPr>
      <w:r w:rsidRPr="00AF397D">
        <w:rPr>
          <w:color w:val="000000"/>
          <w:position w:val="-26"/>
          <w:sz w:val="28"/>
          <w:szCs w:val="28"/>
        </w:rPr>
        <w:object w:dxaOrig="1800" w:dyaOrig="700">
          <v:shape id="_x0000_i1226" type="#_x0000_t75" style="width:90pt;height:34.8pt" o:ole="">
            <v:imagedata r:id="rId304" o:title=""/>
          </v:shape>
          <o:OLEObject Type="Embed" ProgID="Equation.3" ShapeID="_x0000_i1226" DrawAspect="Content" ObjectID="_1685031422" r:id="rId305"/>
        </w:object>
      </w:r>
    </w:p>
    <w:p w:rsidR="00373C1F" w:rsidRPr="00AF397D" w:rsidRDefault="00373C1F" w:rsidP="00373C1F">
      <w:pPr>
        <w:tabs>
          <w:tab w:val="left" w:pos="9638"/>
        </w:tabs>
        <w:spacing w:line="360" w:lineRule="auto"/>
        <w:ind w:right="101" w:firstLine="709"/>
        <w:jc w:val="both"/>
        <w:rPr>
          <w:i/>
          <w:color w:val="000000"/>
          <w:sz w:val="28"/>
          <w:szCs w:val="28"/>
        </w:rPr>
      </w:pPr>
      <w:r w:rsidRPr="00AF397D">
        <w:rPr>
          <w:color w:val="000000"/>
          <w:sz w:val="28"/>
          <w:szCs w:val="28"/>
        </w:rPr>
        <w:t xml:space="preserve">Швидкість зміни рівня пропорційна </w:t>
      </w:r>
      <w:r w:rsidRPr="00AF397D">
        <w:rPr>
          <w:i/>
          <w:color w:val="000000"/>
          <w:sz w:val="28"/>
          <w:szCs w:val="28"/>
        </w:rPr>
        <w:t xml:space="preserve">1/S </w:t>
      </w:r>
      <w:r w:rsidRPr="00AF397D">
        <w:rPr>
          <w:color w:val="000000"/>
          <w:sz w:val="28"/>
          <w:szCs w:val="28"/>
        </w:rPr>
        <w:t xml:space="preserve">при </w:t>
      </w:r>
      <w:r w:rsidRPr="00AF397D">
        <w:rPr>
          <w:i/>
          <w:color w:val="000000"/>
          <w:sz w:val="28"/>
          <w:szCs w:val="28"/>
        </w:rPr>
        <w:sym w:font="Symbol" w:char="F044"/>
      </w:r>
      <w:r w:rsidRPr="00AF397D">
        <w:rPr>
          <w:i/>
          <w:color w:val="000000"/>
          <w:sz w:val="28"/>
          <w:szCs w:val="28"/>
          <w:lang w:val="en-US"/>
        </w:rPr>
        <w:t>Q</w:t>
      </w:r>
      <w:r w:rsidRPr="00AF397D">
        <w:rPr>
          <w:i/>
          <w:color w:val="000000"/>
          <w:sz w:val="28"/>
          <w:szCs w:val="28"/>
          <w:lang w:val="en-US"/>
        </w:rPr>
        <w:sym w:font="Symbol" w:char="F0B9"/>
      </w:r>
      <w:r w:rsidRPr="00AF397D">
        <w:rPr>
          <w:i/>
          <w:color w:val="000000"/>
          <w:sz w:val="28"/>
          <w:szCs w:val="28"/>
        </w:rPr>
        <w:t>0=c</w:t>
      </w:r>
      <w:r w:rsidRPr="00AF397D">
        <w:rPr>
          <w:i/>
          <w:color w:val="000000"/>
          <w:sz w:val="28"/>
          <w:szCs w:val="28"/>
          <w:lang w:val="en-US"/>
        </w:rPr>
        <w:t>o</w:t>
      </w:r>
      <w:proofErr w:type="spellStart"/>
      <w:r w:rsidRPr="00AF397D">
        <w:rPr>
          <w:i/>
          <w:color w:val="000000"/>
          <w:sz w:val="28"/>
          <w:szCs w:val="28"/>
        </w:rPr>
        <w:t>nst</w:t>
      </w:r>
      <w:proofErr w:type="spellEnd"/>
      <w:r w:rsidRPr="00AF397D">
        <w:rPr>
          <w:i/>
          <w:color w:val="000000"/>
          <w:sz w:val="28"/>
          <w:szCs w:val="28"/>
        </w:rPr>
        <w:t>.</w:t>
      </w:r>
    </w:p>
    <w:p w:rsidR="00373C1F" w:rsidRPr="00AF397D" w:rsidRDefault="00373C1F" w:rsidP="00373C1F">
      <w:pPr>
        <w:tabs>
          <w:tab w:val="left" w:pos="9638"/>
        </w:tabs>
        <w:spacing w:line="360" w:lineRule="auto"/>
        <w:ind w:right="101" w:firstLine="709"/>
        <w:jc w:val="both"/>
        <w:rPr>
          <w:color w:val="000000"/>
          <w:sz w:val="28"/>
          <w:szCs w:val="28"/>
        </w:rPr>
      </w:pPr>
      <w:r w:rsidRPr="00AF397D">
        <w:rPr>
          <w:color w:val="000000"/>
          <w:sz w:val="28"/>
          <w:szCs w:val="28"/>
        </w:rPr>
        <w:t xml:space="preserve">Це інтегруюча ланка, яка характеризується безперервною зміною в часі вихідної величини при наявності вхідної дії,  при </w:t>
      </w:r>
      <w:r w:rsidRPr="00AF397D">
        <w:rPr>
          <w:i/>
          <w:color w:val="000000"/>
          <w:sz w:val="28"/>
          <w:szCs w:val="28"/>
          <w:lang w:val="en-US"/>
        </w:rPr>
        <w:t>t</w:t>
      </w:r>
      <w:r w:rsidRPr="00AF397D">
        <w:rPr>
          <w:i/>
          <w:color w:val="000000"/>
          <w:sz w:val="28"/>
          <w:szCs w:val="28"/>
          <w:lang w:val="en-US"/>
        </w:rPr>
        <w:sym w:font="Symbol" w:char="F0AE"/>
      </w:r>
      <w:r w:rsidRPr="00AF397D">
        <w:rPr>
          <w:i/>
          <w:color w:val="000000"/>
          <w:sz w:val="28"/>
          <w:szCs w:val="28"/>
          <w:lang w:val="en-US"/>
        </w:rPr>
        <w:sym w:font="Symbol" w:char="F0A5"/>
      </w:r>
      <w:r w:rsidRPr="00AF397D">
        <w:rPr>
          <w:i/>
          <w:color w:val="000000"/>
          <w:sz w:val="28"/>
          <w:szCs w:val="28"/>
        </w:rPr>
        <w:t xml:space="preserve"> </w:t>
      </w:r>
      <w:r w:rsidRPr="00AF397D">
        <w:rPr>
          <w:color w:val="000000"/>
          <w:sz w:val="28"/>
          <w:szCs w:val="28"/>
        </w:rPr>
        <w:t xml:space="preserve">об’єкт не прийде до рівноваги (при якому </w:t>
      </w:r>
      <w:r w:rsidRPr="00AF397D">
        <w:rPr>
          <w:i/>
          <w:color w:val="000000"/>
          <w:sz w:val="28"/>
          <w:szCs w:val="28"/>
          <w:lang w:val="en-US"/>
        </w:rPr>
        <w:t>H</w:t>
      </w:r>
      <w:r w:rsidRPr="00AF397D">
        <w:rPr>
          <w:i/>
          <w:color w:val="000000"/>
          <w:sz w:val="28"/>
          <w:szCs w:val="28"/>
        </w:rPr>
        <w:t xml:space="preserve"> - </w:t>
      </w:r>
      <w:r w:rsidRPr="00AF397D">
        <w:rPr>
          <w:i/>
          <w:color w:val="000000"/>
          <w:sz w:val="28"/>
          <w:szCs w:val="28"/>
          <w:lang w:val="en-US"/>
        </w:rPr>
        <w:t>const</w:t>
      </w:r>
      <w:r w:rsidRPr="00AF397D">
        <w:rPr>
          <w:color w:val="000000"/>
          <w:sz w:val="28"/>
          <w:szCs w:val="28"/>
        </w:rPr>
        <w:t xml:space="preserve">). Об’єкт немає властивості </w:t>
      </w:r>
      <w:r w:rsidRPr="00AF397D">
        <w:rPr>
          <w:i/>
          <w:color w:val="000000"/>
          <w:sz w:val="28"/>
          <w:szCs w:val="28"/>
        </w:rPr>
        <w:t xml:space="preserve">самовирівнювання, </w:t>
      </w:r>
      <w:r w:rsidRPr="00AF397D">
        <w:rPr>
          <w:color w:val="000000"/>
          <w:sz w:val="28"/>
          <w:szCs w:val="28"/>
        </w:rPr>
        <w:t xml:space="preserve">він є </w:t>
      </w:r>
      <w:r w:rsidRPr="00AF397D">
        <w:rPr>
          <w:i/>
          <w:color w:val="000000"/>
          <w:sz w:val="28"/>
          <w:szCs w:val="28"/>
        </w:rPr>
        <w:t xml:space="preserve">астатичним. </w:t>
      </w:r>
      <w:r w:rsidRPr="00AF397D">
        <w:rPr>
          <w:color w:val="000000"/>
          <w:sz w:val="28"/>
          <w:szCs w:val="28"/>
        </w:rPr>
        <w:t xml:space="preserve">В цьому випадку </w:t>
      </w:r>
      <w:proofErr w:type="spellStart"/>
      <w:r w:rsidRPr="00AF397D">
        <w:rPr>
          <w:color w:val="000000"/>
          <w:sz w:val="28"/>
          <w:szCs w:val="28"/>
        </w:rPr>
        <w:t>вихіднавеличина</w:t>
      </w:r>
      <w:proofErr w:type="spellEnd"/>
      <w:r w:rsidRPr="00AF397D">
        <w:rPr>
          <w:color w:val="000000"/>
          <w:sz w:val="28"/>
          <w:szCs w:val="28"/>
        </w:rPr>
        <w:t xml:space="preserve"> не впливає на керуючу або збурюючи дію.</w:t>
      </w:r>
    </w:p>
    <w:p w:rsidR="00373C1F" w:rsidRPr="00AF397D" w:rsidRDefault="00373C1F" w:rsidP="00373C1F">
      <w:pPr>
        <w:tabs>
          <w:tab w:val="left" w:pos="9638"/>
        </w:tabs>
        <w:spacing w:line="360" w:lineRule="auto"/>
        <w:ind w:right="101" w:firstLine="709"/>
        <w:jc w:val="both"/>
        <w:rPr>
          <w:color w:val="000000"/>
          <w:sz w:val="28"/>
          <w:szCs w:val="28"/>
        </w:rPr>
      </w:pPr>
      <w:r w:rsidRPr="006A1B23">
        <w:rPr>
          <w:sz w:val="28"/>
          <w:szCs w:val="28"/>
        </w:rPr>
        <w:t xml:space="preserve">При певному значенні </w:t>
      </w:r>
      <w:r w:rsidRPr="006A1B23">
        <w:rPr>
          <w:i/>
          <w:sz w:val="28"/>
          <w:szCs w:val="28"/>
        </w:rPr>
        <w:t>Н</w:t>
      </w:r>
      <w:r w:rsidRPr="006A1B23">
        <w:rPr>
          <w:sz w:val="28"/>
          <w:szCs w:val="28"/>
        </w:rPr>
        <w:t xml:space="preserve"> настає момент, коли </w:t>
      </w:r>
      <w:r w:rsidRPr="006A1B23">
        <w:rPr>
          <w:i/>
          <w:sz w:val="28"/>
          <w:szCs w:val="28"/>
        </w:rPr>
        <w:t>р</w:t>
      </w:r>
      <w:r w:rsidRPr="006A1B23">
        <w:rPr>
          <w:i/>
          <w:sz w:val="28"/>
          <w:szCs w:val="28"/>
          <w:vertAlign w:val="subscript"/>
        </w:rPr>
        <w:t>2</w:t>
      </w:r>
      <w:r w:rsidRPr="006A1B23">
        <w:rPr>
          <w:i/>
          <w:sz w:val="28"/>
          <w:szCs w:val="28"/>
        </w:rPr>
        <w:t>=р</w:t>
      </w:r>
      <w:r w:rsidRPr="006A1B23">
        <w:rPr>
          <w:i/>
          <w:sz w:val="28"/>
          <w:szCs w:val="28"/>
          <w:vertAlign w:val="subscript"/>
        </w:rPr>
        <w:t>1</w:t>
      </w:r>
      <w:r w:rsidRPr="006A1B23">
        <w:rPr>
          <w:i/>
          <w:sz w:val="28"/>
          <w:szCs w:val="28"/>
        </w:rPr>
        <w:t xml:space="preserve"> (р=</w:t>
      </w:r>
      <w:r w:rsidRPr="006A1B23">
        <w:rPr>
          <w:i/>
          <w:sz w:val="28"/>
          <w:szCs w:val="28"/>
        </w:rPr>
        <w:sym w:font="Symbol" w:char="F072"/>
      </w:r>
      <w:proofErr w:type="spellStart"/>
      <w:r w:rsidRPr="006A1B23">
        <w:rPr>
          <w:i/>
          <w:sz w:val="28"/>
          <w:szCs w:val="28"/>
          <w:lang w:val="en-US"/>
        </w:rPr>
        <w:t>gH</w:t>
      </w:r>
      <w:proofErr w:type="spellEnd"/>
      <w:r w:rsidRPr="006A1B23">
        <w:rPr>
          <w:i/>
          <w:sz w:val="28"/>
          <w:szCs w:val="28"/>
        </w:rPr>
        <w:t>)</w:t>
      </w:r>
      <w:r w:rsidRPr="006A1B23">
        <w:rPr>
          <w:sz w:val="28"/>
          <w:szCs w:val="28"/>
        </w:rPr>
        <w:t xml:space="preserve"> і надходження води припиняється. Об’єкт сам встановлює рівень </w:t>
      </w:r>
      <w:r w:rsidRPr="006A1B23">
        <w:rPr>
          <w:i/>
          <w:sz w:val="28"/>
          <w:szCs w:val="28"/>
        </w:rPr>
        <w:t>Н</w:t>
      </w:r>
      <w:r w:rsidRPr="006A1B23">
        <w:rPr>
          <w:sz w:val="28"/>
          <w:szCs w:val="28"/>
        </w:rPr>
        <w:t xml:space="preserve">, тобто він має властивість </w:t>
      </w:r>
      <w:r w:rsidRPr="006A1B23">
        <w:rPr>
          <w:i/>
          <w:sz w:val="28"/>
          <w:szCs w:val="28"/>
        </w:rPr>
        <w:t xml:space="preserve">самовирівнювання </w:t>
      </w:r>
      <w:r w:rsidRPr="006A1B23">
        <w:rPr>
          <w:sz w:val="28"/>
          <w:szCs w:val="28"/>
        </w:rPr>
        <w:t xml:space="preserve">або називається </w:t>
      </w:r>
      <w:r w:rsidRPr="006A1B23">
        <w:rPr>
          <w:i/>
          <w:sz w:val="28"/>
          <w:szCs w:val="28"/>
        </w:rPr>
        <w:t>статичним</w:t>
      </w:r>
      <w:r w:rsidRPr="006A1B23">
        <w:rPr>
          <w:sz w:val="28"/>
          <w:szCs w:val="28"/>
        </w:rPr>
        <w:t>.</w:t>
      </w:r>
    </w:p>
    <w:p w:rsidR="00373C1F" w:rsidRPr="00AF397D" w:rsidRDefault="00A713DF" w:rsidP="00373C1F">
      <w:pPr>
        <w:tabs>
          <w:tab w:val="left" w:pos="9638"/>
        </w:tabs>
        <w:spacing w:line="360" w:lineRule="auto"/>
        <w:ind w:right="101" w:firstLine="709"/>
        <w:jc w:val="both"/>
        <w:rPr>
          <w:color w:val="000000"/>
          <w:sz w:val="28"/>
          <w:szCs w:val="28"/>
        </w:rPr>
      </w:pPr>
      <w:r w:rsidRPr="00A713DF">
        <w:rPr>
          <w:noProof/>
          <w:color w:val="000000"/>
          <w:sz w:val="28"/>
          <w:szCs w:val="28"/>
        </w:rPr>
        <w:pict>
          <v:group id="Group 15" o:spid="_x0000_s1122" style="position:absolute;left:0;text-align:left;margin-left:84.15pt;margin-top:8.8pt;width:252.45pt;height:98.1pt;z-index:251664384" coordorigin="3197,7590" coordsize="5049,1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">
            <v:shape id="Freeform 16" o:spid="_x0000_s1123" style="position:absolute;left:4065;top:7605;width:810;height:1035;visibility:visible;mso-wrap-style:square;v-text-anchor:top" coordsize="810,10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pYrcMA&#10;AADbAAAADwAAAGRycy9kb3ducmV2LnhtbERPTWsCMRC9F/wPYQq9lJpVROxqFC0ILUVB296nybjZ&#10;uplsN+m67a83BcHbPN7nzBadq0RLTSg9Kxj0MxDE2puSCwXvb+uHCYgQkQ1WnknBLwVYzHs3M8yN&#10;P/GO2n0sRArhkKMCG2OdSxm0JYeh72vixB184zAm2BTSNHhK4a6SwywbS4clpwaLNT1Z0sf9j1Og&#10;9cvnfb0dhY/X1cbuWtP9fX2vlLq77ZZTEJG6eBVf3M8mzX+E/1/SAXJ+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2pYrcMAAADbAAAADwAAAAAAAAAAAAAAAACYAgAAZHJzL2Rv&#10;d25yZXYueG1sUEsFBgAAAAAEAAQA9QAAAIgDAAAAAA==&#10;" path="m,1035r810,l810,e" filled="f">
              <v:path arrowok="t" o:connecttype="custom" o:connectlocs="0,1035;810,1035;810,0" o:connectangles="0,0,0"/>
            </v:shape>
            <v:shape id="Freeform 17" o:spid="_x0000_s1124" style="position:absolute;left:6435;top:7590;width:885;height:1050;visibility:visible;mso-wrap-style:square;v-text-anchor:top" coordsize="885,1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501cIA&#10;AADbAAAADwAAAGRycy9kb3ducmV2LnhtbESPQYvCMBSE74L/ITzBi6ypPYhUY9lVBK92PXh8NM+2&#10;bPPSNrGt++s3grDHYWa+YXbpaGrRU+cqywpWywgEcW51xYWC6/fpYwPCeWSNtWVS8CQH6X462WGi&#10;7cAX6jNfiABhl6CC0vsmkdLlJRl0S9sQB+9uO4M+yK6QusMhwE0t4yhaS4MVh4USGzqUlP9kD6Mg&#10;a39jebv3OGjfHhcrfFy/7EKp+Wz83ILwNPr/8Lt91griGF5fwg+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vnTVwgAAANsAAAAPAAAAAAAAAAAAAAAAAJgCAABkcnMvZG93&#10;bnJldi54bWxQSwUGAAAAAAQABAD1AAAAhwMAAAAA&#10;" path="m,l15,1035r870,15e" filled="f">
              <v:path arrowok="t" o:connecttype="custom" o:connectlocs="0,0;15,1035;885,1050" o:connectangles="0,0,0"/>
            </v:shape>
            <v:shape id="Freeform 18" o:spid="_x0000_s1125" style="position:absolute;left:4095;top:8970;width:3255;height:15;visibility:visible;mso-wrap-style:square;v-text-anchor:top" coordsize="325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ygw8QA&#10;AADbAAAADwAAAGRycy9kb3ducmV2LnhtbESPT4vCMBTE78J+h/AEb5r6B5GuURZh1csKW7309mie&#10;bbF5KU3U6KffCMIeh5n5DbNcB9OIG3WutqxgPEpAEBdW11wqOB2/hwsQziNrbCyTggc5WK8+ektM&#10;tb3zL90yX4oIYZeigsr7NpXSFRUZdCPbEkfvbDuDPsqulLrDe4SbRk6SZC4N1hwXKmxpU1Fxya5G&#10;wSHbPGY/sxB2+VbPD9g+L+f8qdSgH74+QXgK/j/8bu+1gskUXl/iD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8oMPEAAAA2wAAAA8AAAAAAAAAAAAAAAAAmAIAAGRycy9k&#10;b3ducmV2LnhtbFBLBQYAAAAABAAEAPUAAACJAwAAAAA=&#10;" path="m,15l15,,3255,15e" filled="f">
              <v:path arrowok="t" o:connecttype="custom" o:connectlocs="0,15;15,0;3255,15" o:connectangles="0,0,0"/>
            </v:shape>
            <v:line id="Line 19" o:spid="_x0000_s1126" style="position:absolute;flip:y;visibility:visible" from="4880,7898" to="6376,78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Tu3cUAAADbAAAADwAAAGRycy9kb3ducmV2LnhtbESPQWsCMRSE70L/Q3iFXkSzihRdjSKC&#10;0IOX2rLi7bl5bpbdvKxJqtt/3xQKPQ4z8w2z2vS2FXfyoXasYDLOQBCXTtdcKfj82I/mIEJE1tg6&#10;JgXfFGCzfhqsMNfuwe90P8ZKJAiHHBWYGLtcylAashjGriNO3tV5izFJX0nt8ZHgtpXTLHuVFmtO&#10;CwY72hkqm+OXVSDnh+HNby+zpmhOp4UpyqI7H5R6ee63SxCR+vgf/mu/aQXTG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hTu3cUAAADbAAAADwAAAAAAAAAA&#10;AAAAAAChAgAAZHJzL2Rvd25yZXYueG1sUEsFBgAAAAAEAAQA+QAAAJMDAAAAAA==&#10;"/>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AutoShape 20" o:spid="_x0000_s1127" type="#_x0000_t123" style="position:absolute;left:4301;top:8618;width:392;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aZCMQA&#10;AADcAAAADwAAAGRycy9kb3ducmV2LnhtbESPT2sCMRTE74V+h/CE3mrWpSxlaxQt9A9eSrV4frt5&#10;bhY3L0uSavrtTUHwOMzMb5j5MtlBnMiH3rGC2bQAQdw63XOn4Gf39vgMIkRkjYNjUvBHAZaL+7s5&#10;1tqd+ZtO29iJDOFQowIT41hLGVpDFsPUjcTZOzhvMWbpO6k9njPcDrIsikpa7DkvGBzp1VB73P5a&#10;BU1l9vu0+vhqGt+lDc2ap/e1V+phklYvICKleAtf259aQVlW8H8mHwG5u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mmQjEAAAA3AAAAA8AAAAAAAAAAAAAAAAAmAIAAGRycy9k&#10;b3ducmV2LnhtbFBLBQYAAAAABAAEAPUAAACJAwAAAAA=&#10;" filled="f"/>
            <v:oval id="Oval 21" o:spid="_x0000_s1128" style="position:absolute;left:6750;top:8618;width:392;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zqR8UA&#10;AADcAAAADwAAAGRycy9kb3ducmV2LnhtbESP3WoCMRSE7wu+QzgFb0rNdhEtq1GkUOiFUP8e4Lg5&#10;ZrduTrZJ6m7f3giCl8PMfMPMl71txIV8qB0reBtlIIhLp2s2Cg77z9d3ECEia2wck4J/CrBcDJ7m&#10;WGjX8ZYuu2hEgnAoUEEVY1tIGcqKLIaRa4mTd3LeYkzSG6k9dgluG5ln2URarDktVNjSR0Xlefdn&#10;FRyPB9fLX/+9eTFnj+OfrjXrjVLD5341AxGpj4/wvf2lFeT5FG5n0h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DOpHxQAAANwAAAAPAAAAAAAAAAAAAAAAAJgCAABkcnMv&#10;ZG93bnJldi54bWxQSwUGAAAAAAQABAD1AAAAigMAAAAA&#10;" filled="f"/>
            <v:line id="Line 22" o:spid="_x0000_s1129" style="position:absolute;visibility:visible" from="6750,8798" to="712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fhUMIAAADcAAAADwAAAGRycy9kb3ducmV2LnhtbERPu2rDMBTdC/0HcQvdGtkemsaJYkJN&#10;oUMbyIPMN9aNZWJdGUt11L+vhkDHw3mvqmh7MdHoO8cK8lkGgrhxuuNWwfHw8fIGwgdkjb1jUvBL&#10;Hqr148MKS+1uvKNpH1qRQtiXqMCEMJRS+saQRT9zA3HiLm60GBIcW6lHvKVw28siy16lxY5Tg8GB&#10;3g011/2PVTA39U7OZf112NZTly/idzydF0o9P8XNEkSgGP7Fd/enVlAUaW06k46AX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CfhUMIAAADcAAAADwAAAAAAAAAAAAAA&#10;AAChAgAAZHJzL2Rvd25yZXYueG1sUEsFBgAAAAAEAAQA+QAAAJADAAAAAA==&#10;">
              <v:stroke endarrow="block"/>
            </v:lin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utoShape 23" o:spid="_x0000_s1130" type="#_x0000_t94" style="position:absolute;left:3571;top:8730;width:579;height:2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IZJ8YA&#10;AADcAAAADwAAAGRycy9kb3ducmV2LnhtbESPzWrCQBSF90LfYbgFdzppkGrTTCSIggsLVVvI8jZz&#10;m6Rm7oTMqOnbdwqCy8P5+TjpcjCtuFDvGssKnqYRCOLS6oYrBR/HzWQBwnlkja1lUvBLDpbZwyjF&#10;RNsr7+ly8JUII+wSVFB73yVSurImg25qO+LgfdveoA+yr6Tu8RrGTSvjKHqWBhsOhBo7WtVUng5n&#10;E7jFOv+Mdj/vxyKfn6j4mr2tzoVS48chfwXhafD38K291Qri+AX+z4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zIZJ8YAAADcAAAADwAAAAAAAAAAAAAAAACYAgAAZHJz&#10;L2Rvd25yZXYueG1sUEsFBgAAAAAEAAQA9QAAAIsDAAAAAA==&#10;" filled="f"/>
            <v:shape id="AutoShape 24" o:spid="_x0000_s1131" type="#_x0000_t94" style="position:absolute;left:7293;top:8791;width:579;height:179;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FfsIA&#10;AADcAAAADwAAAGRycy9kb3ducmV2LnhtbERPy2rCQBTdC/7DcIXudOJIRWImUlulgpv6wPVt5jYJ&#10;zdwJmTGmf99ZFLo8nHe2GWwjeup87VjDfJaAIC6cqbnUcL3spysQPiAbbByThh/ysMnHowxT4x58&#10;ov4cShFD2KeooQqhTaX0RUUW/cy1xJH7cp3FEGFXStPhI4bbRqokWUqLNceGClt6raj4Pt+tBnc5&#10;qrfbh/ps3ldqt3+m+2Hbk9ZPk+FlDSLQEP7Ff+6D0aAWcX48E4+Az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g8V+wgAAANwAAAAPAAAAAAAAAAAAAAAAAJgCAABkcnMvZG93&#10;bnJldi54bWxQSwUGAAAAAAQABAD1AAAAhwMAAAAA&#10;" filled="f"/>
            <v:line id="Line 25" o:spid="_x0000_s1132" style="position:absolute;visibility:visible" from="5797,7920" to="5797,9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HC0MUAAADcAAAADwAAAGRycy9kb3ducmV2LnhtbESPQWvCQBSE74X+h+UVvDUbUygldRUp&#10;VHIpUiueX7PPJJp9G7NrNvrrXaHQ4zAz3zCzxWhaMVDvGssKpkkKgri0uuFKwfbn8/kNhPPIGlvL&#10;pOBCDhbzx4cZ5toG/qZh4ysRIexyVFB73+VSurImgy6xHXH09rY36KPsK6l7DBFuWpml6as02HBc&#10;qLGjj5rK4+ZsFKThupIHWTTDuvg6he437LJTUGryNC7fQXga/X/4r11oBdnLFO5n4hGQ8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HC0MUAAADcAAAADwAAAAAAAAAA&#10;AAAAAAChAgAAZHJzL2Rvd25yZXYueG1sUEsFBgAAAAAEAAQA+QAAAJMDAAAAAA==&#10;">
              <v:stroke startarrow="block" endarrow="block"/>
            </v:line>
            <v:shape id="Text Box 26" o:spid="_x0000_s1133" type="#_x0000_t202" style="position:absolute;left:3197;top:8078;width:748;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ePzcUA&#10;AADcAAAADwAAAGRycy9kb3ducmV2LnhtbESPT2vCQBTE74V+h+UVvOlu4x9q6iaUFsFTRa2Ct0f2&#10;mYRm34bsatJv3y0IPQ4z8xtmlQ+2ETfqfO1Yw/NEgSAunKm51PB1WI9fQPiAbLBxTBp+yEOePT6s&#10;MDWu5x3d9qEUEcI+RQ1VCG0qpS8qsugnriWO3sV1FkOUXSlNh32E20YmSi2kxZrjQoUtvVdUfO+v&#10;VsPx83I+zdS2/LDztneDkmyXUuvR0/D2CiLQEP7D9/bGaEimCfydi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4/NxQAAANwAAAAPAAAAAAAAAAAAAAAAAJgCAABkcnMv&#10;ZG93bnJldi54bWxQSwUGAAAAAAQABAD1AAAAigMAAAAA&#10;" filled="f" stroked="f">
              <v:textbox style="mso-next-textbox:#Text Box 26">
                <w:txbxContent>
                  <w:p w:rsidR="00D7371C" w:rsidRDefault="00D7371C" w:rsidP="00373C1F">
                    <w:pPr>
                      <w:rPr>
                        <w:sz w:val="28"/>
                        <w:szCs w:val="28"/>
                        <w:vertAlign w:val="subscript"/>
                      </w:rPr>
                    </w:pPr>
                    <w:r>
                      <w:rPr>
                        <w:sz w:val="28"/>
                        <w:szCs w:val="28"/>
                        <w:lang w:val="en-US"/>
                      </w:rPr>
                      <w:t>Q</w:t>
                    </w:r>
                    <w:r>
                      <w:rPr>
                        <w:sz w:val="28"/>
                        <w:szCs w:val="28"/>
                        <w:vertAlign w:val="subscript"/>
                      </w:rPr>
                      <w:t>Н</w:t>
                    </w:r>
                  </w:p>
                </w:txbxContent>
              </v:textbox>
            </v:shape>
            <v:shape id="Text Box 27" o:spid="_x0000_s1134" type="#_x0000_t202" style="position:absolute;left:7498;top:8258;width:748;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qVsQA&#10;AADcAAAADwAAAGRycy9kb3ducmV2LnhtbESPQWvCQBSE74L/YXmCt7qrtsVGVxFF6MnStBa8PbLP&#10;JJh9G7Krif/eFQoeh5n5hlmsOluJKzW+dKxhPFIgiDNnSs41/P7sXmYgfEA2WDkmDTfysFr2ewtM&#10;jGv5m65pyEWEsE9QQxFCnUjps4Is+pGriaN3co3FEGWTS9NgG+G2khOl3qXFkuNCgTVtCsrO6cVq&#10;OOxPx79X9ZVv7Vvduk5Jth9S6+GgW89BBOrCM/zf/jQaJt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KlbEAAAA3AAAAA8AAAAAAAAAAAAAAAAAmAIAAGRycy9k&#10;b3ducmV2LnhtbFBLBQYAAAAABAAEAPUAAACJAwAAAAA=&#10;" filled="f" stroked="f">
              <v:textbox style="mso-next-textbox:#Text Box 27">
                <w:txbxContent>
                  <w:p w:rsidR="00D7371C" w:rsidRDefault="00D7371C" w:rsidP="00373C1F">
                    <w:pPr>
                      <w:rPr>
                        <w:sz w:val="28"/>
                        <w:szCs w:val="28"/>
                        <w:vertAlign w:val="subscript"/>
                      </w:rPr>
                    </w:pPr>
                    <w:r>
                      <w:rPr>
                        <w:sz w:val="28"/>
                        <w:szCs w:val="28"/>
                        <w:lang w:val="en-US"/>
                      </w:rPr>
                      <w:t>Q</w:t>
                    </w:r>
                    <w:r>
                      <w:rPr>
                        <w:sz w:val="28"/>
                        <w:szCs w:val="28"/>
                        <w:vertAlign w:val="subscript"/>
                      </w:rPr>
                      <w:t>В</w:t>
                    </w:r>
                  </w:p>
                </w:txbxContent>
              </v:textbox>
            </v:shape>
            <v:shape id="Text Box 28" o:spid="_x0000_s1135" type="#_x0000_t202" style="position:absolute;left:5254;top:8078;width:561;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yIsUA&#10;AADcAAAADwAAAGRycy9kb3ducmV2LnhtbESPS2vDMBCE74H8B7GB3hqpeZTEtRxCQqGnhOYFvS3W&#10;xja1VsZSY/ffV4FCjsPMfMOkq97W4katrxxreBkrEMS5MxUXGk7H9+cFCB+QDdaOScMveVhlw0GK&#10;iXEdf9LtEAoRIewT1FCG0CRS+rwki37sGuLoXV1rMUTZFtK02EW4reVEqVdpseK4UGJDm5Ly78OP&#10;1XDeXb8uM7UvtnbedK5Xku1Sav006tdvIAL14RH+b38YDZPp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IrIixQAAANwAAAAPAAAAAAAAAAAAAAAAAJgCAABkcnMv&#10;ZG93bnJldi54bWxQSwUGAAAAAAQABAD1AAAAigMAAAAA&#10;" filled="f" stroked="f">
              <v:textbox style="mso-next-textbox:#Text Box 28">
                <w:txbxContent>
                  <w:p w:rsidR="00D7371C" w:rsidRDefault="00D7371C" w:rsidP="00373C1F">
                    <w:pPr>
                      <w:rPr>
                        <w:sz w:val="28"/>
                        <w:szCs w:val="28"/>
                      </w:rPr>
                    </w:pPr>
                    <w:r>
                      <w:rPr>
                        <w:sz w:val="28"/>
                        <w:szCs w:val="28"/>
                      </w:rPr>
                      <w:t>Н</w:t>
                    </w:r>
                  </w:p>
                </w:txbxContent>
              </v:textbox>
            </v:shape>
            <v:shape id="Text Box 29" o:spid="_x0000_s1136" type="#_x0000_t202" style="position:absolute;left:3945;top:8258;width:561;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4XucMA&#10;AADcAAAADwAAAGRycy9kb3ducmV2LnhtbESPQWsCMRSE74L/ITzBmyZaLXY1ilgKPSm1teDtsXnu&#10;Lm5elk10139vBMHjMDPfMItVa0txpdoXjjWMhgoEcepMwZmGv9+vwQyED8gGS8ek4UYeVstuZ4GJ&#10;cQ3/0HUfMhEh7BPUkIdQJVL6NCeLfugq4uidXG0xRFln0tTYRLgt5Vipd2mx4LiQY0WbnNLz/mI1&#10;HLan4/9E7bJPO60a1yrJ9kNq3e+16zmIQG14hZ/tb6Nh/Da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4XucMAAADcAAAADwAAAAAAAAAAAAAAAACYAgAAZHJzL2Rv&#10;d25yZXYueG1sUEsFBgAAAAAEAAQA9QAAAIgDAAAAAA==&#10;" filled="f" stroked="f">
              <v:textbox style="mso-next-textbox:#Text Box 29">
                <w:txbxContent>
                  <w:p w:rsidR="00D7371C" w:rsidRDefault="00D7371C" w:rsidP="00373C1F">
                    <w:pPr>
                      <w:rPr>
                        <w:sz w:val="28"/>
                        <w:szCs w:val="28"/>
                        <w:vertAlign w:val="subscript"/>
                      </w:rPr>
                    </w:pPr>
                    <w:r>
                      <w:rPr>
                        <w:sz w:val="28"/>
                        <w:szCs w:val="28"/>
                      </w:rPr>
                      <w:t>р</w:t>
                    </w:r>
                    <w:r>
                      <w:rPr>
                        <w:sz w:val="28"/>
                        <w:szCs w:val="28"/>
                        <w:vertAlign w:val="subscript"/>
                      </w:rPr>
                      <w:t>1</w:t>
                    </w:r>
                  </w:p>
                </w:txbxContent>
              </v:textbox>
            </v:shape>
            <v:shape id="Text Box 30" o:spid="_x0000_s1137" type="#_x0000_t202" style="position:absolute;left:4880;top:8438;width:561;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yJzsMA&#10;AADcAAAADwAAAGRycy9kb3ducmV2LnhtbESPQWsCMRSE74L/ITzBmyZaFbsaRSyFnpTaWvD22Dx3&#10;Fzcvyya66783gtDjMDPfMMt1a0txo9oXjjWMhgoEcepMwZmG35/PwRyED8gGS8ek4U4e1qtuZ4mJ&#10;cQ1/0+0QMhEh7BPUkIdQJVL6NCeLfugq4uidXW0xRFln0tTYRLgt5VipmbRYcFzIsaJtTunlcLUa&#10;jrvz6W+i9tmHnVaNa5Vk+y617vfazQJEoDb8h1/tL6Nh/Da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yJzsMAAADcAAAADwAAAAAAAAAAAAAAAACYAgAAZHJzL2Rv&#10;d25yZXYueG1sUEsFBgAAAAAEAAQA9QAAAIgDAAAAAA==&#10;" filled="f" stroked="f">
              <v:textbox style="mso-next-textbox:#Text Box 30">
                <w:txbxContent>
                  <w:p w:rsidR="00D7371C" w:rsidRDefault="00D7371C" w:rsidP="00373C1F">
                    <w:pPr>
                      <w:rPr>
                        <w:sz w:val="28"/>
                        <w:szCs w:val="28"/>
                        <w:vertAlign w:val="subscript"/>
                      </w:rPr>
                    </w:pPr>
                    <w:r>
                      <w:rPr>
                        <w:sz w:val="28"/>
                        <w:szCs w:val="28"/>
                      </w:rPr>
                      <w:t>р</w:t>
                    </w:r>
                    <w:r>
                      <w:rPr>
                        <w:sz w:val="28"/>
                        <w:szCs w:val="28"/>
                        <w:vertAlign w:val="subscript"/>
                      </w:rPr>
                      <w:t>2</w:t>
                    </w:r>
                  </w:p>
                </w:txbxContent>
              </v:textbox>
            </v:shape>
          </v:group>
        </w:pict>
      </w:r>
    </w:p>
    <w:p w:rsidR="00373C1F" w:rsidRPr="00AF397D" w:rsidRDefault="00373C1F" w:rsidP="00373C1F">
      <w:pPr>
        <w:tabs>
          <w:tab w:val="left" w:pos="9638"/>
        </w:tabs>
        <w:spacing w:line="360" w:lineRule="auto"/>
        <w:ind w:right="101" w:firstLine="709"/>
        <w:jc w:val="both"/>
        <w:rPr>
          <w:color w:val="000000"/>
          <w:sz w:val="28"/>
          <w:szCs w:val="28"/>
        </w:rPr>
      </w:pPr>
    </w:p>
    <w:p w:rsidR="00373C1F" w:rsidRPr="00AF397D" w:rsidRDefault="00373C1F" w:rsidP="00373C1F">
      <w:pPr>
        <w:tabs>
          <w:tab w:val="left" w:pos="9638"/>
        </w:tabs>
        <w:spacing w:line="360" w:lineRule="auto"/>
        <w:ind w:right="101" w:firstLine="709"/>
        <w:jc w:val="both"/>
        <w:rPr>
          <w:color w:val="000000"/>
          <w:sz w:val="28"/>
          <w:szCs w:val="28"/>
        </w:rPr>
      </w:pPr>
    </w:p>
    <w:p w:rsidR="00373C1F" w:rsidRPr="00AF397D" w:rsidRDefault="00373C1F" w:rsidP="00373C1F">
      <w:pPr>
        <w:tabs>
          <w:tab w:val="left" w:pos="9638"/>
        </w:tabs>
        <w:spacing w:line="360" w:lineRule="auto"/>
        <w:ind w:right="101" w:firstLine="709"/>
        <w:jc w:val="both"/>
        <w:rPr>
          <w:color w:val="000000"/>
          <w:sz w:val="28"/>
          <w:szCs w:val="28"/>
        </w:rPr>
      </w:pPr>
    </w:p>
    <w:p w:rsidR="00373C1F" w:rsidRPr="00AF397D" w:rsidRDefault="00373C1F" w:rsidP="00373C1F">
      <w:pPr>
        <w:tabs>
          <w:tab w:val="left" w:pos="9638"/>
        </w:tabs>
        <w:spacing w:line="360" w:lineRule="auto"/>
        <w:ind w:right="101" w:firstLine="709"/>
        <w:jc w:val="both"/>
        <w:rPr>
          <w:color w:val="000000"/>
          <w:sz w:val="28"/>
          <w:szCs w:val="28"/>
        </w:rPr>
      </w:pPr>
    </w:p>
    <w:p w:rsidR="00373C1F" w:rsidRPr="00AF397D" w:rsidRDefault="00373C1F" w:rsidP="00373C1F">
      <w:pPr>
        <w:tabs>
          <w:tab w:val="left" w:pos="9638"/>
        </w:tabs>
        <w:spacing w:line="360" w:lineRule="auto"/>
        <w:ind w:right="101" w:firstLine="709"/>
        <w:jc w:val="both"/>
        <w:rPr>
          <w:color w:val="000000"/>
          <w:sz w:val="28"/>
          <w:szCs w:val="28"/>
          <w:lang w:val="ru-RU"/>
        </w:rPr>
      </w:pPr>
      <w:r w:rsidRPr="00AF397D">
        <w:rPr>
          <w:color w:val="000000"/>
          <w:sz w:val="28"/>
          <w:szCs w:val="28"/>
          <w:lang w:val="ru-RU"/>
        </w:rPr>
        <w:t>Рис.</w:t>
      </w:r>
      <w:r w:rsidRPr="00AF397D">
        <w:rPr>
          <w:color w:val="000000"/>
          <w:sz w:val="28"/>
          <w:szCs w:val="28"/>
        </w:rPr>
        <w:t>3.35</w:t>
      </w:r>
      <w:r w:rsidRPr="00AF397D">
        <w:rPr>
          <w:color w:val="000000"/>
          <w:sz w:val="28"/>
          <w:szCs w:val="28"/>
          <w:lang w:val="ru-RU"/>
        </w:rPr>
        <w:t xml:space="preserve">.Бак </w:t>
      </w:r>
      <w:proofErr w:type="spellStart"/>
      <w:r w:rsidRPr="00AF397D">
        <w:rPr>
          <w:color w:val="000000"/>
          <w:sz w:val="28"/>
          <w:szCs w:val="28"/>
          <w:lang w:val="ru-RU"/>
        </w:rPr>
        <w:t>з</w:t>
      </w:r>
      <w:proofErr w:type="spellEnd"/>
      <w:r w:rsidRPr="00AF397D">
        <w:rPr>
          <w:color w:val="000000"/>
          <w:sz w:val="28"/>
          <w:szCs w:val="28"/>
          <w:lang w:val="ru-RU"/>
        </w:rPr>
        <w:t xml:space="preserve"> подачею води </w:t>
      </w:r>
      <w:proofErr w:type="spellStart"/>
      <w:proofErr w:type="gramStart"/>
      <w:r w:rsidRPr="00AF397D">
        <w:rPr>
          <w:color w:val="000000"/>
          <w:sz w:val="28"/>
          <w:szCs w:val="28"/>
          <w:lang w:val="ru-RU"/>
        </w:rPr>
        <w:t>п</w:t>
      </w:r>
      <w:proofErr w:type="spellEnd"/>
      <w:proofErr w:type="gramEnd"/>
      <w:r w:rsidRPr="00AF397D">
        <w:rPr>
          <w:color w:val="000000"/>
          <w:sz w:val="28"/>
          <w:szCs w:val="28"/>
        </w:rPr>
        <w:t>і</w:t>
      </w:r>
      <w:proofErr w:type="spellStart"/>
      <w:r w:rsidRPr="00AF397D">
        <w:rPr>
          <w:color w:val="000000"/>
          <w:sz w:val="28"/>
          <w:szCs w:val="28"/>
          <w:lang w:val="ru-RU"/>
        </w:rPr>
        <w:t>д</w:t>
      </w:r>
      <w:proofErr w:type="spellEnd"/>
      <w:r w:rsidRPr="00AF397D">
        <w:rPr>
          <w:color w:val="000000"/>
          <w:sz w:val="28"/>
          <w:szCs w:val="28"/>
          <w:lang w:val="ru-RU"/>
        </w:rPr>
        <w:t xml:space="preserve"> </w:t>
      </w:r>
      <w:proofErr w:type="spellStart"/>
      <w:r w:rsidRPr="00AF397D">
        <w:rPr>
          <w:color w:val="000000"/>
          <w:sz w:val="28"/>
          <w:szCs w:val="28"/>
          <w:lang w:val="ru-RU"/>
        </w:rPr>
        <w:t>тиском</w:t>
      </w:r>
      <w:proofErr w:type="spellEnd"/>
    </w:p>
    <w:p w:rsidR="00373C1F" w:rsidRPr="00AF397D" w:rsidRDefault="00373C1F" w:rsidP="00373C1F">
      <w:pPr>
        <w:tabs>
          <w:tab w:val="left" w:pos="9638"/>
        </w:tabs>
        <w:spacing w:line="360" w:lineRule="auto"/>
        <w:ind w:right="101" w:firstLine="709"/>
        <w:jc w:val="both"/>
        <w:rPr>
          <w:color w:val="000000"/>
          <w:sz w:val="28"/>
          <w:szCs w:val="28"/>
        </w:rPr>
      </w:pPr>
    </w:p>
    <w:p w:rsidR="00373C1F" w:rsidRPr="00AF397D" w:rsidRDefault="00373C1F" w:rsidP="00373C1F">
      <w:pPr>
        <w:tabs>
          <w:tab w:val="left" w:pos="9638"/>
        </w:tabs>
        <w:spacing w:line="360" w:lineRule="auto"/>
        <w:ind w:right="101" w:firstLine="709"/>
        <w:jc w:val="both"/>
        <w:rPr>
          <w:color w:val="000000"/>
          <w:sz w:val="28"/>
          <w:szCs w:val="28"/>
          <w:lang w:val="en-US"/>
        </w:rPr>
      </w:pPr>
      <w:r w:rsidRPr="00AF397D">
        <w:rPr>
          <w:color w:val="000000"/>
          <w:sz w:val="28"/>
          <w:szCs w:val="28"/>
        </w:rPr>
        <w:t>Рівняння об’єкту:</w:t>
      </w:r>
    </w:p>
    <w:p w:rsidR="00373C1F" w:rsidRPr="00AF397D" w:rsidRDefault="00373C1F" w:rsidP="00373C1F">
      <w:pPr>
        <w:tabs>
          <w:tab w:val="left" w:pos="9638"/>
        </w:tabs>
        <w:spacing w:line="360" w:lineRule="auto"/>
        <w:ind w:right="101" w:firstLine="709"/>
        <w:jc w:val="center"/>
        <w:rPr>
          <w:color w:val="000000"/>
          <w:sz w:val="28"/>
          <w:szCs w:val="28"/>
        </w:rPr>
      </w:pPr>
      <w:r w:rsidRPr="00AF397D">
        <w:rPr>
          <w:color w:val="000000"/>
          <w:position w:val="-24"/>
          <w:sz w:val="28"/>
          <w:szCs w:val="28"/>
        </w:rPr>
        <w:object w:dxaOrig="1800" w:dyaOrig="620">
          <v:shape id="_x0000_i1227" type="#_x0000_t75" style="width:90.6pt;height:30pt" o:ole="">
            <v:imagedata r:id="rId306" o:title=""/>
          </v:shape>
          <o:OLEObject Type="Embed" ProgID="Equation.3" ShapeID="_x0000_i1227" DrawAspect="Content" ObjectID="_1685031423" r:id="rId307"/>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Новий стан виникне при зміні або витрат, або надходження води:</w:t>
      </w:r>
    </w:p>
    <w:p w:rsidR="00373C1F" w:rsidRPr="006A1B23" w:rsidRDefault="00373C1F" w:rsidP="00373C1F">
      <w:pPr>
        <w:tabs>
          <w:tab w:val="left" w:pos="9638"/>
        </w:tabs>
        <w:spacing w:line="360" w:lineRule="auto"/>
        <w:ind w:right="101" w:firstLine="709"/>
        <w:jc w:val="both"/>
        <w:rPr>
          <w:sz w:val="28"/>
          <w:szCs w:val="28"/>
        </w:rPr>
      </w:pPr>
    </w:p>
    <w:p w:rsidR="00373C1F" w:rsidRPr="006A1B23" w:rsidRDefault="00373C1F" w:rsidP="00373C1F">
      <w:pPr>
        <w:tabs>
          <w:tab w:val="left" w:pos="9638"/>
        </w:tabs>
        <w:spacing w:line="360" w:lineRule="auto"/>
        <w:ind w:right="101" w:firstLine="709"/>
        <w:jc w:val="center"/>
        <w:rPr>
          <w:sz w:val="28"/>
          <w:szCs w:val="28"/>
          <w:lang w:val="en-US"/>
        </w:rPr>
      </w:pPr>
      <w:r w:rsidRPr="006A1B23">
        <w:rPr>
          <w:position w:val="-24"/>
          <w:sz w:val="28"/>
          <w:szCs w:val="28"/>
        </w:rPr>
        <w:object w:dxaOrig="2940" w:dyaOrig="620">
          <v:shape id="_x0000_i1228" type="#_x0000_t75" style="width:147pt;height:30.6pt" o:ole="">
            <v:imagedata r:id="rId308" o:title=""/>
          </v:shape>
          <o:OLEObject Type="Embed" ProgID="Equation.3" ShapeID="_x0000_i1228" DrawAspect="Content" ObjectID="_1685031424" r:id="rId309"/>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так як </w:t>
      </w:r>
      <w:r w:rsidRPr="006A1B23">
        <w:rPr>
          <w:i/>
          <w:sz w:val="28"/>
          <w:szCs w:val="28"/>
          <w:lang w:val="en-US"/>
        </w:rPr>
        <w:t>Q</w:t>
      </w:r>
      <w:r w:rsidRPr="006A1B23">
        <w:rPr>
          <w:i/>
          <w:sz w:val="28"/>
          <w:szCs w:val="28"/>
          <w:vertAlign w:val="subscript"/>
        </w:rPr>
        <w:t xml:space="preserve">н0 </w:t>
      </w:r>
      <w:r w:rsidRPr="006A1B23">
        <w:rPr>
          <w:i/>
          <w:sz w:val="28"/>
          <w:szCs w:val="28"/>
        </w:rPr>
        <w:t xml:space="preserve"> </w:t>
      </w:r>
      <w:r w:rsidRPr="006A1B23">
        <w:rPr>
          <w:sz w:val="28"/>
          <w:szCs w:val="28"/>
        </w:rPr>
        <w:t xml:space="preserve">та </w:t>
      </w:r>
      <w:r w:rsidRPr="006A1B23">
        <w:rPr>
          <w:i/>
          <w:sz w:val="28"/>
          <w:szCs w:val="28"/>
        </w:rPr>
        <w:t xml:space="preserve"> </w:t>
      </w:r>
      <w:r w:rsidRPr="006A1B23">
        <w:rPr>
          <w:i/>
          <w:sz w:val="28"/>
          <w:szCs w:val="28"/>
          <w:lang w:val="en-US"/>
        </w:rPr>
        <w:t>Q</w:t>
      </w:r>
      <w:r w:rsidRPr="006A1B23">
        <w:rPr>
          <w:i/>
          <w:sz w:val="28"/>
          <w:szCs w:val="28"/>
          <w:vertAlign w:val="subscript"/>
        </w:rPr>
        <w:t>в0</w:t>
      </w:r>
      <w:r w:rsidRPr="006A1B23">
        <w:rPr>
          <w:i/>
          <w:sz w:val="28"/>
          <w:szCs w:val="28"/>
        </w:rPr>
        <w:t xml:space="preserve"> </w:t>
      </w:r>
      <w:r w:rsidRPr="006A1B23">
        <w:rPr>
          <w:sz w:val="28"/>
          <w:szCs w:val="28"/>
        </w:rPr>
        <w:t xml:space="preserve">є функціями нелінійними (найчастіше), то лінеаризацію проведемо за допомогою розкладання в ряд </w:t>
      </w:r>
      <w:proofErr w:type="spellStart"/>
      <w:r w:rsidRPr="006A1B23">
        <w:rPr>
          <w:sz w:val="28"/>
          <w:szCs w:val="28"/>
        </w:rPr>
        <w:t>Тейлора</w:t>
      </w:r>
      <w:proofErr w:type="spellEnd"/>
      <w:r w:rsidRPr="006A1B23">
        <w:rPr>
          <w:sz w:val="28"/>
          <w:szCs w:val="28"/>
        </w:rPr>
        <w:t>, що приведе до системи рівнянь:</w:t>
      </w:r>
    </w:p>
    <w:p w:rsidR="00373C1F" w:rsidRPr="006A1B23" w:rsidRDefault="00A713DF" w:rsidP="00373C1F">
      <w:pPr>
        <w:tabs>
          <w:tab w:val="left" w:pos="9638"/>
        </w:tabs>
        <w:spacing w:line="360" w:lineRule="auto"/>
        <w:ind w:right="101" w:firstLine="709"/>
        <w:jc w:val="center"/>
        <w:rPr>
          <w:sz w:val="28"/>
          <w:szCs w:val="28"/>
          <w:lang w:val="en-US"/>
        </w:rPr>
      </w:pPr>
      <w:r w:rsidRPr="00A713DF">
        <w:rPr>
          <w:noProof/>
          <w:sz w:val="28"/>
          <w:szCs w:val="28"/>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 o:spid="_x0000_s1139" type="#_x0000_t87" style="position:absolute;left:0;text-align:left;margin-left:158.95pt;margin-top:2.35pt;width:18.7pt;height:63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"/>
        </w:pict>
      </w:r>
      <w:r w:rsidR="00373C1F" w:rsidRPr="006A1B23">
        <w:rPr>
          <w:position w:val="-30"/>
          <w:sz w:val="28"/>
          <w:szCs w:val="28"/>
        </w:rPr>
        <w:object w:dxaOrig="3140" w:dyaOrig="700">
          <v:shape id="_x0000_i1229" type="#_x0000_t75" style="width:157.2pt;height:35.4pt" o:ole="">
            <v:imagedata r:id="rId310" o:title=""/>
          </v:shape>
          <o:OLEObject Type="Embed" ProgID="Equation.3" ShapeID="_x0000_i1229" DrawAspect="Content" ObjectID="_1685031425" r:id="rId311"/>
        </w:object>
      </w:r>
    </w:p>
    <w:p w:rsidR="00373C1F" w:rsidRPr="006A1B23" w:rsidRDefault="00373C1F" w:rsidP="00373C1F">
      <w:pPr>
        <w:tabs>
          <w:tab w:val="left" w:pos="9638"/>
        </w:tabs>
        <w:spacing w:line="360" w:lineRule="auto"/>
        <w:ind w:right="101" w:firstLine="709"/>
        <w:jc w:val="center"/>
        <w:rPr>
          <w:sz w:val="28"/>
          <w:szCs w:val="28"/>
          <w:lang w:val="en-US"/>
        </w:rPr>
      </w:pPr>
      <w:r w:rsidRPr="006A1B23">
        <w:rPr>
          <w:position w:val="-30"/>
          <w:sz w:val="28"/>
          <w:szCs w:val="28"/>
        </w:rPr>
        <w:object w:dxaOrig="2580" w:dyaOrig="700">
          <v:shape id="_x0000_i1230" type="#_x0000_t75" style="width:129pt;height:35.4pt" o:ole="">
            <v:imagedata r:id="rId312" o:title=""/>
          </v:shape>
          <o:OLEObject Type="Embed" ProgID="Equation.3" ShapeID="_x0000_i1230" DrawAspect="Content" ObjectID="_1685031426" r:id="rId313"/>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Тоді рівняння об’єкту прийме вигляд:</w:t>
      </w:r>
    </w:p>
    <w:p w:rsidR="00373C1F" w:rsidRPr="006A1B23" w:rsidRDefault="00373C1F" w:rsidP="00373C1F">
      <w:pPr>
        <w:tabs>
          <w:tab w:val="left" w:pos="9638"/>
        </w:tabs>
        <w:spacing w:line="360" w:lineRule="auto"/>
        <w:ind w:right="101" w:firstLine="709"/>
        <w:jc w:val="center"/>
        <w:rPr>
          <w:sz w:val="28"/>
          <w:szCs w:val="28"/>
        </w:rPr>
      </w:pPr>
      <w:r w:rsidRPr="006A1B23">
        <w:rPr>
          <w:position w:val="-32"/>
          <w:sz w:val="28"/>
          <w:szCs w:val="28"/>
        </w:rPr>
        <w:object w:dxaOrig="3820" w:dyaOrig="760">
          <v:shape id="_x0000_i1231" type="#_x0000_t75" style="width:191.4pt;height:37.8pt" o:ole="">
            <v:imagedata r:id="rId314" o:title=""/>
          </v:shape>
          <o:OLEObject Type="Embed" ProgID="Equation.3" ShapeID="_x0000_i1231" DrawAspect="Content" ObjectID="_1685031427" r:id="rId315"/>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Якщо ввести відносні величини:</w:t>
      </w:r>
    </w:p>
    <w:p w:rsidR="00373C1F" w:rsidRPr="006A1B23" w:rsidRDefault="00373C1F" w:rsidP="00373C1F">
      <w:pPr>
        <w:spacing w:line="360" w:lineRule="auto"/>
        <w:ind w:right="101" w:firstLine="709"/>
        <w:jc w:val="center"/>
        <w:rPr>
          <w:sz w:val="28"/>
          <w:szCs w:val="28"/>
        </w:rPr>
      </w:pPr>
      <w:r w:rsidRPr="006A1B23">
        <w:rPr>
          <w:position w:val="-30"/>
          <w:sz w:val="28"/>
          <w:szCs w:val="28"/>
        </w:rPr>
        <w:object w:dxaOrig="859" w:dyaOrig="680">
          <v:shape id="_x0000_i1232" type="#_x0000_t75" style="width:43.8pt;height:34.8pt" o:ole="">
            <v:imagedata r:id="rId316" o:title=""/>
          </v:shape>
          <o:OLEObject Type="Embed" ProgID="Equation.3" ShapeID="_x0000_i1232" DrawAspect="Content" ObjectID="_1685031428" r:id="rId317"/>
        </w:object>
      </w:r>
      <w:r w:rsidRPr="006A1B23">
        <w:rPr>
          <w:sz w:val="28"/>
          <w:szCs w:val="28"/>
        </w:rPr>
        <w:t xml:space="preserve"> та </w:t>
      </w:r>
      <w:r w:rsidRPr="006A1B23">
        <w:rPr>
          <w:position w:val="-30"/>
          <w:sz w:val="28"/>
          <w:szCs w:val="28"/>
        </w:rPr>
        <w:object w:dxaOrig="840" w:dyaOrig="680">
          <v:shape id="_x0000_i1233" type="#_x0000_t75" style="width:42pt;height:34.8pt" o:ole="">
            <v:imagedata r:id="rId318" o:title=""/>
          </v:shape>
          <o:OLEObject Type="Embed" ProgID="Equation.3" ShapeID="_x0000_i1233" DrawAspect="Content" ObjectID="_1685031429" r:id="rId319"/>
        </w:object>
      </w:r>
    </w:p>
    <w:p w:rsidR="00373C1F" w:rsidRPr="006A1B23" w:rsidRDefault="00373C1F" w:rsidP="00373C1F">
      <w:pPr>
        <w:spacing w:line="360" w:lineRule="auto"/>
        <w:ind w:right="101" w:firstLine="709"/>
        <w:jc w:val="both"/>
        <w:rPr>
          <w:sz w:val="28"/>
          <w:szCs w:val="28"/>
        </w:rPr>
      </w:pPr>
      <w:r w:rsidRPr="006A1B23">
        <w:rPr>
          <w:sz w:val="28"/>
          <w:szCs w:val="28"/>
        </w:rPr>
        <w:t>отримаємо</w:t>
      </w:r>
    </w:p>
    <w:p w:rsidR="00373C1F" w:rsidRPr="006A1B23" w:rsidRDefault="00373C1F" w:rsidP="00373C1F">
      <w:pPr>
        <w:tabs>
          <w:tab w:val="left" w:pos="9638"/>
        </w:tabs>
        <w:spacing w:line="360" w:lineRule="auto"/>
        <w:ind w:right="101" w:firstLine="709"/>
        <w:jc w:val="center"/>
        <w:rPr>
          <w:sz w:val="28"/>
          <w:szCs w:val="28"/>
        </w:rPr>
      </w:pPr>
      <w:r w:rsidRPr="006A1B23">
        <w:rPr>
          <w:position w:val="-32"/>
          <w:sz w:val="28"/>
          <w:szCs w:val="28"/>
        </w:rPr>
        <w:object w:dxaOrig="4000" w:dyaOrig="760">
          <v:shape id="_x0000_i1234" type="#_x0000_t75" style="width:199.8pt;height:37.8pt" o:ole="">
            <v:imagedata r:id="rId320" o:title=""/>
          </v:shape>
          <o:OLEObject Type="Embed" ProgID="Equation.3" ShapeID="_x0000_i1234" DrawAspect="Content" ObjectID="_1685031430" r:id="rId321"/>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або </w:t>
      </w:r>
    </w:p>
    <w:p w:rsidR="00373C1F" w:rsidRPr="006A1B23" w:rsidRDefault="00373C1F" w:rsidP="00373C1F">
      <w:pPr>
        <w:tabs>
          <w:tab w:val="left" w:pos="9638"/>
        </w:tabs>
        <w:spacing w:line="360" w:lineRule="auto"/>
        <w:ind w:right="101" w:firstLine="709"/>
        <w:rPr>
          <w:sz w:val="28"/>
          <w:szCs w:val="28"/>
        </w:rPr>
      </w:pPr>
      <w:r w:rsidRPr="006A1B23">
        <w:rPr>
          <w:sz w:val="28"/>
          <w:szCs w:val="28"/>
        </w:rPr>
        <w:t xml:space="preserve">                       </w:t>
      </w:r>
      <w:r w:rsidRPr="006A1B23">
        <w:rPr>
          <w:position w:val="-24"/>
          <w:sz w:val="28"/>
          <w:szCs w:val="28"/>
        </w:rPr>
        <w:object w:dxaOrig="1460" w:dyaOrig="620">
          <v:shape id="_x0000_i1235" type="#_x0000_t75" style="width:73.8pt;height:30.6pt" o:ole="">
            <v:imagedata r:id="rId322" o:title=""/>
          </v:shape>
          <o:OLEObject Type="Embed" ProgID="Equation.3" ShapeID="_x0000_i1235" DrawAspect="Content" ObjectID="_1685031431" r:id="rId323"/>
        </w:object>
      </w:r>
    </w:p>
    <w:p w:rsidR="00373C1F" w:rsidRPr="006A1B23" w:rsidRDefault="00373C1F" w:rsidP="00373C1F">
      <w:pPr>
        <w:tabs>
          <w:tab w:val="left" w:pos="9638"/>
        </w:tabs>
        <w:spacing w:line="360" w:lineRule="auto"/>
        <w:ind w:right="101" w:firstLine="709"/>
        <w:rPr>
          <w:sz w:val="28"/>
          <w:szCs w:val="28"/>
        </w:rPr>
      </w:pPr>
      <w:r w:rsidRPr="006A1B23">
        <w:rPr>
          <w:sz w:val="28"/>
          <w:szCs w:val="28"/>
        </w:rPr>
        <w:t xml:space="preserve"> (рівняння Стодоли – рівняння аперіодичної ланки першого порядку)</w:t>
      </w:r>
    </w:p>
    <w:p w:rsidR="00373C1F" w:rsidRPr="006A1B23" w:rsidRDefault="00373C1F" w:rsidP="00373C1F">
      <w:pPr>
        <w:tabs>
          <w:tab w:val="left" w:pos="9638"/>
        </w:tabs>
        <w:spacing w:line="360" w:lineRule="auto"/>
        <w:ind w:right="101" w:firstLine="709"/>
        <w:rPr>
          <w:sz w:val="28"/>
          <w:szCs w:val="28"/>
        </w:rPr>
      </w:pPr>
      <w:r w:rsidRPr="006A1B23">
        <w:rPr>
          <w:sz w:val="28"/>
          <w:szCs w:val="28"/>
        </w:rPr>
        <w:t xml:space="preserve">де </w:t>
      </w:r>
      <w:r w:rsidRPr="006A1B23">
        <w:rPr>
          <w:i/>
          <w:sz w:val="28"/>
          <w:szCs w:val="28"/>
        </w:rPr>
        <w:sym w:font="Symbol" w:char="F078"/>
      </w:r>
      <w:r w:rsidRPr="006A1B23">
        <w:rPr>
          <w:sz w:val="28"/>
          <w:szCs w:val="28"/>
        </w:rPr>
        <w:t xml:space="preserve"> - коефіцієнт самовирівнювання:</w:t>
      </w:r>
    </w:p>
    <w:p w:rsidR="00373C1F" w:rsidRPr="006A1B23" w:rsidRDefault="00373C1F" w:rsidP="00373C1F">
      <w:pPr>
        <w:tabs>
          <w:tab w:val="left" w:pos="9638"/>
        </w:tabs>
        <w:spacing w:line="360" w:lineRule="auto"/>
        <w:ind w:right="101" w:firstLine="709"/>
        <w:rPr>
          <w:sz w:val="28"/>
          <w:szCs w:val="28"/>
        </w:rPr>
      </w:pPr>
      <w:r w:rsidRPr="006A1B23">
        <w:rPr>
          <w:sz w:val="28"/>
          <w:szCs w:val="28"/>
        </w:rPr>
        <w:t xml:space="preserve">при </w:t>
      </w:r>
      <w:r w:rsidRPr="006A1B23">
        <w:rPr>
          <w:i/>
          <w:sz w:val="28"/>
          <w:szCs w:val="28"/>
        </w:rPr>
        <w:sym w:font="Symbol" w:char="F078"/>
      </w:r>
      <w:r w:rsidRPr="006A1B23">
        <w:rPr>
          <w:i/>
          <w:sz w:val="28"/>
          <w:szCs w:val="28"/>
        </w:rPr>
        <w:t xml:space="preserve"> </w:t>
      </w:r>
      <w:r w:rsidRPr="006A1B23">
        <w:rPr>
          <w:i/>
          <w:sz w:val="28"/>
          <w:szCs w:val="28"/>
        </w:rPr>
        <w:sym w:font="Symbol" w:char="F03E"/>
      </w:r>
      <w:r w:rsidRPr="006A1B23">
        <w:rPr>
          <w:i/>
          <w:sz w:val="28"/>
          <w:szCs w:val="28"/>
        </w:rPr>
        <w:t xml:space="preserve"> 0 </w:t>
      </w:r>
      <w:r w:rsidRPr="006A1B23">
        <w:rPr>
          <w:sz w:val="28"/>
          <w:szCs w:val="28"/>
        </w:rPr>
        <w:t>– стійкий статичний об’єкт;</w:t>
      </w:r>
    </w:p>
    <w:p w:rsidR="00373C1F" w:rsidRPr="006A1B23" w:rsidRDefault="00373C1F" w:rsidP="00373C1F">
      <w:pPr>
        <w:tabs>
          <w:tab w:val="left" w:pos="9638"/>
        </w:tabs>
        <w:spacing w:line="360" w:lineRule="auto"/>
        <w:ind w:right="101" w:firstLine="709"/>
        <w:rPr>
          <w:sz w:val="28"/>
          <w:szCs w:val="28"/>
        </w:rPr>
      </w:pPr>
      <w:r w:rsidRPr="006A1B23">
        <w:rPr>
          <w:sz w:val="28"/>
          <w:szCs w:val="28"/>
        </w:rPr>
        <w:t xml:space="preserve">       </w:t>
      </w:r>
      <w:r w:rsidRPr="006A1B23">
        <w:rPr>
          <w:i/>
          <w:sz w:val="28"/>
          <w:szCs w:val="28"/>
        </w:rPr>
        <w:t xml:space="preserve"> </w:t>
      </w:r>
      <w:r w:rsidRPr="006A1B23">
        <w:rPr>
          <w:i/>
          <w:sz w:val="28"/>
          <w:szCs w:val="28"/>
        </w:rPr>
        <w:sym w:font="Symbol" w:char="F078"/>
      </w:r>
      <w:r w:rsidRPr="006A1B23">
        <w:rPr>
          <w:i/>
          <w:sz w:val="28"/>
          <w:szCs w:val="28"/>
        </w:rPr>
        <w:t xml:space="preserve"> </w:t>
      </w:r>
      <w:r w:rsidRPr="006A1B23">
        <w:rPr>
          <w:i/>
          <w:sz w:val="28"/>
          <w:szCs w:val="28"/>
        </w:rPr>
        <w:sym w:font="Symbol" w:char="F03C"/>
      </w:r>
      <w:r w:rsidRPr="006A1B23">
        <w:rPr>
          <w:i/>
          <w:sz w:val="28"/>
          <w:szCs w:val="28"/>
        </w:rPr>
        <w:t xml:space="preserve"> 0 –</w:t>
      </w:r>
      <w:r w:rsidRPr="006A1B23">
        <w:rPr>
          <w:sz w:val="28"/>
          <w:szCs w:val="28"/>
        </w:rPr>
        <w:t xml:space="preserve"> не стійкий;</w:t>
      </w:r>
    </w:p>
    <w:p w:rsidR="00373C1F" w:rsidRPr="006A1B23" w:rsidRDefault="00373C1F" w:rsidP="00373C1F">
      <w:pPr>
        <w:tabs>
          <w:tab w:val="left" w:pos="9638"/>
        </w:tabs>
        <w:spacing w:line="360" w:lineRule="auto"/>
        <w:ind w:right="101" w:firstLine="709"/>
        <w:rPr>
          <w:sz w:val="28"/>
          <w:szCs w:val="28"/>
        </w:rPr>
      </w:pPr>
      <w:r w:rsidRPr="006A1B23">
        <w:rPr>
          <w:sz w:val="28"/>
          <w:szCs w:val="28"/>
        </w:rPr>
        <w:t xml:space="preserve">        </w:t>
      </w:r>
      <w:r w:rsidRPr="006A1B23">
        <w:rPr>
          <w:i/>
          <w:sz w:val="28"/>
          <w:szCs w:val="28"/>
        </w:rPr>
        <w:sym w:font="Symbol" w:char="F078"/>
      </w:r>
      <w:r w:rsidRPr="006A1B23">
        <w:rPr>
          <w:i/>
          <w:sz w:val="28"/>
          <w:szCs w:val="28"/>
        </w:rPr>
        <w:t xml:space="preserve"> = 0 – </w:t>
      </w:r>
      <w:r w:rsidRPr="006A1B23">
        <w:rPr>
          <w:sz w:val="28"/>
          <w:szCs w:val="28"/>
        </w:rPr>
        <w:t>астатичний.</w:t>
      </w:r>
    </w:p>
    <w:p w:rsidR="002D7EE6" w:rsidRDefault="00373C1F" w:rsidP="00373C1F">
      <w:pPr>
        <w:tabs>
          <w:tab w:val="left" w:pos="9638"/>
        </w:tabs>
        <w:spacing w:line="360" w:lineRule="auto"/>
        <w:ind w:right="101" w:firstLine="709"/>
        <w:jc w:val="both"/>
        <w:rPr>
          <w:sz w:val="28"/>
          <w:szCs w:val="28"/>
        </w:rPr>
      </w:pPr>
      <w:r w:rsidRPr="006A1B23">
        <w:rPr>
          <w:sz w:val="28"/>
          <w:szCs w:val="28"/>
        </w:rPr>
        <w:t xml:space="preserve">Об’єкти з від’ємним самовирівнюванням або без самовирівнювання не </w:t>
      </w:r>
    </w:p>
    <w:p w:rsidR="002D7EE6" w:rsidRDefault="002D7EE6" w:rsidP="00373C1F">
      <w:pPr>
        <w:tabs>
          <w:tab w:val="left" w:pos="9638"/>
        </w:tabs>
        <w:spacing w:line="360" w:lineRule="auto"/>
        <w:ind w:right="101" w:firstLine="709"/>
        <w:jc w:val="both"/>
        <w:rPr>
          <w:sz w:val="28"/>
          <w:szCs w:val="28"/>
        </w:rPr>
      </w:pP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lastRenderedPageBreak/>
        <w:t>можуть працювати без автоматичного регулятора.</w: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Для об’єктів з самовирівнюванням характерна наявність внутрішнього зворотного зв’язку. Якщо він від’ємний, то об’єкт характеризується позитивним самовирівнюванням і є стійким статичним об’єктом. (</w:t>
      </w:r>
      <w:r w:rsidRPr="006A1B23">
        <w:rPr>
          <w:sz w:val="28"/>
          <w:szCs w:val="28"/>
          <w:u w:val="single"/>
        </w:rPr>
        <w:t>Приклад:</w:t>
      </w:r>
      <w:r w:rsidRPr="006A1B23">
        <w:rPr>
          <w:sz w:val="28"/>
          <w:szCs w:val="28"/>
        </w:rPr>
        <w:t xml:space="preserve"> двигун з незалежним збудженням. Двигун з послідовним збудженням є не стійким – при зникненні навантаження він іде в </w:t>
      </w:r>
      <w:proofErr w:type="spellStart"/>
      <w:r w:rsidRPr="006A1B23">
        <w:rPr>
          <w:sz w:val="28"/>
          <w:szCs w:val="28"/>
        </w:rPr>
        <w:t>„розніс”</w:t>
      </w:r>
      <w:proofErr w:type="spellEnd"/>
      <w:r w:rsidRPr="006A1B23">
        <w:rPr>
          <w:sz w:val="28"/>
          <w:szCs w:val="28"/>
        </w:rPr>
        <w:t>)</w: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Властивість </w:t>
      </w:r>
      <w:r w:rsidRPr="006A1B23">
        <w:rPr>
          <w:i/>
          <w:sz w:val="28"/>
          <w:szCs w:val="28"/>
        </w:rPr>
        <w:t>запізнення</w:t>
      </w:r>
      <w:r w:rsidRPr="006A1B23">
        <w:rPr>
          <w:sz w:val="28"/>
          <w:szCs w:val="28"/>
        </w:rPr>
        <w:t xml:space="preserve"> проявляється в тому, що вихідна величина з’являється при досягненні усталеного значення не одночасно з початком керуючої або </w:t>
      </w:r>
      <w:proofErr w:type="spellStart"/>
      <w:r w:rsidRPr="006A1B23">
        <w:rPr>
          <w:sz w:val="28"/>
          <w:szCs w:val="28"/>
        </w:rPr>
        <w:t>збурюючої</w:t>
      </w:r>
      <w:proofErr w:type="spellEnd"/>
      <w:r w:rsidRPr="006A1B23">
        <w:rPr>
          <w:sz w:val="28"/>
          <w:szCs w:val="28"/>
        </w:rPr>
        <w:t xml:space="preserve"> дії.</w:t>
      </w:r>
      <w:r w:rsidRPr="006A1B23">
        <w:rPr>
          <w:i/>
          <w:sz w:val="28"/>
          <w:szCs w:val="28"/>
        </w:rPr>
        <w:t xml:space="preserve"> </w:t>
      </w:r>
      <w:r w:rsidRPr="006A1B23">
        <w:rPr>
          <w:sz w:val="28"/>
          <w:szCs w:val="28"/>
        </w:rPr>
        <w:t xml:space="preserve">Інтервал часу від початку дії до усталеного значення вихідної величини називається </w:t>
      </w:r>
      <w:r w:rsidRPr="006A1B23">
        <w:rPr>
          <w:i/>
          <w:sz w:val="28"/>
          <w:szCs w:val="28"/>
        </w:rPr>
        <w:t xml:space="preserve"> часом перехідного процесу</w:t>
      </w:r>
      <w:r w:rsidRPr="006A1B23">
        <w:rPr>
          <w:sz w:val="28"/>
          <w:szCs w:val="28"/>
        </w:rPr>
        <w:t xml:space="preserve"> (час розгону об’єкту). Перехідний процес характеризує </w:t>
      </w:r>
      <w:r w:rsidRPr="006A1B23">
        <w:rPr>
          <w:i/>
          <w:sz w:val="28"/>
          <w:szCs w:val="28"/>
        </w:rPr>
        <w:t>інерційність</w:t>
      </w:r>
      <w:r w:rsidRPr="006A1B23">
        <w:rPr>
          <w:sz w:val="28"/>
          <w:szCs w:val="28"/>
        </w:rPr>
        <w:t xml:space="preserve"> об’єкту, що обумовлена властивістю об’єкту накопичувати енергію або речовину, наявністю трансмісії та опору її розповсюдження.</w: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Властивість накопичення енергії або речовини називається </w:t>
      </w:r>
      <w:proofErr w:type="spellStart"/>
      <w:r w:rsidRPr="006A1B23">
        <w:rPr>
          <w:i/>
          <w:sz w:val="28"/>
          <w:szCs w:val="28"/>
        </w:rPr>
        <w:t>акумулюючою</w:t>
      </w:r>
      <w:proofErr w:type="spellEnd"/>
      <w:r w:rsidRPr="006A1B23">
        <w:rPr>
          <w:i/>
          <w:sz w:val="28"/>
          <w:szCs w:val="28"/>
        </w:rPr>
        <w:t xml:space="preserve"> </w:t>
      </w:r>
      <w:r w:rsidRPr="006A1B23">
        <w:rPr>
          <w:sz w:val="28"/>
          <w:szCs w:val="28"/>
        </w:rPr>
        <w:t xml:space="preserve">здатністю об’єкту, що характеризується величиною </w:t>
      </w:r>
      <w:r w:rsidRPr="006A1B23">
        <w:rPr>
          <w:i/>
          <w:sz w:val="28"/>
          <w:szCs w:val="28"/>
        </w:rPr>
        <w:t>ємності.</w:t>
      </w:r>
      <w:r w:rsidRPr="006A1B23">
        <w:rPr>
          <w:sz w:val="28"/>
          <w:szCs w:val="28"/>
        </w:rPr>
        <w:t xml:space="preserve"> Відношення величини ємності до значення вихідної величини називається </w:t>
      </w:r>
      <w:r w:rsidRPr="006A1B23">
        <w:rPr>
          <w:i/>
          <w:sz w:val="28"/>
          <w:szCs w:val="28"/>
        </w:rPr>
        <w:t>коефіцієнтом ємності.</w:t>
      </w:r>
    </w:p>
    <w:p w:rsidR="00373C1F" w:rsidRPr="006A1B23" w:rsidRDefault="00373C1F" w:rsidP="00373C1F">
      <w:pPr>
        <w:tabs>
          <w:tab w:val="left" w:pos="9638"/>
        </w:tabs>
        <w:spacing w:line="360" w:lineRule="auto"/>
        <w:ind w:right="101" w:firstLine="709"/>
        <w:jc w:val="center"/>
        <w:rPr>
          <w:sz w:val="28"/>
          <w:szCs w:val="28"/>
        </w:rPr>
      </w:pPr>
      <w:r w:rsidRPr="006A1B23">
        <w:rPr>
          <w:position w:val="-32"/>
          <w:sz w:val="28"/>
          <w:szCs w:val="28"/>
        </w:rPr>
        <w:object w:dxaOrig="1700" w:dyaOrig="760">
          <v:shape id="_x0000_i1236" type="#_x0000_t75" style="width:85.8pt;height:37.8pt" o:ole="">
            <v:imagedata r:id="rId324" o:title=""/>
          </v:shape>
          <o:OLEObject Type="Embed" ProgID="Equation.3" ShapeID="_x0000_i1236" DrawAspect="Content" ObjectID="_1685031432" r:id="rId325"/>
        </w:object>
      </w:r>
      <w:r w:rsidRPr="006A1B23">
        <w:rPr>
          <w:sz w:val="28"/>
          <w:szCs w:val="28"/>
        </w:rPr>
        <w:t xml:space="preserve"> ємність об’єкту.</w:t>
      </w:r>
    </w:p>
    <w:p w:rsidR="00373C1F" w:rsidRPr="006A1B23" w:rsidRDefault="00373C1F" w:rsidP="00373C1F">
      <w:pPr>
        <w:tabs>
          <w:tab w:val="left" w:pos="9638"/>
        </w:tabs>
        <w:spacing w:line="360" w:lineRule="auto"/>
        <w:ind w:right="101" w:firstLine="709"/>
        <w:rPr>
          <w:sz w:val="28"/>
          <w:szCs w:val="28"/>
        </w:rPr>
      </w:pPr>
      <w:r w:rsidRPr="006A1B23">
        <w:rPr>
          <w:i/>
          <w:sz w:val="28"/>
          <w:szCs w:val="28"/>
        </w:rPr>
        <w:t>С/Н</w:t>
      </w:r>
      <w:r w:rsidRPr="006A1B23">
        <w:rPr>
          <w:i/>
          <w:sz w:val="28"/>
          <w:szCs w:val="28"/>
          <w:vertAlign w:val="subscript"/>
        </w:rPr>
        <w:t>0</w:t>
      </w:r>
      <w:r w:rsidRPr="006A1B23">
        <w:rPr>
          <w:i/>
          <w:sz w:val="28"/>
          <w:szCs w:val="28"/>
        </w:rPr>
        <w:t xml:space="preserve"> = S</w:t>
      </w:r>
      <w:r w:rsidRPr="006A1B23">
        <w:rPr>
          <w:sz w:val="28"/>
          <w:szCs w:val="28"/>
        </w:rPr>
        <w:t xml:space="preserve"> – коефіцієнт ємності.</w:t>
      </w:r>
    </w:p>
    <w:p w:rsidR="00373C1F" w:rsidRPr="006A1B23" w:rsidRDefault="00373C1F" w:rsidP="00373C1F">
      <w:pPr>
        <w:tabs>
          <w:tab w:val="left" w:pos="9638"/>
        </w:tabs>
        <w:spacing w:line="360" w:lineRule="auto"/>
        <w:ind w:right="101" w:firstLine="709"/>
        <w:rPr>
          <w:sz w:val="28"/>
          <w:szCs w:val="28"/>
        </w:rPr>
      </w:pPr>
      <w:r w:rsidRPr="006A1B23">
        <w:rPr>
          <w:sz w:val="28"/>
          <w:szCs w:val="28"/>
        </w:rPr>
        <w:t>Об’єкти різної фізичної природи об’єднує поняття подібності.</w:t>
      </w:r>
    </w:p>
    <w:p w:rsidR="00373C1F" w:rsidRPr="006A1B23" w:rsidRDefault="00373C1F" w:rsidP="00373C1F">
      <w:pPr>
        <w:tabs>
          <w:tab w:val="left" w:pos="9638"/>
        </w:tabs>
        <w:spacing w:line="360" w:lineRule="auto"/>
        <w:ind w:right="101" w:firstLine="709"/>
        <w:rPr>
          <w:sz w:val="28"/>
          <w:szCs w:val="28"/>
        </w:rPr>
      </w:pPr>
      <w:proofErr w:type="spellStart"/>
      <w:r w:rsidRPr="006A1B23">
        <w:rPr>
          <w:i/>
          <w:sz w:val="28"/>
          <w:szCs w:val="28"/>
        </w:rPr>
        <w:t>Багатоємнісні</w:t>
      </w:r>
      <w:proofErr w:type="spellEnd"/>
      <w:r w:rsidRPr="006A1B23">
        <w:rPr>
          <w:sz w:val="28"/>
          <w:szCs w:val="28"/>
        </w:rPr>
        <w:t xml:space="preserve"> об’єкти – мають декілька ємностей і перехід енергії з одної в іншу зустрічає опір.</w:t>
      </w:r>
    </w:p>
    <w:p w:rsidR="00373C1F" w:rsidRPr="006A1B23" w:rsidRDefault="00373C1F" w:rsidP="00373C1F">
      <w:pPr>
        <w:tabs>
          <w:tab w:val="left" w:pos="9638"/>
        </w:tabs>
        <w:spacing w:line="360" w:lineRule="auto"/>
        <w:ind w:right="101" w:firstLine="709"/>
        <w:rPr>
          <w:sz w:val="28"/>
          <w:szCs w:val="28"/>
        </w:rPr>
      </w:pPr>
      <w:r w:rsidRPr="006A1B23">
        <w:rPr>
          <w:i/>
          <w:sz w:val="28"/>
          <w:szCs w:val="28"/>
        </w:rPr>
        <w:t xml:space="preserve">Час розгону </w:t>
      </w:r>
      <w:r w:rsidRPr="006A1B23">
        <w:rPr>
          <w:sz w:val="28"/>
          <w:szCs w:val="28"/>
        </w:rPr>
        <w:t>знаходиться при вирішенні рівняння:</w:t>
      </w:r>
    </w:p>
    <w:p w:rsidR="00373C1F" w:rsidRPr="006A1B23" w:rsidRDefault="00373C1F" w:rsidP="00373C1F">
      <w:pPr>
        <w:tabs>
          <w:tab w:val="left" w:pos="9638"/>
        </w:tabs>
        <w:spacing w:line="360" w:lineRule="auto"/>
        <w:ind w:right="101" w:firstLine="709"/>
        <w:rPr>
          <w:i/>
          <w:sz w:val="28"/>
          <w:szCs w:val="28"/>
        </w:rPr>
      </w:pPr>
      <w:r w:rsidRPr="006A1B23">
        <w:rPr>
          <w:position w:val="-32"/>
          <w:sz w:val="28"/>
          <w:szCs w:val="28"/>
        </w:rPr>
        <w:object w:dxaOrig="1660" w:dyaOrig="760">
          <v:shape id="_x0000_i1237" type="#_x0000_t75" style="width:82.8pt;height:37.8pt" o:ole="">
            <v:imagedata r:id="rId326" o:title=""/>
          </v:shape>
          <o:OLEObject Type="Embed" ProgID="Equation.3" ShapeID="_x0000_i1237" DrawAspect="Content" ObjectID="_1685031433" r:id="rId327"/>
        </w:object>
      </w:r>
      <w:r w:rsidRPr="006A1B23">
        <w:rPr>
          <w:sz w:val="28"/>
          <w:szCs w:val="28"/>
        </w:rPr>
        <w:t xml:space="preserve"> </w:t>
      </w:r>
      <w:r w:rsidRPr="006A1B23">
        <w:rPr>
          <w:i/>
          <w:sz w:val="28"/>
          <w:szCs w:val="28"/>
        </w:rPr>
        <w:sym w:font="Symbol" w:char="F0AE"/>
      </w:r>
      <w:r w:rsidRPr="006A1B23">
        <w:rPr>
          <w:i/>
          <w:sz w:val="28"/>
          <w:szCs w:val="28"/>
        </w:rPr>
        <w:t xml:space="preserve"> </w:t>
      </w:r>
      <w:r w:rsidRPr="006A1B23">
        <w:rPr>
          <w:i/>
          <w:sz w:val="28"/>
          <w:szCs w:val="28"/>
          <w:lang w:val="en-US"/>
        </w:rPr>
        <w:t>T</w:t>
      </w:r>
      <w:r w:rsidRPr="006A1B23">
        <w:rPr>
          <w:i/>
          <w:sz w:val="28"/>
          <w:szCs w:val="28"/>
        </w:rPr>
        <w:t xml:space="preserve"> = SH</w:t>
      </w:r>
      <w:r w:rsidRPr="006A1B23">
        <w:rPr>
          <w:i/>
          <w:sz w:val="28"/>
          <w:szCs w:val="28"/>
          <w:vertAlign w:val="subscript"/>
        </w:rPr>
        <w:t>0</w:t>
      </w:r>
      <w:r w:rsidRPr="006A1B23">
        <w:rPr>
          <w:i/>
          <w:sz w:val="28"/>
          <w:szCs w:val="28"/>
        </w:rPr>
        <w:t>/</w:t>
      </w:r>
      <w:r w:rsidRPr="006A1B23">
        <w:rPr>
          <w:i/>
          <w:sz w:val="28"/>
          <w:szCs w:val="28"/>
          <w:lang w:val="en-US"/>
        </w:rPr>
        <w:sym w:font="Symbol" w:char="F044"/>
      </w:r>
      <w:r w:rsidRPr="006A1B23">
        <w:rPr>
          <w:i/>
          <w:sz w:val="28"/>
          <w:szCs w:val="28"/>
          <w:lang w:val="en-US"/>
        </w:rPr>
        <w:t>Q</w:t>
      </w:r>
      <w:r w:rsidRPr="006A1B23">
        <w:rPr>
          <w:i/>
          <w:sz w:val="28"/>
          <w:szCs w:val="28"/>
        </w:rPr>
        <w:t xml:space="preserve"> = </w:t>
      </w:r>
      <w:r w:rsidRPr="006A1B23">
        <w:rPr>
          <w:i/>
          <w:sz w:val="28"/>
          <w:szCs w:val="28"/>
          <w:lang w:val="en-US"/>
        </w:rPr>
        <w:t>C</w:t>
      </w:r>
      <w:r w:rsidRPr="006A1B23">
        <w:rPr>
          <w:i/>
          <w:sz w:val="28"/>
          <w:szCs w:val="28"/>
        </w:rPr>
        <w:t>/</w:t>
      </w:r>
      <w:r w:rsidRPr="006A1B23">
        <w:rPr>
          <w:i/>
          <w:sz w:val="28"/>
          <w:szCs w:val="28"/>
          <w:lang w:val="en-US"/>
        </w:rPr>
        <w:sym w:font="Symbol" w:char="F044"/>
      </w:r>
      <w:r w:rsidRPr="006A1B23">
        <w:rPr>
          <w:i/>
          <w:sz w:val="28"/>
          <w:szCs w:val="28"/>
          <w:lang w:val="en-US"/>
        </w:rPr>
        <w:t>Q</w:t>
      </w:r>
    </w:p>
    <w:p w:rsidR="00373C1F" w:rsidRPr="006A1B23" w:rsidRDefault="00373C1F" w:rsidP="00373C1F">
      <w:pPr>
        <w:tabs>
          <w:tab w:val="left" w:pos="9638"/>
        </w:tabs>
        <w:spacing w:line="360" w:lineRule="auto"/>
        <w:ind w:right="101" w:firstLine="709"/>
        <w:rPr>
          <w:sz w:val="28"/>
          <w:szCs w:val="28"/>
        </w:rPr>
      </w:pPr>
      <w:r w:rsidRPr="006A1B23">
        <w:rPr>
          <w:sz w:val="28"/>
          <w:szCs w:val="28"/>
        </w:rPr>
        <w:t>З рівняння Стодоли границя відхилення вихідної величини складе:</w:t>
      </w:r>
    </w:p>
    <w:p w:rsidR="00373C1F" w:rsidRPr="006A1B23" w:rsidRDefault="00373C1F" w:rsidP="00373C1F">
      <w:pPr>
        <w:tabs>
          <w:tab w:val="left" w:pos="9638"/>
        </w:tabs>
        <w:spacing w:line="360" w:lineRule="auto"/>
        <w:ind w:right="101" w:firstLine="709"/>
        <w:jc w:val="center"/>
        <w:rPr>
          <w:sz w:val="28"/>
          <w:szCs w:val="28"/>
        </w:rPr>
      </w:pPr>
      <w:r w:rsidRPr="006A1B23">
        <w:rPr>
          <w:position w:val="-30"/>
          <w:sz w:val="28"/>
          <w:szCs w:val="28"/>
        </w:rPr>
        <w:object w:dxaOrig="3180" w:dyaOrig="600">
          <v:shape id="_x0000_i1238" type="#_x0000_t75" style="width:159.6pt;height:30pt" o:ole="">
            <v:imagedata r:id="rId328" o:title=""/>
          </v:shape>
          <o:OLEObject Type="Embed" ProgID="Equation.3" ShapeID="_x0000_i1238" DrawAspect="Content" ObjectID="_1685031434" r:id="rId329"/>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де </w:t>
      </w:r>
      <w:proofErr w:type="spellStart"/>
      <w:r w:rsidRPr="006A1B23">
        <w:rPr>
          <w:i/>
          <w:sz w:val="28"/>
          <w:szCs w:val="28"/>
        </w:rPr>
        <w:t>Т</w:t>
      </w:r>
      <w:r w:rsidRPr="006A1B23">
        <w:rPr>
          <w:i/>
          <w:sz w:val="28"/>
          <w:szCs w:val="28"/>
          <w:vertAlign w:val="subscript"/>
        </w:rPr>
        <w:t>п</w:t>
      </w:r>
      <w:proofErr w:type="spellEnd"/>
      <w:r w:rsidRPr="006A1B23">
        <w:rPr>
          <w:i/>
          <w:sz w:val="28"/>
          <w:szCs w:val="28"/>
        </w:rPr>
        <w:t xml:space="preserve"> –</w:t>
      </w:r>
      <w:r w:rsidRPr="006A1B23">
        <w:rPr>
          <w:sz w:val="28"/>
          <w:szCs w:val="28"/>
        </w:rPr>
        <w:t xml:space="preserve"> стала часу об’єкту.</w: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lastRenderedPageBreak/>
        <w:t xml:space="preserve">Усталене значення вихідної величини практично настає при </w:t>
      </w:r>
      <w:r w:rsidRPr="006A1B23">
        <w:rPr>
          <w:i/>
          <w:sz w:val="28"/>
          <w:szCs w:val="28"/>
        </w:rPr>
        <w:t>t=3T</w:t>
      </w:r>
      <w:r w:rsidRPr="006A1B23">
        <w:rPr>
          <w:i/>
          <w:sz w:val="28"/>
          <w:szCs w:val="28"/>
          <w:vertAlign w:val="subscript"/>
        </w:rPr>
        <w:t>n</w:t>
      </w:r>
      <w:r w:rsidRPr="006A1B23">
        <w:rPr>
          <w:i/>
          <w:sz w:val="28"/>
          <w:szCs w:val="28"/>
        </w:rPr>
        <w:t xml:space="preserve"> (95%).</w: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В </w:t>
      </w:r>
      <w:proofErr w:type="spellStart"/>
      <w:r w:rsidRPr="006A1B23">
        <w:rPr>
          <w:sz w:val="28"/>
          <w:szCs w:val="28"/>
        </w:rPr>
        <w:t>безінерційних</w:t>
      </w:r>
      <w:proofErr w:type="spellEnd"/>
      <w:r w:rsidRPr="006A1B23">
        <w:rPr>
          <w:sz w:val="28"/>
          <w:szCs w:val="28"/>
        </w:rPr>
        <w:t xml:space="preserve"> об’єктах швидкість зміни вихідної величини становить:</w:t>
      </w:r>
    </w:p>
    <w:p w:rsidR="00373C1F" w:rsidRPr="006A1B23" w:rsidRDefault="00373C1F" w:rsidP="00373C1F">
      <w:pPr>
        <w:tabs>
          <w:tab w:val="left" w:pos="9638"/>
        </w:tabs>
        <w:spacing w:line="360" w:lineRule="auto"/>
        <w:ind w:right="101" w:firstLine="709"/>
        <w:jc w:val="center"/>
        <w:rPr>
          <w:sz w:val="28"/>
          <w:szCs w:val="28"/>
        </w:rPr>
      </w:pPr>
      <w:r w:rsidRPr="006A1B23">
        <w:rPr>
          <w:position w:val="-30"/>
          <w:sz w:val="28"/>
          <w:szCs w:val="28"/>
        </w:rPr>
        <w:object w:dxaOrig="2400" w:dyaOrig="680">
          <v:shape id="_x0000_i1239" type="#_x0000_t75" style="width:120.6pt;height:34.8pt" o:ole="">
            <v:imagedata r:id="rId330" o:title=""/>
          </v:shape>
          <o:OLEObject Type="Embed" ProgID="Equation.3" ShapeID="_x0000_i1239" DrawAspect="Content" ObjectID="_1685031435" r:id="rId331"/>
        </w:object>
      </w:r>
    </w:p>
    <w:p w:rsidR="00373C1F" w:rsidRPr="006A1B23" w:rsidRDefault="00373C1F" w:rsidP="00373C1F">
      <w:pPr>
        <w:tabs>
          <w:tab w:val="left" w:pos="9638"/>
        </w:tabs>
        <w:spacing w:line="360" w:lineRule="auto"/>
        <w:ind w:right="101" w:firstLine="709"/>
        <w:jc w:val="both"/>
        <w:rPr>
          <w:sz w:val="28"/>
          <w:szCs w:val="28"/>
        </w:rPr>
      </w:pPr>
      <w:r w:rsidRPr="006A1B23">
        <w:rPr>
          <w:sz w:val="28"/>
          <w:szCs w:val="28"/>
        </w:rPr>
        <w:t xml:space="preserve">В </w:t>
      </w:r>
      <w:proofErr w:type="spellStart"/>
      <w:r w:rsidRPr="006A1B23">
        <w:rPr>
          <w:sz w:val="28"/>
          <w:szCs w:val="28"/>
        </w:rPr>
        <w:t>багатоємнісних</w:t>
      </w:r>
      <w:proofErr w:type="spellEnd"/>
      <w:r w:rsidRPr="006A1B23">
        <w:rPr>
          <w:sz w:val="28"/>
          <w:szCs w:val="28"/>
        </w:rPr>
        <w:t xml:space="preserve"> об’єктах існує час перехідного запізнення - </w:t>
      </w:r>
      <w:r w:rsidRPr="006A1B23">
        <w:rPr>
          <w:i/>
          <w:sz w:val="28"/>
          <w:szCs w:val="28"/>
        </w:rPr>
        <w:sym w:font="Symbol" w:char="F074"/>
      </w:r>
      <w:r w:rsidRPr="006A1B23">
        <w:rPr>
          <w:i/>
          <w:sz w:val="28"/>
          <w:szCs w:val="28"/>
          <w:vertAlign w:val="subscript"/>
        </w:rPr>
        <w:t>п</w:t>
      </w:r>
      <w:r w:rsidRPr="006A1B23">
        <w:rPr>
          <w:sz w:val="28"/>
          <w:szCs w:val="28"/>
        </w:rPr>
        <w:t xml:space="preserve">. Крім того, об’єкт може мати транспортне запізнення - </w:t>
      </w:r>
      <w:r w:rsidRPr="006A1B23">
        <w:rPr>
          <w:i/>
          <w:sz w:val="28"/>
          <w:szCs w:val="28"/>
        </w:rPr>
        <w:sym w:font="Symbol" w:char="F074"/>
      </w:r>
      <w:r w:rsidRPr="006A1B23">
        <w:rPr>
          <w:i/>
          <w:sz w:val="28"/>
          <w:szCs w:val="28"/>
          <w:vertAlign w:val="subscript"/>
        </w:rPr>
        <w:t>т</w:t>
      </w:r>
      <w:r w:rsidRPr="006A1B23">
        <w:rPr>
          <w:i/>
          <w:sz w:val="28"/>
          <w:szCs w:val="28"/>
        </w:rPr>
        <w:t xml:space="preserve">. </w:t>
      </w:r>
      <w:r w:rsidRPr="006A1B23">
        <w:rPr>
          <w:sz w:val="28"/>
          <w:szCs w:val="28"/>
        </w:rPr>
        <w:t>Тоді повне запізнення складе:</w:t>
      </w:r>
    </w:p>
    <w:p w:rsidR="00373C1F" w:rsidRPr="006A1B23" w:rsidRDefault="00373C1F" w:rsidP="00373C1F">
      <w:pPr>
        <w:tabs>
          <w:tab w:val="left" w:pos="9638"/>
        </w:tabs>
        <w:spacing w:line="360" w:lineRule="auto"/>
        <w:ind w:right="101" w:firstLine="709"/>
        <w:jc w:val="center"/>
        <w:rPr>
          <w:sz w:val="28"/>
          <w:szCs w:val="28"/>
        </w:rPr>
      </w:pPr>
      <w:r w:rsidRPr="006A1B23">
        <w:rPr>
          <w:i/>
          <w:sz w:val="28"/>
          <w:szCs w:val="28"/>
        </w:rPr>
        <w:sym w:font="Symbol" w:char="F074"/>
      </w:r>
      <w:r w:rsidRPr="006A1B23">
        <w:rPr>
          <w:i/>
          <w:sz w:val="28"/>
          <w:szCs w:val="28"/>
        </w:rPr>
        <w:t xml:space="preserve">= </w:t>
      </w:r>
      <w:r w:rsidRPr="006A1B23">
        <w:rPr>
          <w:i/>
          <w:sz w:val="28"/>
          <w:szCs w:val="28"/>
        </w:rPr>
        <w:sym w:font="Symbol" w:char="F074"/>
      </w:r>
      <w:r w:rsidRPr="006A1B23">
        <w:rPr>
          <w:i/>
          <w:sz w:val="28"/>
          <w:szCs w:val="28"/>
          <w:vertAlign w:val="subscript"/>
        </w:rPr>
        <w:t>т</w:t>
      </w:r>
      <w:r w:rsidRPr="006A1B23">
        <w:rPr>
          <w:i/>
          <w:sz w:val="28"/>
          <w:szCs w:val="28"/>
        </w:rPr>
        <w:t xml:space="preserve">+ </w:t>
      </w:r>
      <w:r w:rsidRPr="006A1B23">
        <w:rPr>
          <w:i/>
          <w:sz w:val="28"/>
          <w:szCs w:val="28"/>
        </w:rPr>
        <w:sym w:font="Symbol" w:char="F074"/>
      </w:r>
      <w:r w:rsidRPr="006A1B23">
        <w:rPr>
          <w:i/>
          <w:sz w:val="28"/>
          <w:szCs w:val="28"/>
          <w:vertAlign w:val="subscript"/>
        </w:rPr>
        <w:t>п</w:t>
      </w:r>
    </w:p>
    <w:p w:rsidR="00373C1F" w:rsidRDefault="00373C1F" w:rsidP="00373C1F">
      <w:pPr>
        <w:tabs>
          <w:tab w:val="left" w:pos="9638"/>
        </w:tabs>
        <w:spacing w:line="360" w:lineRule="auto"/>
        <w:ind w:right="101" w:firstLine="709"/>
        <w:jc w:val="both"/>
        <w:rPr>
          <w:sz w:val="28"/>
          <w:szCs w:val="28"/>
        </w:rPr>
      </w:pPr>
      <w:r w:rsidRPr="006A1B23">
        <w:rPr>
          <w:sz w:val="28"/>
          <w:szCs w:val="28"/>
        </w:rPr>
        <w:t>Значення коефіцієнта передачі, сталих часу, час запізнення отримують за результатами експериментальних досліджень кожного конкретного об’єкту.</w:t>
      </w:r>
    </w:p>
    <w:p w:rsidR="00373C1F" w:rsidRDefault="00373C1F" w:rsidP="00373C1F">
      <w:pPr>
        <w:tabs>
          <w:tab w:val="left" w:pos="9638"/>
        </w:tabs>
        <w:spacing w:line="360" w:lineRule="auto"/>
        <w:ind w:right="101" w:firstLine="709"/>
        <w:jc w:val="both"/>
        <w:rPr>
          <w:b/>
          <w:sz w:val="28"/>
          <w:szCs w:val="28"/>
          <w:lang w:val="ru-RU"/>
        </w:rPr>
      </w:pPr>
    </w:p>
    <w:p w:rsidR="00373C1F" w:rsidRPr="00E7137C" w:rsidRDefault="00373C1F" w:rsidP="00373C1F">
      <w:pPr>
        <w:tabs>
          <w:tab w:val="left" w:pos="9638"/>
        </w:tabs>
        <w:spacing w:line="360" w:lineRule="auto"/>
        <w:ind w:right="101" w:firstLine="709"/>
        <w:jc w:val="both"/>
        <w:rPr>
          <w:b/>
          <w:sz w:val="28"/>
          <w:szCs w:val="28"/>
        </w:rPr>
      </w:pPr>
      <w:r>
        <w:rPr>
          <w:b/>
          <w:sz w:val="28"/>
          <w:szCs w:val="28"/>
        </w:rPr>
        <w:t>3.</w:t>
      </w:r>
      <w:r w:rsidRPr="00861F40">
        <w:rPr>
          <w:b/>
          <w:sz w:val="28"/>
          <w:szCs w:val="28"/>
          <w:lang w:val="ru-RU"/>
        </w:rPr>
        <w:t>9</w:t>
      </w:r>
      <w:proofErr w:type="spellStart"/>
      <w:r>
        <w:rPr>
          <w:b/>
          <w:sz w:val="28"/>
          <w:szCs w:val="28"/>
        </w:rPr>
        <w:t>.</w:t>
      </w:r>
      <w:r w:rsidRPr="00E7137C">
        <w:rPr>
          <w:b/>
          <w:sz w:val="28"/>
          <w:szCs w:val="28"/>
        </w:rPr>
        <w:t>Система</w:t>
      </w:r>
      <w:proofErr w:type="spellEnd"/>
      <w:r w:rsidRPr="00E7137C">
        <w:rPr>
          <w:b/>
          <w:sz w:val="28"/>
          <w:szCs w:val="28"/>
        </w:rPr>
        <w:t xml:space="preserve"> </w:t>
      </w:r>
      <w:proofErr w:type="spellStart"/>
      <w:r w:rsidRPr="00E7137C">
        <w:rPr>
          <w:b/>
          <w:sz w:val="28"/>
          <w:szCs w:val="28"/>
        </w:rPr>
        <w:t>двух</w:t>
      </w:r>
      <w:proofErr w:type="spellEnd"/>
      <w:r w:rsidRPr="00E7137C">
        <w:rPr>
          <w:b/>
          <w:sz w:val="28"/>
          <w:szCs w:val="28"/>
        </w:rPr>
        <w:t xml:space="preserve"> баків літака пожежника</w:t>
      </w:r>
    </w:p>
    <w:p w:rsidR="00373C1F" w:rsidRPr="00E7137C" w:rsidRDefault="00373C1F" w:rsidP="00373C1F">
      <w:pPr>
        <w:autoSpaceDE w:val="0"/>
        <w:autoSpaceDN w:val="0"/>
        <w:adjustRightInd w:val="0"/>
        <w:spacing w:line="360" w:lineRule="auto"/>
        <w:ind w:firstLine="709"/>
        <w:rPr>
          <w:sz w:val="28"/>
          <w:szCs w:val="28"/>
          <w:lang w:val="ru-RU"/>
        </w:rPr>
      </w:pPr>
      <w:proofErr w:type="spellStart"/>
      <w:r>
        <w:rPr>
          <w:sz w:val="28"/>
          <w:szCs w:val="28"/>
        </w:rPr>
        <w:t>Рзглянемо</w:t>
      </w:r>
      <w:proofErr w:type="spellEnd"/>
      <w:r>
        <w:rPr>
          <w:sz w:val="28"/>
          <w:szCs w:val="28"/>
        </w:rPr>
        <w:t xml:space="preserve"> </w:t>
      </w:r>
      <w:r w:rsidRPr="00E7137C">
        <w:rPr>
          <w:sz w:val="28"/>
          <w:szCs w:val="28"/>
        </w:rPr>
        <w:t>систем</w:t>
      </w:r>
      <w:r>
        <w:rPr>
          <w:sz w:val="28"/>
          <w:szCs w:val="28"/>
        </w:rPr>
        <w:t>у</w:t>
      </w:r>
      <w:r w:rsidRPr="00E7137C">
        <w:rPr>
          <w:sz w:val="28"/>
          <w:szCs w:val="28"/>
        </w:rPr>
        <w:t xml:space="preserve"> регулювання процесом заповнення баків літака-пожежника </w:t>
      </w:r>
      <w:proofErr w:type="spellStart"/>
      <w:r w:rsidRPr="00E7137C">
        <w:rPr>
          <w:sz w:val="28"/>
          <w:szCs w:val="28"/>
        </w:rPr>
        <w:t>Бе</w:t>
      </w:r>
      <w:proofErr w:type="spellEnd"/>
      <w:r w:rsidRPr="00E7137C">
        <w:rPr>
          <w:sz w:val="28"/>
          <w:szCs w:val="28"/>
        </w:rPr>
        <w:t>-200 (рис 3.36).</w:t>
      </w:r>
    </w:p>
    <w:p w:rsidR="00373C1F" w:rsidRPr="00E7137C" w:rsidRDefault="00867EC2" w:rsidP="00373C1F">
      <w:pPr>
        <w:autoSpaceDE w:val="0"/>
        <w:autoSpaceDN w:val="0"/>
        <w:adjustRightInd w:val="0"/>
        <w:spacing w:line="360" w:lineRule="auto"/>
        <w:ind w:left="-284" w:firstLine="709"/>
        <w:jc w:val="center"/>
        <w:rPr>
          <w:sz w:val="28"/>
          <w:szCs w:val="28"/>
          <w:lang w:val="en-US"/>
        </w:rPr>
      </w:pPr>
      <w:r w:rsidRPr="00A713DF">
        <w:rPr>
          <w:noProof/>
          <w:sz w:val="28"/>
          <w:szCs w:val="28"/>
          <w:lang w:val="ru-RU" w:eastAsia="ru-RU"/>
        </w:rPr>
        <w:pict>
          <v:shape id="Рисунок 877" o:spid="_x0000_i1240" type="#_x0000_t75" style="width:385.2pt;height:67.8pt;visibility:visible">
            <v:imagedata r:id="rId332" o:title=""/>
          </v:shape>
        </w:pict>
      </w:r>
    </w:p>
    <w:p w:rsidR="00373C1F" w:rsidRPr="00E7137C" w:rsidRDefault="00373C1F" w:rsidP="00373C1F">
      <w:pPr>
        <w:autoSpaceDE w:val="0"/>
        <w:autoSpaceDN w:val="0"/>
        <w:adjustRightInd w:val="0"/>
        <w:spacing w:line="360" w:lineRule="auto"/>
        <w:ind w:firstLine="709"/>
        <w:jc w:val="center"/>
        <w:rPr>
          <w:sz w:val="28"/>
          <w:szCs w:val="28"/>
        </w:rPr>
      </w:pPr>
      <w:r w:rsidRPr="00E7137C">
        <w:rPr>
          <w:sz w:val="28"/>
          <w:szCs w:val="28"/>
        </w:rPr>
        <w:t>Рис.3.36. Система регулювання</w:t>
      </w:r>
    </w:p>
    <w:p w:rsidR="00373C1F" w:rsidRPr="00E7137C" w:rsidRDefault="00373C1F" w:rsidP="00373C1F">
      <w:pPr>
        <w:spacing w:line="360" w:lineRule="auto"/>
        <w:ind w:firstLine="709"/>
        <w:rPr>
          <w:sz w:val="28"/>
          <w:szCs w:val="28"/>
        </w:rPr>
      </w:pPr>
      <w:r w:rsidRPr="00E7137C">
        <w:rPr>
          <w:sz w:val="28"/>
          <w:szCs w:val="28"/>
        </w:rPr>
        <w:t>Розглянута система складається з регулятора, виконавчого механізму, об'єкта і датчиків.</w:t>
      </w:r>
    </w:p>
    <w:p w:rsidR="00373C1F" w:rsidRPr="00E7137C" w:rsidRDefault="00373C1F" w:rsidP="00373C1F">
      <w:pPr>
        <w:spacing w:line="360" w:lineRule="auto"/>
        <w:ind w:firstLine="709"/>
        <w:rPr>
          <w:sz w:val="28"/>
          <w:szCs w:val="28"/>
        </w:rPr>
      </w:pPr>
      <w:r w:rsidRPr="00E7137C">
        <w:rPr>
          <w:sz w:val="28"/>
          <w:szCs w:val="28"/>
        </w:rPr>
        <w:t xml:space="preserve">В якості об'єкта автоматизації продовжимо розглядати процес заповнення вогнегасної рідини в баки літака пожежника </w:t>
      </w:r>
      <w:proofErr w:type="spellStart"/>
      <w:r w:rsidRPr="00E7137C">
        <w:rPr>
          <w:sz w:val="28"/>
          <w:szCs w:val="28"/>
        </w:rPr>
        <w:t>Бе-</w:t>
      </w:r>
      <w:proofErr w:type="spellEnd"/>
      <w:r w:rsidRPr="00E7137C">
        <w:rPr>
          <w:sz w:val="28"/>
          <w:szCs w:val="28"/>
        </w:rPr>
        <w:t xml:space="preserve"> 200. Баки літака пожежника представимо спрощено у вигляді двох з'єднаних між собою баків, зображених на Рис </w:t>
      </w:r>
      <w:r>
        <w:rPr>
          <w:sz w:val="28"/>
          <w:szCs w:val="28"/>
        </w:rPr>
        <w:t>3.37</w:t>
      </w:r>
      <w:r w:rsidRPr="00E7137C">
        <w:rPr>
          <w:sz w:val="28"/>
          <w:szCs w:val="28"/>
        </w:rPr>
        <w:t xml:space="preserve"> .</w:t>
      </w:r>
    </w:p>
    <w:p w:rsidR="002D7EE6" w:rsidRDefault="00373C1F" w:rsidP="00373C1F">
      <w:pPr>
        <w:spacing w:line="360" w:lineRule="auto"/>
        <w:ind w:firstLine="709"/>
        <w:rPr>
          <w:sz w:val="28"/>
          <w:szCs w:val="28"/>
        </w:rPr>
      </w:pPr>
      <w:r w:rsidRPr="00E7137C">
        <w:rPr>
          <w:sz w:val="28"/>
          <w:szCs w:val="28"/>
        </w:rPr>
        <w:t>У бак 1 надходить рідина (вода) з відомим витратою Q</w:t>
      </w:r>
      <w:r w:rsidRPr="00E7137C">
        <w:rPr>
          <w:sz w:val="28"/>
          <w:szCs w:val="28"/>
          <w:vertAlign w:val="subscript"/>
        </w:rPr>
        <w:t>1</w:t>
      </w:r>
      <w:r w:rsidRPr="00E7137C">
        <w:rPr>
          <w:sz w:val="28"/>
          <w:szCs w:val="28"/>
        </w:rPr>
        <w:t>. Рівень у другому баку необхідно регулювати відповідно до завдання. Регулювання здійснюється за рахунок зміни випливає з другого бака потоку Q</w:t>
      </w:r>
      <w:r w:rsidRPr="00E7137C">
        <w:rPr>
          <w:sz w:val="28"/>
          <w:szCs w:val="28"/>
          <w:vertAlign w:val="subscript"/>
        </w:rPr>
        <w:t>3</w:t>
      </w:r>
      <w:r w:rsidRPr="00E7137C">
        <w:rPr>
          <w:sz w:val="28"/>
          <w:szCs w:val="28"/>
        </w:rPr>
        <w:t xml:space="preserve">. </w:t>
      </w:r>
    </w:p>
    <w:p w:rsidR="00373C1F" w:rsidRPr="00E7137C" w:rsidRDefault="00373C1F" w:rsidP="00373C1F">
      <w:pPr>
        <w:spacing w:line="360" w:lineRule="auto"/>
        <w:ind w:firstLine="709"/>
        <w:rPr>
          <w:sz w:val="28"/>
          <w:szCs w:val="28"/>
        </w:rPr>
      </w:pPr>
      <w:r w:rsidRPr="00E7137C">
        <w:rPr>
          <w:sz w:val="28"/>
          <w:szCs w:val="28"/>
        </w:rPr>
        <w:lastRenderedPageBreak/>
        <w:t>Потік Q</w:t>
      </w:r>
      <w:r w:rsidRPr="00E7137C">
        <w:rPr>
          <w:sz w:val="28"/>
          <w:szCs w:val="28"/>
          <w:vertAlign w:val="subscript"/>
        </w:rPr>
        <w:t>3</w:t>
      </w:r>
      <w:r w:rsidRPr="00E7137C">
        <w:rPr>
          <w:sz w:val="28"/>
          <w:szCs w:val="28"/>
        </w:rPr>
        <w:t xml:space="preserve"> - змінюється засувкою, керованої електроприводом на базі асинхронного двигуна. Величина рівня </w:t>
      </w:r>
      <w:r w:rsidRPr="00E7137C">
        <w:rPr>
          <w:sz w:val="28"/>
          <w:szCs w:val="28"/>
          <w:lang w:val="en-US"/>
        </w:rPr>
        <w:t>h</w:t>
      </w:r>
      <w:r w:rsidRPr="00E7137C">
        <w:rPr>
          <w:sz w:val="28"/>
          <w:szCs w:val="28"/>
          <w:vertAlign w:val="subscript"/>
        </w:rPr>
        <w:t>2</w:t>
      </w:r>
      <w:r w:rsidRPr="00E7137C">
        <w:rPr>
          <w:sz w:val="28"/>
          <w:szCs w:val="28"/>
        </w:rPr>
        <w:t xml:space="preserve"> вимірюється датчиком. </w:t>
      </w:r>
    </w:p>
    <w:p w:rsidR="00373C1F" w:rsidRPr="00E7137C" w:rsidRDefault="00867EC2" w:rsidP="00373C1F">
      <w:pPr>
        <w:spacing w:line="360" w:lineRule="auto"/>
        <w:ind w:firstLine="709"/>
        <w:jc w:val="center"/>
        <w:rPr>
          <w:sz w:val="28"/>
          <w:szCs w:val="28"/>
        </w:rPr>
      </w:pPr>
      <w:r w:rsidRPr="00A713DF">
        <w:rPr>
          <w:noProof/>
          <w:sz w:val="28"/>
          <w:szCs w:val="28"/>
          <w:lang w:val="ru-RU" w:eastAsia="ru-RU"/>
        </w:rPr>
        <w:pict>
          <v:shape id="Рисунок 878" o:spid="_x0000_i1241" type="#_x0000_t75" style="width:269.4pt;height:152.4pt;visibility:visible">
            <v:imagedata r:id="rId333" o:title=""/>
          </v:shape>
        </w:pict>
      </w:r>
    </w:p>
    <w:p w:rsidR="00373C1F" w:rsidRPr="00E7137C" w:rsidRDefault="00373C1F" w:rsidP="00373C1F">
      <w:pPr>
        <w:spacing w:line="360" w:lineRule="auto"/>
        <w:ind w:firstLine="709"/>
        <w:jc w:val="center"/>
        <w:outlineLvl w:val="0"/>
        <w:rPr>
          <w:sz w:val="28"/>
          <w:szCs w:val="28"/>
        </w:rPr>
      </w:pPr>
      <w:r w:rsidRPr="00E7137C">
        <w:rPr>
          <w:sz w:val="28"/>
          <w:szCs w:val="28"/>
        </w:rPr>
        <w:t>Рис. 3.37. Система з двох баків</w:t>
      </w:r>
    </w:p>
    <w:p w:rsidR="00373C1F" w:rsidRPr="00E7137C" w:rsidRDefault="00373C1F" w:rsidP="00373C1F">
      <w:pPr>
        <w:autoSpaceDE w:val="0"/>
        <w:autoSpaceDN w:val="0"/>
        <w:adjustRightInd w:val="0"/>
        <w:spacing w:line="360" w:lineRule="auto"/>
        <w:ind w:firstLine="709"/>
        <w:rPr>
          <w:sz w:val="28"/>
          <w:szCs w:val="28"/>
          <w:lang w:val="ru-RU"/>
        </w:rPr>
      </w:pPr>
      <w:r w:rsidRPr="00E7137C">
        <w:rPr>
          <w:sz w:val="28"/>
          <w:szCs w:val="28"/>
        </w:rPr>
        <w:t xml:space="preserve">Необхідно </w:t>
      </w:r>
      <w:r>
        <w:rPr>
          <w:color w:val="333333"/>
          <w:sz w:val="28"/>
          <w:szCs w:val="28"/>
          <w:lang w:eastAsia="ru-RU"/>
        </w:rPr>
        <w:t xml:space="preserve">розробити систему автоматичного </w:t>
      </w:r>
      <w:r w:rsidRPr="00DB62BD">
        <w:rPr>
          <w:color w:val="333333"/>
          <w:sz w:val="28"/>
          <w:szCs w:val="28"/>
          <w:lang w:eastAsia="ru-RU"/>
        </w:rPr>
        <w:t xml:space="preserve"> заповнення</w:t>
      </w:r>
      <w:r>
        <w:rPr>
          <w:color w:val="333333"/>
          <w:sz w:val="28"/>
          <w:szCs w:val="28"/>
          <w:lang w:eastAsia="ru-RU"/>
        </w:rPr>
        <w:t xml:space="preserve"> та підтримання рівня рідини </w:t>
      </w:r>
      <w:r w:rsidRPr="00DB62BD">
        <w:rPr>
          <w:color w:val="333333"/>
          <w:sz w:val="28"/>
          <w:szCs w:val="28"/>
          <w:lang w:eastAsia="ru-RU"/>
        </w:rPr>
        <w:t>у баках літака пожежника</w:t>
      </w:r>
      <w:r w:rsidRPr="00E7137C">
        <w:rPr>
          <w:sz w:val="28"/>
          <w:szCs w:val="28"/>
        </w:rPr>
        <w:t xml:space="preserve">. </w:t>
      </w:r>
    </w:p>
    <w:p w:rsidR="00373C1F" w:rsidRPr="00E7137C" w:rsidRDefault="00373C1F" w:rsidP="00373C1F">
      <w:pPr>
        <w:autoSpaceDE w:val="0"/>
        <w:autoSpaceDN w:val="0"/>
        <w:adjustRightInd w:val="0"/>
        <w:spacing w:line="360" w:lineRule="auto"/>
        <w:ind w:firstLine="709"/>
        <w:rPr>
          <w:sz w:val="28"/>
          <w:szCs w:val="28"/>
        </w:rPr>
      </w:pPr>
    </w:p>
    <w:p w:rsidR="00373C1F" w:rsidRPr="00E7137C" w:rsidRDefault="00373C1F" w:rsidP="00373C1F">
      <w:pPr>
        <w:spacing w:line="360" w:lineRule="auto"/>
        <w:ind w:firstLine="709"/>
        <w:rPr>
          <w:sz w:val="28"/>
          <w:szCs w:val="28"/>
        </w:rPr>
      </w:pPr>
      <w:r>
        <w:rPr>
          <w:b/>
          <w:sz w:val="28"/>
          <w:szCs w:val="28"/>
        </w:rPr>
        <w:t>3.</w:t>
      </w:r>
      <w:r w:rsidRPr="00C56875">
        <w:rPr>
          <w:b/>
          <w:sz w:val="28"/>
          <w:szCs w:val="28"/>
          <w:lang w:val="ru-RU"/>
        </w:rPr>
        <w:t>10</w:t>
      </w:r>
      <w:r w:rsidRPr="00E7137C">
        <w:rPr>
          <w:b/>
          <w:sz w:val="28"/>
          <w:szCs w:val="28"/>
        </w:rPr>
        <w:t xml:space="preserve">. Моделювання </w:t>
      </w:r>
      <w:r w:rsidRPr="00E7137C">
        <w:rPr>
          <w:b/>
          <w:noProof/>
          <w:sz w:val="28"/>
          <w:szCs w:val="28"/>
        </w:rPr>
        <w:t>об'єкта управління</w:t>
      </w:r>
      <w:r w:rsidRPr="00E7137C">
        <w:rPr>
          <w:sz w:val="28"/>
          <w:szCs w:val="28"/>
        </w:rPr>
        <w:t xml:space="preserve"> </w:t>
      </w:r>
    </w:p>
    <w:p w:rsidR="00373C1F" w:rsidRPr="00E7137C" w:rsidRDefault="00373C1F" w:rsidP="00373C1F">
      <w:pPr>
        <w:spacing w:line="360" w:lineRule="auto"/>
        <w:ind w:firstLine="709"/>
        <w:rPr>
          <w:sz w:val="28"/>
          <w:szCs w:val="28"/>
          <w:lang w:val="ru-RU"/>
        </w:rPr>
      </w:pPr>
      <w:r w:rsidRPr="00E7137C">
        <w:rPr>
          <w:sz w:val="28"/>
          <w:szCs w:val="28"/>
        </w:rPr>
        <w:t xml:space="preserve">Для вирішення поставленого завдання в першу чергу необхідно створити модель системи, що дозволяє імітувати поведінку розглянутого процесу. Дана модель так само повинна включати моделі можливих відмов елементів системи регулювання. </w:t>
      </w:r>
    </w:p>
    <w:p w:rsidR="00373C1F" w:rsidRPr="00E7137C" w:rsidRDefault="00373C1F" w:rsidP="00373C1F">
      <w:pPr>
        <w:spacing w:line="360" w:lineRule="auto"/>
        <w:ind w:firstLine="709"/>
        <w:rPr>
          <w:sz w:val="28"/>
          <w:szCs w:val="28"/>
        </w:rPr>
      </w:pPr>
      <w:r w:rsidRPr="00E7137C">
        <w:rPr>
          <w:sz w:val="28"/>
          <w:szCs w:val="28"/>
        </w:rPr>
        <w:t xml:space="preserve">Опишемо систему баків (Рис 3.37) наступними рівняннями. </w:t>
      </w:r>
    </w:p>
    <w:p w:rsidR="00373C1F" w:rsidRPr="00E7137C" w:rsidRDefault="00373C1F" w:rsidP="00373C1F">
      <w:pPr>
        <w:spacing w:line="360" w:lineRule="auto"/>
        <w:ind w:firstLine="709"/>
        <w:rPr>
          <w:sz w:val="28"/>
          <w:szCs w:val="28"/>
        </w:rPr>
      </w:pPr>
      <w:r w:rsidRPr="00E7137C">
        <w:rPr>
          <w:sz w:val="28"/>
          <w:szCs w:val="28"/>
        </w:rPr>
        <w:t xml:space="preserve">Рівняння матеріального балансу для баків 1 і 2 мають вигляд: </w:t>
      </w:r>
    </w:p>
    <w:p w:rsidR="00373C1F" w:rsidRPr="00E7137C" w:rsidRDefault="00373C1F" w:rsidP="00373C1F">
      <w:pPr>
        <w:spacing w:line="360" w:lineRule="auto"/>
        <w:ind w:firstLine="709"/>
        <w:rPr>
          <w:sz w:val="28"/>
          <w:szCs w:val="28"/>
        </w:rPr>
      </w:pPr>
      <w:r w:rsidRPr="00E7137C">
        <w:rPr>
          <w:position w:val="-24"/>
          <w:sz w:val="28"/>
          <w:szCs w:val="28"/>
          <w:lang w:val="ru-RU" w:eastAsia="ru-RU"/>
        </w:rPr>
        <w:object w:dxaOrig="1899" w:dyaOrig="640">
          <v:shape id="_x0000_i1242" type="#_x0000_t75" style="width:106.8pt;height:36pt" o:ole="">
            <v:imagedata r:id="rId334" o:title=""/>
          </v:shape>
          <o:OLEObject Type="Embed" ProgID="Equation.3" ShapeID="_x0000_i1242" DrawAspect="Content" ObjectID="_1685031436" r:id="rId335"/>
        </w:object>
      </w:r>
      <w:r w:rsidRPr="00E7137C">
        <w:rPr>
          <w:sz w:val="28"/>
          <w:szCs w:val="28"/>
        </w:rPr>
        <w:t>,</w:t>
      </w:r>
      <w:r w:rsidRPr="00E7137C">
        <w:rPr>
          <w:sz w:val="28"/>
          <w:szCs w:val="28"/>
        </w:rPr>
        <w:tab/>
      </w:r>
      <w:r w:rsidRPr="00E7137C">
        <w:rPr>
          <w:sz w:val="28"/>
          <w:szCs w:val="28"/>
        </w:rPr>
        <w:tab/>
      </w:r>
      <w:r w:rsidRPr="00E7137C">
        <w:rPr>
          <w:sz w:val="28"/>
          <w:szCs w:val="28"/>
        </w:rPr>
        <w:tab/>
      </w:r>
      <w:r w:rsidRPr="00E7137C">
        <w:rPr>
          <w:sz w:val="28"/>
          <w:szCs w:val="28"/>
        </w:rPr>
        <w:tab/>
      </w:r>
      <w:r w:rsidRPr="00E7137C">
        <w:rPr>
          <w:sz w:val="28"/>
          <w:szCs w:val="28"/>
        </w:rPr>
        <w:tab/>
      </w:r>
      <w:r>
        <w:rPr>
          <w:sz w:val="28"/>
          <w:szCs w:val="28"/>
          <w:lang w:val="ru-RU"/>
        </w:rPr>
        <w:t>(3.43)</w:t>
      </w:r>
    </w:p>
    <w:p w:rsidR="00373C1F" w:rsidRPr="00E7137C" w:rsidRDefault="00373C1F" w:rsidP="00373C1F">
      <w:pPr>
        <w:tabs>
          <w:tab w:val="left" w:pos="3600"/>
        </w:tabs>
        <w:spacing w:line="360" w:lineRule="auto"/>
        <w:ind w:firstLine="709"/>
        <w:rPr>
          <w:sz w:val="28"/>
          <w:szCs w:val="28"/>
        </w:rPr>
      </w:pPr>
      <w:r w:rsidRPr="00E7137C">
        <w:rPr>
          <w:position w:val="-24"/>
          <w:sz w:val="28"/>
          <w:szCs w:val="28"/>
          <w:lang w:val="ru-RU" w:eastAsia="ru-RU"/>
        </w:rPr>
        <w:object w:dxaOrig="1959" w:dyaOrig="640">
          <v:shape id="_x0000_i1243" type="#_x0000_t75" style="width:109.8pt;height:36pt" o:ole="">
            <v:imagedata r:id="rId336" o:title=""/>
          </v:shape>
          <o:OLEObject Type="Embed" ProgID="Equation.3" ShapeID="_x0000_i1243" DrawAspect="Content" ObjectID="_1685031437" r:id="rId337"/>
        </w:object>
      </w:r>
      <w:r w:rsidRPr="00E7137C">
        <w:rPr>
          <w:sz w:val="28"/>
          <w:szCs w:val="28"/>
        </w:rPr>
        <w:t>,</w:t>
      </w:r>
      <w:r w:rsidRPr="00E7137C">
        <w:rPr>
          <w:sz w:val="28"/>
          <w:szCs w:val="28"/>
        </w:rPr>
        <w:tab/>
      </w:r>
      <w:r w:rsidRPr="00E7137C">
        <w:rPr>
          <w:sz w:val="28"/>
          <w:szCs w:val="28"/>
        </w:rPr>
        <w:tab/>
      </w:r>
      <w:r w:rsidRPr="00E7137C">
        <w:rPr>
          <w:sz w:val="28"/>
          <w:szCs w:val="28"/>
        </w:rPr>
        <w:tab/>
      </w:r>
      <w:r w:rsidRPr="00E7137C">
        <w:rPr>
          <w:sz w:val="28"/>
          <w:szCs w:val="28"/>
        </w:rPr>
        <w:tab/>
      </w:r>
      <w:r w:rsidRPr="00E7137C">
        <w:rPr>
          <w:sz w:val="28"/>
          <w:szCs w:val="28"/>
        </w:rPr>
        <w:tab/>
      </w:r>
      <w:r>
        <w:rPr>
          <w:sz w:val="28"/>
          <w:szCs w:val="28"/>
          <w:lang w:val="ru-RU"/>
        </w:rPr>
        <w:t>(3.44)</w:t>
      </w:r>
    </w:p>
    <w:p w:rsidR="00373C1F" w:rsidRPr="00E7137C" w:rsidRDefault="00373C1F" w:rsidP="00373C1F">
      <w:pPr>
        <w:spacing w:line="360" w:lineRule="auto"/>
        <w:ind w:firstLine="709"/>
        <w:rPr>
          <w:sz w:val="28"/>
          <w:szCs w:val="28"/>
        </w:rPr>
      </w:pPr>
      <w:r w:rsidRPr="00E7137C">
        <w:rPr>
          <w:sz w:val="28"/>
          <w:szCs w:val="28"/>
        </w:rPr>
        <w:t xml:space="preserve"> де </w:t>
      </w:r>
      <w:r w:rsidRPr="00E7137C">
        <w:rPr>
          <w:sz w:val="28"/>
          <w:szCs w:val="28"/>
          <w:lang w:val="en-US"/>
        </w:rPr>
        <w:t>S</w:t>
      </w:r>
      <w:r w:rsidRPr="00E7137C">
        <w:rPr>
          <w:sz w:val="28"/>
          <w:szCs w:val="28"/>
          <w:vertAlign w:val="subscript"/>
        </w:rPr>
        <w:t xml:space="preserve">1 </w:t>
      </w:r>
      <w:r w:rsidRPr="00E7137C">
        <w:rPr>
          <w:sz w:val="28"/>
          <w:szCs w:val="28"/>
        </w:rPr>
        <w:t xml:space="preserve">= </w:t>
      </w:r>
      <w:r w:rsidRPr="00E7137C">
        <w:rPr>
          <w:sz w:val="28"/>
          <w:szCs w:val="28"/>
          <w:lang w:val="en-US"/>
        </w:rPr>
        <w:t>S</w:t>
      </w:r>
      <w:r w:rsidRPr="00E7137C">
        <w:rPr>
          <w:sz w:val="28"/>
          <w:szCs w:val="28"/>
          <w:vertAlign w:val="subscript"/>
        </w:rPr>
        <w:t xml:space="preserve">2 </w:t>
      </w:r>
      <w:r w:rsidRPr="00E7137C">
        <w:rPr>
          <w:sz w:val="28"/>
          <w:szCs w:val="28"/>
          <w:vertAlign w:val="subscript"/>
        </w:rPr>
        <w:softHyphen/>
      </w:r>
      <w:r w:rsidRPr="00E7137C">
        <w:rPr>
          <w:sz w:val="28"/>
          <w:szCs w:val="28"/>
        </w:rPr>
        <w:t xml:space="preserve">= </w:t>
      </w:r>
      <w:r w:rsidRPr="00E7137C">
        <w:rPr>
          <w:sz w:val="28"/>
          <w:szCs w:val="28"/>
          <w:lang w:val="en-US"/>
        </w:rPr>
        <w:t>S</w:t>
      </w:r>
      <w:r w:rsidRPr="00E7137C">
        <w:rPr>
          <w:sz w:val="28"/>
          <w:szCs w:val="28"/>
        </w:rPr>
        <w:t xml:space="preserve"> = </w:t>
      </w:r>
      <w:smartTag w:uri="urn:schemas-microsoft-com:office:smarttags" w:element="metricconverter">
        <w:smartTagPr>
          <w:attr w:name="ProductID" w:val="0.049 м2"/>
        </w:smartTagPr>
        <w:r w:rsidRPr="00E7137C">
          <w:rPr>
            <w:sz w:val="28"/>
            <w:szCs w:val="28"/>
          </w:rPr>
          <w:t>0.049 м</w:t>
        </w:r>
        <w:r w:rsidRPr="00E7137C">
          <w:rPr>
            <w:sz w:val="28"/>
            <w:szCs w:val="28"/>
            <w:vertAlign w:val="superscript"/>
          </w:rPr>
          <w:t>2</w:t>
        </w:r>
      </w:smartTag>
      <w:r w:rsidRPr="00E7137C">
        <w:rPr>
          <w:sz w:val="28"/>
          <w:szCs w:val="28"/>
        </w:rPr>
        <w:t xml:space="preserve"> – площа основи циліндричних баків. </w:t>
      </w:r>
    </w:p>
    <w:p w:rsidR="00373C1F" w:rsidRPr="00E7137C" w:rsidRDefault="00373C1F" w:rsidP="00373C1F">
      <w:pPr>
        <w:spacing w:line="360" w:lineRule="auto"/>
        <w:ind w:firstLine="709"/>
        <w:rPr>
          <w:sz w:val="28"/>
          <w:szCs w:val="28"/>
        </w:rPr>
      </w:pPr>
      <w:r w:rsidRPr="00E7137C">
        <w:rPr>
          <w:sz w:val="28"/>
          <w:szCs w:val="28"/>
        </w:rPr>
        <w:t xml:space="preserve">Витрата через трубу, що з'єднує баки, відповідно до закону </w:t>
      </w:r>
      <w:proofErr w:type="spellStart"/>
      <w:r w:rsidRPr="00E7137C">
        <w:rPr>
          <w:sz w:val="28"/>
          <w:szCs w:val="28"/>
        </w:rPr>
        <w:t>Торичелли</w:t>
      </w:r>
      <w:proofErr w:type="spellEnd"/>
      <w:r w:rsidRPr="00E7137C">
        <w:rPr>
          <w:sz w:val="28"/>
          <w:szCs w:val="28"/>
        </w:rPr>
        <w:t xml:space="preserve"> визначається за формулою:</w:t>
      </w:r>
    </w:p>
    <w:p w:rsidR="00373C1F" w:rsidRPr="00E7137C" w:rsidRDefault="00373C1F" w:rsidP="00373C1F">
      <w:pPr>
        <w:spacing w:line="360" w:lineRule="auto"/>
        <w:ind w:firstLine="709"/>
        <w:rPr>
          <w:sz w:val="28"/>
          <w:szCs w:val="28"/>
        </w:rPr>
      </w:pPr>
      <w:r w:rsidRPr="00E7137C">
        <w:rPr>
          <w:position w:val="-16"/>
          <w:sz w:val="28"/>
          <w:szCs w:val="28"/>
          <w:lang w:val="ru-RU" w:eastAsia="ru-RU"/>
        </w:rPr>
        <w:object w:dxaOrig="3160" w:dyaOrig="460">
          <v:shape id="_x0000_i1244" type="#_x0000_t75" style="width:170.4pt;height:24.6pt" o:ole="">
            <v:imagedata r:id="rId338" o:title=""/>
          </v:shape>
          <o:OLEObject Type="Embed" ProgID="Equation.3" ShapeID="_x0000_i1244" DrawAspect="Content" ObjectID="_1685031438" r:id="rId339"/>
        </w:object>
      </w:r>
      <w:r w:rsidRPr="00E7137C">
        <w:rPr>
          <w:sz w:val="28"/>
          <w:szCs w:val="28"/>
        </w:rPr>
        <w:t>,</w:t>
      </w:r>
      <w:r w:rsidRPr="00E7137C">
        <w:rPr>
          <w:sz w:val="28"/>
          <w:szCs w:val="28"/>
        </w:rPr>
        <w:tab/>
      </w:r>
      <w:r w:rsidRPr="00E7137C">
        <w:rPr>
          <w:sz w:val="28"/>
          <w:szCs w:val="28"/>
        </w:rPr>
        <w:tab/>
      </w:r>
      <w:r w:rsidRPr="00E7137C">
        <w:rPr>
          <w:sz w:val="28"/>
          <w:szCs w:val="28"/>
        </w:rPr>
        <w:tab/>
      </w:r>
      <w:r w:rsidRPr="00E7137C">
        <w:rPr>
          <w:sz w:val="28"/>
          <w:szCs w:val="28"/>
        </w:rPr>
        <w:tab/>
      </w:r>
      <w:r>
        <w:rPr>
          <w:sz w:val="28"/>
          <w:szCs w:val="28"/>
          <w:lang w:val="ru-RU"/>
        </w:rPr>
        <w:t>(3.45)</w:t>
      </w:r>
    </w:p>
    <w:p w:rsidR="00373C1F" w:rsidRPr="00E7137C" w:rsidRDefault="00373C1F" w:rsidP="00373C1F">
      <w:pPr>
        <w:spacing w:line="360" w:lineRule="auto"/>
        <w:ind w:firstLine="709"/>
        <w:rPr>
          <w:sz w:val="28"/>
          <w:szCs w:val="28"/>
        </w:rPr>
      </w:pPr>
      <w:r w:rsidRPr="00E7137C">
        <w:rPr>
          <w:sz w:val="28"/>
          <w:szCs w:val="28"/>
        </w:rPr>
        <w:t xml:space="preserve">де   </w:t>
      </w:r>
      <w:r w:rsidRPr="00E7137C">
        <w:rPr>
          <w:position w:val="-10"/>
          <w:sz w:val="28"/>
          <w:szCs w:val="28"/>
          <w:lang w:val="ru-RU" w:eastAsia="ru-RU"/>
        </w:rPr>
        <w:object w:dxaOrig="999" w:dyaOrig="340">
          <v:shape id="_x0000_i1245" type="#_x0000_t75" style="width:50.4pt;height:17.4pt" o:ole="">
            <v:imagedata r:id="rId340" o:title=""/>
          </v:shape>
          <o:OLEObject Type="Embed" ProgID="Equation.3" ShapeID="_x0000_i1245" DrawAspect="Content" ObjectID="_1685031439" r:id="rId341"/>
        </w:object>
      </w:r>
      <w:r w:rsidRPr="00E7137C">
        <w:rPr>
          <w:sz w:val="28"/>
          <w:szCs w:val="28"/>
        </w:rPr>
        <w:t xml:space="preserve">, </w:t>
      </w:r>
      <w:r w:rsidRPr="00E7137C">
        <w:rPr>
          <w:position w:val="-10"/>
          <w:sz w:val="28"/>
          <w:szCs w:val="28"/>
          <w:lang w:val="ru-RU" w:eastAsia="ru-RU"/>
        </w:rPr>
        <w:object w:dxaOrig="999" w:dyaOrig="340">
          <v:shape id="_x0000_i1246" type="#_x0000_t75" style="width:50.4pt;height:17.4pt" o:ole="">
            <v:imagedata r:id="rId342" o:title=""/>
          </v:shape>
          <o:OLEObject Type="Embed" ProgID="Equation.3" ShapeID="_x0000_i1246" DrawAspect="Content" ObjectID="_1685031440" r:id="rId343"/>
        </w:object>
      </w:r>
      <w:r w:rsidRPr="00E7137C">
        <w:rPr>
          <w:sz w:val="28"/>
          <w:szCs w:val="28"/>
        </w:rPr>
        <w:t xml:space="preserve"> - тиск води в 1 і 2 баках відповідно,</w:t>
      </w:r>
    </w:p>
    <w:p w:rsidR="00373C1F" w:rsidRPr="00E7137C" w:rsidRDefault="00373C1F" w:rsidP="00373C1F">
      <w:pPr>
        <w:spacing w:line="360" w:lineRule="auto"/>
        <w:ind w:firstLine="709"/>
        <w:rPr>
          <w:sz w:val="28"/>
          <w:szCs w:val="28"/>
        </w:rPr>
      </w:pPr>
      <w:r w:rsidRPr="00E7137C">
        <w:rPr>
          <w:sz w:val="28"/>
          <w:szCs w:val="28"/>
        </w:rPr>
        <w:t>γ = 9800 Н/м</w:t>
      </w:r>
      <w:r w:rsidRPr="00E7137C">
        <w:rPr>
          <w:sz w:val="28"/>
          <w:szCs w:val="28"/>
          <w:vertAlign w:val="superscript"/>
        </w:rPr>
        <w:t xml:space="preserve">3  </w:t>
      </w:r>
      <w:r w:rsidRPr="00E7137C">
        <w:rPr>
          <w:sz w:val="28"/>
          <w:szCs w:val="28"/>
        </w:rPr>
        <w:t>- питома вага води,</w:t>
      </w:r>
    </w:p>
    <w:p w:rsidR="00373C1F" w:rsidRPr="00E7137C" w:rsidRDefault="00373C1F" w:rsidP="00373C1F">
      <w:pPr>
        <w:spacing w:line="360" w:lineRule="auto"/>
        <w:ind w:firstLine="709"/>
        <w:rPr>
          <w:sz w:val="28"/>
          <w:szCs w:val="28"/>
        </w:rPr>
      </w:pPr>
      <w:r w:rsidRPr="00E7137C">
        <w:rPr>
          <w:i/>
          <w:sz w:val="28"/>
          <w:szCs w:val="28"/>
        </w:rPr>
        <w:lastRenderedPageBreak/>
        <w:t>К</w:t>
      </w:r>
      <w:r w:rsidRPr="00E7137C">
        <w:rPr>
          <w:sz w:val="28"/>
          <w:szCs w:val="28"/>
          <w:vertAlign w:val="subscript"/>
        </w:rPr>
        <w:t>1</w:t>
      </w:r>
      <w:r w:rsidRPr="00E7137C">
        <w:rPr>
          <w:sz w:val="28"/>
          <w:szCs w:val="28"/>
        </w:rPr>
        <w:t xml:space="preserve"> – коефіцієнт пропускної здатності труби, що з'єднує баки дорівнює</w:t>
      </w:r>
    </w:p>
    <w:p w:rsidR="00373C1F" w:rsidRPr="00E7137C" w:rsidRDefault="00373C1F" w:rsidP="00373C1F">
      <w:pPr>
        <w:spacing w:line="360" w:lineRule="auto"/>
        <w:ind w:firstLine="709"/>
        <w:rPr>
          <w:sz w:val="28"/>
          <w:szCs w:val="28"/>
          <w:lang w:val="ru-RU"/>
        </w:rPr>
      </w:pPr>
      <w:r w:rsidRPr="00E7137C">
        <w:rPr>
          <w:sz w:val="28"/>
          <w:szCs w:val="28"/>
        </w:rPr>
        <w:t xml:space="preserve"> </w:t>
      </w:r>
      <w:r w:rsidRPr="00E7137C">
        <w:rPr>
          <w:sz w:val="28"/>
          <w:szCs w:val="28"/>
          <w:lang w:val="en-US"/>
        </w:rPr>
        <w:t>K</w:t>
      </w:r>
      <w:r w:rsidRPr="00E7137C">
        <w:rPr>
          <w:sz w:val="28"/>
          <w:szCs w:val="28"/>
          <w:vertAlign w:val="subscript"/>
        </w:rPr>
        <w:t xml:space="preserve">1 </w:t>
      </w:r>
      <w:r w:rsidRPr="00E7137C">
        <w:rPr>
          <w:sz w:val="28"/>
          <w:szCs w:val="28"/>
        </w:rPr>
        <w:t>= 0.05 м</w:t>
      </w:r>
      <w:r w:rsidRPr="00E7137C">
        <w:rPr>
          <w:sz w:val="28"/>
          <w:szCs w:val="28"/>
          <w:vertAlign w:val="superscript"/>
        </w:rPr>
        <w:t>3</w:t>
      </w:r>
      <w:r w:rsidRPr="00E7137C">
        <w:rPr>
          <w:sz w:val="28"/>
          <w:szCs w:val="28"/>
        </w:rPr>
        <w:t>/год.</w:t>
      </w:r>
    </w:p>
    <w:p w:rsidR="00373C1F" w:rsidRPr="00E7137C" w:rsidRDefault="00373C1F" w:rsidP="00373C1F">
      <w:pPr>
        <w:spacing w:line="360" w:lineRule="auto"/>
        <w:ind w:firstLine="709"/>
        <w:rPr>
          <w:sz w:val="28"/>
          <w:szCs w:val="28"/>
        </w:rPr>
      </w:pPr>
      <w:r w:rsidRPr="00E7137C">
        <w:rPr>
          <w:sz w:val="28"/>
          <w:szCs w:val="28"/>
        </w:rPr>
        <w:t>Витрата через вентиль:</w:t>
      </w:r>
    </w:p>
    <w:p w:rsidR="00373C1F" w:rsidRPr="00E7137C" w:rsidRDefault="00373C1F" w:rsidP="00373C1F">
      <w:pPr>
        <w:spacing w:line="360" w:lineRule="auto"/>
        <w:ind w:firstLine="709"/>
        <w:rPr>
          <w:sz w:val="28"/>
          <w:szCs w:val="28"/>
        </w:rPr>
      </w:pPr>
      <w:r w:rsidRPr="00E7137C">
        <w:rPr>
          <w:position w:val="-12"/>
          <w:sz w:val="28"/>
          <w:szCs w:val="28"/>
          <w:lang w:val="ru-RU" w:eastAsia="ru-RU"/>
        </w:rPr>
        <w:object w:dxaOrig="1520" w:dyaOrig="400">
          <v:shape id="_x0000_i1247" type="#_x0000_t75" style="width:95.4pt;height:25.8pt" o:ole="">
            <v:imagedata r:id="rId344" o:title=""/>
          </v:shape>
          <o:OLEObject Type="Embed" ProgID="Equation.3" ShapeID="_x0000_i1247" DrawAspect="Content" ObjectID="_1685031441" r:id="rId345"/>
        </w:object>
      </w:r>
      <w:r w:rsidRPr="00E7137C">
        <w:rPr>
          <w:sz w:val="28"/>
          <w:szCs w:val="28"/>
        </w:rPr>
        <w:tab/>
        <w:t>,</w:t>
      </w:r>
      <w:r w:rsidRPr="00E7137C">
        <w:rPr>
          <w:sz w:val="28"/>
          <w:szCs w:val="28"/>
        </w:rPr>
        <w:tab/>
      </w:r>
      <w:r w:rsidRPr="00E7137C">
        <w:rPr>
          <w:sz w:val="28"/>
          <w:szCs w:val="28"/>
        </w:rPr>
        <w:tab/>
      </w:r>
      <w:r w:rsidRPr="00E7137C">
        <w:rPr>
          <w:sz w:val="28"/>
          <w:szCs w:val="28"/>
        </w:rPr>
        <w:tab/>
      </w:r>
      <w:r w:rsidRPr="00E7137C">
        <w:rPr>
          <w:sz w:val="28"/>
          <w:szCs w:val="28"/>
        </w:rPr>
        <w:tab/>
      </w:r>
      <w:r w:rsidRPr="00E7137C">
        <w:rPr>
          <w:sz w:val="28"/>
          <w:szCs w:val="28"/>
        </w:rPr>
        <w:tab/>
      </w:r>
      <w:r>
        <w:rPr>
          <w:sz w:val="28"/>
          <w:szCs w:val="28"/>
          <w:lang w:val="ru-RU"/>
        </w:rPr>
        <w:t>(3.46)</w:t>
      </w:r>
    </w:p>
    <w:p w:rsidR="00373C1F" w:rsidRPr="00E7137C" w:rsidRDefault="00373C1F" w:rsidP="00373C1F">
      <w:pPr>
        <w:spacing w:line="360" w:lineRule="auto"/>
        <w:ind w:firstLine="709"/>
        <w:rPr>
          <w:sz w:val="28"/>
          <w:szCs w:val="28"/>
        </w:rPr>
      </w:pPr>
      <w:r w:rsidRPr="00E7137C">
        <w:rPr>
          <w:sz w:val="28"/>
          <w:szCs w:val="28"/>
        </w:rPr>
        <w:t xml:space="preserve">де </w:t>
      </w:r>
      <w:r w:rsidRPr="00E7137C">
        <w:rPr>
          <w:i/>
          <w:sz w:val="28"/>
          <w:szCs w:val="28"/>
        </w:rPr>
        <w:t>К</w:t>
      </w:r>
      <w:r w:rsidRPr="00E7137C">
        <w:rPr>
          <w:sz w:val="28"/>
          <w:szCs w:val="28"/>
          <w:vertAlign w:val="subscript"/>
        </w:rPr>
        <w:t>2</w:t>
      </w:r>
      <w:r w:rsidRPr="00E7137C">
        <w:rPr>
          <w:sz w:val="28"/>
          <w:szCs w:val="28"/>
        </w:rPr>
        <w:t xml:space="preserve"> – коефіцієнт пропускної здатності вентиля. </w:t>
      </w:r>
      <w:r w:rsidRPr="00E7137C">
        <w:rPr>
          <w:i/>
          <w:sz w:val="28"/>
          <w:szCs w:val="28"/>
        </w:rPr>
        <w:t>К</w:t>
      </w:r>
      <w:r w:rsidRPr="00E7137C">
        <w:rPr>
          <w:sz w:val="28"/>
          <w:szCs w:val="28"/>
          <w:vertAlign w:val="subscript"/>
        </w:rPr>
        <w:t>2</w:t>
      </w:r>
      <w:r w:rsidRPr="00E7137C">
        <w:rPr>
          <w:sz w:val="28"/>
          <w:szCs w:val="28"/>
        </w:rPr>
        <w:t xml:space="preserve"> регулюється засувкою і залежить від її положення – </w:t>
      </w:r>
      <w:r w:rsidRPr="00E7137C">
        <w:rPr>
          <w:i/>
          <w:sz w:val="28"/>
          <w:szCs w:val="28"/>
        </w:rPr>
        <w:t>х</w:t>
      </w:r>
      <w:r w:rsidRPr="00E7137C">
        <w:rPr>
          <w:sz w:val="28"/>
          <w:szCs w:val="28"/>
        </w:rPr>
        <w:t>:</w:t>
      </w:r>
    </w:p>
    <w:p w:rsidR="00373C1F" w:rsidRPr="00E7137C" w:rsidRDefault="00373C1F" w:rsidP="00373C1F">
      <w:pPr>
        <w:spacing w:line="360" w:lineRule="auto"/>
        <w:ind w:firstLine="709"/>
        <w:rPr>
          <w:sz w:val="28"/>
          <w:szCs w:val="28"/>
        </w:rPr>
      </w:pPr>
      <w:r w:rsidRPr="00E7137C">
        <w:rPr>
          <w:i/>
          <w:sz w:val="28"/>
          <w:szCs w:val="28"/>
        </w:rPr>
        <w:t>К</w:t>
      </w:r>
      <w:r w:rsidRPr="00E7137C">
        <w:rPr>
          <w:sz w:val="28"/>
          <w:szCs w:val="28"/>
          <w:vertAlign w:val="subscript"/>
        </w:rPr>
        <w:t>2</w:t>
      </w:r>
      <w:r w:rsidRPr="00E7137C">
        <w:rPr>
          <w:sz w:val="28"/>
          <w:szCs w:val="28"/>
        </w:rPr>
        <w:t>(</w:t>
      </w:r>
      <w:r w:rsidRPr="00E7137C">
        <w:rPr>
          <w:i/>
          <w:sz w:val="28"/>
          <w:szCs w:val="28"/>
        </w:rPr>
        <w:t>х</w:t>
      </w:r>
      <w:r w:rsidRPr="00E7137C">
        <w:rPr>
          <w:sz w:val="28"/>
          <w:szCs w:val="28"/>
        </w:rPr>
        <w:t>) = 10∙</w:t>
      </w:r>
      <w:r w:rsidRPr="00E7137C">
        <w:rPr>
          <w:i/>
          <w:sz w:val="28"/>
          <w:szCs w:val="28"/>
        </w:rPr>
        <w:t>К</w:t>
      </w:r>
      <w:r w:rsidRPr="00E7137C">
        <w:rPr>
          <w:i/>
          <w:sz w:val="28"/>
          <w:szCs w:val="28"/>
          <w:vertAlign w:val="subscript"/>
          <w:lang w:val="en-US"/>
        </w:rPr>
        <w:t>max</w:t>
      </w:r>
      <w:r w:rsidRPr="00E7137C">
        <w:rPr>
          <w:sz w:val="28"/>
          <w:szCs w:val="28"/>
        </w:rPr>
        <w:t>∙</w:t>
      </w:r>
      <w:r w:rsidRPr="00E7137C">
        <w:rPr>
          <w:sz w:val="28"/>
          <w:szCs w:val="28"/>
          <w:vertAlign w:val="subscript"/>
        </w:rPr>
        <w:t xml:space="preserve"> </w:t>
      </w:r>
      <w:r w:rsidRPr="00E7137C">
        <w:rPr>
          <w:i/>
          <w:sz w:val="28"/>
          <w:szCs w:val="28"/>
        </w:rPr>
        <w:t>х</w:t>
      </w:r>
      <w:r w:rsidRPr="00E7137C">
        <w:rPr>
          <w:sz w:val="28"/>
          <w:szCs w:val="28"/>
        </w:rPr>
        <w:t xml:space="preserve"> .</w:t>
      </w:r>
      <w:r w:rsidRPr="00E7137C">
        <w:rPr>
          <w:sz w:val="28"/>
          <w:szCs w:val="28"/>
        </w:rPr>
        <w:tab/>
      </w:r>
      <w:r w:rsidRPr="00E7137C">
        <w:rPr>
          <w:sz w:val="28"/>
          <w:szCs w:val="28"/>
        </w:rPr>
        <w:tab/>
      </w:r>
      <w:r w:rsidRPr="00E7137C">
        <w:rPr>
          <w:sz w:val="28"/>
          <w:szCs w:val="28"/>
        </w:rPr>
        <w:tab/>
      </w:r>
      <w:r w:rsidRPr="00E7137C">
        <w:rPr>
          <w:sz w:val="28"/>
          <w:szCs w:val="28"/>
        </w:rPr>
        <w:tab/>
      </w:r>
      <w:r w:rsidRPr="00E7137C">
        <w:rPr>
          <w:sz w:val="28"/>
          <w:szCs w:val="28"/>
        </w:rPr>
        <w:tab/>
      </w:r>
    </w:p>
    <w:p w:rsidR="00373C1F" w:rsidRPr="00E7137C" w:rsidRDefault="00373C1F" w:rsidP="00373C1F">
      <w:pPr>
        <w:spacing w:line="360" w:lineRule="auto"/>
        <w:ind w:firstLine="709"/>
        <w:rPr>
          <w:sz w:val="28"/>
          <w:szCs w:val="28"/>
        </w:rPr>
      </w:pPr>
      <w:proofErr w:type="spellStart"/>
      <w:r w:rsidRPr="00E7137C">
        <w:rPr>
          <w:sz w:val="28"/>
          <w:szCs w:val="28"/>
        </w:rPr>
        <w:t>Макси</w:t>
      </w:r>
      <w:proofErr w:type="spellEnd"/>
      <w:r w:rsidRPr="00E7137C">
        <w:rPr>
          <w:sz w:val="28"/>
          <w:szCs w:val="28"/>
          <w:lang w:val="ru-RU"/>
        </w:rPr>
        <w:t>мал</w:t>
      </w:r>
      <w:proofErr w:type="spellStart"/>
      <w:r w:rsidRPr="00E7137C">
        <w:rPr>
          <w:sz w:val="28"/>
          <w:szCs w:val="28"/>
        </w:rPr>
        <w:t>ьна</w:t>
      </w:r>
      <w:proofErr w:type="spellEnd"/>
      <w:r w:rsidRPr="00E7137C">
        <w:rPr>
          <w:sz w:val="28"/>
          <w:szCs w:val="28"/>
        </w:rPr>
        <w:t xml:space="preserve"> пропускна здатність вентиля приймається рівною: </w:t>
      </w:r>
    </w:p>
    <w:p w:rsidR="00373C1F" w:rsidRPr="00E7137C" w:rsidRDefault="00373C1F" w:rsidP="00373C1F">
      <w:pPr>
        <w:spacing w:line="360" w:lineRule="auto"/>
        <w:ind w:firstLine="709"/>
        <w:outlineLvl w:val="0"/>
        <w:rPr>
          <w:sz w:val="28"/>
          <w:szCs w:val="28"/>
        </w:rPr>
      </w:pPr>
      <w:r w:rsidRPr="00E7137C">
        <w:rPr>
          <w:sz w:val="28"/>
          <w:szCs w:val="28"/>
        </w:rPr>
        <w:t>К</w:t>
      </w:r>
      <w:r w:rsidRPr="00E7137C">
        <w:rPr>
          <w:sz w:val="28"/>
          <w:szCs w:val="28"/>
          <w:vertAlign w:val="subscript"/>
          <w:lang w:val="en-US"/>
        </w:rPr>
        <w:t>max</w:t>
      </w:r>
      <w:r w:rsidRPr="00E7137C">
        <w:rPr>
          <w:sz w:val="28"/>
          <w:szCs w:val="28"/>
        </w:rPr>
        <w:t>=0.1 м</w:t>
      </w:r>
      <w:r w:rsidRPr="00E7137C">
        <w:rPr>
          <w:sz w:val="28"/>
          <w:szCs w:val="28"/>
          <w:vertAlign w:val="superscript"/>
        </w:rPr>
        <w:t>3</w:t>
      </w:r>
      <w:r w:rsidRPr="00E7137C">
        <w:rPr>
          <w:sz w:val="28"/>
          <w:szCs w:val="28"/>
        </w:rPr>
        <w:t>/час.</w:t>
      </w:r>
    </w:p>
    <w:p w:rsidR="00373C1F" w:rsidRPr="00E7137C" w:rsidRDefault="00373C1F" w:rsidP="00373C1F">
      <w:pPr>
        <w:spacing w:line="360" w:lineRule="auto"/>
        <w:ind w:firstLine="709"/>
        <w:rPr>
          <w:sz w:val="28"/>
          <w:szCs w:val="28"/>
        </w:rPr>
      </w:pPr>
      <w:r w:rsidRPr="00E7137C">
        <w:rPr>
          <w:sz w:val="28"/>
          <w:szCs w:val="28"/>
        </w:rPr>
        <w:t xml:space="preserve">За отриманими рівняннями складемо модель системи в змінних стану: </w:t>
      </w:r>
    </w:p>
    <w:p w:rsidR="00373C1F" w:rsidRPr="00E7137C" w:rsidRDefault="00373C1F" w:rsidP="00373C1F">
      <w:pPr>
        <w:spacing w:line="360" w:lineRule="auto"/>
        <w:ind w:firstLine="709"/>
        <w:rPr>
          <w:sz w:val="28"/>
          <w:szCs w:val="28"/>
        </w:rPr>
      </w:pPr>
      <w:r w:rsidRPr="00E7137C">
        <w:rPr>
          <w:position w:val="-30"/>
          <w:sz w:val="28"/>
          <w:szCs w:val="28"/>
          <w:lang w:val="ru-RU" w:eastAsia="ru-RU"/>
        </w:rPr>
        <w:object w:dxaOrig="4180" w:dyaOrig="700">
          <v:shape id="_x0000_i1248" type="#_x0000_t75" style="width:209.4pt;height:35.4pt" o:ole="">
            <v:imagedata r:id="rId346" o:title=""/>
          </v:shape>
          <o:OLEObject Type="Embed" ProgID="Equation.3" ShapeID="_x0000_i1248" DrawAspect="Content" ObjectID="_1685031442" r:id="rId347"/>
        </w:object>
      </w:r>
      <w:r w:rsidRPr="00E7137C">
        <w:rPr>
          <w:sz w:val="28"/>
          <w:szCs w:val="28"/>
        </w:rPr>
        <w:t>,</w:t>
      </w:r>
      <w:r w:rsidRPr="00E7137C">
        <w:rPr>
          <w:sz w:val="28"/>
          <w:szCs w:val="28"/>
        </w:rPr>
        <w:tab/>
      </w:r>
      <w:r w:rsidRPr="00E7137C">
        <w:rPr>
          <w:sz w:val="28"/>
          <w:szCs w:val="28"/>
        </w:rPr>
        <w:tab/>
      </w:r>
      <w:r w:rsidRPr="00E7137C">
        <w:rPr>
          <w:sz w:val="28"/>
          <w:szCs w:val="28"/>
        </w:rPr>
        <w:tab/>
      </w:r>
    </w:p>
    <w:p w:rsidR="00373C1F" w:rsidRPr="00CB31C7" w:rsidRDefault="00373C1F" w:rsidP="00373C1F">
      <w:pPr>
        <w:spacing w:line="360" w:lineRule="auto"/>
        <w:ind w:firstLine="709"/>
        <w:rPr>
          <w:sz w:val="28"/>
          <w:szCs w:val="28"/>
          <w:lang w:val="ru-RU"/>
        </w:rPr>
      </w:pPr>
      <w:r w:rsidRPr="00E7137C">
        <w:rPr>
          <w:position w:val="-30"/>
          <w:sz w:val="28"/>
          <w:szCs w:val="28"/>
          <w:lang w:val="ru-RU" w:eastAsia="ru-RU"/>
        </w:rPr>
        <w:object w:dxaOrig="4080" w:dyaOrig="700">
          <v:shape id="_x0000_i1249" type="#_x0000_t75" style="width:203.4pt;height:35.4pt" o:ole="">
            <v:imagedata r:id="rId348" o:title=""/>
          </v:shape>
          <o:OLEObject Type="Embed" ProgID="Equation.3" ShapeID="_x0000_i1249" DrawAspect="Content" ObjectID="_1685031443" r:id="rId349"/>
        </w:object>
      </w:r>
      <w:r w:rsidRPr="00E7137C">
        <w:rPr>
          <w:sz w:val="28"/>
          <w:szCs w:val="28"/>
        </w:rPr>
        <w:t xml:space="preserve">, </w:t>
      </w:r>
      <w:r w:rsidRPr="00E7137C">
        <w:rPr>
          <w:position w:val="-12"/>
          <w:sz w:val="28"/>
          <w:szCs w:val="28"/>
          <w:lang w:val="ru-RU" w:eastAsia="ru-RU"/>
        </w:rPr>
        <w:object w:dxaOrig="2960" w:dyaOrig="400">
          <v:shape id="_x0000_i1250" type="#_x0000_t75" style="width:147.6pt;height:20.4pt" o:ole="">
            <v:imagedata r:id="rId350" o:title=""/>
          </v:shape>
          <o:OLEObject Type="Embed" ProgID="Equation.3" ShapeID="_x0000_i1250" DrawAspect="Content" ObjectID="_1685031444" r:id="rId351"/>
        </w:object>
      </w:r>
      <w:r>
        <w:rPr>
          <w:sz w:val="28"/>
          <w:szCs w:val="28"/>
        </w:rPr>
        <w:tab/>
      </w:r>
      <w:r>
        <w:rPr>
          <w:sz w:val="28"/>
          <w:szCs w:val="28"/>
          <w:lang w:val="ru-RU"/>
        </w:rPr>
        <w:t>(3.47)</w:t>
      </w:r>
    </w:p>
    <w:p w:rsidR="00373C1F" w:rsidRPr="00E7137C" w:rsidRDefault="00373C1F" w:rsidP="00373C1F">
      <w:pPr>
        <w:spacing w:line="360" w:lineRule="auto"/>
        <w:ind w:firstLine="709"/>
        <w:rPr>
          <w:sz w:val="28"/>
          <w:szCs w:val="28"/>
        </w:rPr>
      </w:pPr>
      <w:r w:rsidRPr="00E7137C">
        <w:rPr>
          <w:sz w:val="28"/>
          <w:szCs w:val="28"/>
        </w:rPr>
        <w:t xml:space="preserve"> </w:t>
      </w:r>
      <w:r w:rsidRPr="00E7137C">
        <w:rPr>
          <w:noProof/>
          <w:sz w:val="28"/>
          <w:szCs w:val="28"/>
        </w:rPr>
        <w:t>В якості змінних стану будемо розглядати рівні рідини в баках h</w:t>
      </w:r>
      <w:r w:rsidRPr="00E7137C">
        <w:rPr>
          <w:noProof/>
          <w:sz w:val="28"/>
          <w:szCs w:val="28"/>
          <w:vertAlign w:val="subscript"/>
        </w:rPr>
        <w:t>1</w:t>
      </w:r>
      <w:r w:rsidRPr="00E7137C">
        <w:rPr>
          <w:noProof/>
          <w:sz w:val="28"/>
          <w:szCs w:val="28"/>
        </w:rPr>
        <w:t xml:space="preserve"> і h</w:t>
      </w:r>
      <w:r w:rsidRPr="00E7137C">
        <w:rPr>
          <w:noProof/>
          <w:sz w:val="28"/>
          <w:szCs w:val="28"/>
          <w:vertAlign w:val="subscript"/>
        </w:rPr>
        <w:t>2</w:t>
      </w:r>
      <w:r w:rsidRPr="00E7137C">
        <w:rPr>
          <w:noProof/>
          <w:sz w:val="28"/>
          <w:szCs w:val="28"/>
        </w:rPr>
        <w:t xml:space="preserve">, входами будемо вважати витрати </w:t>
      </w:r>
      <w:r w:rsidRPr="00E7137C">
        <w:rPr>
          <w:position w:val="-10"/>
          <w:sz w:val="28"/>
          <w:szCs w:val="28"/>
          <w:lang w:val="ru-RU" w:eastAsia="ru-RU"/>
        </w:rPr>
        <w:object w:dxaOrig="280" w:dyaOrig="340">
          <v:shape id="_x0000_i1251" type="#_x0000_t75" style="width:17.4pt;height:21.6pt" o:ole="">
            <v:imagedata r:id="rId352" o:title=""/>
          </v:shape>
          <o:OLEObject Type="Embed" ProgID="Equation.3" ShapeID="_x0000_i1251" DrawAspect="Content" ObjectID="_1685031445" r:id="rId353"/>
        </w:object>
      </w:r>
      <w:r w:rsidRPr="00E7137C">
        <w:rPr>
          <w:sz w:val="28"/>
          <w:szCs w:val="28"/>
        </w:rPr>
        <w:t xml:space="preserve"> і положення засувки </w:t>
      </w:r>
      <w:r w:rsidRPr="00E7137C">
        <w:rPr>
          <w:i/>
          <w:sz w:val="28"/>
          <w:szCs w:val="28"/>
          <w:lang w:val="en-US"/>
        </w:rPr>
        <w:t>x</w:t>
      </w:r>
      <w:r w:rsidRPr="00E7137C">
        <w:rPr>
          <w:sz w:val="28"/>
          <w:szCs w:val="28"/>
        </w:rPr>
        <w:t xml:space="preserve">: </w:t>
      </w:r>
    </w:p>
    <w:p w:rsidR="00373C1F" w:rsidRPr="00CB31C7" w:rsidRDefault="00373C1F" w:rsidP="00373C1F">
      <w:pPr>
        <w:spacing w:line="360" w:lineRule="auto"/>
        <w:ind w:firstLine="709"/>
        <w:rPr>
          <w:sz w:val="28"/>
          <w:szCs w:val="28"/>
          <w:lang w:val="ru-RU"/>
        </w:rPr>
      </w:pPr>
      <w:r w:rsidRPr="00E7137C">
        <w:rPr>
          <w:position w:val="-32"/>
          <w:sz w:val="28"/>
          <w:szCs w:val="28"/>
          <w:lang w:val="ru-RU" w:eastAsia="ru-RU"/>
        </w:rPr>
        <w:object w:dxaOrig="1680" w:dyaOrig="760">
          <v:shape id="_x0000_i1252" type="#_x0000_t75" style="width:84pt;height:37.8pt" o:ole="">
            <v:imagedata r:id="rId354" o:title=""/>
          </v:shape>
          <o:OLEObject Type="Embed" ProgID="Equation.3" ShapeID="_x0000_i1252" DrawAspect="Content" ObjectID="_1685031446" r:id="rId355"/>
        </w:object>
      </w:r>
      <w:r w:rsidRPr="00E7137C">
        <w:rPr>
          <w:sz w:val="28"/>
          <w:szCs w:val="28"/>
        </w:rPr>
        <w:t xml:space="preserve">,  </w:t>
      </w:r>
      <w:r w:rsidRPr="00E7137C">
        <w:rPr>
          <w:position w:val="-32"/>
          <w:sz w:val="28"/>
          <w:szCs w:val="28"/>
          <w:lang w:val="ru-RU" w:eastAsia="ru-RU"/>
        </w:rPr>
        <w:object w:dxaOrig="1699" w:dyaOrig="760">
          <v:shape id="_x0000_i1253" type="#_x0000_t75" style="width:84.6pt;height:37.8pt" o:ole="">
            <v:imagedata r:id="rId356" o:title=""/>
          </v:shape>
          <o:OLEObject Type="Embed" ProgID="Equation.3" ShapeID="_x0000_i1253" DrawAspect="Content" ObjectID="_1685031447" r:id="rId357"/>
        </w:object>
      </w:r>
      <w:r>
        <w:rPr>
          <w:sz w:val="28"/>
          <w:szCs w:val="28"/>
        </w:rPr>
        <w:t>.</w:t>
      </w:r>
      <w:r>
        <w:rPr>
          <w:sz w:val="28"/>
          <w:szCs w:val="28"/>
        </w:rPr>
        <w:tab/>
      </w:r>
      <w:r>
        <w:rPr>
          <w:sz w:val="28"/>
          <w:szCs w:val="28"/>
        </w:rPr>
        <w:tab/>
        <w:t xml:space="preserve"> </w:t>
      </w:r>
      <w:r>
        <w:rPr>
          <w:sz w:val="28"/>
          <w:szCs w:val="28"/>
        </w:rPr>
        <w:tab/>
        <w:t xml:space="preserve">      </w:t>
      </w:r>
      <w:r>
        <w:rPr>
          <w:sz w:val="28"/>
          <w:szCs w:val="28"/>
          <w:lang w:val="ru-RU"/>
        </w:rPr>
        <w:t>(3.48)</w:t>
      </w:r>
    </w:p>
    <w:p w:rsidR="00373C1F" w:rsidRPr="00E7137C" w:rsidRDefault="00373C1F" w:rsidP="00373C1F">
      <w:pPr>
        <w:spacing w:line="360" w:lineRule="auto"/>
        <w:ind w:firstLine="709"/>
        <w:rPr>
          <w:sz w:val="28"/>
          <w:szCs w:val="28"/>
        </w:rPr>
      </w:pPr>
      <w:r w:rsidRPr="00E7137C">
        <w:rPr>
          <w:sz w:val="28"/>
          <w:szCs w:val="28"/>
        </w:rPr>
        <w:t>Таким чином, отримаємо:</w:t>
      </w:r>
    </w:p>
    <w:p w:rsidR="00373C1F" w:rsidRPr="00CB31C7" w:rsidRDefault="00373C1F" w:rsidP="00373C1F">
      <w:pPr>
        <w:spacing w:line="360" w:lineRule="auto"/>
        <w:ind w:firstLine="709"/>
        <w:rPr>
          <w:sz w:val="28"/>
          <w:szCs w:val="28"/>
          <w:lang w:val="ru-RU"/>
        </w:rPr>
      </w:pPr>
      <w:r w:rsidRPr="00E7137C">
        <w:rPr>
          <w:position w:val="-62"/>
          <w:sz w:val="28"/>
          <w:szCs w:val="28"/>
          <w:lang w:val="ru-RU" w:eastAsia="ru-RU"/>
        </w:rPr>
        <w:object w:dxaOrig="5560" w:dyaOrig="1360">
          <v:shape id="_x0000_i1254" type="#_x0000_t75" style="width:278.4pt;height:68.4pt" o:ole="">
            <v:imagedata r:id="rId358" o:title=""/>
          </v:shape>
          <o:OLEObject Type="Embed" ProgID="Equation.3" ShapeID="_x0000_i1254" DrawAspect="Content" ObjectID="_1685031448" r:id="rId359"/>
        </w:object>
      </w:r>
      <w:r w:rsidRPr="00E7137C">
        <w:rPr>
          <w:sz w:val="28"/>
          <w:szCs w:val="28"/>
        </w:rPr>
        <w:tab/>
      </w:r>
      <w:r w:rsidRPr="00E7137C">
        <w:rPr>
          <w:sz w:val="28"/>
          <w:szCs w:val="28"/>
        </w:rPr>
        <w:tab/>
      </w:r>
      <w:r>
        <w:rPr>
          <w:sz w:val="28"/>
          <w:szCs w:val="28"/>
        </w:rPr>
        <w:t xml:space="preserve">    </w:t>
      </w:r>
      <w:r>
        <w:rPr>
          <w:sz w:val="28"/>
          <w:szCs w:val="28"/>
          <w:lang w:val="ru-RU"/>
        </w:rPr>
        <w:t>(3.49)</w:t>
      </w:r>
    </w:p>
    <w:p w:rsidR="00373C1F" w:rsidRPr="00E7137C" w:rsidRDefault="00373C1F" w:rsidP="00373C1F">
      <w:pPr>
        <w:spacing w:line="360" w:lineRule="auto"/>
        <w:ind w:firstLine="709"/>
        <w:rPr>
          <w:sz w:val="28"/>
          <w:szCs w:val="28"/>
        </w:rPr>
      </w:pPr>
      <w:r w:rsidRPr="00E7137C">
        <w:rPr>
          <w:sz w:val="28"/>
          <w:szCs w:val="28"/>
        </w:rPr>
        <w:t>Дана модель є нелінійної.</w:t>
      </w:r>
    </w:p>
    <w:p w:rsidR="00373C1F" w:rsidRPr="00E7137C" w:rsidRDefault="00373C1F" w:rsidP="00373C1F">
      <w:pPr>
        <w:spacing w:line="360" w:lineRule="auto"/>
        <w:ind w:firstLine="709"/>
        <w:rPr>
          <w:b/>
          <w:sz w:val="28"/>
          <w:szCs w:val="28"/>
        </w:rPr>
      </w:pPr>
      <w:r>
        <w:rPr>
          <w:b/>
          <w:sz w:val="28"/>
          <w:szCs w:val="28"/>
        </w:rPr>
        <w:t>3.1</w:t>
      </w:r>
      <w:r w:rsidRPr="00C56875">
        <w:rPr>
          <w:b/>
          <w:sz w:val="28"/>
          <w:szCs w:val="28"/>
        </w:rPr>
        <w:t>1</w:t>
      </w:r>
      <w:r w:rsidRPr="00E7137C">
        <w:rPr>
          <w:b/>
          <w:sz w:val="28"/>
          <w:szCs w:val="28"/>
        </w:rPr>
        <w:t>. Моделювання виконавчого механізму</w:t>
      </w:r>
    </w:p>
    <w:p w:rsidR="00373C1F" w:rsidRPr="00E7137C" w:rsidRDefault="00373C1F" w:rsidP="00373C1F">
      <w:pPr>
        <w:spacing w:line="360" w:lineRule="auto"/>
        <w:ind w:firstLine="709"/>
        <w:rPr>
          <w:sz w:val="28"/>
          <w:szCs w:val="28"/>
        </w:rPr>
      </w:pPr>
      <w:r w:rsidRPr="00E7137C">
        <w:rPr>
          <w:sz w:val="28"/>
          <w:szCs w:val="28"/>
        </w:rPr>
        <w:t>В якості виконавчого механізму розглядаємо трифазний асинхронний двигун, передавальна функція якого при частотному управлінні має вигляд:</w:t>
      </w:r>
    </w:p>
    <w:p w:rsidR="00373C1F" w:rsidRPr="00E7137C" w:rsidRDefault="00373C1F" w:rsidP="00373C1F">
      <w:pPr>
        <w:spacing w:line="360" w:lineRule="auto"/>
        <w:ind w:firstLine="709"/>
        <w:rPr>
          <w:sz w:val="28"/>
          <w:szCs w:val="28"/>
        </w:rPr>
      </w:pPr>
      <w:r w:rsidRPr="00E7137C">
        <w:rPr>
          <w:position w:val="-24"/>
          <w:sz w:val="28"/>
          <w:szCs w:val="28"/>
          <w:lang w:val="ru-RU" w:eastAsia="ru-RU"/>
        </w:rPr>
        <w:object w:dxaOrig="1619" w:dyaOrig="640">
          <v:shape id="_x0000_i1255" type="#_x0000_t75" style="width:81.6pt;height:31.2pt" o:ole="">
            <v:imagedata r:id="rId360" o:title=""/>
          </v:shape>
          <o:OLEObject Type="Embed" ProgID="Equation.3" ShapeID="_x0000_i1255" DrawAspect="Content" ObjectID="_1685031449" r:id="rId361"/>
        </w:object>
      </w:r>
      <w:r w:rsidRPr="00E7137C">
        <w:rPr>
          <w:sz w:val="28"/>
          <w:szCs w:val="28"/>
        </w:rPr>
        <w:tab/>
      </w:r>
      <w:r w:rsidRPr="00E7137C">
        <w:rPr>
          <w:sz w:val="28"/>
          <w:szCs w:val="28"/>
        </w:rPr>
        <w:tab/>
      </w:r>
      <w:r w:rsidRPr="00E7137C">
        <w:rPr>
          <w:sz w:val="28"/>
          <w:szCs w:val="28"/>
        </w:rPr>
        <w:tab/>
      </w:r>
      <w:r w:rsidRPr="00E7137C">
        <w:rPr>
          <w:sz w:val="28"/>
          <w:szCs w:val="28"/>
        </w:rPr>
        <w:tab/>
      </w:r>
      <w:r w:rsidRPr="00E7137C">
        <w:rPr>
          <w:sz w:val="28"/>
          <w:szCs w:val="28"/>
        </w:rPr>
        <w:tab/>
      </w:r>
      <w:r w:rsidRPr="00E7137C">
        <w:rPr>
          <w:sz w:val="28"/>
          <w:szCs w:val="28"/>
        </w:rPr>
        <w:tab/>
      </w:r>
      <w:r>
        <w:rPr>
          <w:sz w:val="28"/>
          <w:szCs w:val="28"/>
        </w:rPr>
        <w:tab/>
      </w:r>
      <w:r>
        <w:rPr>
          <w:sz w:val="28"/>
          <w:szCs w:val="28"/>
          <w:lang w:val="ru-RU"/>
        </w:rPr>
        <w:t>(3.50)</w:t>
      </w:r>
      <w:r>
        <w:rPr>
          <w:sz w:val="28"/>
          <w:szCs w:val="28"/>
        </w:rPr>
        <w:t xml:space="preserve"> </w:t>
      </w:r>
    </w:p>
    <w:p w:rsidR="00373C1F" w:rsidRPr="00E7137C" w:rsidRDefault="00373C1F" w:rsidP="00373C1F">
      <w:pPr>
        <w:spacing w:line="360" w:lineRule="auto"/>
        <w:ind w:firstLine="709"/>
        <w:rPr>
          <w:sz w:val="28"/>
          <w:szCs w:val="28"/>
        </w:rPr>
      </w:pPr>
      <w:r w:rsidRPr="00E7137C">
        <w:rPr>
          <w:sz w:val="28"/>
          <w:szCs w:val="28"/>
        </w:rPr>
        <w:t>де К</w:t>
      </w:r>
      <w:r w:rsidRPr="00E7137C">
        <w:rPr>
          <w:sz w:val="28"/>
          <w:szCs w:val="28"/>
          <w:vertAlign w:val="subscript"/>
        </w:rPr>
        <w:t>им</w:t>
      </w:r>
      <w:r w:rsidRPr="00E7137C">
        <w:rPr>
          <w:sz w:val="28"/>
          <w:szCs w:val="28"/>
        </w:rPr>
        <w:t xml:space="preserve"> = 1 – коефіцієнт посилення, </w:t>
      </w:r>
      <w:r w:rsidRPr="00E7137C">
        <w:rPr>
          <w:sz w:val="28"/>
          <w:szCs w:val="28"/>
          <w:lang w:val="en-US"/>
        </w:rPr>
        <w:t>T</w:t>
      </w:r>
      <w:r w:rsidRPr="00E7137C">
        <w:rPr>
          <w:sz w:val="28"/>
          <w:szCs w:val="28"/>
        </w:rPr>
        <w:t xml:space="preserve"> = </w:t>
      </w:r>
      <w:r w:rsidRPr="00E7137C">
        <w:rPr>
          <w:sz w:val="28"/>
          <w:szCs w:val="28"/>
          <w:lang w:val="en-US"/>
        </w:rPr>
        <w:t>T</w:t>
      </w:r>
      <w:r w:rsidRPr="00E7137C">
        <w:rPr>
          <w:sz w:val="28"/>
          <w:szCs w:val="28"/>
          <w:vertAlign w:val="subscript"/>
        </w:rPr>
        <w:t xml:space="preserve">М </w:t>
      </w:r>
      <w:r w:rsidRPr="00E7137C">
        <w:rPr>
          <w:sz w:val="28"/>
          <w:szCs w:val="28"/>
        </w:rPr>
        <w:t>– електромеханічна постійна часу двигуна, обумовлена наступним чином:</w:t>
      </w:r>
    </w:p>
    <w:p w:rsidR="00373C1F" w:rsidRPr="00E7137C" w:rsidRDefault="00373C1F" w:rsidP="00373C1F">
      <w:pPr>
        <w:spacing w:line="360" w:lineRule="auto"/>
        <w:ind w:firstLine="709"/>
        <w:rPr>
          <w:sz w:val="28"/>
          <w:szCs w:val="28"/>
        </w:rPr>
      </w:pPr>
      <w:r w:rsidRPr="00E7137C">
        <w:rPr>
          <w:position w:val="-30"/>
          <w:sz w:val="28"/>
          <w:szCs w:val="28"/>
          <w:lang w:val="ru-RU" w:eastAsia="ru-RU"/>
        </w:rPr>
        <w:object w:dxaOrig="1619" w:dyaOrig="700">
          <v:shape id="_x0000_i1256" type="#_x0000_t75" style="width:81.6pt;height:35.4pt" o:ole="">
            <v:imagedata r:id="rId362" o:title=""/>
          </v:shape>
          <o:OLEObject Type="Embed" ProgID="Equation.3" ShapeID="_x0000_i1256" DrawAspect="Content" ObjectID="_1685031450" r:id="rId363"/>
        </w:object>
      </w:r>
      <w:r w:rsidRPr="00E7137C">
        <w:rPr>
          <w:sz w:val="28"/>
          <w:szCs w:val="28"/>
        </w:rPr>
        <w:t xml:space="preserve">=0,0396 </w:t>
      </w:r>
      <w:proofErr w:type="spellStart"/>
      <w:r w:rsidRPr="00E7137C">
        <w:rPr>
          <w:sz w:val="28"/>
          <w:szCs w:val="28"/>
        </w:rPr>
        <w:t>сек</w:t>
      </w:r>
      <w:proofErr w:type="spellEnd"/>
      <w:r w:rsidRPr="00E7137C">
        <w:rPr>
          <w:sz w:val="28"/>
          <w:szCs w:val="28"/>
        </w:rPr>
        <w:t>,</w:t>
      </w:r>
      <w:r w:rsidRPr="00E7137C">
        <w:rPr>
          <w:sz w:val="28"/>
          <w:szCs w:val="28"/>
        </w:rPr>
        <w:tab/>
        <w:t xml:space="preserve"> </w:t>
      </w:r>
      <w:r w:rsidRPr="00E7137C">
        <w:rPr>
          <w:sz w:val="28"/>
          <w:szCs w:val="28"/>
        </w:rPr>
        <w:tab/>
      </w:r>
      <w:r w:rsidRPr="00E7137C">
        <w:rPr>
          <w:sz w:val="28"/>
          <w:szCs w:val="28"/>
        </w:rPr>
        <w:tab/>
      </w:r>
      <w:r w:rsidRPr="00E7137C">
        <w:rPr>
          <w:sz w:val="28"/>
          <w:szCs w:val="28"/>
        </w:rPr>
        <w:tab/>
      </w:r>
      <w:r w:rsidRPr="00E7137C">
        <w:rPr>
          <w:sz w:val="28"/>
          <w:szCs w:val="28"/>
        </w:rPr>
        <w:tab/>
      </w:r>
      <w:r>
        <w:rPr>
          <w:sz w:val="28"/>
          <w:szCs w:val="28"/>
          <w:lang w:val="ru-RU"/>
        </w:rPr>
        <w:t>(3.51)</w:t>
      </w:r>
    </w:p>
    <w:p w:rsidR="00373C1F" w:rsidRPr="00E7137C" w:rsidRDefault="00373C1F" w:rsidP="00373C1F">
      <w:pPr>
        <w:spacing w:line="360" w:lineRule="auto"/>
        <w:ind w:firstLine="709"/>
        <w:rPr>
          <w:sz w:val="28"/>
          <w:szCs w:val="28"/>
        </w:rPr>
      </w:pPr>
      <w:r w:rsidRPr="00E7137C">
        <w:rPr>
          <w:sz w:val="28"/>
          <w:szCs w:val="28"/>
        </w:rPr>
        <w:t xml:space="preserve">де </w:t>
      </w:r>
      <w:r w:rsidRPr="00E7137C">
        <w:rPr>
          <w:i/>
          <w:sz w:val="28"/>
          <w:szCs w:val="28"/>
          <w:lang w:val="en-US"/>
        </w:rPr>
        <w:t>J</w:t>
      </w:r>
      <w:r w:rsidRPr="00E7137C">
        <w:rPr>
          <w:sz w:val="28"/>
          <w:szCs w:val="28"/>
        </w:rPr>
        <w:t>=0.0081 кг ∙ м</w:t>
      </w:r>
      <w:r w:rsidRPr="00E7137C">
        <w:rPr>
          <w:sz w:val="28"/>
          <w:szCs w:val="28"/>
          <w:vertAlign w:val="superscript"/>
        </w:rPr>
        <w:t>2</w:t>
      </w:r>
      <w:r w:rsidRPr="00E7137C">
        <w:rPr>
          <w:sz w:val="28"/>
          <w:szCs w:val="28"/>
        </w:rPr>
        <w:t xml:space="preserve"> – момент інерції ротора,</w:t>
      </w:r>
    </w:p>
    <w:p w:rsidR="00373C1F" w:rsidRPr="00E7137C" w:rsidRDefault="00373C1F" w:rsidP="00373C1F">
      <w:pPr>
        <w:spacing w:line="360" w:lineRule="auto"/>
        <w:ind w:firstLine="709"/>
        <w:rPr>
          <w:sz w:val="28"/>
          <w:szCs w:val="28"/>
        </w:rPr>
      </w:pPr>
      <w:r w:rsidRPr="00E7137C">
        <w:rPr>
          <w:sz w:val="28"/>
          <w:szCs w:val="28"/>
        </w:rPr>
        <w:t>ω</w:t>
      </w:r>
      <w:r w:rsidRPr="00E7137C">
        <w:rPr>
          <w:sz w:val="28"/>
          <w:szCs w:val="28"/>
          <w:vertAlign w:val="subscript"/>
        </w:rPr>
        <w:t>0</w:t>
      </w:r>
      <w:r w:rsidRPr="00E7137C">
        <w:rPr>
          <w:sz w:val="28"/>
          <w:szCs w:val="28"/>
        </w:rPr>
        <w:t xml:space="preserve"> = 2 ∙ 3,14 ∙ 50 = 314 рад/</w:t>
      </w:r>
      <w:proofErr w:type="spellStart"/>
      <w:r w:rsidRPr="00E7137C">
        <w:rPr>
          <w:sz w:val="28"/>
          <w:szCs w:val="28"/>
        </w:rPr>
        <w:t>сек</w:t>
      </w:r>
      <w:proofErr w:type="spellEnd"/>
      <w:r w:rsidRPr="00E7137C">
        <w:rPr>
          <w:sz w:val="28"/>
          <w:szCs w:val="28"/>
        </w:rPr>
        <w:t xml:space="preserve"> - синхронна частота,</w:t>
      </w:r>
    </w:p>
    <w:p w:rsidR="00373C1F" w:rsidRPr="00E7137C" w:rsidRDefault="00373C1F" w:rsidP="00373C1F">
      <w:pPr>
        <w:spacing w:line="360" w:lineRule="auto"/>
        <w:ind w:firstLine="709"/>
        <w:rPr>
          <w:sz w:val="28"/>
          <w:szCs w:val="28"/>
        </w:rPr>
      </w:pPr>
      <w:r w:rsidRPr="00E7137C">
        <w:rPr>
          <w:sz w:val="28"/>
          <w:szCs w:val="28"/>
          <w:lang w:val="en-US"/>
        </w:rPr>
        <w:t>S</w:t>
      </w:r>
      <w:r w:rsidRPr="00E7137C">
        <w:rPr>
          <w:sz w:val="28"/>
          <w:szCs w:val="28"/>
          <w:vertAlign w:val="subscript"/>
        </w:rPr>
        <w:t xml:space="preserve">М </w:t>
      </w:r>
      <w:r w:rsidRPr="00E7137C">
        <w:rPr>
          <w:sz w:val="28"/>
          <w:szCs w:val="28"/>
        </w:rPr>
        <w:t>= 0.4371 – максимальне ковзання,</w:t>
      </w:r>
    </w:p>
    <w:p w:rsidR="00373C1F" w:rsidRPr="00E7137C" w:rsidRDefault="00373C1F" w:rsidP="00373C1F">
      <w:pPr>
        <w:spacing w:line="360" w:lineRule="auto"/>
        <w:ind w:firstLine="709"/>
        <w:rPr>
          <w:sz w:val="28"/>
          <w:szCs w:val="28"/>
        </w:rPr>
      </w:pPr>
      <w:proofErr w:type="spellStart"/>
      <w:r w:rsidRPr="00E7137C">
        <w:rPr>
          <w:sz w:val="28"/>
          <w:szCs w:val="28"/>
        </w:rPr>
        <w:t>М</w:t>
      </w:r>
      <w:r w:rsidRPr="00E7137C">
        <w:rPr>
          <w:sz w:val="28"/>
          <w:szCs w:val="28"/>
          <w:vertAlign w:val="subscript"/>
        </w:rPr>
        <w:t>мах</w:t>
      </w:r>
      <w:proofErr w:type="spellEnd"/>
      <w:r w:rsidRPr="00E7137C">
        <w:rPr>
          <w:sz w:val="28"/>
          <w:szCs w:val="28"/>
        </w:rPr>
        <w:t xml:space="preserve"> = 2,8025 Н ∙ м – максимальний електромагнітний момент. </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 xml:space="preserve">Для вимірювання рівня рідини в баку 2 використовується датчик рівня. Унаслідок того, що при його моделюванні не будемо враховувати динамічні властивості датчика, його модель може бути описана як передавальної функції виду: </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lang w:val="en-US"/>
        </w:rPr>
        <w:t>W</w:t>
      </w:r>
      <w:r w:rsidRPr="00E7137C">
        <w:rPr>
          <w:sz w:val="28"/>
          <w:szCs w:val="28"/>
          <w:vertAlign w:val="subscript"/>
          <w:lang w:val="en-US"/>
        </w:rPr>
        <w:t>s</w:t>
      </w:r>
      <w:r w:rsidRPr="00E7137C">
        <w:rPr>
          <w:sz w:val="28"/>
          <w:szCs w:val="28"/>
          <w:vertAlign w:val="subscript"/>
        </w:rPr>
        <w:t>2</w:t>
      </w:r>
      <w:r w:rsidRPr="00E7137C">
        <w:rPr>
          <w:sz w:val="28"/>
          <w:szCs w:val="28"/>
        </w:rPr>
        <w:t>(</w:t>
      </w:r>
      <w:r w:rsidRPr="00E7137C">
        <w:rPr>
          <w:sz w:val="28"/>
          <w:szCs w:val="28"/>
          <w:lang w:val="en-US"/>
        </w:rPr>
        <w:t>s</w:t>
      </w:r>
      <w:r w:rsidRPr="00E7137C">
        <w:rPr>
          <w:sz w:val="28"/>
          <w:szCs w:val="28"/>
        </w:rPr>
        <w:t>) = 1.</w:t>
      </w:r>
      <w:r w:rsidRPr="00E7137C">
        <w:rPr>
          <w:sz w:val="28"/>
          <w:szCs w:val="28"/>
        </w:rPr>
        <w:tab/>
      </w:r>
      <w:r w:rsidRPr="00E7137C">
        <w:rPr>
          <w:sz w:val="28"/>
          <w:szCs w:val="28"/>
        </w:rPr>
        <w:tab/>
      </w:r>
      <w:r w:rsidRPr="00E7137C">
        <w:rPr>
          <w:sz w:val="28"/>
          <w:szCs w:val="28"/>
        </w:rPr>
        <w:tab/>
        <w:t xml:space="preserve">  </w:t>
      </w:r>
      <w:r>
        <w:rPr>
          <w:sz w:val="28"/>
          <w:szCs w:val="28"/>
        </w:rPr>
        <w:tab/>
      </w:r>
      <w:r>
        <w:rPr>
          <w:sz w:val="28"/>
          <w:szCs w:val="28"/>
        </w:rPr>
        <w:tab/>
      </w:r>
      <w:r>
        <w:rPr>
          <w:sz w:val="28"/>
          <w:szCs w:val="28"/>
        </w:rPr>
        <w:tab/>
      </w:r>
      <w:r>
        <w:rPr>
          <w:sz w:val="28"/>
          <w:szCs w:val="28"/>
        </w:rPr>
        <w:tab/>
      </w:r>
      <w:r w:rsidRPr="00E7137C">
        <w:rPr>
          <w:sz w:val="28"/>
          <w:szCs w:val="28"/>
        </w:rPr>
        <w:tab/>
        <w:t xml:space="preserve">  </w:t>
      </w:r>
      <w:r>
        <w:rPr>
          <w:sz w:val="28"/>
          <w:szCs w:val="28"/>
          <w:lang w:val="ru-RU"/>
        </w:rPr>
        <w:t>(3.52)</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Для вимірювання положення засувки так само використовуємо датчик. Він описується так само передавальною функцією, яка має вид:</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 xml:space="preserve"> </w:t>
      </w:r>
      <w:r w:rsidRPr="00E7137C">
        <w:rPr>
          <w:sz w:val="28"/>
          <w:szCs w:val="28"/>
          <w:lang w:val="en-US"/>
        </w:rPr>
        <w:t>W</w:t>
      </w:r>
      <w:r w:rsidRPr="00E7137C">
        <w:rPr>
          <w:sz w:val="28"/>
          <w:szCs w:val="28"/>
          <w:vertAlign w:val="subscript"/>
          <w:lang w:val="en-US"/>
        </w:rPr>
        <w:t>s</w:t>
      </w:r>
      <w:r w:rsidRPr="00E7137C">
        <w:rPr>
          <w:sz w:val="28"/>
          <w:szCs w:val="28"/>
          <w:vertAlign w:val="subscript"/>
        </w:rPr>
        <w:t>х</w:t>
      </w:r>
      <w:r w:rsidRPr="00E7137C">
        <w:rPr>
          <w:sz w:val="28"/>
          <w:szCs w:val="28"/>
        </w:rPr>
        <w:t>(</w:t>
      </w:r>
      <w:r w:rsidRPr="00E7137C">
        <w:rPr>
          <w:sz w:val="28"/>
          <w:szCs w:val="28"/>
          <w:lang w:val="en-US"/>
        </w:rPr>
        <w:t>s</w:t>
      </w:r>
      <w:r w:rsidRPr="00E7137C">
        <w:rPr>
          <w:sz w:val="28"/>
          <w:szCs w:val="28"/>
        </w:rPr>
        <w:t>) = 1.</w:t>
      </w:r>
      <w:r w:rsidRPr="00E7137C">
        <w:rPr>
          <w:sz w:val="28"/>
          <w:szCs w:val="28"/>
        </w:rPr>
        <w:tab/>
        <w:t xml:space="preserve"> </w:t>
      </w:r>
      <w:r w:rsidRPr="00E7137C">
        <w:rPr>
          <w:sz w:val="28"/>
          <w:szCs w:val="28"/>
        </w:rPr>
        <w:tab/>
      </w:r>
      <w:r w:rsidRPr="00E7137C">
        <w:rPr>
          <w:sz w:val="28"/>
          <w:szCs w:val="28"/>
        </w:rPr>
        <w:tab/>
        <w:t xml:space="preserve">  </w:t>
      </w:r>
      <w:r>
        <w:rPr>
          <w:sz w:val="28"/>
          <w:szCs w:val="28"/>
        </w:rPr>
        <w:tab/>
      </w:r>
      <w:r>
        <w:rPr>
          <w:sz w:val="28"/>
          <w:szCs w:val="28"/>
        </w:rPr>
        <w:tab/>
      </w:r>
      <w:r>
        <w:rPr>
          <w:sz w:val="28"/>
          <w:szCs w:val="28"/>
        </w:rPr>
        <w:tab/>
      </w:r>
      <w:r>
        <w:rPr>
          <w:sz w:val="28"/>
          <w:szCs w:val="28"/>
        </w:rPr>
        <w:tab/>
      </w:r>
      <w:r w:rsidRPr="00E7137C">
        <w:rPr>
          <w:sz w:val="28"/>
          <w:szCs w:val="28"/>
        </w:rPr>
        <w:tab/>
        <w:t xml:space="preserve">  </w:t>
      </w:r>
      <w:r>
        <w:rPr>
          <w:sz w:val="28"/>
          <w:szCs w:val="28"/>
          <w:lang w:val="ru-RU"/>
        </w:rPr>
        <w:t>(3.53)</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 xml:space="preserve">Відповідно до технічного завдання, рівень рідини в першому </w:t>
      </w:r>
      <w:proofErr w:type="spellStart"/>
      <w:r w:rsidRPr="00E7137C">
        <w:rPr>
          <w:sz w:val="28"/>
          <w:szCs w:val="28"/>
        </w:rPr>
        <w:t>баці</w:t>
      </w:r>
      <w:proofErr w:type="spellEnd"/>
      <w:r w:rsidRPr="00E7137C">
        <w:rPr>
          <w:sz w:val="28"/>
          <w:szCs w:val="28"/>
        </w:rPr>
        <w:t xml:space="preserve"> датчиком не вимірюється. Однак, в подальших дослідженнях необхідна інформація про цей сигнал. Тому, для відновлення цієї не </w:t>
      </w:r>
      <w:proofErr w:type="spellStart"/>
      <w:r w:rsidRPr="00E7137C">
        <w:rPr>
          <w:sz w:val="28"/>
          <w:szCs w:val="28"/>
        </w:rPr>
        <w:t>вимірючої</w:t>
      </w:r>
      <w:proofErr w:type="spellEnd"/>
      <w:r w:rsidRPr="00E7137C">
        <w:rPr>
          <w:sz w:val="28"/>
          <w:szCs w:val="28"/>
        </w:rPr>
        <w:t xml:space="preserve"> величини будемо використовувати віртуальний датчик - спостерігач стану. </w:t>
      </w:r>
    </w:p>
    <w:p w:rsidR="00373C1F" w:rsidRPr="00E7137C" w:rsidRDefault="00373C1F" w:rsidP="00373C1F">
      <w:pPr>
        <w:autoSpaceDE w:val="0"/>
        <w:autoSpaceDN w:val="0"/>
        <w:adjustRightInd w:val="0"/>
        <w:spacing w:line="360" w:lineRule="auto"/>
        <w:ind w:firstLine="709"/>
        <w:rPr>
          <w:color w:val="000000"/>
          <w:sz w:val="28"/>
          <w:szCs w:val="28"/>
        </w:rPr>
      </w:pPr>
      <w:r w:rsidRPr="00E7137C">
        <w:rPr>
          <w:sz w:val="28"/>
          <w:szCs w:val="28"/>
        </w:rPr>
        <w:t>Спроектуємо спостерігач стану для системи двох баків. Для цього скористаємося описом системи баків у змінних стану (</w:t>
      </w:r>
      <w:r>
        <w:rPr>
          <w:sz w:val="28"/>
          <w:szCs w:val="28"/>
        </w:rPr>
        <w:t>3.50</w:t>
      </w:r>
      <w:r w:rsidRPr="00E7137C">
        <w:rPr>
          <w:sz w:val="28"/>
          <w:szCs w:val="28"/>
        </w:rPr>
        <w:t>). Для лінійної динамічної моделі:</w:t>
      </w:r>
    </w:p>
    <w:p w:rsidR="00373C1F" w:rsidRPr="00E7137C" w:rsidRDefault="00373C1F" w:rsidP="00373C1F">
      <w:pPr>
        <w:autoSpaceDE w:val="0"/>
        <w:autoSpaceDN w:val="0"/>
        <w:adjustRightInd w:val="0"/>
        <w:spacing w:line="360" w:lineRule="auto"/>
        <w:ind w:firstLine="2160"/>
        <w:rPr>
          <w:color w:val="000000"/>
          <w:sz w:val="28"/>
          <w:szCs w:val="28"/>
        </w:rPr>
      </w:pPr>
      <w:r w:rsidRPr="00E7137C">
        <w:rPr>
          <w:color w:val="000000"/>
          <w:position w:val="-30"/>
          <w:sz w:val="28"/>
          <w:szCs w:val="28"/>
          <w:lang w:val="ru-RU" w:eastAsia="ru-RU"/>
        </w:rPr>
        <w:object w:dxaOrig="2120" w:dyaOrig="720">
          <v:shape id="_x0000_i1257" type="#_x0000_t75" style="width:115.8pt;height:39pt" o:ole="">
            <v:imagedata r:id="rId364" o:title=""/>
          </v:shape>
          <o:OLEObject Type="Embed" ProgID="Equation.3" ShapeID="_x0000_i1257" DrawAspect="Content" ObjectID="_1685031451" r:id="rId365"/>
        </w:object>
      </w:r>
      <w:r w:rsidRPr="00E7137C">
        <w:rPr>
          <w:color w:val="000000"/>
          <w:sz w:val="28"/>
          <w:szCs w:val="28"/>
        </w:rPr>
        <w:t xml:space="preserve">                     </w:t>
      </w:r>
      <w:r>
        <w:rPr>
          <w:color w:val="000000"/>
          <w:sz w:val="28"/>
          <w:szCs w:val="28"/>
        </w:rPr>
        <w:tab/>
      </w:r>
      <w:r>
        <w:rPr>
          <w:color w:val="000000"/>
          <w:sz w:val="28"/>
          <w:szCs w:val="28"/>
        </w:rPr>
        <w:tab/>
      </w:r>
      <w:r w:rsidRPr="00E7137C">
        <w:rPr>
          <w:color w:val="000000"/>
          <w:sz w:val="28"/>
          <w:szCs w:val="28"/>
        </w:rPr>
        <w:t xml:space="preserve"> </w:t>
      </w:r>
      <w:r w:rsidRPr="00AF397D">
        <w:rPr>
          <w:color w:val="000000"/>
          <w:sz w:val="28"/>
          <w:szCs w:val="28"/>
        </w:rPr>
        <w:t>(3.54)</w:t>
      </w:r>
    </w:p>
    <w:p w:rsidR="00373C1F" w:rsidRPr="00E7137C" w:rsidRDefault="00373C1F" w:rsidP="00373C1F">
      <w:pPr>
        <w:autoSpaceDE w:val="0"/>
        <w:autoSpaceDN w:val="0"/>
        <w:adjustRightInd w:val="0"/>
        <w:spacing w:line="360" w:lineRule="auto"/>
        <w:ind w:firstLine="709"/>
        <w:rPr>
          <w:sz w:val="28"/>
          <w:szCs w:val="28"/>
        </w:rPr>
      </w:pPr>
      <w:r w:rsidRPr="00E7137C">
        <w:rPr>
          <w:color w:val="000000"/>
          <w:sz w:val="28"/>
          <w:szCs w:val="28"/>
        </w:rPr>
        <w:t xml:space="preserve">де </w:t>
      </w:r>
      <w:r w:rsidRPr="00E7137C">
        <w:rPr>
          <w:position w:val="-10"/>
          <w:sz w:val="28"/>
          <w:szCs w:val="28"/>
          <w:lang w:val="ru-RU" w:eastAsia="ru-RU"/>
        </w:rPr>
        <w:object w:dxaOrig="920" w:dyaOrig="360">
          <v:shape id="_x0000_i1258" type="#_x0000_t75" style="width:45.6pt;height:18pt" o:ole="">
            <v:imagedata r:id="rId366" o:title=""/>
          </v:shape>
          <o:OLEObject Type="Embed" ProgID="Equation.3" ShapeID="_x0000_i1258" DrawAspect="Content" ObjectID="_1685031452" r:id="rId367"/>
        </w:object>
      </w:r>
      <w:r w:rsidRPr="00E7137C">
        <w:rPr>
          <w:sz w:val="28"/>
          <w:szCs w:val="28"/>
        </w:rPr>
        <w:t xml:space="preserve">, </w:t>
      </w:r>
      <w:r w:rsidRPr="00E7137C">
        <w:rPr>
          <w:position w:val="-10"/>
          <w:sz w:val="28"/>
          <w:szCs w:val="28"/>
          <w:lang w:val="ru-RU" w:eastAsia="ru-RU"/>
        </w:rPr>
        <w:object w:dxaOrig="920" w:dyaOrig="360">
          <v:shape id="_x0000_i1259" type="#_x0000_t75" style="width:45.6pt;height:18pt" o:ole="">
            <v:imagedata r:id="rId368" o:title=""/>
          </v:shape>
          <o:OLEObject Type="Embed" ProgID="Equation.3" ShapeID="_x0000_i1259" DrawAspect="Content" ObjectID="_1685031453" r:id="rId369"/>
        </w:object>
      </w:r>
      <w:r w:rsidRPr="00E7137C">
        <w:rPr>
          <w:sz w:val="28"/>
          <w:szCs w:val="28"/>
        </w:rPr>
        <w:t xml:space="preserve">, </w:t>
      </w:r>
      <w:r w:rsidRPr="00E7137C">
        <w:rPr>
          <w:position w:val="-10"/>
          <w:sz w:val="28"/>
          <w:szCs w:val="28"/>
          <w:lang w:val="ru-RU" w:eastAsia="ru-RU"/>
        </w:rPr>
        <w:object w:dxaOrig="980" w:dyaOrig="360">
          <v:shape id="_x0000_i1260" type="#_x0000_t75" style="width:48.6pt;height:18pt" o:ole="">
            <v:imagedata r:id="rId370" o:title=""/>
          </v:shape>
          <o:OLEObject Type="Embed" ProgID="Equation.3" ShapeID="_x0000_i1260" DrawAspect="Content" ObjectID="_1685031454" r:id="rId371"/>
        </w:object>
      </w:r>
      <w:r w:rsidRPr="00E7137C">
        <w:rPr>
          <w:sz w:val="28"/>
          <w:szCs w:val="28"/>
        </w:rPr>
        <w:t xml:space="preserve"> для відтворення змінних системи на основі вимірів входів і виходів використовується спостерігач стану:</w:t>
      </w:r>
    </w:p>
    <w:p w:rsidR="00373C1F" w:rsidRPr="00E7137C" w:rsidRDefault="00373C1F" w:rsidP="00373C1F">
      <w:pPr>
        <w:autoSpaceDE w:val="0"/>
        <w:autoSpaceDN w:val="0"/>
        <w:adjustRightInd w:val="0"/>
        <w:spacing w:line="360" w:lineRule="auto"/>
        <w:ind w:firstLine="709"/>
        <w:rPr>
          <w:color w:val="000000"/>
          <w:sz w:val="28"/>
          <w:szCs w:val="28"/>
        </w:rPr>
      </w:pPr>
      <w:r w:rsidRPr="00E7137C">
        <w:rPr>
          <w:color w:val="000000"/>
          <w:position w:val="-10"/>
          <w:sz w:val="28"/>
          <w:szCs w:val="28"/>
          <w:lang w:val="ru-RU" w:eastAsia="ru-RU"/>
        </w:rPr>
        <w:object w:dxaOrig="3820" w:dyaOrig="480">
          <v:shape id="_x0000_i1261" type="#_x0000_t75" style="width:191.4pt;height:23.4pt" o:ole="">
            <v:imagedata r:id="rId372" o:title=""/>
          </v:shape>
          <o:OLEObject Type="Embed" ProgID="Equation.3" ShapeID="_x0000_i1261" DrawAspect="Content" ObjectID="_1685031455" r:id="rId373"/>
        </w:object>
      </w:r>
      <w:r w:rsidRPr="00E7137C">
        <w:rPr>
          <w:color w:val="000000"/>
          <w:sz w:val="28"/>
          <w:szCs w:val="28"/>
        </w:rPr>
        <w:t xml:space="preserve">.          </w:t>
      </w:r>
      <w:r>
        <w:rPr>
          <w:color w:val="000000"/>
          <w:sz w:val="28"/>
          <w:szCs w:val="28"/>
        </w:rPr>
        <w:tab/>
      </w:r>
      <w:r>
        <w:rPr>
          <w:color w:val="000000"/>
          <w:sz w:val="28"/>
          <w:szCs w:val="28"/>
        </w:rPr>
        <w:tab/>
      </w:r>
      <w:r>
        <w:rPr>
          <w:color w:val="000000"/>
          <w:sz w:val="28"/>
          <w:szCs w:val="28"/>
        </w:rPr>
        <w:tab/>
      </w:r>
      <w:r w:rsidRPr="00E7137C">
        <w:rPr>
          <w:color w:val="000000"/>
          <w:sz w:val="28"/>
          <w:szCs w:val="28"/>
        </w:rPr>
        <w:t xml:space="preserve">  </w:t>
      </w:r>
      <w:r w:rsidRPr="0077593B">
        <w:rPr>
          <w:color w:val="000000"/>
          <w:sz w:val="28"/>
          <w:szCs w:val="28"/>
        </w:rPr>
        <w:t>(3.55)</w:t>
      </w:r>
      <w:r>
        <w:rPr>
          <w:color w:val="000000"/>
          <w:sz w:val="28"/>
          <w:szCs w:val="28"/>
        </w:rPr>
        <w:t xml:space="preserve"> </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Система (</w:t>
      </w:r>
      <w:r>
        <w:rPr>
          <w:sz w:val="28"/>
          <w:szCs w:val="28"/>
        </w:rPr>
        <w:t>3.55</w:t>
      </w:r>
      <w:r w:rsidRPr="00E7137C">
        <w:rPr>
          <w:sz w:val="28"/>
          <w:szCs w:val="28"/>
        </w:rPr>
        <w:t>) є нелінійною, тому для оцінки її стану можна побудувати нелінійний спостерігач наступного виду:</w:t>
      </w:r>
    </w:p>
    <w:p w:rsidR="00373C1F" w:rsidRPr="00E7137C" w:rsidRDefault="00373C1F" w:rsidP="00373C1F">
      <w:pPr>
        <w:autoSpaceDE w:val="0"/>
        <w:autoSpaceDN w:val="0"/>
        <w:adjustRightInd w:val="0"/>
        <w:spacing w:line="360" w:lineRule="auto"/>
        <w:ind w:firstLine="709"/>
        <w:rPr>
          <w:sz w:val="28"/>
          <w:szCs w:val="28"/>
        </w:rPr>
      </w:pPr>
      <w:r w:rsidRPr="00E7137C">
        <w:rPr>
          <w:position w:val="-80"/>
          <w:sz w:val="28"/>
          <w:szCs w:val="28"/>
          <w:lang w:val="ru-RU" w:eastAsia="ru-RU"/>
        </w:rPr>
        <w:object w:dxaOrig="8580" w:dyaOrig="1720">
          <v:shape id="_x0000_i1262" type="#_x0000_t75" style="width:429pt;height:86.4pt" o:ole="">
            <v:imagedata r:id="rId374" o:title=""/>
          </v:shape>
          <o:OLEObject Type="Embed" ProgID="Equation.3" ShapeID="_x0000_i1262" DrawAspect="Content" ObjectID="_1685031456" r:id="rId375"/>
        </w:object>
      </w:r>
      <w:r w:rsidRPr="00E7137C">
        <w:rPr>
          <w:sz w:val="28"/>
          <w:szCs w:val="28"/>
        </w:rPr>
        <w:t xml:space="preserve">. </w:t>
      </w:r>
      <w:r w:rsidRPr="0077593B">
        <w:rPr>
          <w:sz w:val="28"/>
          <w:szCs w:val="28"/>
        </w:rPr>
        <w:t>(3.56)</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Для вибору коефіцієнтів зворотного зв'язку спостерігача H необхідно виконати лінеаризацію в деякій робочій точці. Наприклад, для точки</w:t>
      </w:r>
    </w:p>
    <w:p w:rsidR="00373C1F" w:rsidRPr="00E7137C" w:rsidRDefault="00373C1F" w:rsidP="00373C1F">
      <w:pPr>
        <w:autoSpaceDE w:val="0"/>
        <w:autoSpaceDN w:val="0"/>
        <w:adjustRightInd w:val="0"/>
        <w:spacing w:line="360" w:lineRule="auto"/>
        <w:ind w:firstLine="709"/>
        <w:rPr>
          <w:sz w:val="28"/>
          <w:szCs w:val="28"/>
        </w:rPr>
      </w:pPr>
      <w:proofErr w:type="gramStart"/>
      <w:r w:rsidRPr="00E7137C">
        <w:rPr>
          <w:sz w:val="28"/>
          <w:szCs w:val="28"/>
          <w:lang w:val="en-US"/>
        </w:rPr>
        <w:t>h</w:t>
      </w:r>
      <w:r w:rsidRPr="00E7137C">
        <w:rPr>
          <w:sz w:val="28"/>
          <w:szCs w:val="28"/>
          <w:vertAlign w:val="subscript"/>
        </w:rPr>
        <w:t>1</w:t>
      </w:r>
      <w:r w:rsidRPr="00E7137C">
        <w:rPr>
          <w:sz w:val="28"/>
          <w:szCs w:val="28"/>
        </w:rPr>
        <w:t>-</w:t>
      </w:r>
      <w:r w:rsidRPr="00E7137C">
        <w:rPr>
          <w:sz w:val="28"/>
          <w:szCs w:val="28"/>
          <w:lang w:val="en-US"/>
        </w:rPr>
        <w:t>h</w:t>
      </w:r>
      <w:r w:rsidRPr="00E7137C">
        <w:rPr>
          <w:sz w:val="28"/>
          <w:szCs w:val="28"/>
          <w:vertAlign w:val="subscript"/>
        </w:rPr>
        <w:t>2</w:t>
      </w:r>
      <w:proofErr w:type="gramEnd"/>
      <w:r w:rsidRPr="00E7137C">
        <w:rPr>
          <w:sz w:val="28"/>
          <w:szCs w:val="28"/>
          <w:vertAlign w:val="subscript"/>
        </w:rPr>
        <w:t xml:space="preserve"> </w:t>
      </w:r>
      <w:r w:rsidRPr="00E7137C">
        <w:rPr>
          <w:sz w:val="28"/>
          <w:szCs w:val="28"/>
        </w:rPr>
        <w:t xml:space="preserve">= 0.16357,м </w:t>
      </w:r>
      <w:proofErr w:type="spellStart"/>
      <w:r w:rsidRPr="00E7137C">
        <w:rPr>
          <w:sz w:val="28"/>
          <w:szCs w:val="28"/>
        </w:rPr>
        <w:t>лінеаризована</w:t>
      </w:r>
      <w:proofErr w:type="spellEnd"/>
      <w:r w:rsidRPr="00E7137C">
        <w:rPr>
          <w:sz w:val="28"/>
          <w:szCs w:val="28"/>
        </w:rPr>
        <w:t xml:space="preserve"> модель для (</w:t>
      </w:r>
      <w:r>
        <w:rPr>
          <w:sz w:val="28"/>
          <w:szCs w:val="28"/>
        </w:rPr>
        <w:t>3.50</w:t>
      </w:r>
      <w:r w:rsidRPr="00E7137C">
        <w:rPr>
          <w:sz w:val="28"/>
          <w:szCs w:val="28"/>
        </w:rPr>
        <w:t>) буде мати наступний вигляд:</w:t>
      </w:r>
    </w:p>
    <w:p w:rsidR="00373C1F" w:rsidRPr="00E7137C" w:rsidRDefault="00373C1F" w:rsidP="00373C1F">
      <w:pPr>
        <w:autoSpaceDE w:val="0"/>
        <w:autoSpaceDN w:val="0"/>
        <w:adjustRightInd w:val="0"/>
        <w:spacing w:line="360" w:lineRule="auto"/>
        <w:ind w:firstLine="709"/>
        <w:rPr>
          <w:sz w:val="28"/>
          <w:szCs w:val="28"/>
        </w:rPr>
      </w:pPr>
      <w:r w:rsidRPr="00E7137C">
        <w:rPr>
          <w:position w:val="-68"/>
          <w:sz w:val="28"/>
          <w:szCs w:val="28"/>
          <w:lang w:val="ru-RU" w:eastAsia="ru-RU"/>
        </w:rPr>
        <w:object w:dxaOrig="6220" w:dyaOrig="1480">
          <v:shape id="_x0000_i1263" type="#_x0000_t75" style="width:310.2pt;height:73.2pt" o:ole="">
            <v:imagedata r:id="rId376" o:title=""/>
          </v:shape>
          <o:OLEObject Type="Embed" ProgID="Equation.3" ShapeID="_x0000_i1263" DrawAspect="Content" ObjectID="_1685031457" r:id="rId377"/>
        </w:object>
      </w:r>
      <w:r w:rsidRPr="00E7137C">
        <w:rPr>
          <w:sz w:val="28"/>
          <w:szCs w:val="28"/>
        </w:rPr>
        <w:t>.</w:t>
      </w:r>
      <w:r w:rsidRPr="00E7137C">
        <w:rPr>
          <w:sz w:val="28"/>
          <w:szCs w:val="28"/>
        </w:rPr>
        <w:tab/>
      </w:r>
      <w:r>
        <w:rPr>
          <w:sz w:val="28"/>
          <w:szCs w:val="28"/>
        </w:rPr>
        <w:tab/>
      </w:r>
      <w:r w:rsidRPr="00DD376A">
        <w:rPr>
          <w:sz w:val="28"/>
          <w:szCs w:val="28"/>
        </w:rPr>
        <w:t>(3.57)</w:t>
      </w:r>
    </w:p>
    <w:p w:rsidR="00373C1F" w:rsidRPr="00E7137C" w:rsidRDefault="00373C1F" w:rsidP="00373C1F">
      <w:pPr>
        <w:autoSpaceDE w:val="0"/>
        <w:autoSpaceDN w:val="0"/>
        <w:adjustRightInd w:val="0"/>
        <w:spacing w:line="360" w:lineRule="auto"/>
        <w:ind w:firstLine="709"/>
        <w:rPr>
          <w:sz w:val="28"/>
          <w:szCs w:val="28"/>
        </w:rPr>
      </w:pPr>
      <w:r w:rsidRPr="00E7137C">
        <w:rPr>
          <w:sz w:val="28"/>
          <w:szCs w:val="28"/>
        </w:rPr>
        <w:t xml:space="preserve">Коефіцієнти матриці Н виберемо виходячи з умови забезпечення стійкості спостерігача і з урахуванням, того, що спостерігач повинен володіти більш високою швидкодією, ніж система. </w:t>
      </w:r>
    </w:p>
    <w:p w:rsidR="006376AE" w:rsidRPr="006376AE" w:rsidRDefault="00373C1F" w:rsidP="00373C1F">
      <w:pPr>
        <w:autoSpaceDE w:val="0"/>
        <w:autoSpaceDN w:val="0"/>
        <w:adjustRightInd w:val="0"/>
        <w:spacing w:line="360" w:lineRule="auto"/>
        <w:ind w:firstLine="709"/>
        <w:rPr>
          <w:sz w:val="28"/>
          <w:szCs w:val="28"/>
          <w:lang w:val="ru-RU"/>
        </w:rPr>
        <w:sectPr w:rsidR="006376AE" w:rsidRPr="006376AE" w:rsidSect="006376AE">
          <w:pgSz w:w="11906" w:h="16838"/>
          <w:pgMar w:top="1134" w:right="850" w:bottom="1134" w:left="1701" w:header="708" w:footer="708" w:gutter="0"/>
          <w:cols w:space="708"/>
          <w:titlePg/>
          <w:docGrid w:linePitch="360"/>
        </w:sectPr>
      </w:pPr>
      <w:r w:rsidRPr="00E7137C">
        <w:rPr>
          <w:position w:val="-32"/>
          <w:sz w:val="28"/>
          <w:szCs w:val="28"/>
          <w:lang w:val="ru-RU" w:eastAsia="ru-RU"/>
        </w:rPr>
        <w:object w:dxaOrig="2180" w:dyaOrig="760">
          <v:shape id="_x0000_i1264" type="#_x0000_t75" style="width:109.8pt;height:37.8pt" o:ole="">
            <v:imagedata r:id="rId378" o:title=""/>
          </v:shape>
          <o:OLEObject Type="Embed" ProgID="Equation.3" ShapeID="_x0000_i1264" DrawAspect="Content" ObjectID="_1685031458" r:id="rId379"/>
        </w:object>
      </w:r>
    </w:p>
    <w:p w:rsidR="00586E09" w:rsidRPr="006376AE" w:rsidRDefault="007F454B">
      <w:pPr>
        <w:rPr>
          <w:lang w:val="ru-RU"/>
        </w:rPr>
      </w:pPr>
      <w:r>
        <w:rPr>
          <w:noProof/>
          <w:lang w:val="ru-RU" w:eastAsia="ru-RU"/>
        </w:rPr>
        <w:lastRenderedPageBreak/>
        <w:pict>
          <v:group id="_x0000_s1537" style="position:absolute;margin-left:-30.95pt;margin-top:-50.7pt;width:525.4pt;height:805.75pt;z-index:251670528" coordorigin="1060,391" coordsize="10508,16115">
            <v:rect id="_x0000_s1538" style="position:absolute;left:1060;top:391;width:10488;height:16101" o:allowincell="f" filled="f" strokeweight="2pt"/>
            <v:shape id="_x0000_s1539" type="#_x0000_t202" style="position:absolute;left:4759;top:15069;width:3969;height:1423" filled="f" stroked="f" strokeweight="2pt">
              <v:textbox style="mso-next-textbox:#_x0000_s1539" inset=",2mm">
                <w:txbxContent>
                  <w:p w:rsidR="007F454B" w:rsidRPr="00DF5C47" w:rsidRDefault="007F454B" w:rsidP="007F454B">
                    <w:pPr>
                      <w:rPr>
                        <w:sz w:val="28"/>
                        <w:szCs w:val="28"/>
                      </w:rPr>
                    </w:pPr>
                    <w:r w:rsidRPr="00DF5C47">
                      <w:rPr>
                        <w:sz w:val="28"/>
                        <w:szCs w:val="28"/>
                      </w:rPr>
                      <w:t xml:space="preserve">Система </w:t>
                    </w:r>
                    <w:proofErr w:type="spellStart"/>
                    <w:r w:rsidRPr="00DF5C47">
                      <w:rPr>
                        <w:sz w:val="28"/>
                        <w:szCs w:val="28"/>
                      </w:rPr>
                      <w:t>регулювання</w:t>
                    </w:r>
                    <w:proofErr w:type="spellEnd"/>
                    <w:r w:rsidRPr="00DF5C47">
                      <w:rPr>
                        <w:sz w:val="28"/>
                        <w:szCs w:val="28"/>
                      </w:rPr>
                      <w:t xml:space="preserve"> </w:t>
                    </w:r>
                    <w:proofErr w:type="spellStart"/>
                    <w:proofErr w:type="gramStart"/>
                    <w:r w:rsidRPr="00DF5C47">
                      <w:rPr>
                        <w:sz w:val="28"/>
                        <w:szCs w:val="28"/>
                      </w:rPr>
                      <w:t>р</w:t>
                    </w:r>
                    <w:proofErr w:type="gramEnd"/>
                    <w:r w:rsidRPr="00DF5C47">
                      <w:rPr>
                        <w:sz w:val="28"/>
                        <w:szCs w:val="28"/>
                      </w:rPr>
                      <w:t>івня</w:t>
                    </w:r>
                    <w:proofErr w:type="spellEnd"/>
                    <w:r w:rsidRPr="00DF5C47">
                      <w:rPr>
                        <w:sz w:val="28"/>
                        <w:szCs w:val="28"/>
                      </w:rPr>
                      <w:t xml:space="preserve"> </w:t>
                    </w:r>
                    <w:proofErr w:type="spellStart"/>
                    <w:r>
                      <w:rPr>
                        <w:sz w:val="28"/>
                        <w:szCs w:val="28"/>
                      </w:rPr>
                      <w:t>з</w:t>
                    </w:r>
                    <w:r w:rsidRPr="00DF5C47">
                      <w:rPr>
                        <w:sz w:val="28"/>
                        <w:szCs w:val="28"/>
                      </w:rPr>
                      <w:t>аповненості</w:t>
                    </w:r>
                    <w:proofErr w:type="spellEnd"/>
                    <w:r w:rsidRPr="00DF5C47">
                      <w:rPr>
                        <w:sz w:val="28"/>
                        <w:szCs w:val="28"/>
                      </w:rPr>
                      <w:t xml:space="preserve"> вогнегасної рідини в баках літака пожежника</w:t>
                    </w:r>
                  </w:p>
                </w:txbxContent>
              </v:textbox>
            </v:shape>
            <v:shape id="_x0000_s1540" type="#_x0000_t202" style="position:absolute;left:1079;top:16203;width:3685;height:283" filled="f" strokeweight="1.5pt">
              <v:textbox style="mso-next-textbox:#_x0000_s1540" inset=".5mm,1mm,0,0">
                <w:txbxContent>
                  <w:p w:rsidR="007F454B" w:rsidRDefault="007F454B" w:rsidP="007F454B">
                    <w:pPr>
                      <w:rPr>
                        <w:rFonts w:ascii="Arial" w:hAnsi="Arial"/>
                        <w:b/>
                        <w:i/>
                        <w:sz w:val="16"/>
                      </w:rPr>
                    </w:pPr>
                    <w:r>
                      <w:rPr>
                        <w:rFonts w:ascii="Arial" w:hAnsi="Arial"/>
                        <w:b/>
                        <w:i/>
                        <w:sz w:val="16"/>
                      </w:rPr>
                      <w:t xml:space="preserve">Зав. каф.    </w:t>
                    </w:r>
                    <w:proofErr w:type="spellStart"/>
                    <w:r>
                      <w:rPr>
                        <w:rFonts w:ascii="Arial" w:hAnsi="Arial"/>
                        <w:b/>
                        <w:i/>
                        <w:sz w:val="16"/>
                      </w:rPr>
                      <w:t>Синєглазов</w:t>
                    </w:r>
                    <w:proofErr w:type="spellEnd"/>
                    <w:r>
                      <w:rPr>
                        <w:rFonts w:ascii="Arial" w:hAnsi="Arial"/>
                        <w:b/>
                        <w:i/>
                        <w:sz w:val="16"/>
                      </w:rPr>
                      <w:t xml:space="preserve"> В.М</w:t>
                    </w:r>
                  </w:p>
                </w:txbxContent>
              </v:textbox>
            </v:shape>
            <v:shape id="_x0000_s1541" type="#_x0000_t202" style="position:absolute;left:4733;top:14216;width:6809;height:841" filled="f" strokeweight="0">
              <v:textbox style="mso-next-textbox:#_x0000_s1541" inset=",3.5mm">
                <w:txbxContent>
                  <w:p w:rsidR="007F454B" w:rsidRDefault="007F454B" w:rsidP="007F454B">
                    <w:pPr>
                      <w:pStyle w:val="3"/>
                      <w:jc w:val="center"/>
                      <w:rPr>
                        <w:sz w:val="40"/>
                      </w:rPr>
                    </w:pPr>
                    <w:r>
                      <w:rPr>
                        <w:sz w:val="40"/>
                      </w:rPr>
                      <w:t xml:space="preserve">НАУ 21 </w:t>
                    </w:r>
                    <w:r>
                      <w:rPr>
                        <w:sz w:val="40"/>
                        <w:lang w:val="en-US"/>
                      </w:rPr>
                      <w:t>05</w:t>
                    </w:r>
                    <w:r w:rsidRPr="00186113">
                      <w:rPr>
                        <w:sz w:val="40"/>
                      </w:rPr>
                      <w:t>19</w:t>
                    </w:r>
                    <w:r>
                      <w:rPr>
                        <w:sz w:val="40"/>
                      </w:rPr>
                      <w:t> 000 ПЗ</w:t>
                    </w:r>
                  </w:p>
                </w:txbxContent>
              </v:textbox>
            </v:shape>
            <v:shape id="_x0000_s1542" style="position:absolute;left:9583;top:15334;width:840;height:12;mso-position-horizontal:absolute;mso-position-horizontal-relative:text;mso-position-vertical:absolute;mso-position-vertical-relative:text" coordsize="840,12" path="m,l840,12e" filled="f" strokeweight="2pt">
              <v:path arrowok="t"/>
            </v:shape>
            <v:line id="_x0000_s1543" style="position:absolute" from="1079,14224" to="11551,14224" strokeweight="2pt"/>
            <v:line id="_x0000_s1544" style="position:absolute" from="2020,15057" to="2020,16475" strokeweight="2pt"/>
            <v:line id="_x0000_s1545" style="position:absolute" from="3324,15063" to="3324,16475" strokeweight="2pt"/>
            <v:line id="_x0000_s1546" style="position:absolute" from="4175,15057" to="4175,16475" strokeweight="2pt"/>
            <v:shape id="_x0000_s1547" type="#_x0000_t202" style="position:absolute;left:1079;top:15074;width:3685;height:283" filled="f" stroked="f" strokeweight="1.5pt">
              <v:textbox style="mso-next-textbox:#_x0000_s1547" inset=".5mm,1mm,0,0">
                <w:txbxContent>
                  <w:p w:rsidR="007F454B" w:rsidRPr="00DF5C47" w:rsidRDefault="007F454B" w:rsidP="007F454B">
                    <w:pPr>
                      <w:rPr>
                        <w:rFonts w:ascii="Arial" w:hAnsi="Arial"/>
                        <w:b/>
                        <w:i/>
                        <w:position w:val="8"/>
                        <w:sz w:val="16"/>
                        <w:lang w:val="ru-RU"/>
                      </w:rPr>
                    </w:pPr>
                    <w:proofErr w:type="spellStart"/>
                    <w:r>
                      <w:rPr>
                        <w:rFonts w:ascii="Arial" w:hAnsi="Arial"/>
                        <w:b/>
                        <w:i/>
                        <w:sz w:val="16"/>
                      </w:rPr>
                      <w:t>Виконав</w:t>
                    </w:r>
                    <w:proofErr w:type="spellEnd"/>
                    <w:r>
                      <w:rPr>
                        <w:rFonts w:ascii="Arial" w:hAnsi="Arial"/>
                        <w:b/>
                        <w:i/>
                        <w:sz w:val="16"/>
                      </w:rPr>
                      <w:t xml:space="preserve">      </w:t>
                    </w:r>
                    <w:r>
                      <w:rPr>
                        <w:rFonts w:ascii="Arial" w:hAnsi="Arial"/>
                        <w:b/>
                        <w:i/>
                        <w:sz w:val="16"/>
                        <w:lang w:val="ru-RU"/>
                      </w:rPr>
                      <w:t>Ревун Б.В.</w:t>
                    </w:r>
                  </w:p>
                </w:txbxContent>
              </v:textbox>
            </v:shape>
            <v:shape id="_x0000_s1548" type="#_x0000_t202" style="position:absolute;left:1079;top:15358;width:3685;height:283" filled="f" strokeweight="1.5pt">
              <v:textbox style="mso-next-textbox:#_x0000_s1548" inset=".5mm,1mm,0,0">
                <w:txbxContent>
                  <w:p w:rsidR="007F454B" w:rsidRDefault="007F454B" w:rsidP="007F454B">
                    <w:pPr>
                      <w:rPr>
                        <w:rFonts w:ascii="Arial" w:hAnsi="Arial"/>
                        <w:b/>
                        <w:i/>
                        <w:sz w:val="16"/>
                      </w:rPr>
                    </w:pPr>
                    <w:proofErr w:type="spellStart"/>
                    <w:r>
                      <w:rPr>
                        <w:rFonts w:ascii="Arial" w:hAnsi="Arial"/>
                        <w:b/>
                        <w:i/>
                        <w:sz w:val="16"/>
                      </w:rPr>
                      <w:t>Керівник</w:t>
                    </w:r>
                    <w:proofErr w:type="spellEnd"/>
                    <w:r>
                      <w:rPr>
                        <w:rFonts w:ascii="Arial" w:hAnsi="Arial"/>
                        <w:b/>
                        <w:i/>
                        <w:sz w:val="16"/>
                      </w:rPr>
                      <w:t xml:space="preserve">      </w:t>
                    </w:r>
                    <w:proofErr w:type="spellStart"/>
                    <w:r>
                      <w:rPr>
                        <w:rFonts w:ascii="Arial" w:hAnsi="Arial"/>
                        <w:b/>
                        <w:i/>
                        <w:sz w:val="16"/>
                        <w:lang w:val="ru-RU"/>
                      </w:rPr>
                      <w:t>Кеменяш</w:t>
                    </w:r>
                    <w:proofErr w:type="spellEnd"/>
                    <w:r>
                      <w:rPr>
                        <w:rFonts w:ascii="Arial" w:hAnsi="Arial"/>
                        <w:b/>
                        <w:i/>
                        <w:sz w:val="16"/>
                        <w:lang w:val="ru-RU"/>
                      </w:rPr>
                      <w:t xml:space="preserve"> Ю.М.</w:t>
                    </w:r>
                  </w:p>
                </w:txbxContent>
              </v:textbox>
            </v:shape>
            <v:shape id="_x0000_s1549" type="#_x0000_t202" style="position:absolute;left:1079;top:15641;width:3685;height:283" filled="f" strokeweight="1.5pt">
              <v:textbox style="mso-next-textbox:#_x0000_s1549" inset=".5mm,1mm,0,0">
                <w:txbxContent>
                  <w:p w:rsidR="007F454B" w:rsidRDefault="007F454B" w:rsidP="007F454B">
                    <w:pPr>
                      <w:rPr>
                        <w:rFonts w:ascii="Arial" w:hAnsi="Arial"/>
                        <w:b/>
                        <w:i/>
                        <w:sz w:val="16"/>
                      </w:rPr>
                    </w:pPr>
                    <w:proofErr w:type="spellStart"/>
                    <w:r>
                      <w:rPr>
                        <w:rFonts w:ascii="Arial" w:hAnsi="Arial"/>
                        <w:b/>
                        <w:i/>
                        <w:sz w:val="16"/>
                      </w:rPr>
                      <w:t>Консульт</w:t>
                    </w:r>
                    <w:proofErr w:type="spellEnd"/>
                    <w:r>
                      <w:rPr>
                        <w:rFonts w:ascii="Arial" w:hAnsi="Arial"/>
                        <w:b/>
                        <w:i/>
                        <w:sz w:val="16"/>
                      </w:rPr>
                      <w:t xml:space="preserve">.         </w:t>
                    </w:r>
                  </w:p>
                </w:txbxContent>
              </v:textbox>
            </v:shape>
            <v:shape id="_x0000_s1550" type="#_x0000_t202" style="position:absolute;left:1079;top:15925;width:3685;height:283" filled="f" strokeweight="1.5pt">
              <v:textbox style="mso-next-textbox:#_x0000_s1550" inset=".5mm,1mm,0,0">
                <w:txbxContent>
                  <w:p w:rsidR="007F454B" w:rsidRDefault="007F454B" w:rsidP="007F454B">
                    <w:pPr>
                      <w:rPr>
                        <w:rFonts w:ascii="Arial" w:hAnsi="Arial"/>
                        <w:i/>
                        <w:sz w:val="16"/>
                      </w:rPr>
                    </w:pPr>
                    <w:r>
                      <w:rPr>
                        <w:rFonts w:ascii="Arial" w:hAnsi="Arial"/>
                        <w:b/>
                        <w:i/>
                        <w:sz w:val="16"/>
                      </w:rPr>
                      <w:t xml:space="preserve">Н.Контр      </w:t>
                    </w:r>
                    <w:proofErr w:type="spellStart"/>
                    <w:proofErr w:type="gramStart"/>
                    <w:r>
                      <w:rPr>
                        <w:rFonts w:ascii="Arial" w:hAnsi="Arial"/>
                        <w:b/>
                        <w:i/>
                        <w:sz w:val="16"/>
                      </w:rPr>
                      <w:t>Туп</w:t>
                    </w:r>
                    <w:proofErr w:type="gramEnd"/>
                    <w:r>
                      <w:rPr>
                        <w:rFonts w:ascii="Arial" w:hAnsi="Arial"/>
                        <w:b/>
                        <w:i/>
                        <w:sz w:val="16"/>
                      </w:rPr>
                      <w:t>іцин</w:t>
                    </w:r>
                    <w:proofErr w:type="spellEnd"/>
                    <w:r>
                      <w:rPr>
                        <w:rFonts w:ascii="Arial" w:hAnsi="Arial"/>
                        <w:b/>
                        <w:i/>
                        <w:sz w:val="16"/>
                      </w:rPr>
                      <w:t xml:space="preserve"> М.Ф.</w:t>
                    </w:r>
                  </w:p>
                </w:txbxContent>
              </v:textbox>
            </v:shape>
            <v:shape id="_x0000_s1551" type="#_x0000_t202" style="position:absolute;left:8728;top:15630;width:2840;height:862" filled="f" strokeweight="2pt">
              <v:textbox style="mso-next-textbox:#_x0000_s1551" inset=",3.5mm">
                <w:txbxContent>
                  <w:p w:rsidR="007F454B" w:rsidRPr="00154797" w:rsidRDefault="007F454B" w:rsidP="007F454B">
                    <w:pPr>
                      <w:jc w:val="center"/>
                      <w:rPr>
                        <w:rFonts w:ascii="Arial" w:hAnsi="Arial"/>
                        <w:b/>
                        <w:i/>
                        <w:sz w:val="32"/>
                        <w:szCs w:val="32"/>
                        <w:lang w:val="ru-RU"/>
                      </w:rPr>
                    </w:pPr>
                    <w:r w:rsidRPr="00B54DBF">
                      <w:rPr>
                        <w:rFonts w:ascii="Arial" w:hAnsi="Arial"/>
                        <w:b/>
                        <w:i/>
                        <w:sz w:val="32"/>
                        <w:szCs w:val="32"/>
                      </w:rPr>
                      <w:t xml:space="preserve"> 151</w:t>
                    </w:r>
                    <w:r>
                      <w:rPr>
                        <w:rFonts w:ascii="Arial" w:hAnsi="Arial"/>
                        <w:b/>
                        <w:i/>
                        <w:sz w:val="32"/>
                        <w:szCs w:val="32"/>
                        <w:lang w:val="ru-RU"/>
                      </w:rPr>
                      <w:t xml:space="preserve"> ФАЕТ</w:t>
                    </w:r>
                  </w:p>
                </w:txbxContent>
              </v:textbox>
            </v:shape>
            <v:shape id="_x0000_s1552" type="#_x0000_t202" style="position:absolute;left:8728;top:15063;width:850;height:283" filled="f" strokeweight="2pt">
              <v:textbox style="mso-next-textbox:#_x0000_s1552" inset=".5mm,1mm,0,0">
                <w:txbxContent>
                  <w:p w:rsidR="007F454B" w:rsidRDefault="007F454B" w:rsidP="007F454B">
                    <w:pPr>
                      <w:pStyle w:val="2"/>
                    </w:pPr>
                    <w:r>
                      <w:t>Літера</w:t>
                    </w:r>
                  </w:p>
                </w:txbxContent>
              </v:textbox>
            </v:shape>
            <v:shape id="_x0000_s1553" type="#_x0000_t202" style="position:absolute;left:10417;top:15063;width:1151;height:283" filled="f" strokeweight="2pt">
              <v:textbox style="mso-next-textbox:#_x0000_s1553" inset=".5mm,1mm,0,0">
                <w:txbxContent>
                  <w:p w:rsidR="007F454B" w:rsidRDefault="007F454B" w:rsidP="007F454B">
                    <w:pPr>
                      <w:pStyle w:val="2"/>
                    </w:pPr>
                    <w:r>
                      <w:t>Аркушів</w:t>
                    </w:r>
                  </w:p>
                </w:txbxContent>
              </v:textbox>
            </v:shape>
            <v:shape id="_x0000_s1554" type="#_x0000_t202" style="position:absolute;left:9573;top:15069;width:845;height:278" filled="f" stroked="f" strokeweight="2pt">
              <v:textbox style="mso-next-textbox:#_x0000_s1554" inset=".5mm,1mm,0,0">
                <w:txbxContent>
                  <w:p w:rsidR="007F454B" w:rsidRDefault="007F454B" w:rsidP="007F454B">
                    <w:pPr>
                      <w:pStyle w:val="2"/>
                    </w:pPr>
                    <w:r>
                      <w:t>Аркуш</w:t>
                    </w:r>
                  </w:p>
                </w:txbxContent>
              </v:textbox>
            </v:shape>
            <v:shape id="_x0000_s1555" type="#_x0000_t202" style="position:absolute;left:8659;top:15262;width:540;height:540" filled="f" stroked="f">
              <v:textbox style="mso-next-textbox:#_x0000_s1555" inset="1.4mm,2.3mm,0,0">
                <w:txbxContent>
                  <w:p w:rsidR="007F454B" w:rsidRDefault="007F454B" w:rsidP="007F454B">
                    <w:pPr>
                      <w:pStyle w:val="4"/>
                      <w:rPr>
                        <w:i/>
                      </w:rPr>
                    </w:pPr>
                    <w:r>
                      <w:rPr>
                        <w:i/>
                      </w:rPr>
                      <w:t xml:space="preserve"> </w:t>
                    </w:r>
                    <w:r>
                      <w:rPr>
                        <w:i/>
                      </w:rPr>
                      <w:t>Д</w:t>
                    </w:r>
                  </w:p>
                </w:txbxContent>
              </v:textbox>
            </v:shape>
            <v:shape id="_x0000_s1556" type="#_x0000_t202" style="position:absolute;left:8728;top:15347;width:272;height:283" filled="f" strokeweight="2pt">
              <v:textbox style="mso-next-textbox:#_x0000_s1556">
                <w:txbxContent>
                  <w:p w:rsidR="007F454B" w:rsidRDefault="007F454B" w:rsidP="007F454B"/>
                </w:txbxContent>
              </v:textbox>
            </v:shape>
            <v:shape id="_x0000_s1557" type="#_x0000_t202" style="position:absolute;left:8994;top:15347;width:289;height:283" filled="f" strokeweight="2pt">
              <v:textbox style="mso-next-textbox:#_x0000_s1557">
                <w:txbxContent>
                  <w:p w:rsidR="007F454B" w:rsidRDefault="007F454B" w:rsidP="007F454B"/>
                </w:txbxContent>
              </v:textbox>
            </v:shape>
            <v:shape id="_x0000_s1558" type="#_x0000_t202" style="position:absolute;left:9283;top:15347;width:295;height:283" filled="f" strokeweight="2pt">
              <v:textbox style="mso-next-textbox:#_x0000_s1558">
                <w:txbxContent>
                  <w:p w:rsidR="007F454B" w:rsidRDefault="007F454B" w:rsidP="007F454B"/>
                </w:txbxContent>
              </v:textbox>
            </v:shape>
            <v:shape id="_x0000_s1559" type="#_x0000_t202" style="position:absolute;left:10417;top:15347;width:1151;height:283" filled="f" strokeweight="2pt">
              <v:textbox style="mso-next-textbox:#_x0000_s1559">
                <w:txbxContent>
                  <w:p w:rsidR="007F454B" w:rsidRDefault="007F454B" w:rsidP="007F454B"/>
                </w:txbxContent>
              </v:textbox>
            </v:shape>
            <v:shape id="_x0000_s1560" type="#_x0000_t202" style="position:absolute;left:9567;top:15347;width:850;height:283" filled="f" stroked="f" strokeweight="2pt">
              <v:textbox style="mso-next-textbox:#_x0000_s1560">
                <w:txbxContent>
                  <w:p w:rsidR="007F454B" w:rsidRPr="0098560D" w:rsidRDefault="0098560D" w:rsidP="007F454B">
                    <w:pPr>
                      <w:rPr>
                        <w:lang w:val="ru-RU"/>
                      </w:rPr>
                    </w:pPr>
                    <w:r>
                      <w:rPr>
                        <w:lang w:val="ru-RU"/>
                      </w:rPr>
                      <w:t>69</w:t>
                    </w:r>
                  </w:p>
                </w:txbxContent>
              </v:textbox>
            </v:shape>
            <v:line id="_x0000_s1561" style="position:absolute" from="1060,15057" to="11542,15063" strokeweight="2pt"/>
            <v:line id="_x0000_s1562" style="position:absolute" from="4759,14207" to="4759,14747" strokeweight="2pt"/>
            <v:line id="_x0000_s1563" style="position:absolute" from="4759,14706" to="4759,16506" strokeweight="2pt"/>
            <v:shape id="_x0000_s1564" type="#_x0000_t202" style="position:absolute;left:1079;top:14199;width:3654;height:841" filled="f" stroked="f">
              <v:textbox style="mso-next-textbox:#_x0000_s1564" inset=",3.5mm">
                <w:txbxContent>
                  <w:p w:rsidR="007F454B" w:rsidRDefault="007F454B" w:rsidP="007F454B">
                    <w:pPr>
                      <w:pStyle w:val="3"/>
                      <w:jc w:val="center"/>
                      <w:rPr>
                        <w:sz w:val="40"/>
                      </w:rPr>
                    </w:pPr>
                    <w:r>
                      <w:rPr>
                        <w:sz w:val="40"/>
                      </w:rPr>
                      <w:t>Кафедра АКІК</w:t>
                    </w:r>
                  </w:p>
                </w:txbxContent>
              </v:textbox>
            </v:shape>
          </v:group>
        </w:pict>
      </w:r>
    </w:p>
    <w:p w:rsidR="00586E09" w:rsidRDefault="00586E09">
      <w:pPr>
        <w:rPr>
          <w:lang w:val="ru-RU"/>
        </w:rPr>
      </w:pPr>
    </w:p>
    <w:p w:rsidR="00586E09" w:rsidRPr="00653B69" w:rsidRDefault="00586E09" w:rsidP="00586E09">
      <w:pPr>
        <w:tabs>
          <w:tab w:val="left" w:pos="9638"/>
        </w:tabs>
        <w:spacing w:line="360" w:lineRule="auto"/>
        <w:ind w:right="101" w:firstLine="709"/>
        <w:jc w:val="both"/>
        <w:rPr>
          <w:b/>
          <w:sz w:val="28"/>
          <w:szCs w:val="28"/>
          <w:lang w:val="ru-RU"/>
        </w:rPr>
      </w:pPr>
      <w:proofErr w:type="spellStart"/>
      <w:r w:rsidRPr="0077593B">
        <w:rPr>
          <w:b/>
          <w:sz w:val="28"/>
          <w:szCs w:val="28"/>
          <w:lang w:val="ru-RU"/>
        </w:rPr>
        <w:t>Розд</w:t>
      </w:r>
      <w:r w:rsidRPr="0077593B">
        <w:rPr>
          <w:b/>
          <w:sz w:val="28"/>
          <w:szCs w:val="28"/>
        </w:rPr>
        <w:t>іл</w:t>
      </w:r>
      <w:proofErr w:type="spellEnd"/>
      <w:r w:rsidRPr="0077593B">
        <w:rPr>
          <w:b/>
          <w:sz w:val="28"/>
          <w:szCs w:val="28"/>
        </w:rPr>
        <w:t xml:space="preserve"> 4. Розробка схеми та алгоритму автоматичного регулювання рівня в </w:t>
      </w:r>
      <w:proofErr w:type="spellStart"/>
      <w:r w:rsidRPr="0077593B">
        <w:rPr>
          <w:b/>
          <w:sz w:val="28"/>
          <w:szCs w:val="28"/>
        </w:rPr>
        <w:t>баці</w:t>
      </w:r>
      <w:proofErr w:type="spellEnd"/>
      <w:r>
        <w:rPr>
          <w:b/>
          <w:sz w:val="28"/>
          <w:szCs w:val="28"/>
        </w:rPr>
        <w:t xml:space="preserve"> літака пожежника</w:t>
      </w:r>
    </w:p>
    <w:p w:rsidR="00586E09" w:rsidRPr="00653B69" w:rsidRDefault="00586E09" w:rsidP="00586E09">
      <w:pPr>
        <w:tabs>
          <w:tab w:val="left" w:pos="284"/>
        </w:tabs>
        <w:spacing w:line="360" w:lineRule="auto"/>
        <w:ind w:firstLine="709"/>
        <w:jc w:val="both"/>
        <w:rPr>
          <w:b/>
          <w:color w:val="000000"/>
          <w:sz w:val="28"/>
          <w:szCs w:val="28"/>
          <w:lang w:val="ru-RU"/>
        </w:rPr>
      </w:pPr>
      <w:r w:rsidRPr="00653B69">
        <w:rPr>
          <w:b/>
          <w:color w:val="000000"/>
          <w:sz w:val="28"/>
          <w:szCs w:val="28"/>
          <w:lang w:val="ru-RU"/>
        </w:rPr>
        <w:t>4.1 Постановка задач</w:t>
      </w:r>
      <w:proofErr w:type="spellStart"/>
      <w:proofErr w:type="gramStart"/>
      <w:r w:rsidRPr="00653B69">
        <w:rPr>
          <w:b/>
          <w:color w:val="000000"/>
          <w:sz w:val="28"/>
          <w:szCs w:val="28"/>
          <w:lang w:val="en-US"/>
        </w:rPr>
        <w:t>i</w:t>
      </w:r>
      <w:proofErr w:type="spellEnd"/>
      <w:proofErr w:type="gramEnd"/>
      <w:r w:rsidRPr="00653B69">
        <w:rPr>
          <w:b/>
          <w:color w:val="000000"/>
          <w:sz w:val="28"/>
          <w:szCs w:val="28"/>
          <w:lang w:val="ru-RU"/>
        </w:rPr>
        <w:t xml:space="preserve"> </w:t>
      </w:r>
    </w:p>
    <w:p w:rsidR="00586E09" w:rsidRDefault="00586E09" w:rsidP="00586E09">
      <w:pPr>
        <w:tabs>
          <w:tab w:val="left" w:pos="284"/>
        </w:tabs>
        <w:spacing w:line="360" w:lineRule="auto"/>
        <w:ind w:firstLine="709"/>
        <w:jc w:val="both"/>
        <w:rPr>
          <w:color w:val="000000"/>
          <w:sz w:val="28"/>
          <w:szCs w:val="28"/>
        </w:rPr>
      </w:pPr>
      <w:r>
        <w:rPr>
          <w:color w:val="333333"/>
          <w:sz w:val="28"/>
          <w:szCs w:val="28"/>
          <w:lang w:eastAsia="ru-RU"/>
        </w:rPr>
        <w:t xml:space="preserve">При транспортуванні рідини літаком виникають коливальні процеси як літака так і рідини у </w:t>
      </w:r>
      <w:proofErr w:type="spellStart"/>
      <w:r>
        <w:rPr>
          <w:color w:val="333333"/>
          <w:sz w:val="28"/>
          <w:szCs w:val="28"/>
          <w:lang w:eastAsia="ru-RU"/>
        </w:rPr>
        <w:t>баці</w:t>
      </w:r>
      <w:proofErr w:type="spellEnd"/>
      <w:r>
        <w:rPr>
          <w:color w:val="333333"/>
          <w:sz w:val="28"/>
          <w:szCs w:val="28"/>
          <w:lang w:eastAsia="ru-RU"/>
        </w:rPr>
        <w:t xml:space="preserve">. Це створює додаткові труднощі при керуванні літаком.  Тому у баках літака пожежника для гасіння коливальних процесів рідини на певному рівні розміщують </w:t>
      </w:r>
      <w:proofErr w:type="spellStart"/>
      <w:r>
        <w:rPr>
          <w:color w:val="333333"/>
          <w:sz w:val="28"/>
          <w:szCs w:val="28"/>
          <w:lang w:eastAsia="ru-RU"/>
        </w:rPr>
        <w:t>демпфуючі</w:t>
      </w:r>
      <w:proofErr w:type="spellEnd"/>
      <w:r>
        <w:rPr>
          <w:color w:val="333333"/>
          <w:sz w:val="28"/>
          <w:szCs w:val="28"/>
          <w:lang w:eastAsia="ru-RU"/>
        </w:rPr>
        <w:t xml:space="preserve"> перегородки. Отже, виникає актуальна задача розробки системи автоматичного регулювання,  заповнення та підтримання рівня рідини </w:t>
      </w:r>
      <w:r w:rsidRPr="00DB62BD">
        <w:rPr>
          <w:color w:val="333333"/>
          <w:sz w:val="28"/>
          <w:szCs w:val="28"/>
          <w:lang w:eastAsia="ru-RU"/>
        </w:rPr>
        <w:t>у баках літака пожежника</w:t>
      </w:r>
      <w:r>
        <w:rPr>
          <w:color w:val="333333"/>
          <w:sz w:val="28"/>
          <w:szCs w:val="28"/>
          <w:lang w:eastAsia="ru-RU"/>
        </w:rPr>
        <w:t xml:space="preserve"> в процесі набору рідини та в польоті.</w:t>
      </w:r>
      <w:r w:rsidRPr="006A1B23">
        <w:rPr>
          <w:color w:val="000000"/>
          <w:sz w:val="28"/>
          <w:szCs w:val="28"/>
        </w:rPr>
        <w:t xml:space="preserve"> </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Це можливо при застосуванні автоматичної системи регулювання рівня наповненості бака літака пожежника.</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Схематичне зображення бака літака пожежника показано на рис. </w:t>
      </w:r>
      <w:r>
        <w:rPr>
          <w:color w:val="000000"/>
          <w:sz w:val="28"/>
          <w:szCs w:val="28"/>
        </w:rPr>
        <w:t>4.</w:t>
      </w:r>
      <w:r w:rsidRPr="006A1B23">
        <w:rPr>
          <w:color w:val="000000"/>
          <w:sz w:val="28"/>
          <w:szCs w:val="28"/>
        </w:rPr>
        <w:t>1.</w:t>
      </w:r>
    </w:p>
    <w:p w:rsidR="00586E09" w:rsidRPr="006A1B23" w:rsidRDefault="00586E09" w:rsidP="00586E09">
      <w:pPr>
        <w:tabs>
          <w:tab w:val="left" w:pos="284"/>
        </w:tabs>
        <w:spacing w:line="360" w:lineRule="auto"/>
        <w:ind w:firstLine="709"/>
        <w:jc w:val="both"/>
        <w:rPr>
          <w:color w:val="000000"/>
          <w:sz w:val="28"/>
          <w:szCs w:val="28"/>
        </w:rPr>
      </w:pPr>
      <w:r>
        <w:rPr>
          <w:noProof/>
          <w:color w:val="000000"/>
          <w:sz w:val="28"/>
          <w:szCs w:val="28"/>
          <w:lang w:val="ru-RU" w:eastAsia="ru-RU"/>
        </w:rPr>
        <w:drawing>
          <wp:inline distT="0" distB="0" distL="0" distR="0">
            <wp:extent cx="1996440" cy="2057400"/>
            <wp:effectExtent l="19050" t="0" r="3810" b="0"/>
            <wp:docPr id="485"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380" cstate="print"/>
                    <a:srcRect l="14372" t="45366" r="71236" b="31294"/>
                    <a:stretch>
                      <a:fillRect/>
                    </a:stretch>
                  </pic:blipFill>
                  <pic:spPr bwMode="auto">
                    <a:xfrm>
                      <a:off x="0" y="0"/>
                      <a:ext cx="1996440" cy="2057400"/>
                    </a:xfrm>
                    <a:prstGeom prst="rect">
                      <a:avLst/>
                    </a:prstGeom>
                    <a:noFill/>
                    <a:ln w="9525">
                      <a:noFill/>
                      <a:miter lim="800000"/>
                      <a:headEnd/>
                      <a:tailEnd/>
                    </a:ln>
                  </pic:spPr>
                </pic:pic>
              </a:graphicData>
            </a:graphic>
          </wp:inline>
        </w:drawing>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Рис. </w:t>
      </w:r>
      <w:r>
        <w:rPr>
          <w:color w:val="000000"/>
          <w:sz w:val="28"/>
          <w:szCs w:val="28"/>
        </w:rPr>
        <w:t>4.</w:t>
      </w:r>
      <w:r w:rsidRPr="006A1B23">
        <w:rPr>
          <w:color w:val="000000"/>
          <w:sz w:val="28"/>
          <w:szCs w:val="28"/>
        </w:rPr>
        <w:t xml:space="preserve">1. Схематичне зображення бака літака пожежника: 1 - резервуар; 2 – верхній рівень води; 3 - переливна труба; 4 – нижній рівень води; 5 - подавально-відвідний трубопровід; 6 - трубопровід; 7 – засувка. </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Воду подають у резервуар трубою 5, верхній зріз якої встановлений на рівні - позначка </w:t>
      </w:r>
      <w:proofErr w:type="spellStart"/>
      <w:r w:rsidRPr="006A1B23">
        <w:rPr>
          <w:color w:val="000000"/>
          <w:sz w:val="28"/>
          <w:szCs w:val="28"/>
        </w:rPr>
        <w:t>zmin</w:t>
      </w:r>
      <w:proofErr w:type="spellEnd"/>
      <w:r w:rsidRPr="006A1B23">
        <w:rPr>
          <w:color w:val="000000"/>
          <w:sz w:val="28"/>
          <w:szCs w:val="28"/>
        </w:rPr>
        <w:t>.</w:t>
      </w:r>
    </w:p>
    <w:p w:rsidR="006376AE" w:rsidRDefault="006376AE" w:rsidP="00586E09">
      <w:pPr>
        <w:tabs>
          <w:tab w:val="left" w:pos="284"/>
        </w:tabs>
        <w:spacing w:line="360" w:lineRule="auto"/>
        <w:ind w:firstLine="709"/>
        <w:jc w:val="both"/>
        <w:rPr>
          <w:color w:val="000000"/>
          <w:sz w:val="28"/>
          <w:szCs w:val="28"/>
          <w:lang w:val="ru-RU"/>
        </w:rPr>
      </w:pPr>
    </w:p>
    <w:p w:rsidR="006376AE" w:rsidRDefault="006376AE" w:rsidP="00586E09">
      <w:pPr>
        <w:tabs>
          <w:tab w:val="left" w:pos="284"/>
        </w:tabs>
        <w:spacing w:line="360" w:lineRule="auto"/>
        <w:ind w:firstLine="709"/>
        <w:jc w:val="both"/>
        <w:rPr>
          <w:color w:val="000000"/>
          <w:sz w:val="28"/>
          <w:szCs w:val="28"/>
          <w:lang w:val="ru-RU"/>
        </w:rPr>
      </w:pPr>
    </w:p>
    <w:p w:rsidR="006376AE" w:rsidRDefault="006376AE"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r w:rsidRPr="006A1B23">
        <w:rPr>
          <w:color w:val="000000"/>
          <w:sz w:val="28"/>
          <w:szCs w:val="28"/>
        </w:rPr>
        <w:lastRenderedPageBreak/>
        <w:t xml:space="preserve">При наповненні максимальний рівень води не може бути більше позначки </w:t>
      </w:r>
      <w:proofErr w:type="spellStart"/>
      <w:r w:rsidRPr="006A1B23">
        <w:rPr>
          <w:color w:val="000000"/>
          <w:sz w:val="28"/>
          <w:szCs w:val="28"/>
        </w:rPr>
        <w:t>zmax</w:t>
      </w:r>
      <w:proofErr w:type="spellEnd"/>
      <w:r w:rsidRPr="006A1B23">
        <w:rPr>
          <w:color w:val="000000"/>
          <w:sz w:val="28"/>
          <w:szCs w:val="28"/>
        </w:rPr>
        <w:t xml:space="preserve"> (верхній зріз переливної труби 3), </w:t>
      </w: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Pr="00B514C6"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а при втраті води через </w:t>
      </w:r>
      <w:proofErr w:type="spellStart"/>
      <w:r w:rsidRPr="006A1B23">
        <w:rPr>
          <w:color w:val="000000"/>
          <w:sz w:val="28"/>
          <w:szCs w:val="28"/>
        </w:rPr>
        <w:t>бомболюк</w:t>
      </w:r>
      <w:proofErr w:type="spellEnd"/>
      <w:r w:rsidRPr="006A1B23">
        <w:rPr>
          <w:color w:val="000000"/>
          <w:sz w:val="28"/>
          <w:szCs w:val="28"/>
        </w:rPr>
        <w:t xml:space="preserve"> не менше позначки </w:t>
      </w:r>
      <w:proofErr w:type="spellStart"/>
      <w:r w:rsidRPr="006A1B23">
        <w:rPr>
          <w:color w:val="000000"/>
          <w:sz w:val="28"/>
          <w:szCs w:val="28"/>
        </w:rPr>
        <w:t>zmin</w:t>
      </w:r>
      <w:proofErr w:type="spellEnd"/>
      <w:r w:rsidRPr="006A1B23">
        <w:rPr>
          <w:color w:val="000000"/>
          <w:sz w:val="28"/>
          <w:szCs w:val="28"/>
        </w:rPr>
        <w:t xml:space="preserve">. Об’єм води повинен бути між </w:t>
      </w:r>
      <w:proofErr w:type="spellStart"/>
      <w:r w:rsidRPr="006A1B23">
        <w:rPr>
          <w:color w:val="000000"/>
          <w:sz w:val="28"/>
          <w:szCs w:val="28"/>
        </w:rPr>
        <w:t>zmax</w:t>
      </w:r>
      <w:proofErr w:type="spellEnd"/>
      <w:r w:rsidRPr="006A1B23">
        <w:rPr>
          <w:color w:val="000000"/>
          <w:sz w:val="28"/>
          <w:szCs w:val="28"/>
        </w:rPr>
        <w:t xml:space="preserve"> і </w:t>
      </w:r>
      <w:proofErr w:type="spellStart"/>
      <w:r w:rsidRPr="006A1B23">
        <w:rPr>
          <w:color w:val="000000"/>
          <w:sz w:val="28"/>
          <w:szCs w:val="28"/>
        </w:rPr>
        <w:t>zmin</w:t>
      </w:r>
      <w:proofErr w:type="spellEnd"/>
      <w:r w:rsidRPr="006A1B23">
        <w:rPr>
          <w:color w:val="000000"/>
          <w:sz w:val="28"/>
          <w:szCs w:val="28"/>
        </w:rPr>
        <w:t xml:space="preserve"> і регулювальним, нижче </w:t>
      </w:r>
      <w:proofErr w:type="spellStart"/>
      <w:r w:rsidRPr="006A1B23">
        <w:rPr>
          <w:color w:val="000000"/>
          <w:sz w:val="28"/>
          <w:szCs w:val="28"/>
        </w:rPr>
        <w:t>zmin</w:t>
      </w:r>
      <w:proofErr w:type="spellEnd"/>
      <w:r w:rsidRPr="006A1B23">
        <w:rPr>
          <w:color w:val="000000"/>
          <w:sz w:val="28"/>
          <w:szCs w:val="28"/>
        </w:rPr>
        <w:t xml:space="preserve"> – не повинно бути.</w:t>
      </w:r>
      <w:r w:rsidRPr="00164F06">
        <w:rPr>
          <w:color w:val="000000"/>
          <w:sz w:val="28"/>
          <w:szCs w:val="28"/>
        </w:rPr>
        <w:t xml:space="preserve"> </w:t>
      </w:r>
      <w:r w:rsidRPr="006A1B23">
        <w:rPr>
          <w:color w:val="000000"/>
          <w:sz w:val="28"/>
          <w:szCs w:val="28"/>
        </w:rPr>
        <w:t xml:space="preserve">Отже, об’єктом регулювання є резервуар з водою, а регульованим параметром - рівень води в ньому. Таких рівнів два </w:t>
      </w:r>
      <w:r>
        <w:rPr>
          <w:color w:val="000000"/>
          <w:sz w:val="28"/>
          <w:szCs w:val="28"/>
        </w:rPr>
        <w:t xml:space="preserve">- відмітки </w:t>
      </w:r>
      <w:proofErr w:type="spellStart"/>
      <w:r>
        <w:rPr>
          <w:color w:val="000000"/>
          <w:sz w:val="28"/>
          <w:szCs w:val="28"/>
        </w:rPr>
        <w:t>zmin</w:t>
      </w:r>
      <w:proofErr w:type="spellEnd"/>
      <w:r>
        <w:rPr>
          <w:color w:val="000000"/>
          <w:sz w:val="28"/>
          <w:szCs w:val="28"/>
        </w:rPr>
        <w:t xml:space="preserve"> і </w:t>
      </w:r>
      <w:proofErr w:type="spellStart"/>
      <w:r>
        <w:rPr>
          <w:color w:val="000000"/>
          <w:sz w:val="28"/>
          <w:szCs w:val="28"/>
        </w:rPr>
        <w:t>zmax</w:t>
      </w:r>
      <w:proofErr w:type="spellEnd"/>
      <w:r>
        <w:rPr>
          <w:color w:val="000000"/>
          <w:sz w:val="28"/>
          <w:szCs w:val="28"/>
        </w:rPr>
        <w:t xml:space="preserve"> (рис.</w:t>
      </w:r>
      <w:r w:rsidRPr="00B514C6">
        <w:rPr>
          <w:color w:val="000000"/>
          <w:sz w:val="28"/>
          <w:szCs w:val="28"/>
        </w:rPr>
        <w:t>4.</w:t>
      </w:r>
      <w:r>
        <w:rPr>
          <w:color w:val="000000"/>
          <w:sz w:val="28"/>
          <w:szCs w:val="28"/>
        </w:rPr>
        <w:t>1).</w:t>
      </w:r>
    </w:p>
    <w:p w:rsidR="00586E09" w:rsidRPr="006A1B23" w:rsidRDefault="00586E09" w:rsidP="00586E09">
      <w:pPr>
        <w:tabs>
          <w:tab w:val="left" w:pos="284"/>
        </w:tabs>
        <w:spacing w:line="360" w:lineRule="auto"/>
        <w:jc w:val="both"/>
        <w:rPr>
          <w:color w:val="000000"/>
          <w:sz w:val="28"/>
          <w:szCs w:val="28"/>
        </w:rPr>
      </w:pPr>
      <w:r w:rsidRPr="006A1B23">
        <w:rPr>
          <w:color w:val="000000"/>
          <w:sz w:val="28"/>
          <w:szCs w:val="28"/>
        </w:rPr>
        <w:t xml:space="preserve">Враховуючи, що ємність таких об’єктів велика (сотні-тисячі метрів кубічних), час наповнення і випорожнення значний, для автоматичного регулювання рівня води придатний двопозиційний регулятор, який подає воду в резервуар при зменшенні рівня води до </w:t>
      </w:r>
      <w:proofErr w:type="spellStart"/>
      <w:r w:rsidRPr="006A1B23">
        <w:rPr>
          <w:color w:val="000000"/>
          <w:sz w:val="28"/>
          <w:szCs w:val="28"/>
        </w:rPr>
        <w:t>zmin</w:t>
      </w:r>
      <w:proofErr w:type="spellEnd"/>
      <w:r w:rsidRPr="006A1B23">
        <w:rPr>
          <w:color w:val="000000"/>
          <w:sz w:val="28"/>
          <w:szCs w:val="28"/>
        </w:rPr>
        <w:t xml:space="preserve"> і припиняє подачу води при досягненні рівня </w:t>
      </w:r>
      <w:proofErr w:type="spellStart"/>
      <w:r w:rsidRPr="006A1B23">
        <w:rPr>
          <w:color w:val="000000"/>
          <w:sz w:val="28"/>
          <w:szCs w:val="28"/>
        </w:rPr>
        <w:t>zmax</w:t>
      </w:r>
      <w:proofErr w:type="spellEnd"/>
      <w:r w:rsidRPr="006A1B23">
        <w:rPr>
          <w:color w:val="000000"/>
          <w:sz w:val="28"/>
          <w:szCs w:val="28"/>
        </w:rPr>
        <w:t xml:space="preserve">. Оскільки рівні </w:t>
      </w:r>
      <w:proofErr w:type="spellStart"/>
      <w:r w:rsidRPr="006A1B23">
        <w:rPr>
          <w:color w:val="000000"/>
          <w:sz w:val="28"/>
          <w:szCs w:val="28"/>
        </w:rPr>
        <w:t>zmin</w:t>
      </w:r>
      <w:proofErr w:type="spellEnd"/>
      <w:r w:rsidRPr="006A1B23">
        <w:rPr>
          <w:color w:val="000000"/>
          <w:sz w:val="28"/>
          <w:szCs w:val="28"/>
        </w:rPr>
        <w:t xml:space="preserve"> і </w:t>
      </w:r>
      <w:proofErr w:type="spellStart"/>
      <w:r w:rsidRPr="006A1B23">
        <w:rPr>
          <w:color w:val="000000"/>
          <w:sz w:val="28"/>
          <w:szCs w:val="28"/>
        </w:rPr>
        <w:t>zmax</w:t>
      </w:r>
      <w:proofErr w:type="spellEnd"/>
      <w:r w:rsidRPr="006A1B23">
        <w:rPr>
          <w:color w:val="000000"/>
          <w:sz w:val="28"/>
          <w:szCs w:val="28"/>
        </w:rPr>
        <w:t xml:space="preserve"> задані, то регульована величина порівнюється із заданою і при наявності відхилення </w:t>
      </w:r>
      <w:r>
        <w:rPr>
          <w:noProof/>
          <w:color w:val="000000"/>
          <w:sz w:val="28"/>
          <w:szCs w:val="28"/>
          <w:lang w:val="ru-RU" w:eastAsia="ru-RU"/>
        </w:rPr>
        <w:drawing>
          <wp:inline distT="0" distB="0" distL="0" distR="0">
            <wp:extent cx="1104900" cy="205740"/>
            <wp:effectExtent l="0" t="0" r="0" b="0"/>
            <wp:docPr id="486"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381" cstate="print"/>
                    <a:srcRect/>
                    <a:stretch>
                      <a:fillRect/>
                    </a:stretch>
                  </pic:blipFill>
                  <pic:spPr bwMode="auto">
                    <a:xfrm>
                      <a:off x="0" y="0"/>
                      <a:ext cx="1104900" cy="205740"/>
                    </a:xfrm>
                    <a:prstGeom prst="rect">
                      <a:avLst/>
                    </a:prstGeom>
                    <a:noFill/>
                    <a:ln w="9525">
                      <a:noFill/>
                      <a:miter lim="800000"/>
                      <a:headEnd/>
                      <a:tailEnd/>
                    </a:ln>
                  </pic:spPr>
                </pic:pic>
              </a:graphicData>
            </a:graphic>
          </wp:inline>
        </w:drawing>
      </w:r>
      <w:r w:rsidRPr="006A1B23">
        <w:rPr>
          <w:color w:val="000000"/>
          <w:sz w:val="28"/>
          <w:szCs w:val="28"/>
        </w:rPr>
        <w:t xml:space="preserve"> виробляється сигнал керування </w:t>
      </w:r>
      <w:r>
        <w:rPr>
          <w:noProof/>
          <w:color w:val="000000"/>
          <w:sz w:val="28"/>
          <w:szCs w:val="28"/>
          <w:lang w:val="ru-RU" w:eastAsia="ru-RU"/>
        </w:rPr>
        <w:drawing>
          <wp:inline distT="0" distB="0" distL="0" distR="0">
            <wp:extent cx="167640" cy="205740"/>
            <wp:effectExtent l="0" t="0" r="3810" b="0"/>
            <wp:docPr id="487"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382" cstate="print"/>
                    <a:srcRect/>
                    <a:stretch>
                      <a:fillRect/>
                    </a:stretch>
                  </pic:blipFill>
                  <pic:spPr bwMode="auto">
                    <a:xfrm>
                      <a:off x="0" y="0"/>
                      <a:ext cx="167640" cy="205740"/>
                    </a:xfrm>
                    <a:prstGeom prst="rect">
                      <a:avLst/>
                    </a:prstGeom>
                    <a:noFill/>
                    <a:ln w="9525">
                      <a:noFill/>
                      <a:miter lim="800000"/>
                      <a:headEnd/>
                      <a:tailEnd/>
                    </a:ln>
                  </pic:spPr>
                </pic:pic>
              </a:graphicData>
            </a:graphic>
          </wp:inline>
        </w:drawing>
      </w:r>
      <w:r w:rsidRPr="006A1B23">
        <w:rPr>
          <w:color w:val="000000"/>
          <w:sz w:val="28"/>
          <w:szCs w:val="28"/>
        </w:rPr>
        <w:t xml:space="preserve"> і вода подається в резервуар, (рис.</w:t>
      </w:r>
      <w:r>
        <w:rPr>
          <w:color w:val="000000"/>
          <w:sz w:val="28"/>
          <w:szCs w:val="28"/>
        </w:rPr>
        <w:t>4.</w:t>
      </w:r>
      <w:r w:rsidRPr="006A1B23">
        <w:rPr>
          <w:color w:val="000000"/>
          <w:sz w:val="28"/>
          <w:szCs w:val="28"/>
        </w:rPr>
        <w:t xml:space="preserve">2), а при </w:t>
      </w:r>
      <w:r>
        <w:rPr>
          <w:noProof/>
          <w:color w:val="000000"/>
          <w:sz w:val="28"/>
          <w:szCs w:val="28"/>
          <w:lang w:val="ru-RU" w:eastAsia="ru-RU"/>
        </w:rPr>
        <w:drawing>
          <wp:inline distT="0" distB="0" distL="0" distR="0">
            <wp:extent cx="1104900" cy="205740"/>
            <wp:effectExtent l="0" t="0" r="0" b="0"/>
            <wp:docPr id="488"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383" cstate="print"/>
                    <a:srcRect/>
                    <a:stretch>
                      <a:fillRect/>
                    </a:stretch>
                  </pic:blipFill>
                  <pic:spPr bwMode="auto">
                    <a:xfrm>
                      <a:off x="0" y="0"/>
                      <a:ext cx="1104900" cy="205740"/>
                    </a:xfrm>
                    <a:prstGeom prst="rect">
                      <a:avLst/>
                    </a:prstGeom>
                    <a:noFill/>
                    <a:ln w="9525">
                      <a:noFill/>
                      <a:miter lim="800000"/>
                      <a:headEnd/>
                      <a:tailEnd/>
                    </a:ln>
                  </pic:spPr>
                </pic:pic>
              </a:graphicData>
            </a:graphic>
          </wp:inline>
        </w:drawing>
      </w:r>
      <w:r w:rsidRPr="006A1B23">
        <w:rPr>
          <w:color w:val="000000"/>
          <w:sz w:val="28"/>
          <w:szCs w:val="28"/>
        </w:rPr>
        <w:t xml:space="preserve"> припиняється подача води, </w:t>
      </w:r>
      <w:r>
        <w:rPr>
          <w:noProof/>
          <w:color w:val="000000"/>
          <w:sz w:val="28"/>
          <w:szCs w:val="28"/>
          <w:lang w:val="ru-RU" w:eastAsia="ru-RU"/>
        </w:rPr>
        <w:drawing>
          <wp:inline distT="0" distB="0" distL="0" distR="0">
            <wp:extent cx="289560" cy="205740"/>
            <wp:effectExtent l="0" t="0" r="0" b="0"/>
            <wp:docPr id="48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384" cstate="print"/>
                    <a:srcRect/>
                    <a:stretch>
                      <a:fillRect/>
                    </a:stretch>
                  </pic:blipFill>
                  <pic:spPr bwMode="auto">
                    <a:xfrm>
                      <a:off x="0" y="0"/>
                      <a:ext cx="289560" cy="205740"/>
                    </a:xfrm>
                    <a:prstGeom prst="rect">
                      <a:avLst/>
                    </a:prstGeom>
                    <a:noFill/>
                    <a:ln w="9525">
                      <a:noFill/>
                      <a:miter lim="800000"/>
                      <a:headEnd/>
                      <a:tailEnd/>
                    </a:ln>
                  </pic:spPr>
                </pic:pic>
              </a:graphicData>
            </a:graphic>
          </wp:inline>
        </w:drawing>
      </w:r>
      <w:r w:rsidRPr="006A1B23">
        <w:rPr>
          <w:color w:val="000000"/>
          <w:sz w:val="28"/>
          <w:szCs w:val="28"/>
        </w:rPr>
        <w:t xml:space="preserve">і </w:t>
      </w:r>
      <w:r>
        <w:rPr>
          <w:noProof/>
          <w:color w:val="000000"/>
          <w:sz w:val="28"/>
          <w:szCs w:val="28"/>
          <w:lang w:val="ru-RU" w:eastAsia="ru-RU"/>
        </w:rPr>
        <w:drawing>
          <wp:inline distT="0" distB="0" distL="0" distR="0">
            <wp:extent cx="274320" cy="205740"/>
            <wp:effectExtent l="0" t="0" r="0" b="0"/>
            <wp:docPr id="490"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385" cstate="print"/>
                    <a:srcRect/>
                    <a:stretch>
                      <a:fillRect/>
                    </a:stretch>
                  </pic:blipFill>
                  <pic:spPr bwMode="auto">
                    <a:xfrm>
                      <a:off x="0" y="0"/>
                      <a:ext cx="274320" cy="205740"/>
                    </a:xfrm>
                    <a:prstGeom prst="rect">
                      <a:avLst/>
                    </a:prstGeom>
                    <a:noFill/>
                    <a:ln w="9525">
                      <a:noFill/>
                      <a:miter lim="800000"/>
                      <a:headEnd/>
                      <a:tailEnd/>
                    </a:ln>
                  </pic:spPr>
                </pic:pic>
              </a:graphicData>
            </a:graphic>
          </wp:inline>
        </w:drawing>
      </w:r>
      <w:r w:rsidRPr="006A1B23">
        <w:rPr>
          <w:color w:val="000000"/>
          <w:sz w:val="28"/>
          <w:szCs w:val="28"/>
        </w:rPr>
        <w:t xml:space="preserve"> - задані допустимі значення нижнього і верхнього рівнів, </w:t>
      </w:r>
      <w:r>
        <w:rPr>
          <w:noProof/>
          <w:color w:val="000000"/>
          <w:sz w:val="28"/>
          <w:szCs w:val="28"/>
          <w:lang w:val="ru-RU" w:eastAsia="ru-RU"/>
        </w:rPr>
        <w:drawing>
          <wp:inline distT="0" distB="0" distL="0" distR="0">
            <wp:extent cx="167640" cy="205740"/>
            <wp:effectExtent l="0" t="0" r="3810" b="0"/>
            <wp:docPr id="491"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386" cstate="print"/>
                    <a:srcRect/>
                    <a:stretch>
                      <a:fillRect/>
                    </a:stretch>
                  </pic:blipFill>
                  <pic:spPr bwMode="auto">
                    <a:xfrm>
                      <a:off x="0" y="0"/>
                      <a:ext cx="167640" cy="205740"/>
                    </a:xfrm>
                    <a:prstGeom prst="rect">
                      <a:avLst/>
                    </a:prstGeom>
                    <a:noFill/>
                    <a:ln w="9525">
                      <a:noFill/>
                      <a:miter lim="800000"/>
                      <a:headEnd/>
                      <a:tailEnd/>
                    </a:ln>
                  </pic:spPr>
                </pic:pic>
              </a:graphicData>
            </a:graphic>
          </wp:inline>
        </w:drawing>
      </w:r>
      <w:r w:rsidRPr="006A1B23">
        <w:rPr>
          <w:color w:val="000000"/>
          <w:sz w:val="28"/>
          <w:szCs w:val="28"/>
        </w:rPr>
        <w:t xml:space="preserve"> і </w:t>
      </w:r>
      <w:r>
        <w:rPr>
          <w:noProof/>
          <w:color w:val="000000"/>
          <w:sz w:val="28"/>
          <w:szCs w:val="28"/>
          <w:lang w:val="ru-RU" w:eastAsia="ru-RU"/>
        </w:rPr>
        <w:drawing>
          <wp:inline distT="0" distB="0" distL="0" distR="0">
            <wp:extent cx="167640" cy="205740"/>
            <wp:effectExtent l="0" t="0" r="3810" b="0"/>
            <wp:docPr id="492"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387" cstate="print"/>
                    <a:srcRect/>
                    <a:stretch>
                      <a:fillRect/>
                    </a:stretch>
                  </pic:blipFill>
                  <pic:spPr bwMode="auto">
                    <a:xfrm>
                      <a:off x="0" y="0"/>
                      <a:ext cx="167640" cy="205740"/>
                    </a:xfrm>
                    <a:prstGeom prst="rect">
                      <a:avLst/>
                    </a:prstGeom>
                    <a:noFill/>
                    <a:ln w="9525">
                      <a:noFill/>
                      <a:miter lim="800000"/>
                      <a:headEnd/>
                      <a:tailEnd/>
                    </a:ln>
                  </pic:spPr>
                </pic:pic>
              </a:graphicData>
            </a:graphic>
          </wp:inline>
        </w:drawing>
      </w:r>
      <w:r w:rsidRPr="006A1B23">
        <w:rPr>
          <w:color w:val="000000"/>
          <w:sz w:val="28"/>
          <w:szCs w:val="28"/>
        </w:rPr>
        <w:t xml:space="preserve"> - фактичні значення рівнів.</w:t>
      </w:r>
    </w:p>
    <w:p w:rsidR="00586E09" w:rsidRPr="006A1B23" w:rsidRDefault="00586E09" w:rsidP="00586E09">
      <w:pPr>
        <w:tabs>
          <w:tab w:val="left" w:pos="284"/>
        </w:tabs>
        <w:spacing w:line="360" w:lineRule="auto"/>
        <w:ind w:firstLine="709"/>
        <w:jc w:val="both"/>
        <w:rPr>
          <w:color w:val="000000"/>
          <w:sz w:val="28"/>
          <w:szCs w:val="28"/>
        </w:rPr>
      </w:pPr>
    </w:p>
    <w:p w:rsidR="00586E09" w:rsidRPr="006A1B23" w:rsidRDefault="00586E09" w:rsidP="00586E09">
      <w:pPr>
        <w:tabs>
          <w:tab w:val="left" w:pos="284"/>
        </w:tabs>
        <w:spacing w:line="360" w:lineRule="auto"/>
        <w:ind w:firstLine="709"/>
        <w:jc w:val="both"/>
        <w:rPr>
          <w:color w:val="000000"/>
          <w:sz w:val="28"/>
          <w:szCs w:val="28"/>
        </w:rPr>
      </w:pPr>
      <w:r>
        <w:rPr>
          <w:noProof/>
          <w:color w:val="000000"/>
          <w:sz w:val="28"/>
          <w:szCs w:val="28"/>
          <w:lang w:val="ru-RU" w:eastAsia="ru-RU"/>
        </w:rPr>
        <w:drawing>
          <wp:inline distT="0" distB="0" distL="0" distR="0">
            <wp:extent cx="2080260" cy="1257300"/>
            <wp:effectExtent l="0" t="0" r="0" b="0"/>
            <wp:docPr id="493"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388" cstate="print"/>
                    <a:srcRect/>
                    <a:stretch>
                      <a:fillRect/>
                    </a:stretch>
                  </pic:blipFill>
                  <pic:spPr bwMode="auto">
                    <a:xfrm>
                      <a:off x="0" y="0"/>
                      <a:ext cx="2080260" cy="1257300"/>
                    </a:xfrm>
                    <a:prstGeom prst="rect">
                      <a:avLst/>
                    </a:prstGeom>
                    <a:noFill/>
                    <a:ln w="9525">
                      <a:noFill/>
                      <a:miter lim="800000"/>
                      <a:headEnd/>
                      <a:tailEnd/>
                    </a:ln>
                  </pic:spPr>
                </pic:pic>
              </a:graphicData>
            </a:graphic>
          </wp:inline>
        </w:drawing>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Рис. </w:t>
      </w:r>
      <w:r>
        <w:rPr>
          <w:color w:val="000000"/>
          <w:sz w:val="28"/>
          <w:szCs w:val="28"/>
        </w:rPr>
        <w:t>4.</w:t>
      </w:r>
      <w:r w:rsidRPr="006A1B23">
        <w:rPr>
          <w:color w:val="000000"/>
          <w:sz w:val="28"/>
          <w:szCs w:val="28"/>
        </w:rPr>
        <w:t>2. Статична характеристика двопозиційного регулятора рівня води</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Автоматизувати таке регулювання можна за допомогою дискретних елементів автоматики - електромагнітних реле, логічних елементів і </w:t>
      </w:r>
      <w:proofErr w:type="spellStart"/>
      <w:r w:rsidRPr="006A1B23">
        <w:rPr>
          <w:color w:val="000000"/>
          <w:sz w:val="28"/>
          <w:szCs w:val="28"/>
        </w:rPr>
        <w:lastRenderedPageBreak/>
        <w:t>мікроконтролерів</w:t>
      </w:r>
      <w:proofErr w:type="spellEnd"/>
      <w:r w:rsidRPr="006A1B23">
        <w:rPr>
          <w:color w:val="000000"/>
          <w:sz w:val="28"/>
          <w:szCs w:val="28"/>
        </w:rPr>
        <w:t>. На рис.</w:t>
      </w:r>
      <w:r>
        <w:rPr>
          <w:color w:val="000000"/>
          <w:sz w:val="28"/>
          <w:szCs w:val="28"/>
        </w:rPr>
        <w:t>4.</w:t>
      </w:r>
      <w:r w:rsidRPr="006A1B23">
        <w:rPr>
          <w:color w:val="000000"/>
          <w:sz w:val="28"/>
          <w:szCs w:val="28"/>
        </w:rPr>
        <w:t xml:space="preserve">3 показана схема регулювання рівня води з використанням електродних </w:t>
      </w:r>
      <w:proofErr w:type="spellStart"/>
      <w:r w:rsidRPr="006A1B23">
        <w:rPr>
          <w:color w:val="000000"/>
          <w:sz w:val="28"/>
          <w:szCs w:val="28"/>
        </w:rPr>
        <w:t>давачів</w:t>
      </w:r>
      <w:proofErr w:type="spellEnd"/>
      <w:r w:rsidRPr="006A1B23">
        <w:rPr>
          <w:color w:val="000000"/>
          <w:sz w:val="28"/>
          <w:szCs w:val="28"/>
        </w:rPr>
        <w:t xml:space="preserve"> рівня і електромагнітних реле.</w:t>
      </w:r>
    </w:p>
    <w:p w:rsidR="00586E09" w:rsidRPr="006A1B23" w:rsidRDefault="00586E09" w:rsidP="00586E09">
      <w:pPr>
        <w:tabs>
          <w:tab w:val="left" w:pos="284"/>
        </w:tabs>
        <w:spacing w:line="360" w:lineRule="auto"/>
        <w:ind w:firstLine="709"/>
        <w:jc w:val="both"/>
        <w:rPr>
          <w:color w:val="000000"/>
          <w:sz w:val="28"/>
          <w:szCs w:val="28"/>
        </w:rPr>
      </w:pPr>
      <w:r>
        <w:rPr>
          <w:noProof/>
          <w:color w:val="000000"/>
          <w:sz w:val="28"/>
          <w:szCs w:val="28"/>
          <w:lang w:val="ru-RU" w:eastAsia="ru-RU"/>
        </w:rPr>
        <w:drawing>
          <wp:inline distT="0" distB="0" distL="0" distR="0">
            <wp:extent cx="3672840" cy="3642360"/>
            <wp:effectExtent l="0" t="0" r="3810" b="0"/>
            <wp:docPr id="494"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389" cstate="print"/>
                    <a:srcRect/>
                    <a:stretch>
                      <a:fillRect/>
                    </a:stretch>
                  </pic:blipFill>
                  <pic:spPr bwMode="auto">
                    <a:xfrm>
                      <a:off x="0" y="0"/>
                      <a:ext cx="3672840" cy="3642360"/>
                    </a:xfrm>
                    <a:prstGeom prst="rect">
                      <a:avLst/>
                    </a:prstGeom>
                    <a:noFill/>
                    <a:ln w="9525">
                      <a:noFill/>
                      <a:miter lim="800000"/>
                      <a:headEnd/>
                      <a:tailEnd/>
                    </a:ln>
                  </pic:spPr>
                </pic:pic>
              </a:graphicData>
            </a:graphic>
          </wp:inline>
        </w:drawing>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Рис. </w:t>
      </w:r>
      <w:r>
        <w:rPr>
          <w:color w:val="000000"/>
          <w:sz w:val="28"/>
          <w:szCs w:val="28"/>
        </w:rPr>
        <w:t>4.</w:t>
      </w:r>
      <w:r w:rsidRPr="006A1B23">
        <w:rPr>
          <w:color w:val="000000"/>
          <w:sz w:val="28"/>
          <w:szCs w:val="28"/>
        </w:rPr>
        <w:t xml:space="preserve">3. Схема автоматичного регулювання рівня рідини в резервуарі: Р - резервуар; ЗЕ - загальний електрод; ЕНР - електрод нижнього рівня; ЕВР - електрод верхнього рівня; </w:t>
      </w:r>
      <w:proofErr w:type="spellStart"/>
      <w:r w:rsidRPr="006A1B23">
        <w:rPr>
          <w:color w:val="000000"/>
          <w:sz w:val="28"/>
          <w:szCs w:val="28"/>
        </w:rPr>
        <w:t>KVн</w:t>
      </w:r>
      <w:proofErr w:type="spellEnd"/>
      <w:r w:rsidRPr="006A1B23">
        <w:rPr>
          <w:color w:val="000000"/>
          <w:sz w:val="28"/>
          <w:szCs w:val="28"/>
        </w:rPr>
        <w:t xml:space="preserve">, </w:t>
      </w:r>
      <w:proofErr w:type="spellStart"/>
      <w:r w:rsidRPr="006A1B23">
        <w:rPr>
          <w:color w:val="000000"/>
          <w:sz w:val="28"/>
          <w:szCs w:val="28"/>
        </w:rPr>
        <w:t>KVв</w:t>
      </w:r>
      <w:proofErr w:type="spellEnd"/>
      <w:r w:rsidRPr="006A1B23">
        <w:rPr>
          <w:color w:val="000000"/>
          <w:sz w:val="28"/>
          <w:szCs w:val="28"/>
        </w:rPr>
        <w:t xml:space="preserve"> - електромагнітні реле відповідно для нижнього і верхнього рівнів; КМ - магнітний пускач; </w:t>
      </w:r>
      <w:proofErr w:type="spellStart"/>
      <w:r w:rsidRPr="006A1B23">
        <w:rPr>
          <w:color w:val="000000"/>
          <w:sz w:val="28"/>
          <w:szCs w:val="28"/>
        </w:rPr>
        <w:t>ЕЗ</w:t>
      </w:r>
      <w:proofErr w:type="spellEnd"/>
      <w:r w:rsidRPr="006A1B23">
        <w:rPr>
          <w:color w:val="000000"/>
          <w:sz w:val="28"/>
          <w:szCs w:val="28"/>
        </w:rPr>
        <w:t xml:space="preserve"> - електрифікована засувка.</w:t>
      </w:r>
    </w:p>
    <w:p w:rsidR="00586E09" w:rsidRPr="006A1B23" w:rsidRDefault="00586E09" w:rsidP="00586E09">
      <w:pPr>
        <w:widowControl w:val="0"/>
        <w:tabs>
          <w:tab w:val="left" w:pos="284"/>
        </w:tabs>
        <w:spacing w:line="360" w:lineRule="auto"/>
        <w:ind w:firstLine="709"/>
        <w:jc w:val="both"/>
        <w:rPr>
          <w:color w:val="000000"/>
          <w:sz w:val="28"/>
          <w:szCs w:val="28"/>
        </w:rPr>
      </w:pPr>
      <w:r w:rsidRPr="006A1B23">
        <w:rPr>
          <w:color w:val="000000"/>
          <w:sz w:val="28"/>
          <w:szCs w:val="28"/>
        </w:rPr>
        <w:t xml:space="preserve">Схема працює наступним чином. Якщо рівень води менше нижнього електрода в колах живлення </w:t>
      </w:r>
      <w:proofErr w:type="spellStart"/>
      <w:r w:rsidRPr="006A1B23">
        <w:rPr>
          <w:color w:val="000000"/>
          <w:sz w:val="28"/>
          <w:szCs w:val="28"/>
        </w:rPr>
        <w:t>KVн</w:t>
      </w:r>
      <w:proofErr w:type="spellEnd"/>
      <w:r w:rsidRPr="006A1B23">
        <w:rPr>
          <w:color w:val="000000"/>
          <w:sz w:val="28"/>
          <w:szCs w:val="28"/>
        </w:rPr>
        <w:t xml:space="preserve"> і </w:t>
      </w:r>
      <w:proofErr w:type="spellStart"/>
      <w:r w:rsidRPr="006A1B23">
        <w:rPr>
          <w:color w:val="000000"/>
          <w:sz w:val="28"/>
          <w:szCs w:val="28"/>
        </w:rPr>
        <w:t>KVв</w:t>
      </w:r>
      <w:proofErr w:type="spellEnd"/>
      <w:r w:rsidRPr="006A1B23">
        <w:rPr>
          <w:color w:val="000000"/>
          <w:sz w:val="28"/>
          <w:szCs w:val="28"/>
        </w:rPr>
        <w:t xml:space="preserve"> немає струму і через нормально замкнуті </w:t>
      </w:r>
      <w:proofErr w:type="spellStart"/>
      <w:r w:rsidRPr="006A1B23">
        <w:rPr>
          <w:color w:val="000000"/>
          <w:sz w:val="28"/>
          <w:szCs w:val="28"/>
        </w:rPr>
        <w:t>контаки</w:t>
      </w:r>
      <w:proofErr w:type="spellEnd"/>
      <w:r w:rsidRPr="006A1B23">
        <w:rPr>
          <w:color w:val="000000"/>
          <w:sz w:val="28"/>
          <w:szCs w:val="28"/>
        </w:rPr>
        <w:t xml:space="preserve"> </w:t>
      </w:r>
      <w:proofErr w:type="spellStart"/>
      <w:r w:rsidRPr="006A1B23">
        <w:rPr>
          <w:color w:val="000000"/>
          <w:sz w:val="28"/>
          <w:szCs w:val="28"/>
        </w:rPr>
        <w:t>KVн</w:t>
      </w:r>
      <w:proofErr w:type="spellEnd"/>
      <w:r w:rsidRPr="006A1B23">
        <w:rPr>
          <w:color w:val="000000"/>
          <w:sz w:val="28"/>
          <w:szCs w:val="28"/>
        </w:rPr>
        <w:t xml:space="preserve"> і </w:t>
      </w:r>
      <w:proofErr w:type="spellStart"/>
      <w:r w:rsidRPr="006A1B23">
        <w:rPr>
          <w:color w:val="000000"/>
          <w:sz w:val="28"/>
          <w:szCs w:val="28"/>
        </w:rPr>
        <w:t>KVв</w:t>
      </w:r>
      <w:proofErr w:type="spellEnd"/>
      <w:r w:rsidRPr="006A1B23">
        <w:rPr>
          <w:color w:val="000000"/>
          <w:sz w:val="28"/>
          <w:szCs w:val="28"/>
        </w:rPr>
        <w:t xml:space="preserve"> вмикається магнітний пускач КМ, який подає живлення на мотор М електрифікованої засувки </w:t>
      </w:r>
      <w:proofErr w:type="spellStart"/>
      <w:r w:rsidRPr="006A1B23">
        <w:rPr>
          <w:color w:val="000000"/>
          <w:sz w:val="28"/>
          <w:szCs w:val="28"/>
        </w:rPr>
        <w:t>ЕЗ</w:t>
      </w:r>
      <w:proofErr w:type="spellEnd"/>
      <w:r w:rsidRPr="006A1B23">
        <w:rPr>
          <w:color w:val="000000"/>
          <w:sz w:val="28"/>
          <w:szCs w:val="28"/>
        </w:rPr>
        <w:t>. Засувка відкривається і подається в резервуар вода. Замість засувки може вмикатися двигун насоса.</w:t>
      </w:r>
    </w:p>
    <w:p w:rsidR="006376AE" w:rsidRDefault="00586E09" w:rsidP="00586E09">
      <w:pPr>
        <w:widowControl w:val="0"/>
        <w:tabs>
          <w:tab w:val="left" w:pos="284"/>
        </w:tabs>
        <w:spacing w:line="360" w:lineRule="auto"/>
        <w:ind w:firstLine="709"/>
        <w:jc w:val="both"/>
        <w:rPr>
          <w:color w:val="000000"/>
          <w:sz w:val="28"/>
          <w:szCs w:val="28"/>
          <w:lang w:val="ru-RU"/>
        </w:rPr>
      </w:pPr>
      <w:r w:rsidRPr="006A1B23">
        <w:rPr>
          <w:color w:val="000000"/>
          <w:sz w:val="28"/>
          <w:szCs w:val="28"/>
        </w:rPr>
        <w:t xml:space="preserve">Оскільки при досягненні водою електрода нижнього рівня ЕНР реле </w:t>
      </w:r>
      <w:proofErr w:type="spellStart"/>
      <w:r w:rsidRPr="006A1B23">
        <w:rPr>
          <w:color w:val="000000"/>
          <w:sz w:val="28"/>
          <w:szCs w:val="28"/>
        </w:rPr>
        <w:t>KVн</w:t>
      </w:r>
      <w:proofErr w:type="spellEnd"/>
      <w:r w:rsidRPr="006A1B23">
        <w:rPr>
          <w:color w:val="000000"/>
          <w:sz w:val="28"/>
          <w:szCs w:val="28"/>
        </w:rPr>
        <w:t xml:space="preserve"> спрацює і розімкне контакт </w:t>
      </w:r>
      <w:proofErr w:type="spellStart"/>
      <w:r w:rsidRPr="006A1B23">
        <w:rPr>
          <w:color w:val="000000"/>
          <w:sz w:val="28"/>
          <w:szCs w:val="28"/>
        </w:rPr>
        <w:t>KVн</w:t>
      </w:r>
      <w:proofErr w:type="spellEnd"/>
      <w:r w:rsidRPr="006A1B23">
        <w:rPr>
          <w:color w:val="000000"/>
          <w:sz w:val="28"/>
          <w:szCs w:val="28"/>
        </w:rPr>
        <w:t xml:space="preserve">,, то для запобігання вимикання КМ, що приведе до зупинки насоса, контакти </w:t>
      </w:r>
      <w:proofErr w:type="spellStart"/>
      <w:r w:rsidRPr="006A1B23">
        <w:rPr>
          <w:color w:val="000000"/>
          <w:sz w:val="28"/>
          <w:szCs w:val="28"/>
        </w:rPr>
        <w:t>KVн</w:t>
      </w:r>
      <w:proofErr w:type="spellEnd"/>
      <w:r w:rsidRPr="006A1B23">
        <w:rPr>
          <w:color w:val="000000"/>
          <w:sz w:val="28"/>
          <w:szCs w:val="28"/>
        </w:rPr>
        <w:t xml:space="preserve"> </w:t>
      </w:r>
      <w:proofErr w:type="spellStart"/>
      <w:r w:rsidRPr="006A1B23">
        <w:rPr>
          <w:color w:val="000000"/>
          <w:sz w:val="28"/>
          <w:szCs w:val="28"/>
        </w:rPr>
        <w:t>шунтуються</w:t>
      </w:r>
      <w:proofErr w:type="spellEnd"/>
      <w:r w:rsidRPr="006A1B23">
        <w:rPr>
          <w:color w:val="000000"/>
          <w:sz w:val="28"/>
          <w:szCs w:val="28"/>
        </w:rPr>
        <w:t xml:space="preserve"> допоміжними контактами КМ при спрацюванні пускача. Отже рівень води буде збільшуватись аж до контакту з електродом верхнього рівня ЕВР, </w:t>
      </w:r>
    </w:p>
    <w:p w:rsidR="006376AE" w:rsidRDefault="006376AE" w:rsidP="00586E09">
      <w:pPr>
        <w:widowControl w:val="0"/>
        <w:tabs>
          <w:tab w:val="left" w:pos="284"/>
        </w:tabs>
        <w:spacing w:line="360" w:lineRule="auto"/>
        <w:ind w:firstLine="709"/>
        <w:jc w:val="both"/>
        <w:rPr>
          <w:color w:val="000000"/>
          <w:sz w:val="28"/>
          <w:szCs w:val="28"/>
          <w:lang w:val="ru-RU"/>
        </w:rPr>
      </w:pPr>
    </w:p>
    <w:p w:rsidR="00586E09" w:rsidRPr="006A1B23" w:rsidRDefault="00586E09" w:rsidP="00586E09">
      <w:pPr>
        <w:widowControl w:val="0"/>
        <w:tabs>
          <w:tab w:val="left" w:pos="284"/>
        </w:tabs>
        <w:spacing w:line="360" w:lineRule="auto"/>
        <w:ind w:firstLine="709"/>
        <w:jc w:val="both"/>
        <w:rPr>
          <w:color w:val="000000"/>
          <w:sz w:val="28"/>
          <w:szCs w:val="28"/>
        </w:rPr>
      </w:pPr>
      <w:r w:rsidRPr="006A1B23">
        <w:rPr>
          <w:color w:val="000000"/>
          <w:sz w:val="28"/>
          <w:szCs w:val="28"/>
        </w:rPr>
        <w:lastRenderedPageBreak/>
        <w:t xml:space="preserve">при цьому реле </w:t>
      </w:r>
      <w:proofErr w:type="spellStart"/>
      <w:r w:rsidRPr="006A1B23">
        <w:rPr>
          <w:color w:val="000000"/>
          <w:sz w:val="28"/>
          <w:szCs w:val="28"/>
        </w:rPr>
        <w:t>KVв</w:t>
      </w:r>
      <w:proofErr w:type="spellEnd"/>
      <w:r w:rsidRPr="006A1B23">
        <w:rPr>
          <w:color w:val="000000"/>
          <w:sz w:val="28"/>
          <w:szCs w:val="28"/>
        </w:rPr>
        <w:t xml:space="preserve"> спрацює і розімкне контакт </w:t>
      </w:r>
      <w:proofErr w:type="spellStart"/>
      <w:r w:rsidRPr="006A1B23">
        <w:rPr>
          <w:color w:val="000000"/>
          <w:sz w:val="28"/>
          <w:szCs w:val="28"/>
        </w:rPr>
        <w:t>KVв</w:t>
      </w:r>
      <w:proofErr w:type="spellEnd"/>
      <w:r w:rsidRPr="006A1B23">
        <w:rPr>
          <w:color w:val="000000"/>
          <w:sz w:val="28"/>
          <w:szCs w:val="28"/>
        </w:rPr>
        <w:t xml:space="preserve"> в колі живлення магнітного пускача, який знеструмиться і розімкне </w:t>
      </w:r>
      <w:proofErr w:type="spellStart"/>
      <w:r w:rsidRPr="006A1B23">
        <w:rPr>
          <w:color w:val="000000"/>
          <w:sz w:val="28"/>
          <w:szCs w:val="28"/>
        </w:rPr>
        <w:t>шунтуючий</w:t>
      </w:r>
      <w:proofErr w:type="spellEnd"/>
      <w:r w:rsidRPr="006A1B23">
        <w:rPr>
          <w:color w:val="000000"/>
          <w:sz w:val="28"/>
          <w:szCs w:val="28"/>
        </w:rPr>
        <w:t xml:space="preserve"> контакт КМ. Схема знову готова до вмикання.</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Релейно-контактні елементи автоматики через малу швидкодію, великі габарити, масу і вартість, значне споживання електроенергії, низьку надійність особливо в умовах значної вологості і запиленості заміняються безконтактними напівпровідниковими логічними елементами. Логічними елементами називають пристрої, які виконують логічні функції з вхідними величинами. Вхідні і вихідні сигнали мають бути двох рівнів: мінімальний (сигналу немає), який позначається нулем (0) і максимальний (сигнал є), його позначають одиницею (1). Отже, логічні елементи оперують з двома величинами - "0" і "1", аналогічно двійковому коду , що дає можливість вести розрахунок різних комбінацій вхідних сигналів. На рис.4</w:t>
      </w:r>
      <w:r>
        <w:rPr>
          <w:color w:val="000000"/>
          <w:sz w:val="28"/>
          <w:szCs w:val="28"/>
        </w:rPr>
        <w:t>.3</w:t>
      </w:r>
      <w:r w:rsidRPr="006A1B23">
        <w:rPr>
          <w:color w:val="000000"/>
          <w:sz w:val="28"/>
          <w:szCs w:val="28"/>
        </w:rPr>
        <w:t xml:space="preserve"> показана схема на логічних елементах, яка виконує таку ж функцію як і схема рис.</w:t>
      </w:r>
      <w:r>
        <w:rPr>
          <w:color w:val="000000"/>
          <w:sz w:val="28"/>
          <w:szCs w:val="28"/>
        </w:rPr>
        <w:t>4.2</w:t>
      </w:r>
      <w:r w:rsidRPr="006A1B23">
        <w:rPr>
          <w:color w:val="000000"/>
          <w:sz w:val="28"/>
          <w:szCs w:val="28"/>
        </w:rPr>
        <w:t>.</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Аналіз і синтез систем автоматики на дискретних елементах здійснюють методом математичної логіки - алгебри логіки.</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Вхідні сигнали позначаються буквами х1, х2, х3..., вихідний - у. Основні логічні елементи наведені в табл.</w:t>
      </w:r>
      <w:r>
        <w:rPr>
          <w:color w:val="000000"/>
          <w:sz w:val="28"/>
          <w:szCs w:val="28"/>
        </w:rPr>
        <w:t>4.</w:t>
      </w:r>
      <w:r w:rsidRPr="006A1B23">
        <w:rPr>
          <w:color w:val="000000"/>
          <w:sz w:val="28"/>
          <w:szCs w:val="28"/>
        </w:rPr>
        <w:t>1.</w:t>
      </w:r>
    </w:p>
    <w:p w:rsidR="00586E09" w:rsidRPr="006A1B23" w:rsidRDefault="00586E09" w:rsidP="00586E09">
      <w:pPr>
        <w:tabs>
          <w:tab w:val="left" w:pos="284"/>
        </w:tabs>
        <w:spacing w:line="360" w:lineRule="auto"/>
        <w:ind w:firstLine="709"/>
        <w:jc w:val="both"/>
        <w:rPr>
          <w:color w:val="000000"/>
          <w:sz w:val="28"/>
          <w:szCs w:val="28"/>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Таблиця </w:t>
      </w:r>
      <w:r>
        <w:rPr>
          <w:color w:val="000000"/>
          <w:sz w:val="28"/>
          <w:szCs w:val="28"/>
        </w:rPr>
        <w:t>4.</w:t>
      </w:r>
      <w:r w:rsidRPr="006A1B23">
        <w:rPr>
          <w:color w:val="000000"/>
          <w:sz w:val="28"/>
          <w:szCs w:val="28"/>
        </w:rPr>
        <w:t>1</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38"/>
        <w:gridCol w:w="1745"/>
        <w:gridCol w:w="2127"/>
        <w:gridCol w:w="2127"/>
        <w:gridCol w:w="1617"/>
      </w:tblGrid>
      <w:tr w:rsidR="00586E09" w:rsidRPr="006A1B23" w:rsidTr="002D7EE6">
        <w:trPr>
          <w:jc w:val="center"/>
        </w:trPr>
        <w:tc>
          <w:tcPr>
            <w:tcW w:w="1738" w:type="dxa"/>
            <w:vAlign w:val="center"/>
          </w:tcPr>
          <w:p w:rsidR="00586E09" w:rsidRPr="006A1B23" w:rsidRDefault="00586E09" w:rsidP="002D7EE6">
            <w:pPr>
              <w:tabs>
                <w:tab w:val="left" w:pos="284"/>
              </w:tabs>
              <w:spacing w:line="360" w:lineRule="auto"/>
              <w:ind w:firstLine="177"/>
              <w:jc w:val="both"/>
              <w:rPr>
                <w:color w:val="000000"/>
                <w:sz w:val="28"/>
                <w:szCs w:val="28"/>
              </w:rPr>
            </w:pPr>
            <w:r w:rsidRPr="006A1B23">
              <w:rPr>
                <w:color w:val="000000"/>
                <w:sz w:val="28"/>
                <w:szCs w:val="28"/>
              </w:rPr>
              <w:t>Функція</w:t>
            </w:r>
          </w:p>
        </w:tc>
        <w:tc>
          <w:tcPr>
            <w:tcW w:w="1745" w:type="dxa"/>
            <w:vAlign w:val="center"/>
          </w:tcPr>
          <w:p w:rsidR="00586E09" w:rsidRPr="006A1B23" w:rsidRDefault="00586E09" w:rsidP="002D7EE6">
            <w:pPr>
              <w:tabs>
                <w:tab w:val="left" w:pos="284"/>
              </w:tabs>
              <w:spacing w:line="360" w:lineRule="auto"/>
              <w:ind w:firstLine="140"/>
              <w:jc w:val="both"/>
              <w:rPr>
                <w:color w:val="000000"/>
                <w:sz w:val="28"/>
                <w:szCs w:val="28"/>
              </w:rPr>
            </w:pPr>
            <w:r w:rsidRPr="006A1B23">
              <w:rPr>
                <w:color w:val="000000"/>
                <w:sz w:val="28"/>
                <w:szCs w:val="28"/>
              </w:rPr>
              <w:t>Структурна формула</w:t>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sidRPr="006A1B23">
              <w:rPr>
                <w:color w:val="000000"/>
                <w:sz w:val="28"/>
                <w:szCs w:val="28"/>
              </w:rPr>
              <w:t>Контактна схема</w:t>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sidRPr="006A1B23">
              <w:rPr>
                <w:color w:val="000000"/>
                <w:sz w:val="28"/>
                <w:szCs w:val="28"/>
              </w:rPr>
              <w:t>Безконтактна схема</w:t>
            </w:r>
          </w:p>
        </w:tc>
        <w:tc>
          <w:tcPr>
            <w:tcW w:w="1617" w:type="dxa"/>
            <w:vAlign w:val="center"/>
          </w:tcPr>
          <w:p w:rsidR="00586E09" w:rsidRPr="006A1B23" w:rsidRDefault="00586E09" w:rsidP="002D7EE6">
            <w:pPr>
              <w:tabs>
                <w:tab w:val="left" w:pos="284"/>
              </w:tabs>
              <w:spacing w:line="360" w:lineRule="auto"/>
              <w:ind w:firstLine="236"/>
              <w:jc w:val="both"/>
              <w:rPr>
                <w:color w:val="000000"/>
                <w:sz w:val="28"/>
                <w:szCs w:val="28"/>
              </w:rPr>
            </w:pPr>
            <w:r w:rsidRPr="006A1B23">
              <w:rPr>
                <w:color w:val="000000"/>
                <w:sz w:val="28"/>
                <w:szCs w:val="28"/>
              </w:rPr>
              <w:t>Зміст логічної функції</w:t>
            </w:r>
          </w:p>
        </w:tc>
      </w:tr>
      <w:tr w:rsidR="00586E09" w:rsidRPr="006A1B23" w:rsidTr="002D7EE6">
        <w:trPr>
          <w:jc w:val="center"/>
        </w:trPr>
        <w:tc>
          <w:tcPr>
            <w:tcW w:w="1738" w:type="dxa"/>
          </w:tcPr>
          <w:p w:rsidR="00586E09" w:rsidRPr="006A1B23" w:rsidRDefault="00586E09" w:rsidP="002D7EE6">
            <w:pPr>
              <w:tabs>
                <w:tab w:val="left" w:pos="284"/>
              </w:tabs>
              <w:spacing w:line="360" w:lineRule="auto"/>
              <w:ind w:firstLine="177"/>
              <w:jc w:val="both"/>
              <w:rPr>
                <w:color w:val="000000"/>
                <w:sz w:val="28"/>
                <w:szCs w:val="28"/>
              </w:rPr>
            </w:pPr>
            <w:r w:rsidRPr="006A1B23">
              <w:rPr>
                <w:color w:val="000000"/>
                <w:sz w:val="28"/>
                <w:szCs w:val="28"/>
              </w:rPr>
              <w:t>Логічне додавання (АБО)</w:t>
            </w:r>
          </w:p>
        </w:tc>
        <w:tc>
          <w:tcPr>
            <w:tcW w:w="1745" w:type="dxa"/>
          </w:tcPr>
          <w:p w:rsidR="00586E09" w:rsidRPr="006A1B23" w:rsidRDefault="00586E09" w:rsidP="002D7EE6">
            <w:pPr>
              <w:tabs>
                <w:tab w:val="left" w:pos="284"/>
              </w:tabs>
              <w:spacing w:line="360" w:lineRule="auto"/>
              <w:ind w:firstLine="140"/>
              <w:jc w:val="both"/>
              <w:rPr>
                <w:color w:val="000000"/>
                <w:sz w:val="28"/>
                <w:szCs w:val="28"/>
              </w:rPr>
            </w:pPr>
            <w:r>
              <w:rPr>
                <w:noProof/>
                <w:color w:val="000000"/>
                <w:sz w:val="28"/>
                <w:szCs w:val="28"/>
                <w:lang w:val="ru-RU" w:eastAsia="ru-RU"/>
              </w:rPr>
              <w:drawing>
                <wp:inline distT="0" distB="0" distL="0" distR="0">
                  <wp:extent cx="647700" cy="205740"/>
                  <wp:effectExtent l="19050" t="0" r="0" b="0"/>
                  <wp:docPr id="495"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390" cstate="print"/>
                          <a:srcRect/>
                          <a:stretch>
                            <a:fillRect/>
                          </a:stretch>
                        </pic:blipFill>
                        <pic:spPr bwMode="auto">
                          <a:xfrm>
                            <a:off x="0" y="0"/>
                            <a:ext cx="647700" cy="205740"/>
                          </a:xfrm>
                          <a:prstGeom prst="rect">
                            <a:avLst/>
                          </a:prstGeom>
                          <a:noFill/>
                          <a:ln w="9525">
                            <a:noFill/>
                            <a:miter lim="800000"/>
                            <a:headEnd/>
                            <a:tailEnd/>
                          </a:ln>
                        </pic:spPr>
                      </pic:pic>
                    </a:graphicData>
                  </a:graphic>
                </wp:inline>
              </w:drawing>
            </w:r>
          </w:p>
          <w:p w:rsidR="00586E09" w:rsidRPr="006A1B23" w:rsidRDefault="00586E09" w:rsidP="002D7EE6">
            <w:pPr>
              <w:tabs>
                <w:tab w:val="left" w:pos="284"/>
              </w:tabs>
              <w:spacing w:line="360" w:lineRule="auto"/>
              <w:ind w:firstLine="140"/>
              <w:jc w:val="both"/>
              <w:rPr>
                <w:color w:val="000000"/>
                <w:sz w:val="28"/>
                <w:szCs w:val="28"/>
              </w:rPr>
            </w:pPr>
            <w:r>
              <w:rPr>
                <w:noProof/>
                <w:color w:val="000000"/>
                <w:sz w:val="28"/>
                <w:szCs w:val="28"/>
                <w:lang w:val="ru-RU" w:eastAsia="ru-RU"/>
              </w:rPr>
              <w:drawing>
                <wp:inline distT="0" distB="0" distL="0" distR="0">
                  <wp:extent cx="640080" cy="205740"/>
                  <wp:effectExtent l="19050" t="0" r="7620" b="0"/>
                  <wp:docPr id="496"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391" cstate="print"/>
                          <a:srcRect/>
                          <a:stretch>
                            <a:fillRect/>
                          </a:stretch>
                        </pic:blipFill>
                        <pic:spPr bwMode="auto">
                          <a:xfrm>
                            <a:off x="0" y="0"/>
                            <a:ext cx="640080" cy="205740"/>
                          </a:xfrm>
                          <a:prstGeom prst="rect">
                            <a:avLst/>
                          </a:prstGeom>
                          <a:noFill/>
                          <a:ln w="9525">
                            <a:noFill/>
                            <a:miter lim="800000"/>
                            <a:headEnd/>
                            <a:tailEnd/>
                          </a:ln>
                        </pic:spPr>
                      </pic:pic>
                    </a:graphicData>
                  </a:graphic>
                </wp:inline>
              </w:drawing>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Pr>
                <w:noProof/>
                <w:color w:val="000000"/>
                <w:sz w:val="28"/>
                <w:szCs w:val="28"/>
                <w:lang w:val="ru-RU" w:eastAsia="ru-RU"/>
              </w:rPr>
              <w:drawing>
                <wp:inline distT="0" distB="0" distL="0" distR="0">
                  <wp:extent cx="853440" cy="769620"/>
                  <wp:effectExtent l="19050" t="0" r="3810" b="0"/>
                  <wp:docPr id="497"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392" cstate="print"/>
                          <a:srcRect/>
                          <a:stretch>
                            <a:fillRect/>
                          </a:stretch>
                        </pic:blipFill>
                        <pic:spPr bwMode="auto">
                          <a:xfrm>
                            <a:off x="0" y="0"/>
                            <a:ext cx="853440" cy="769620"/>
                          </a:xfrm>
                          <a:prstGeom prst="rect">
                            <a:avLst/>
                          </a:prstGeom>
                          <a:noFill/>
                          <a:ln w="9525">
                            <a:noFill/>
                            <a:miter lim="800000"/>
                            <a:headEnd/>
                            <a:tailEnd/>
                          </a:ln>
                        </pic:spPr>
                      </pic:pic>
                    </a:graphicData>
                  </a:graphic>
                </wp:inline>
              </w:drawing>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Pr>
                <w:noProof/>
                <w:color w:val="000000"/>
                <w:sz w:val="28"/>
                <w:szCs w:val="28"/>
                <w:lang w:val="ru-RU" w:eastAsia="ru-RU"/>
              </w:rPr>
              <w:drawing>
                <wp:inline distT="0" distB="0" distL="0" distR="0">
                  <wp:extent cx="701040" cy="342900"/>
                  <wp:effectExtent l="19050" t="0" r="0" b="0"/>
                  <wp:docPr id="498"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393" cstate="print"/>
                          <a:srcRect/>
                          <a:stretch>
                            <a:fillRect/>
                          </a:stretch>
                        </pic:blipFill>
                        <pic:spPr bwMode="auto">
                          <a:xfrm>
                            <a:off x="0" y="0"/>
                            <a:ext cx="701040" cy="342900"/>
                          </a:xfrm>
                          <a:prstGeom prst="rect">
                            <a:avLst/>
                          </a:prstGeom>
                          <a:noFill/>
                          <a:ln w="9525">
                            <a:noFill/>
                            <a:miter lim="800000"/>
                            <a:headEnd/>
                            <a:tailEnd/>
                          </a:ln>
                        </pic:spPr>
                      </pic:pic>
                    </a:graphicData>
                  </a:graphic>
                </wp:inline>
              </w:drawing>
            </w:r>
          </w:p>
        </w:tc>
        <w:tc>
          <w:tcPr>
            <w:tcW w:w="1617" w:type="dxa"/>
          </w:tcPr>
          <w:p w:rsidR="00586E09" w:rsidRPr="006A1B23" w:rsidRDefault="00586E09" w:rsidP="002D7EE6">
            <w:pPr>
              <w:tabs>
                <w:tab w:val="left" w:pos="284"/>
              </w:tabs>
              <w:spacing w:line="360" w:lineRule="auto"/>
              <w:ind w:firstLine="236"/>
              <w:jc w:val="both"/>
              <w:rPr>
                <w:color w:val="000000"/>
                <w:sz w:val="28"/>
                <w:szCs w:val="28"/>
              </w:rPr>
            </w:pPr>
            <w:r>
              <w:rPr>
                <w:noProof/>
                <w:color w:val="000000"/>
                <w:sz w:val="28"/>
                <w:szCs w:val="28"/>
                <w:lang w:val="ru-RU" w:eastAsia="ru-RU"/>
              </w:rPr>
              <w:drawing>
                <wp:inline distT="0" distB="0" distL="0" distR="0">
                  <wp:extent cx="327660" cy="190500"/>
                  <wp:effectExtent l="19050" t="0" r="0" b="0"/>
                  <wp:docPr id="499"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394" cstate="print"/>
                          <a:srcRect/>
                          <a:stretch>
                            <a:fillRect/>
                          </a:stretch>
                        </pic:blipFill>
                        <pic:spPr bwMode="auto">
                          <a:xfrm>
                            <a:off x="0" y="0"/>
                            <a:ext cx="327660" cy="190500"/>
                          </a:xfrm>
                          <a:prstGeom prst="rect">
                            <a:avLst/>
                          </a:prstGeom>
                          <a:noFill/>
                          <a:ln w="9525">
                            <a:noFill/>
                            <a:miter lim="800000"/>
                            <a:headEnd/>
                            <a:tailEnd/>
                          </a:ln>
                        </pic:spPr>
                      </pic:pic>
                    </a:graphicData>
                  </a:graphic>
                </wp:inline>
              </w:drawing>
            </w:r>
            <w:r w:rsidRPr="006A1B23">
              <w:rPr>
                <w:color w:val="000000"/>
                <w:sz w:val="28"/>
                <w:szCs w:val="28"/>
              </w:rPr>
              <w:t xml:space="preserve"> тільки тоді, коли </w:t>
            </w:r>
            <w:r>
              <w:rPr>
                <w:noProof/>
                <w:color w:val="000000"/>
                <w:sz w:val="28"/>
                <w:szCs w:val="28"/>
                <w:lang w:val="ru-RU" w:eastAsia="ru-RU"/>
              </w:rPr>
              <w:drawing>
                <wp:inline distT="0" distB="0" distL="0" distR="0">
                  <wp:extent cx="381000" cy="205740"/>
                  <wp:effectExtent l="0" t="0" r="0" b="0"/>
                  <wp:docPr id="500"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395" cstate="print"/>
                          <a:srcRect/>
                          <a:stretch>
                            <a:fillRect/>
                          </a:stretch>
                        </pic:blipFill>
                        <pic:spPr bwMode="auto">
                          <a:xfrm>
                            <a:off x="0" y="0"/>
                            <a:ext cx="381000" cy="205740"/>
                          </a:xfrm>
                          <a:prstGeom prst="rect">
                            <a:avLst/>
                          </a:prstGeom>
                          <a:noFill/>
                          <a:ln w="9525">
                            <a:noFill/>
                            <a:miter lim="800000"/>
                            <a:headEnd/>
                            <a:tailEnd/>
                          </a:ln>
                        </pic:spPr>
                      </pic:pic>
                    </a:graphicData>
                  </a:graphic>
                </wp:inline>
              </w:drawing>
            </w:r>
            <w:r w:rsidRPr="006A1B23">
              <w:rPr>
                <w:color w:val="000000"/>
                <w:sz w:val="28"/>
                <w:szCs w:val="28"/>
              </w:rPr>
              <w:t xml:space="preserve"> і </w:t>
            </w:r>
            <w:r>
              <w:rPr>
                <w:noProof/>
                <w:color w:val="000000"/>
                <w:sz w:val="28"/>
                <w:szCs w:val="28"/>
                <w:lang w:val="ru-RU" w:eastAsia="ru-RU"/>
              </w:rPr>
              <w:drawing>
                <wp:inline distT="0" distB="0" distL="0" distR="0">
                  <wp:extent cx="381000" cy="205740"/>
                  <wp:effectExtent l="0" t="0" r="0" b="0"/>
                  <wp:docPr id="501"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396" cstate="print"/>
                          <a:srcRect/>
                          <a:stretch>
                            <a:fillRect/>
                          </a:stretch>
                        </pic:blipFill>
                        <pic:spPr bwMode="auto">
                          <a:xfrm>
                            <a:off x="0" y="0"/>
                            <a:ext cx="381000" cy="205740"/>
                          </a:xfrm>
                          <a:prstGeom prst="rect">
                            <a:avLst/>
                          </a:prstGeom>
                          <a:noFill/>
                          <a:ln w="9525">
                            <a:noFill/>
                            <a:miter lim="800000"/>
                            <a:headEnd/>
                            <a:tailEnd/>
                          </a:ln>
                        </pic:spPr>
                      </pic:pic>
                    </a:graphicData>
                  </a:graphic>
                </wp:inline>
              </w:drawing>
            </w:r>
          </w:p>
        </w:tc>
      </w:tr>
      <w:tr w:rsidR="00586E09" w:rsidRPr="006A1B23" w:rsidTr="002D7EE6">
        <w:trPr>
          <w:jc w:val="center"/>
        </w:trPr>
        <w:tc>
          <w:tcPr>
            <w:tcW w:w="1738" w:type="dxa"/>
          </w:tcPr>
          <w:p w:rsidR="00586E09" w:rsidRPr="006A1B23" w:rsidRDefault="00586E09" w:rsidP="002D7EE6">
            <w:pPr>
              <w:tabs>
                <w:tab w:val="left" w:pos="284"/>
              </w:tabs>
              <w:spacing w:line="360" w:lineRule="auto"/>
              <w:ind w:firstLine="177"/>
              <w:jc w:val="both"/>
              <w:rPr>
                <w:color w:val="000000"/>
                <w:sz w:val="28"/>
                <w:szCs w:val="28"/>
              </w:rPr>
            </w:pPr>
            <w:r w:rsidRPr="006A1B23">
              <w:rPr>
                <w:color w:val="000000"/>
                <w:sz w:val="28"/>
                <w:szCs w:val="28"/>
              </w:rPr>
              <w:t>Логічне множення (І)</w:t>
            </w:r>
          </w:p>
        </w:tc>
        <w:tc>
          <w:tcPr>
            <w:tcW w:w="1745" w:type="dxa"/>
          </w:tcPr>
          <w:p w:rsidR="00586E09" w:rsidRPr="006A1B23" w:rsidRDefault="00586E09" w:rsidP="002D7EE6">
            <w:pPr>
              <w:tabs>
                <w:tab w:val="left" w:pos="284"/>
              </w:tabs>
              <w:spacing w:line="360" w:lineRule="auto"/>
              <w:ind w:firstLine="140"/>
              <w:jc w:val="both"/>
              <w:rPr>
                <w:color w:val="000000"/>
                <w:sz w:val="28"/>
                <w:szCs w:val="28"/>
              </w:rPr>
            </w:pPr>
            <w:r>
              <w:rPr>
                <w:noProof/>
                <w:color w:val="000000"/>
                <w:sz w:val="28"/>
                <w:szCs w:val="28"/>
                <w:lang w:val="ru-RU" w:eastAsia="ru-RU"/>
              </w:rPr>
              <w:drawing>
                <wp:inline distT="0" distB="0" distL="0" distR="0">
                  <wp:extent cx="586740" cy="205740"/>
                  <wp:effectExtent l="19050" t="0" r="3810" b="0"/>
                  <wp:docPr id="502"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397" cstate="print"/>
                          <a:srcRect/>
                          <a:stretch>
                            <a:fillRect/>
                          </a:stretch>
                        </pic:blipFill>
                        <pic:spPr bwMode="auto">
                          <a:xfrm>
                            <a:off x="0" y="0"/>
                            <a:ext cx="586740" cy="205740"/>
                          </a:xfrm>
                          <a:prstGeom prst="rect">
                            <a:avLst/>
                          </a:prstGeom>
                          <a:noFill/>
                          <a:ln w="9525">
                            <a:noFill/>
                            <a:miter lim="800000"/>
                            <a:headEnd/>
                            <a:tailEnd/>
                          </a:ln>
                        </pic:spPr>
                      </pic:pic>
                    </a:graphicData>
                  </a:graphic>
                </wp:inline>
              </w:drawing>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Pr>
                <w:noProof/>
                <w:color w:val="000000"/>
                <w:sz w:val="28"/>
                <w:szCs w:val="28"/>
                <w:lang w:val="ru-RU" w:eastAsia="ru-RU"/>
              </w:rPr>
              <w:drawing>
                <wp:inline distT="0" distB="0" distL="0" distR="0">
                  <wp:extent cx="853440" cy="769620"/>
                  <wp:effectExtent l="19050" t="0" r="3810" b="0"/>
                  <wp:docPr id="503"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398" cstate="print"/>
                          <a:srcRect/>
                          <a:stretch>
                            <a:fillRect/>
                          </a:stretch>
                        </pic:blipFill>
                        <pic:spPr bwMode="auto">
                          <a:xfrm>
                            <a:off x="0" y="0"/>
                            <a:ext cx="853440" cy="769620"/>
                          </a:xfrm>
                          <a:prstGeom prst="rect">
                            <a:avLst/>
                          </a:prstGeom>
                          <a:noFill/>
                          <a:ln w="9525">
                            <a:noFill/>
                            <a:miter lim="800000"/>
                            <a:headEnd/>
                            <a:tailEnd/>
                          </a:ln>
                        </pic:spPr>
                      </pic:pic>
                    </a:graphicData>
                  </a:graphic>
                </wp:inline>
              </w:drawing>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Pr>
                <w:noProof/>
                <w:color w:val="000000"/>
                <w:sz w:val="28"/>
                <w:szCs w:val="28"/>
                <w:lang w:val="ru-RU" w:eastAsia="ru-RU"/>
              </w:rPr>
              <w:drawing>
                <wp:inline distT="0" distB="0" distL="0" distR="0">
                  <wp:extent cx="701040" cy="342900"/>
                  <wp:effectExtent l="19050" t="0" r="0" b="0"/>
                  <wp:docPr id="504"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399" cstate="print"/>
                          <a:srcRect/>
                          <a:stretch>
                            <a:fillRect/>
                          </a:stretch>
                        </pic:blipFill>
                        <pic:spPr bwMode="auto">
                          <a:xfrm>
                            <a:off x="0" y="0"/>
                            <a:ext cx="701040" cy="342900"/>
                          </a:xfrm>
                          <a:prstGeom prst="rect">
                            <a:avLst/>
                          </a:prstGeom>
                          <a:noFill/>
                          <a:ln w="9525">
                            <a:noFill/>
                            <a:miter lim="800000"/>
                            <a:headEnd/>
                            <a:tailEnd/>
                          </a:ln>
                        </pic:spPr>
                      </pic:pic>
                    </a:graphicData>
                  </a:graphic>
                </wp:inline>
              </w:drawing>
            </w:r>
          </w:p>
        </w:tc>
        <w:tc>
          <w:tcPr>
            <w:tcW w:w="1617" w:type="dxa"/>
          </w:tcPr>
          <w:p w:rsidR="00586E09" w:rsidRPr="006A1B23" w:rsidRDefault="00586E09" w:rsidP="002D7EE6">
            <w:pPr>
              <w:tabs>
                <w:tab w:val="left" w:pos="284"/>
              </w:tabs>
              <w:spacing w:line="360" w:lineRule="auto"/>
              <w:ind w:firstLine="236"/>
              <w:jc w:val="both"/>
              <w:rPr>
                <w:color w:val="000000"/>
                <w:sz w:val="28"/>
                <w:szCs w:val="28"/>
              </w:rPr>
            </w:pPr>
            <w:r>
              <w:rPr>
                <w:noProof/>
                <w:color w:val="000000"/>
                <w:sz w:val="28"/>
                <w:szCs w:val="28"/>
                <w:lang w:val="ru-RU" w:eastAsia="ru-RU"/>
              </w:rPr>
              <w:drawing>
                <wp:inline distT="0" distB="0" distL="0" distR="0">
                  <wp:extent cx="312420" cy="190500"/>
                  <wp:effectExtent l="19050" t="0" r="0" b="0"/>
                  <wp:docPr id="505"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400" cstate="print"/>
                          <a:srcRect/>
                          <a:stretch>
                            <a:fillRect/>
                          </a:stretch>
                        </pic:blipFill>
                        <pic:spPr bwMode="auto">
                          <a:xfrm>
                            <a:off x="0" y="0"/>
                            <a:ext cx="312420" cy="190500"/>
                          </a:xfrm>
                          <a:prstGeom prst="rect">
                            <a:avLst/>
                          </a:prstGeom>
                          <a:noFill/>
                          <a:ln w="9525">
                            <a:noFill/>
                            <a:miter lim="800000"/>
                            <a:headEnd/>
                            <a:tailEnd/>
                          </a:ln>
                        </pic:spPr>
                      </pic:pic>
                    </a:graphicData>
                  </a:graphic>
                </wp:inline>
              </w:drawing>
            </w:r>
            <w:r w:rsidRPr="006A1B23">
              <w:rPr>
                <w:color w:val="000000"/>
                <w:sz w:val="28"/>
                <w:szCs w:val="28"/>
              </w:rPr>
              <w:t xml:space="preserve"> тільки тоді, коли </w:t>
            </w:r>
            <w:r>
              <w:rPr>
                <w:noProof/>
                <w:color w:val="000000"/>
                <w:sz w:val="28"/>
                <w:szCs w:val="28"/>
                <w:lang w:val="ru-RU" w:eastAsia="ru-RU"/>
              </w:rPr>
              <w:drawing>
                <wp:inline distT="0" distB="0" distL="0" distR="0">
                  <wp:extent cx="365760" cy="205740"/>
                  <wp:effectExtent l="0" t="0" r="0" b="0"/>
                  <wp:docPr id="506"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401" cstate="print"/>
                          <a:srcRect/>
                          <a:stretch>
                            <a:fillRect/>
                          </a:stretch>
                        </pic:blipFill>
                        <pic:spPr bwMode="auto">
                          <a:xfrm>
                            <a:off x="0" y="0"/>
                            <a:ext cx="365760" cy="205740"/>
                          </a:xfrm>
                          <a:prstGeom prst="rect">
                            <a:avLst/>
                          </a:prstGeom>
                          <a:noFill/>
                          <a:ln w="9525">
                            <a:noFill/>
                            <a:miter lim="800000"/>
                            <a:headEnd/>
                            <a:tailEnd/>
                          </a:ln>
                        </pic:spPr>
                      </pic:pic>
                    </a:graphicData>
                  </a:graphic>
                </wp:inline>
              </w:drawing>
            </w:r>
            <w:r w:rsidRPr="006A1B23">
              <w:rPr>
                <w:color w:val="000000"/>
                <w:sz w:val="28"/>
                <w:szCs w:val="28"/>
              </w:rPr>
              <w:t xml:space="preserve"> і </w:t>
            </w:r>
            <w:r>
              <w:rPr>
                <w:noProof/>
                <w:color w:val="000000"/>
                <w:sz w:val="28"/>
                <w:szCs w:val="28"/>
                <w:lang w:val="ru-RU" w:eastAsia="ru-RU"/>
              </w:rPr>
              <w:drawing>
                <wp:inline distT="0" distB="0" distL="0" distR="0">
                  <wp:extent cx="381000" cy="205740"/>
                  <wp:effectExtent l="0" t="0" r="0" b="0"/>
                  <wp:docPr id="507"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402" cstate="print"/>
                          <a:srcRect/>
                          <a:stretch>
                            <a:fillRect/>
                          </a:stretch>
                        </pic:blipFill>
                        <pic:spPr bwMode="auto">
                          <a:xfrm>
                            <a:off x="0" y="0"/>
                            <a:ext cx="381000" cy="205740"/>
                          </a:xfrm>
                          <a:prstGeom prst="rect">
                            <a:avLst/>
                          </a:prstGeom>
                          <a:noFill/>
                          <a:ln w="9525">
                            <a:noFill/>
                            <a:miter lim="800000"/>
                            <a:headEnd/>
                            <a:tailEnd/>
                          </a:ln>
                        </pic:spPr>
                      </pic:pic>
                    </a:graphicData>
                  </a:graphic>
                </wp:inline>
              </w:drawing>
            </w:r>
          </w:p>
        </w:tc>
      </w:tr>
      <w:tr w:rsidR="00586E09" w:rsidRPr="006A1B23" w:rsidTr="002D7EE6">
        <w:trPr>
          <w:jc w:val="center"/>
        </w:trPr>
        <w:tc>
          <w:tcPr>
            <w:tcW w:w="1738" w:type="dxa"/>
          </w:tcPr>
          <w:p w:rsidR="00586E09" w:rsidRPr="006A1B23" w:rsidRDefault="00586E09" w:rsidP="002D7EE6">
            <w:pPr>
              <w:tabs>
                <w:tab w:val="left" w:pos="284"/>
              </w:tabs>
              <w:spacing w:line="360" w:lineRule="auto"/>
              <w:ind w:firstLine="177"/>
              <w:jc w:val="both"/>
              <w:rPr>
                <w:color w:val="000000"/>
                <w:sz w:val="28"/>
                <w:szCs w:val="28"/>
              </w:rPr>
            </w:pPr>
            <w:r w:rsidRPr="006A1B23">
              <w:rPr>
                <w:color w:val="000000"/>
                <w:sz w:val="28"/>
                <w:szCs w:val="28"/>
              </w:rPr>
              <w:t>Логічне заперечення (НІ)</w:t>
            </w:r>
          </w:p>
        </w:tc>
        <w:tc>
          <w:tcPr>
            <w:tcW w:w="1745" w:type="dxa"/>
          </w:tcPr>
          <w:p w:rsidR="00586E09" w:rsidRPr="006A1B23" w:rsidRDefault="00586E09" w:rsidP="002D7EE6">
            <w:pPr>
              <w:tabs>
                <w:tab w:val="left" w:pos="284"/>
              </w:tabs>
              <w:spacing w:line="360" w:lineRule="auto"/>
              <w:ind w:firstLine="140"/>
              <w:jc w:val="both"/>
              <w:rPr>
                <w:color w:val="000000"/>
                <w:sz w:val="28"/>
                <w:szCs w:val="28"/>
              </w:rPr>
            </w:pPr>
            <w:r>
              <w:rPr>
                <w:noProof/>
                <w:color w:val="000000"/>
                <w:sz w:val="28"/>
                <w:szCs w:val="28"/>
                <w:lang w:val="ru-RU" w:eastAsia="ru-RU"/>
              </w:rPr>
              <w:drawing>
                <wp:inline distT="0" distB="0" distL="0" distR="0">
                  <wp:extent cx="342900" cy="182880"/>
                  <wp:effectExtent l="19050" t="0" r="0" b="0"/>
                  <wp:docPr id="508"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403" cstate="print"/>
                          <a:srcRect/>
                          <a:stretch>
                            <a:fillRect/>
                          </a:stretch>
                        </pic:blipFill>
                        <pic:spPr bwMode="auto">
                          <a:xfrm>
                            <a:off x="0" y="0"/>
                            <a:ext cx="342900" cy="182880"/>
                          </a:xfrm>
                          <a:prstGeom prst="rect">
                            <a:avLst/>
                          </a:prstGeom>
                          <a:noFill/>
                          <a:ln w="9525">
                            <a:noFill/>
                            <a:miter lim="800000"/>
                            <a:headEnd/>
                            <a:tailEnd/>
                          </a:ln>
                        </pic:spPr>
                      </pic:pic>
                    </a:graphicData>
                  </a:graphic>
                </wp:inline>
              </w:drawing>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Pr>
                <w:noProof/>
                <w:color w:val="000000"/>
                <w:sz w:val="28"/>
                <w:szCs w:val="28"/>
                <w:lang w:val="ru-RU" w:eastAsia="ru-RU"/>
              </w:rPr>
              <w:drawing>
                <wp:inline distT="0" distB="0" distL="0" distR="0">
                  <wp:extent cx="853440" cy="708660"/>
                  <wp:effectExtent l="19050" t="0" r="3810" b="0"/>
                  <wp:docPr id="509"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404" cstate="print"/>
                          <a:srcRect/>
                          <a:stretch>
                            <a:fillRect/>
                          </a:stretch>
                        </pic:blipFill>
                        <pic:spPr bwMode="auto">
                          <a:xfrm>
                            <a:off x="0" y="0"/>
                            <a:ext cx="853440" cy="708660"/>
                          </a:xfrm>
                          <a:prstGeom prst="rect">
                            <a:avLst/>
                          </a:prstGeom>
                          <a:noFill/>
                          <a:ln w="9525">
                            <a:noFill/>
                            <a:miter lim="800000"/>
                            <a:headEnd/>
                            <a:tailEnd/>
                          </a:ln>
                        </pic:spPr>
                      </pic:pic>
                    </a:graphicData>
                  </a:graphic>
                </wp:inline>
              </w:drawing>
            </w:r>
          </w:p>
        </w:tc>
        <w:tc>
          <w:tcPr>
            <w:tcW w:w="2127" w:type="dxa"/>
            <w:vAlign w:val="center"/>
          </w:tcPr>
          <w:p w:rsidR="00586E09" w:rsidRPr="006A1B23" w:rsidRDefault="00586E09" w:rsidP="002D7EE6">
            <w:pPr>
              <w:tabs>
                <w:tab w:val="left" w:pos="284"/>
              </w:tabs>
              <w:spacing w:line="360" w:lineRule="auto"/>
              <w:ind w:firstLine="237"/>
              <w:jc w:val="both"/>
              <w:rPr>
                <w:color w:val="000000"/>
                <w:sz w:val="28"/>
                <w:szCs w:val="28"/>
              </w:rPr>
            </w:pPr>
            <w:r>
              <w:rPr>
                <w:noProof/>
                <w:color w:val="000000"/>
                <w:sz w:val="28"/>
                <w:szCs w:val="28"/>
                <w:lang w:val="ru-RU" w:eastAsia="ru-RU"/>
              </w:rPr>
              <w:drawing>
                <wp:inline distT="0" distB="0" distL="0" distR="0">
                  <wp:extent cx="762000" cy="312420"/>
                  <wp:effectExtent l="19050" t="0" r="0" b="0"/>
                  <wp:docPr id="510"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405" cstate="print"/>
                          <a:srcRect/>
                          <a:stretch>
                            <a:fillRect/>
                          </a:stretch>
                        </pic:blipFill>
                        <pic:spPr bwMode="auto">
                          <a:xfrm>
                            <a:off x="0" y="0"/>
                            <a:ext cx="762000" cy="312420"/>
                          </a:xfrm>
                          <a:prstGeom prst="rect">
                            <a:avLst/>
                          </a:prstGeom>
                          <a:noFill/>
                          <a:ln w="9525">
                            <a:noFill/>
                            <a:miter lim="800000"/>
                            <a:headEnd/>
                            <a:tailEnd/>
                          </a:ln>
                        </pic:spPr>
                      </pic:pic>
                    </a:graphicData>
                  </a:graphic>
                </wp:inline>
              </w:drawing>
            </w:r>
          </w:p>
        </w:tc>
        <w:tc>
          <w:tcPr>
            <w:tcW w:w="1617" w:type="dxa"/>
          </w:tcPr>
          <w:p w:rsidR="00586E09" w:rsidRPr="006A1B23" w:rsidRDefault="00586E09" w:rsidP="002D7EE6">
            <w:pPr>
              <w:tabs>
                <w:tab w:val="left" w:pos="284"/>
              </w:tabs>
              <w:spacing w:line="360" w:lineRule="auto"/>
              <w:ind w:firstLine="236"/>
              <w:jc w:val="both"/>
              <w:rPr>
                <w:color w:val="000000"/>
                <w:sz w:val="28"/>
                <w:szCs w:val="28"/>
              </w:rPr>
            </w:pPr>
            <w:r>
              <w:rPr>
                <w:noProof/>
                <w:color w:val="000000"/>
                <w:sz w:val="28"/>
                <w:szCs w:val="28"/>
                <w:lang w:val="ru-RU" w:eastAsia="ru-RU"/>
              </w:rPr>
              <w:drawing>
                <wp:inline distT="0" distB="0" distL="0" distR="0">
                  <wp:extent cx="312420" cy="190500"/>
                  <wp:effectExtent l="19050" t="0" r="0" b="0"/>
                  <wp:docPr id="511"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406" cstate="print"/>
                          <a:srcRect/>
                          <a:stretch>
                            <a:fillRect/>
                          </a:stretch>
                        </pic:blipFill>
                        <pic:spPr bwMode="auto">
                          <a:xfrm>
                            <a:off x="0" y="0"/>
                            <a:ext cx="312420" cy="190500"/>
                          </a:xfrm>
                          <a:prstGeom prst="rect">
                            <a:avLst/>
                          </a:prstGeom>
                          <a:noFill/>
                          <a:ln w="9525">
                            <a:noFill/>
                            <a:miter lim="800000"/>
                            <a:headEnd/>
                            <a:tailEnd/>
                          </a:ln>
                        </pic:spPr>
                      </pic:pic>
                    </a:graphicData>
                  </a:graphic>
                </wp:inline>
              </w:drawing>
            </w:r>
            <w:r w:rsidRPr="006A1B23">
              <w:rPr>
                <w:color w:val="000000"/>
                <w:sz w:val="28"/>
                <w:szCs w:val="28"/>
              </w:rPr>
              <w:t xml:space="preserve"> тільки тоді, коли </w:t>
            </w:r>
            <w:r>
              <w:rPr>
                <w:noProof/>
                <w:color w:val="000000"/>
                <w:sz w:val="28"/>
                <w:szCs w:val="28"/>
                <w:lang w:val="ru-RU" w:eastAsia="ru-RU"/>
              </w:rPr>
              <w:drawing>
                <wp:inline distT="0" distB="0" distL="0" distR="0">
                  <wp:extent cx="327660" cy="167640"/>
                  <wp:effectExtent l="19050" t="0" r="0" b="0"/>
                  <wp:docPr id="512"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407" cstate="print"/>
                          <a:srcRect/>
                          <a:stretch>
                            <a:fillRect/>
                          </a:stretch>
                        </pic:blipFill>
                        <pic:spPr bwMode="auto">
                          <a:xfrm>
                            <a:off x="0" y="0"/>
                            <a:ext cx="327660" cy="167640"/>
                          </a:xfrm>
                          <a:prstGeom prst="rect">
                            <a:avLst/>
                          </a:prstGeom>
                          <a:noFill/>
                          <a:ln w="9525">
                            <a:noFill/>
                            <a:miter lim="800000"/>
                            <a:headEnd/>
                            <a:tailEnd/>
                          </a:ln>
                        </pic:spPr>
                      </pic:pic>
                    </a:graphicData>
                  </a:graphic>
                </wp:inline>
              </w:drawing>
            </w:r>
          </w:p>
        </w:tc>
      </w:tr>
    </w:tbl>
    <w:p w:rsidR="00586E09" w:rsidRPr="006A1B23" w:rsidRDefault="00586E09" w:rsidP="00586E09">
      <w:pPr>
        <w:tabs>
          <w:tab w:val="left" w:pos="284"/>
        </w:tabs>
        <w:spacing w:line="360" w:lineRule="auto"/>
        <w:ind w:firstLine="709"/>
        <w:jc w:val="both"/>
        <w:rPr>
          <w:color w:val="000000"/>
          <w:sz w:val="28"/>
          <w:szCs w:val="28"/>
        </w:rPr>
      </w:pPr>
      <w:r>
        <w:rPr>
          <w:noProof/>
          <w:color w:val="000000"/>
          <w:sz w:val="28"/>
          <w:szCs w:val="28"/>
          <w:lang w:val="ru-RU" w:eastAsia="ru-RU"/>
        </w:rPr>
        <w:drawing>
          <wp:inline distT="0" distB="0" distL="0" distR="0">
            <wp:extent cx="4229100" cy="2979420"/>
            <wp:effectExtent l="0" t="0" r="0" b="0"/>
            <wp:docPr id="513"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408" cstate="print"/>
                    <a:srcRect/>
                    <a:stretch>
                      <a:fillRect/>
                    </a:stretch>
                  </pic:blipFill>
                  <pic:spPr bwMode="auto">
                    <a:xfrm>
                      <a:off x="0" y="0"/>
                      <a:ext cx="4229100" cy="2979420"/>
                    </a:xfrm>
                    <a:prstGeom prst="rect">
                      <a:avLst/>
                    </a:prstGeom>
                    <a:noFill/>
                    <a:ln w="9525">
                      <a:noFill/>
                      <a:miter lim="800000"/>
                      <a:headEnd/>
                      <a:tailEnd/>
                    </a:ln>
                  </pic:spPr>
                </pic:pic>
              </a:graphicData>
            </a:graphic>
          </wp:inline>
        </w:drawing>
      </w:r>
    </w:p>
    <w:p w:rsidR="006376AE" w:rsidRDefault="006376AE" w:rsidP="00586E09">
      <w:pPr>
        <w:widowControl w:val="0"/>
        <w:tabs>
          <w:tab w:val="left" w:pos="284"/>
        </w:tabs>
        <w:spacing w:line="360" w:lineRule="auto"/>
        <w:ind w:firstLine="709"/>
        <w:jc w:val="both"/>
        <w:rPr>
          <w:color w:val="000000"/>
          <w:sz w:val="28"/>
          <w:szCs w:val="28"/>
          <w:lang w:val="ru-RU"/>
        </w:rPr>
      </w:pPr>
    </w:p>
    <w:p w:rsidR="006376AE" w:rsidRDefault="006376AE" w:rsidP="00586E09">
      <w:pPr>
        <w:widowControl w:val="0"/>
        <w:tabs>
          <w:tab w:val="left" w:pos="284"/>
        </w:tabs>
        <w:spacing w:line="360" w:lineRule="auto"/>
        <w:ind w:firstLine="709"/>
        <w:jc w:val="both"/>
        <w:rPr>
          <w:color w:val="000000"/>
          <w:sz w:val="28"/>
          <w:szCs w:val="28"/>
          <w:lang w:val="ru-RU"/>
        </w:rPr>
      </w:pPr>
    </w:p>
    <w:p w:rsidR="00586E09" w:rsidRPr="006A1B23" w:rsidRDefault="00586E09" w:rsidP="00586E09">
      <w:pPr>
        <w:widowControl w:val="0"/>
        <w:tabs>
          <w:tab w:val="left" w:pos="284"/>
        </w:tabs>
        <w:spacing w:line="360" w:lineRule="auto"/>
        <w:ind w:firstLine="709"/>
        <w:jc w:val="both"/>
        <w:rPr>
          <w:color w:val="000000"/>
          <w:sz w:val="28"/>
          <w:szCs w:val="28"/>
        </w:rPr>
      </w:pPr>
      <w:r w:rsidRPr="006A1B23">
        <w:rPr>
          <w:color w:val="000000"/>
          <w:sz w:val="28"/>
          <w:szCs w:val="28"/>
        </w:rPr>
        <w:lastRenderedPageBreak/>
        <w:t>Рис. 4</w:t>
      </w:r>
      <w:r>
        <w:rPr>
          <w:color w:val="000000"/>
          <w:sz w:val="28"/>
          <w:szCs w:val="28"/>
        </w:rPr>
        <w:t>.4</w:t>
      </w:r>
      <w:r w:rsidRPr="006A1B23">
        <w:rPr>
          <w:color w:val="000000"/>
          <w:sz w:val="28"/>
          <w:szCs w:val="28"/>
        </w:rPr>
        <w:t>. Схема автоматичного регулювання рівня води в резервуарі з використанням логічних елементів: 1, 4, 5 - транзисторні підсилювачі; 2, 6 - логічні елементи "НІ"; 3 - логічний елемент "І"; 7 - логічний елемент "АБО"</w:t>
      </w:r>
    </w:p>
    <w:p w:rsidR="00586E09" w:rsidRPr="006A1B23" w:rsidRDefault="00586E09" w:rsidP="00586E09">
      <w:pPr>
        <w:widowControl w:val="0"/>
        <w:tabs>
          <w:tab w:val="left" w:pos="284"/>
        </w:tabs>
        <w:spacing w:line="360" w:lineRule="auto"/>
        <w:ind w:firstLine="709"/>
        <w:jc w:val="both"/>
        <w:rPr>
          <w:color w:val="000000"/>
          <w:sz w:val="28"/>
          <w:szCs w:val="28"/>
        </w:rPr>
      </w:pPr>
      <w:r w:rsidRPr="006A1B23">
        <w:rPr>
          <w:color w:val="000000"/>
          <w:sz w:val="28"/>
          <w:szCs w:val="28"/>
        </w:rPr>
        <w:t xml:space="preserve">Схема працює наступним чином. Якщо рівень води в резервуарі менше </w:t>
      </w:r>
      <w:r>
        <w:rPr>
          <w:noProof/>
          <w:color w:val="000000"/>
          <w:sz w:val="28"/>
          <w:szCs w:val="28"/>
          <w:lang w:val="ru-RU" w:eastAsia="ru-RU"/>
        </w:rPr>
        <w:drawing>
          <wp:inline distT="0" distB="0" distL="0" distR="0">
            <wp:extent cx="266700" cy="205740"/>
            <wp:effectExtent l="0" t="0" r="0" b="0"/>
            <wp:docPr id="514"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409" cstate="print"/>
                    <a:srcRect/>
                    <a:stretch>
                      <a:fillRect/>
                    </a:stretch>
                  </pic:blipFill>
                  <pic:spPr bwMode="auto">
                    <a:xfrm>
                      <a:off x="0" y="0"/>
                      <a:ext cx="266700" cy="205740"/>
                    </a:xfrm>
                    <a:prstGeom prst="rect">
                      <a:avLst/>
                    </a:prstGeom>
                    <a:noFill/>
                    <a:ln w="9525">
                      <a:noFill/>
                      <a:miter lim="800000"/>
                      <a:headEnd/>
                      <a:tailEnd/>
                    </a:ln>
                  </pic:spPr>
                </pic:pic>
              </a:graphicData>
            </a:graphic>
          </wp:inline>
        </w:drawing>
      </w:r>
      <w:r w:rsidRPr="006A1B23">
        <w:rPr>
          <w:color w:val="000000"/>
          <w:sz w:val="28"/>
          <w:szCs w:val="28"/>
        </w:rPr>
        <w:t>, рис.4</w:t>
      </w:r>
      <w:r>
        <w:rPr>
          <w:color w:val="000000"/>
          <w:sz w:val="28"/>
          <w:szCs w:val="28"/>
        </w:rPr>
        <w:t>.4</w:t>
      </w:r>
      <w:r w:rsidRPr="006A1B23">
        <w:rPr>
          <w:color w:val="000000"/>
          <w:sz w:val="28"/>
          <w:szCs w:val="28"/>
        </w:rPr>
        <w:t xml:space="preserve"> , то електричні кола вода - електрод верхнього рівня (ЕВР) і вода-електрод нижнього рівня (ЕНР) будуть розімкнуті і на входах логічних елементів 2 і 6 (НІ) не буде сигналу, тобто "0", тому на виході цих елементів будуть сигнали "1". З елемента 2 сигнал "1" подається безпосередньо на вхід елемента 3 (І), а з елемента 6 сигнал "1" подається на вхід елемента 7 (АБО), вихідний сигнал якого "1" теж подається на вхід елемента 3. </w:t>
      </w:r>
    </w:p>
    <w:p w:rsidR="00586E09" w:rsidRPr="006A1B23" w:rsidRDefault="00586E09" w:rsidP="00586E09">
      <w:pPr>
        <w:widowControl w:val="0"/>
        <w:tabs>
          <w:tab w:val="left" w:pos="284"/>
        </w:tabs>
        <w:spacing w:line="360" w:lineRule="auto"/>
        <w:ind w:firstLine="709"/>
        <w:jc w:val="both"/>
        <w:rPr>
          <w:color w:val="000000"/>
          <w:sz w:val="28"/>
          <w:szCs w:val="28"/>
        </w:rPr>
      </w:pPr>
      <w:r w:rsidRPr="006A1B23">
        <w:rPr>
          <w:color w:val="000000"/>
          <w:sz w:val="28"/>
          <w:szCs w:val="28"/>
        </w:rPr>
        <w:t>Отже на вхід елемента 3 (І) подається два сигнали "1" і на виході теж буде "1". Вихідний сигнал елемента 3 підсилюється підсилювачем 4 і вмикає апаратуру керування двигуном приводу засувки чи насоса.</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При підвищенні рівня електрод нижнього рівня зануриться у воду і на вході елемента 6 (НІ) появиться "1", а на виході "0". Щоб подача води не припинялася, на входах елемента "3" (І) повинні бути тільки одиниці. Для цього використаний елемент "АБО", на другий вхід якого подана "1" з елемента 3. Цей зворотній зв’язок створює "пам’ять" і подача води не припиниться до досягнення водою електрода верхнього рівня.</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На базі логічних елементів виготовляють логічні мікросхеми, які виконують функції тригерів, суматорів, лічильників, шифраторів і дешифраторів, арифметично-логічних пристроїв, постійних і оперативних запам’ятовуючих пристроїв і інші. Логічні мікросхеми відносяться до цифрових інтегральних мікросхем.</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Ще більші можливості з точки зору позиційного регулювання мають </w:t>
      </w:r>
      <w:proofErr w:type="spellStart"/>
      <w:r w:rsidRPr="006A1B23">
        <w:rPr>
          <w:color w:val="000000"/>
          <w:sz w:val="28"/>
          <w:szCs w:val="28"/>
        </w:rPr>
        <w:t>мікроконтролери</w:t>
      </w:r>
      <w:proofErr w:type="spellEnd"/>
      <w:r w:rsidRPr="006A1B23">
        <w:rPr>
          <w:color w:val="000000"/>
          <w:sz w:val="28"/>
          <w:szCs w:val="28"/>
        </w:rPr>
        <w:t xml:space="preserve"> з дискретними входами і виходами.</w:t>
      </w:r>
    </w:p>
    <w:p w:rsidR="00586E09" w:rsidRPr="00B514C6" w:rsidRDefault="00586E09" w:rsidP="00586E09">
      <w:pPr>
        <w:tabs>
          <w:tab w:val="left" w:pos="284"/>
        </w:tabs>
        <w:spacing w:line="360" w:lineRule="auto"/>
        <w:ind w:firstLine="709"/>
        <w:jc w:val="both"/>
        <w:rPr>
          <w:color w:val="000000"/>
          <w:sz w:val="28"/>
          <w:szCs w:val="28"/>
        </w:rPr>
      </w:pPr>
    </w:p>
    <w:p w:rsidR="00586E09" w:rsidRPr="00B514C6" w:rsidRDefault="00586E09" w:rsidP="00586E09">
      <w:pPr>
        <w:tabs>
          <w:tab w:val="left" w:pos="284"/>
        </w:tabs>
        <w:spacing w:line="360" w:lineRule="auto"/>
        <w:ind w:firstLine="709"/>
        <w:jc w:val="both"/>
        <w:rPr>
          <w:color w:val="000000"/>
          <w:sz w:val="28"/>
          <w:szCs w:val="28"/>
        </w:rPr>
      </w:pPr>
    </w:p>
    <w:p w:rsidR="00586E09" w:rsidRPr="00B514C6" w:rsidRDefault="00586E09" w:rsidP="00586E09">
      <w:pPr>
        <w:tabs>
          <w:tab w:val="left" w:pos="284"/>
        </w:tabs>
        <w:spacing w:line="360" w:lineRule="auto"/>
        <w:ind w:firstLine="709"/>
        <w:jc w:val="both"/>
        <w:rPr>
          <w:color w:val="000000"/>
          <w:sz w:val="28"/>
          <w:szCs w:val="28"/>
        </w:rPr>
      </w:pPr>
    </w:p>
    <w:p w:rsidR="00586E09" w:rsidRPr="00B514C6" w:rsidRDefault="00586E09" w:rsidP="00586E09">
      <w:pPr>
        <w:tabs>
          <w:tab w:val="left" w:pos="284"/>
        </w:tabs>
        <w:spacing w:line="360" w:lineRule="auto"/>
        <w:ind w:firstLine="709"/>
        <w:jc w:val="both"/>
        <w:rPr>
          <w:color w:val="000000"/>
          <w:sz w:val="28"/>
          <w:szCs w:val="28"/>
        </w:rPr>
      </w:pPr>
    </w:p>
    <w:p w:rsidR="00586E09" w:rsidRPr="006376AE" w:rsidRDefault="00586E09" w:rsidP="00586E09">
      <w:pPr>
        <w:tabs>
          <w:tab w:val="left" w:pos="284"/>
        </w:tabs>
        <w:spacing w:line="360" w:lineRule="auto"/>
        <w:ind w:firstLine="709"/>
        <w:jc w:val="both"/>
        <w:rPr>
          <w:color w:val="000000"/>
          <w:sz w:val="28"/>
          <w:szCs w:val="28"/>
          <w:lang w:val="ru-RU"/>
        </w:rPr>
      </w:pP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Структура кристала </w:t>
      </w:r>
      <w:proofErr w:type="spellStart"/>
      <w:r w:rsidRPr="006A1B23">
        <w:rPr>
          <w:color w:val="000000"/>
          <w:sz w:val="28"/>
          <w:szCs w:val="28"/>
        </w:rPr>
        <w:t>мікроконтролера</w:t>
      </w:r>
      <w:proofErr w:type="spellEnd"/>
      <w:r w:rsidRPr="006A1B23">
        <w:rPr>
          <w:color w:val="000000"/>
          <w:sz w:val="28"/>
          <w:szCs w:val="28"/>
        </w:rPr>
        <w:t xml:space="preserve"> показана на рис.</w:t>
      </w:r>
      <w:r>
        <w:rPr>
          <w:color w:val="000000"/>
          <w:sz w:val="28"/>
          <w:szCs w:val="28"/>
          <w:lang w:val="ru-RU"/>
        </w:rPr>
        <w:t>4.</w:t>
      </w:r>
      <w:r w:rsidRPr="006A1B23">
        <w:rPr>
          <w:color w:val="000000"/>
          <w:sz w:val="28"/>
          <w:szCs w:val="28"/>
        </w:rPr>
        <w:t>5.</w:t>
      </w:r>
    </w:p>
    <w:p w:rsidR="00586E09" w:rsidRPr="006A1B23" w:rsidRDefault="00586E09" w:rsidP="00586E09">
      <w:pPr>
        <w:tabs>
          <w:tab w:val="left" w:pos="284"/>
        </w:tabs>
        <w:spacing w:line="360" w:lineRule="auto"/>
        <w:ind w:firstLine="709"/>
        <w:jc w:val="both"/>
        <w:rPr>
          <w:color w:val="000000"/>
          <w:sz w:val="28"/>
          <w:szCs w:val="28"/>
        </w:rPr>
      </w:pPr>
    </w:p>
    <w:p w:rsidR="00586E09" w:rsidRPr="006A1B23" w:rsidRDefault="00586E09" w:rsidP="00586E09">
      <w:pPr>
        <w:tabs>
          <w:tab w:val="left" w:pos="284"/>
        </w:tabs>
        <w:spacing w:line="360" w:lineRule="auto"/>
        <w:ind w:firstLine="709"/>
        <w:jc w:val="both"/>
        <w:rPr>
          <w:color w:val="000000"/>
          <w:sz w:val="28"/>
          <w:szCs w:val="28"/>
        </w:rPr>
      </w:pPr>
      <w:r>
        <w:rPr>
          <w:noProof/>
          <w:color w:val="000000"/>
          <w:sz w:val="28"/>
          <w:szCs w:val="28"/>
          <w:lang w:val="ru-RU" w:eastAsia="ru-RU"/>
        </w:rPr>
        <w:drawing>
          <wp:inline distT="0" distB="0" distL="0" distR="0">
            <wp:extent cx="4229100" cy="2446020"/>
            <wp:effectExtent l="0" t="0" r="0" b="0"/>
            <wp:docPr id="515"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410" cstate="print"/>
                    <a:srcRect/>
                    <a:stretch>
                      <a:fillRect/>
                    </a:stretch>
                  </pic:blipFill>
                  <pic:spPr bwMode="auto">
                    <a:xfrm>
                      <a:off x="0" y="0"/>
                      <a:ext cx="4229100" cy="2446020"/>
                    </a:xfrm>
                    <a:prstGeom prst="rect">
                      <a:avLst/>
                    </a:prstGeom>
                    <a:noFill/>
                    <a:ln w="9525">
                      <a:noFill/>
                      <a:miter lim="800000"/>
                      <a:headEnd/>
                      <a:tailEnd/>
                    </a:ln>
                  </pic:spPr>
                </pic:pic>
              </a:graphicData>
            </a:graphic>
          </wp:inline>
        </w:drawing>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Рис. </w:t>
      </w:r>
      <w:r>
        <w:rPr>
          <w:color w:val="000000"/>
          <w:sz w:val="28"/>
          <w:szCs w:val="28"/>
        </w:rPr>
        <w:t>4.</w:t>
      </w:r>
      <w:r w:rsidRPr="006A1B23">
        <w:rPr>
          <w:color w:val="000000"/>
          <w:sz w:val="28"/>
          <w:szCs w:val="28"/>
        </w:rPr>
        <w:t xml:space="preserve">5. Структура кристала </w:t>
      </w:r>
      <w:proofErr w:type="spellStart"/>
      <w:r w:rsidRPr="006A1B23">
        <w:rPr>
          <w:color w:val="000000"/>
          <w:sz w:val="28"/>
          <w:szCs w:val="28"/>
        </w:rPr>
        <w:t>мікроконтролера</w:t>
      </w:r>
      <w:proofErr w:type="spellEnd"/>
      <w:r w:rsidRPr="006A1B23">
        <w:rPr>
          <w:color w:val="000000"/>
          <w:sz w:val="28"/>
          <w:szCs w:val="28"/>
        </w:rPr>
        <w:t xml:space="preserve"> РІС16F84</w:t>
      </w:r>
    </w:p>
    <w:p w:rsidR="00586E09" w:rsidRPr="006A1B23" w:rsidRDefault="00586E09" w:rsidP="00586E09">
      <w:pPr>
        <w:tabs>
          <w:tab w:val="left" w:pos="284"/>
        </w:tabs>
        <w:spacing w:line="360" w:lineRule="auto"/>
        <w:ind w:firstLine="709"/>
        <w:jc w:val="both"/>
        <w:rPr>
          <w:color w:val="000000"/>
          <w:sz w:val="28"/>
          <w:szCs w:val="28"/>
        </w:rPr>
      </w:pP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БКЖ - блок контролю живлення; ППЗП - програмований постійний запам’ятовуючий пристрій; БКС - блок керування скиданням; процесор з постійним запам’ятовуючим пристроєм і арифметико-логічним пристроєм; БС - блок синхронізації; ОЗП - оперативний запам’ятовуючий пристрій; ПВВ - порти введення і виведення сигналів.</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На кристалі розміщені:</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програмований постійний запам’ятовуючий пристрій (ППЗП), який призначений для постійного зберігання записаної програми роботи системи регулювання і піддається перепрограмуванню;</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процесор з постійною пам’яттю і програмою (ППП) і арифметико-логічними пристроєм (</w:t>
      </w:r>
      <w:proofErr w:type="spellStart"/>
      <w:r w:rsidRPr="006A1B23">
        <w:rPr>
          <w:color w:val="000000"/>
          <w:sz w:val="28"/>
          <w:szCs w:val="28"/>
        </w:rPr>
        <w:t>АЛП</w:t>
      </w:r>
      <w:proofErr w:type="spellEnd"/>
      <w:r w:rsidRPr="006A1B23">
        <w:rPr>
          <w:color w:val="000000"/>
          <w:sz w:val="28"/>
          <w:szCs w:val="28"/>
        </w:rPr>
        <w:t xml:space="preserve">), який керує функціонуванням </w:t>
      </w:r>
      <w:proofErr w:type="spellStart"/>
      <w:r w:rsidRPr="006A1B23">
        <w:rPr>
          <w:color w:val="000000"/>
          <w:sz w:val="28"/>
          <w:szCs w:val="28"/>
        </w:rPr>
        <w:t>мікроконтролера</w:t>
      </w:r>
      <w:proofErr w:type="spellEnd"/>
      <w:r w:rsidRPr="006A1B23">
        <w:rPr>
          <w:color w:val="000000"/>
          <w:sz w:val="28"/>
          <w:szCs w:val="28"/>
        </w:rPr>
        <w:t>, обробляє інформацію (сигнали, команди, дані) згідно програми роботи системи автоматичного регулювання і формує сигнали керування;</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оперативний запам’ятовуючий пристрій (ОЗП), в якому тимчасово зберігаються дані і проміжні результати;</w:t>
      </w:r>
    </w:p>
    <w:p w:rsidR="00F93FC0" w:rsidRDefault="00F93FC0" w:rsidP="00586E09">
      <w:pPr>
        <w:tabs>
          <w:tab w:val="left" w:pos="284"/>
        </w:tabs>
        <w:spacing w:line="360" w:lineRule="auto"/>
        <w:ind w:firstLine="709"/>
        <w:jc w:val="both"/>
        <w:rPr>
          <w:color w:val="000000"/>
          <w:sz w:val="28"/>
          <w:szCs w:val="28"/>
        </w:rPr>
      </w:pP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lastRenderedPageBreak/>
        <w:t>- порти введення вхідних і виведення вихідних сигналів (ПВВ) являють собою регістри, де тимчасово зберігається інформація у двійковому коді;</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 блок синхронізації (БС) синхронізує роботу всіх елементів </w:t>
      </w:r>
      <w:proofErr w:type="spellStart"/>
      <w:r w:rsidRPr="006A1B23">
        <w:rPr>
          <w:color w:val="000000"/>
          <w:sz w:val="28"/>
          <w:szCs w:val="28"/>
        </w:rPr>
        <w:t>мікроконтролера</w:t>
      </w:r>
      <w:proofErr w:type="spellEnd"/>
      <w:r w:rsidRPr="006A1B23">
        <w:rPr>
          <w:color w:val="000000"/>
          <w:sz w:val="28"/>
          <w:szCs w:val="28"/>
        </w:rPr>
        <w:t>, задає його швидкодію, задає частоту таймерів і лічильників і живиться від стороннього генератора тактової частоти (ГТЧ);</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блок керування скиданням (БКС) переводить контролер в початкове положення при його вмиканні;</w:t>
      </w:r>
    </w:p>
    <w:p w:rsidR="00586E09" w:rsidRPr="006A1B23" w:rsidRDefault="00586E09" w:rsidP="00586E09">
      <w:pPr>
        <w:numPr>
          <w:ilvl w:val="0"/>
          <w:numId w:val="25"/>
        </w:numPr>
        <w:tabs>
          <w:tab w:val="left" w:pos="284"/>
        </w:tabs>
        <w:spacing w:line="360" w:lineRule="auto"/>
        <w:ind w:left="0" w:firstLine="709"/>
        <w:jc w:val="both"/>
        <w:rPr>
          <w:color w:val="000000"/>
          <w:sz w:val="28"/>
          <w:szCs w:val="28"/>
        </w:rPr>
      </w:pPr>
      <w:r w:rsidRPr="006A1B23">
        <w:rPr>
          <w:color w:val="000000"/>
          <w:sz w:val="28"/>
          <w:szCs w:val="28"/>
        </w:rPr>
        <w:t>блок керування живлення (БКЖ).</w:t>
      </w:r>
    </w:p>
    <w:p w:rsidR="00586E09" w:rsidRDefault="00586E09" w:rsidP="00586E09">
      <w:pPr>
        <w:tabs>
          <w:tab w:val="left" w:pos="284"/>
        </w:tabs>
        <w:spacing w:line="360" w:lineRule="auto"/>
        <w:ind w:firstLine="709"/>
        <w:jc w:val="both"/>
        <w:rPr>
          <w:color w:val="000000"/>
          <w:sz w:val="28"/>
          <w:szCs w:val="28"/>
          <w:lang w:val="ru-RU"/>
        </w:rPr>
      </w:pPr>
      <w:r w:rsidRPr="006A1B23">
        <w:rPr>
          <w:color w:val="000000"/>
          <w:sz w:val="28"/>
          <w:szCs w:val="28"/>
        </w:rPr>
        <w:t xml:space="preserve">В роботі використовується </w:t>
      </w:r>
      <w:proofErr w:type="spellStart"/>
      <w:r w:rsidRPr="006A1B23">
        <w:rPr>
          <w:color w:val="000000"/>
          <w:sz w:val="28"/>
          <w:szCs w:val="28"/>
        </w:rPr>
        <w:t>мікроконтролер</w:t>
      </w:r>
      <w:proofErr w:type="spellEnd"/>
      <w:r w:rsidRPr="006A1B23">
        <w:rPr>
          <w:color w:val="000000"/>
          <w:sz w:val="28"/>
          <w:szCs w:val="28"/>
        </w:rPr>
        <w:t xml:space="preserve"> РІС16F84 фірми "</w:t>
      </w:r>
      <w:proofErr w:type="spellStart"/>
      <w:r w:rsidRPr="006A1B23">
        <w:rPr>
          <w:color w:val="000000"/>
          <w:sz w:val="28"/>
          <w:szCs w:val="28"/>
        </w:rPr>
        <w:t>Microchip</w:t>
      </w:r>
      <w:proofErr w:type="spellEnd"/>
      <w:r w:rsidRPr="006A1B23">
        <w:rPr>
          <w:color w:val="000000"/>
          <w:sz w:val="28"/>
          <w:szCs w:val="28"/>
        </w:rPr>
        <w:t xml:space="preserve">". Цей мініатюрний контролер має 18 виводів, 13 з яких можна використати як входи (введення) і як виходи (виведення) дискретних сигналів, залежно від потреби тих і інших. Вхідні дискретні сигнали - напруга +5В, вихідні - струмові, для "1" струм 20 </w:t>
      </w:r>
      <w:proofErr w:type="spellStart"/>
      <w:r w:rsidRPr="006A1B23">
        <w:rPr>
          <w:color w:val="000000"/>
          <w:sz w:val="28"/>
          <w:szCs w:val="28"/>
        </w:rPr>
        <w:t>mА</w:t>
      </w:r>
      <w:proofErr w:type="spellEnd"/>
      <w:r w:rsidRPr="006A1B23">
        <w:rPr>
          <w:color w:val="000000"/>
          <w:sz w:val="28"/>
          <w:szCs w:val="28"/>
        </w:rPr>
        <w:t xml:space="preserve">, для "0" струм 0 </w:t>
      </w:r>
      <w:proofErr w:type="spellStart"/>
      <w:r w:rsidRPr="006A1B23">
        <w:rPr>
          <w:color w:val="000000"/>
          <w:sz w:val="28"/>
          <w:szCs w:val="28"/>
        </w:rPr>
        <w:t>mA</w:t>
      </w:r>
      <w:proofErr w:type="spellEnd"/>
      <w:r w:rsidRPr="006A1B23">
        <w:rPr>
          <w:color w:val="000000"/>
          <w:sz w:val="28"/>
          <w:szCs w:val="28"/>
        </w:rPr>
        <w:t xml:space="preserve">. Живлення </w:t>
      </w:r>
      <w:proofErr w:type="spellStart"/>
      <w:r w:rsidRPr="006A1B23">
        <w:rPr>
          <w:color w:val="000000"/>
          <w:sz w:val="28"/>
          <w:szCs w:val="28"/>
        </w:rPr>
        <w:t>мікроконтролера</w:t>
      </w:r>
      <w:proofErr w:type="spellEnd"/>
      <w:r w:rsidRPr="006A1B23">
        <w:rPr>
          <w:color w:val="000000"/>
          <w:sz w:val="28"/>
          <w:szCs w:val="28"/>
        </w:rPr>
        <w:t xml:space="preserve"> здійснюється напругою +5В постійного струму. Тактовим генератором може бути </w:t>
      </w:r>
      <w:proofErr w:type="spellStart"/>
      <w:r w:rsidRPr="006A1B23">
        <w:rPr>
          <w:color w:val="000000"/>
          <w:sz w:val="28"/>
          <w:szCs w:val="28"/>
        </w:rPr>
        <w:t>кварцевий</w:t>
      </w:r>
      <w:proofErr w:type="spellEnd"/>
      <w:r w:rsidRPr="006A1B23">
        <w:rPr>
          <w:color w:val="000000"/>
          <w:sz w:val="28"/>
          <w:szCs w:val="28"/>
        </w:rPr>
        <w:t xml:space="preserve"> резонатор або RC-ланка. В лабораторній установці використаний </w:t>
      </w:r>
      <w:proofErr w:type="spellStart"/>
      <w:r w:rsidRPr="006A1B23">
        <w:rPr>
          <w:color w:val="000000"/>
          <w:sz w:val="28"/>
          <w:szCs w:val="28"/>
        </w:rPr>
        <w:t>кварцевий</w:t>
      </w:r>
      <w:proofErr w:type="spellEnd"/>
      <w:r w:rsidRPr="006A1B23">
        <w:rPr>
          <w:color w:val="000000"/>
          <w:sz w:val="28"/>
          <w:szCs w:val="28"/>
        </w:rPr>
        <w:t xml:space="preserve"> резонатор на 10 мГц.</w:t>
      </w:r>
    </w:p>
    <w:p w:rsidR="00586E09" w:rsidRDefault="00586E09" w:rsidP="00586E09">
      <w:pPr>
        <w:tabs>
          <w:tab w:val="left" w:pos="284"/>
        </w:tabs>
        <w:spacing w:line="360" w:lineRule="auto"/>
        <w:ind w:firstLine="709"/>
        <w:jc w:val="both"/>
        <w:rPr>
          <w:b/>
          <w:color w:val="333333"/>
          <w:sz w:val="28"/>
          <w:szCs w:val="28"/>
          <w:lang w:eastAsia="ru-RU"/>
        </w:rPr>
      </w:pPr>
      <w:r>
        <w:rPr>
          <w:b/>
          <w:color w:val="000000"/>
          <w:sz w:val="28"/>
          <w:szCs w:val="28"/>
          <w:lang w:val="ru-RU"/>
        </w:rPr>
        <w:t xml:space="preserve">4.2 Система автоматичного </w:t>
      </w:r>
      <w:proofErr w:type="spellStart"/>
      <w:r>
        <w:rPr>
          <w:b/>
          <w:color w:val="000000"/>
          <w:sz w:val="28"/>
          <w:szCs w:val="28"/>
          <w:lang w:val="ru-RU"/>
        </w:rPr>
        <w:t>заповнення</w:t>
      </w:r>
      <w:proofErr w:type="spellEnd"/>
      <w:r>
        <w:rPr>
          <w:b/>
          <w:color w:val="000000"/>
          <w:sz w:val="28"/>
          <w:szCs w:val="28"/>
          <w:lang w:val="ru-RU"/>
        </w:rPr>
        <w:t xml:space="preserve"> та </w:t>
      </w:r>
      <w:proofErr w:type="gramStart"/>
      <w:r w:rsidRPr="009F3DAD">
        <w:rPr>
          <w:b/>
          <w:color w:val="333333"/>
          <w:sz w:val="28"/>
          <w:szCs w:val="28"/>
          <w:lang w:eastAsia="ru-RU"/>
        </w:rPr>
        <w:t>п</w:t>
      </w:r>
      <w:proofErr w:type="gramEnd"/>
      <w:r w:rsidRPr="009F3DAD">
        <w:rPr>
          <w:b/>
          <w:color w:val="333333"/>
          <w:sz w:val="28"/>
          <w:szCs w:val="28"/>
          <w:lang w:eastAsia="ru-RU"/>
        </w:rPr>
        <w:t>ідтримання рівня рідини у баках літака пожежника</w:t>
      </w:r>
      <w:r>
        <w:rPr>
          <w:b/>
          <w:color w:val="333333"/>
          <w:sz w:val="28"/>
          <w:szCs w:val="28"/>
          <w:lang w:eastAsia="ru-RU"/>
        </w:rPr>
        <w:t>.</w:t>
      </w:r>
    </w:p>
    <w:p w:rsidR="00586E09" w:rsidRPr="004E7DD2" w:rsidRDefault="00586E09" w:rsidP="00586E09">
      <w:pPr>
        <w:shd w:val="clear" w:color="auto" w:fill="FFFFFF"/>
        <w:spacing w:line="360" w:lineRule="auto"/>
        <w:rPr>
          <w:bCs/>
          <w:color w:val="333333"/>
          <w:sz w:val="28"/>
          <w:szCs w:val="28"/>
          <w:lang w:eastAsia="ru-RU"/>
        </w:rPr>
      </w:pPr>
      <w:r w:rsidRPr="004E7DD2">
        <w:rPr>
          <w:bCs/>
          <w:color w:val="333333"/>
          <w:sz w:val="28"/>
          <w:szCs w:val="28"/>
          <w:lang w:eastAsia="ru-RU"/>
        </w:rPr>
        <w:t>Функціональні можливості</w:t>
      </w:r>
    </w:p>
    <w:p w:rsidR="00586E09" w:rsidRPr="00DB62BD" w:rsidRDefault="00586E09" w:rsidP="00586E09">
      <w:pPr>
        <w:numPr>
          <w:ilvl w:val="0"/>
          <w:numId w:val="31"/>
        </w:numPr>
        <w:shd w:val="clear" w:color="auto" w:fill="FFFFFF"/>
        <w:spacing w:line="360" w:lineRule="auto"/>
        <w:rPr>
          <w:color w:val="333333"/>
          <w:sz w:val="28"/>
          <w:szCs w:val="28"/>
          <w:lang w:eastAsia="ru-RU"/>
        </w:rPr>
      </w:pPr>
      <w:r w:rsidRPr="00DB62BD">
        <w:rPr>
          <w:color w:val="333333"/>
          <w:sz w:val="28"/>
          <w:szCs w:val="28"/>
          <w:lang w:eastAsia="ru-RU"/>
        </w:rPr>
        <w:t xml:space="preserve">Автоматичне заповнення або </w:t>
      </w:r>
      <w:r>
        <w:rPr>
          <w:color w:val="333333"/>
          <w:sz w:val="28"/>
          <w:szCs w:val="28"/>
          <w:lang w:eastAsia="ru-RU"/>
        </w:rPr>
        <w:t>підтримання рівня.</w:t>
      </w:r>
    </w:p>
    <w:p w:rsidR="00586E09" w:rsidRPr="00DB62BD" w:rsidRDefault="00586E09" w:rsidP="00586E09">
      <w:pPr>
        <w:numPr>
          <w:ilvl w:val="0"/>
          <w:numId w:val="31"/>
        </w:numPr>
        <w:shd w:val="clear" w:color="auto" w:fill="FFFFFF"/>
        <w:spacing w:line="360" w:lineRule="auto"/>
        <w:rPr>
          <w:color w:val="333333"/>
          <w:sz w:val="28"/>
          <w:szCs w:val="28"/>
          <w:lang w:eastAsia="ru-RU"/>
        </w:rPr>
      </w:pPr>
      <w:r w:rsidRPr="00DB62BD">
        <w:rPr>
          <w:color w:val="333333"/>
          <w:sz w:val="28"/>
          <w:szCs w:val="28"/>
          <w:lang w:eastAsia="ru-RU"/>
        </w:rPr>
        <w:t>Захист з насосу від «сухого» ходу</w:t>
      </w:r>
      <w:r>
        <w:rPr>
          <w:color w:val="333333"/>
          <w:sz w:val="28"/>
          <w:szCs w:val="28"/>
          <w:lang w:eastAsia="ru-RU"/>
        </w:rPr>
        <w:t>.</w:t>
      </w:r>
    </w:p>
    <w:p w:rsidR="00586E09" w:rsidRPr="00DB62BD" w:rsidRDefault="00586E09" w:rsidP="00586E09">
      <w:pPr>
        <w:numPr>
          <w:ilvl w:val="0"/>
          <w:numId w:val="31"/>
        </w:numPr>
        <w:shd w:val="clear" w:color="auto" w:fill="FFFFFF"/>
        <w:spacing w:line="360" w:lineRule="auto"/>
        <w:rPr>
          <w:color w:val="333333"/>
          <w:sz w:val="28"/>
          <w:szCs w:val="28"/>
          <w:lang w:eastAsia="ru-RU"/>
        </w:rPr>
      </w:pPr>
      <w:proofErr w:type="spellStart"/>
      <w:r w:rsidRPr="00DB62BD">
        <w:rPr>
          <w:color w:val="333333"/>
          <w:sz w:val="28"/>
          <w:szCs w:val="28"/>
          <w:lang w:eastAsia="ru-RU"/>
        </w:rPr>
        <w:t>Підмикання</w:t>
      </w:r>
      <w:proofErr w:type="spellEnd"/>
      <w:r w:rsidRPr="00DB62BD">
        <w:rPr>
          <w:color w:val="333333"/>
          <w:sz w:val="28"/>
          <w:szCs w:val="28"/>
          <w:lang w:eastAsia="ru-RU"/>
        </w:rPr>
        <w:t xml:space="preserve"> різних датчиків рівня – </w:t>
      </w:r>
      <w:proofErr w:type="spellStart"/>
      <w:r w:rsidRPr="00DB62BD">
        <w:rPr>
          <w:color w:val="333333"/>
          <w:sz w:val="28"/>
          <w:szCs w:val="28"/>
          <w:lang w:eastAsia="ru-RU"/>
        </w:rPr>
        <w:t>кондуктометричних</w:t>
      </w:r>
      <w:proofErr w:type="spellEnd"/>
      <w:r w:rsidRPr="00DB62BD">
        <w:rPr>
          <w:color w:val="333333"/>
          <w:sz w:val="28"/>
          <w:szCs w:val="28"/>
          <w:lang w:eastAsia="ru-RU"/>
        </w:rPr>
        <w:t>, поплавкових</w:t>
      </w:r>
      <w:r>
        <w:rPr>
          <w:color w:val="333333"/>
          <w:sz w:val="28"/>
          <w:szCs w:val="28"/>
          <w:lang w:eastAsia="ru-RU"/>
        </w:rPr>
        <w:t>.</w:t>
      </w:r>
    </w:p>
    <w:p w:rsidR="00586E09" w:rsidRPr="00F22D02" w:rsidRDefault="00586E09" w:rsidP="00586E09">
      <w:pPr>
        <w:numPr>
          <w:ilvl w:val="0"/>
          <w:numId w:val="31"/>
        </w:numPr>
        <w:shd w:val="clear" w:color="auto" w:fill="FFFFFF"/>
        <w:spacing w:line="360" w:lineRule="auto"/>
        <w:rPr>
          <w:color w:val="333333"/>
          <w:sz w:val="28"/>
          <w:szCs w:val="28"/>
          <w:lang w:eastAsia="ru-RU"/>
        </w:rPr>
      </w:pPr>
      <w:r w:rsidRPr="00DB62BD">
        <w:rPr>
          <w:color w:val="333333"/>
          <w:sz w:val="28"/>
          <w:szCs w:val="28"/>
          <w:lang w:eastAsia="ru-RU"/>
        </w:rPr>
        <w:t>Робота з рідинами, що різні за електропровідністю: водопровідною, забрудненою водою</w:t>
      </w:r>
      <w:r>
        <w:rPr>
          <w:color w:val="333333"/>
          <w:sz w:val="28"/>
          <w:szCs w:val="28"/>
          <w:lang w:eastAsia="ru-RU"/>
        </w:rPr>
        <w:t>.</w:t>
      </w:r>
      <w:r w:rsidRPr="00DB62BD">
        <w:rPr>
          <w:color w:val="333333"/>
          <w:sz w:val="28"/>
          <w:szCs w:val="28"/>
          <w:lang w:eastAsia="ru-RU"/>
        </w:rPr>
        <w:t xml:space="preserve"> </w:t>
      </w:r>
    </w:p>
    <w:p w:rsidR="00586E09" w:rsidRDefault="00586E09" w:rsidP="00586E09">
      <w:pPr>
        <w:numPr>
          <w:ilvl w:val="0"/>
          <w:numId w:val="31"/>
        </w:numPr>
        <w:shd w:val="clear" w:color="auto" w:fill="FFFFFF"/>
        <w:spacing w:line="360" w:lineRule="auto"/>
        <w:rPr>
          <w:color w:val="333333"/>
          <w:sz w:val="28"/>
          <w:szCs w:val="28"/>
          <w:lang w:eastAsia="ru-RU"/>
        </w:rPr>
      </w:pPr>
      <w:r>
        <w:rPr>
          <w:color w:val="333333"/>
          <w:sz w:val="28"/>
          <w:szCs w:val="28"/>
          <w:lang w:eastAsia="ru-RU"/>
        </w:rPr>
        <w:t>При неможливості підтримання аварійне скидання рідини.</w:t>
      </w:r>
    </w:p>
    <w:p w:rsidR="00586E09" w:rsidRPr="00DB62BD" w:rsidRDefault="00586E09" w:rsidP="00586E09">
      <w:pPr>
        <w:shd w:val="clear" w:color="auto" w:fill="FFFFFF"/>
        <w:spacing w:line="360" w:lineRule="auto"/>
        <w:outlineLvl w:val="2"/>
        <w:rPr>
          <w:b/>
          <w:bCs/>
          <w:color w:val="333333"/>
          <w:sz w:val="28"/>
          <w:szCs w:val="28"/>
          <w:lang w:eastAsia="ru-RU"/>
        </w:rPr>
      </w:pPr>
      <w:r w:rsidRPr="00DB62BD">
        <w:rPr>
          <w:b/>
          <w:bCs/>
          <w:color w:val="333333"/>
          <w:sz w:val="28"/>
          <w:szCs w:val="28"/>
          <w:lang w:eastAsia="ru-RU"/>
        </w:rPr>
        <w:t>Автоматичне заповнення резервуара (бака) до встановленого рівня</w:t>
      </w:r>
    </w:p>
    <w:p w:rsidR="00F93FC0" w:rsidRDefault="00586E09" w:rsidP="00586E09">
      <w:pPr>
        <w:shd w:val="clear" w:color="auto" w:fill="FFFFFF"/>
        <w:spacing w:line="360" w:lineRule="auto"/>
        <w:rPr>
          <w:color w:val="333333"/>
          <w:sz w:val="28"/>
          <w:szCs w:val="28"/>
          <w:lang w:eastAsia="ru-RU"/>
        </w:rPr>
      </w:pPr>
      <w:r w:rsidRPr="00DB62BD">
        <w:rPr>
          <w:color w:val="333333"/>
          <w:sz w:val="28"/>
          <w:szCs w:val="28"/>
          <w:lang w:eastAsia="ru-RU"/>
        </w:rPr>
        <w:t xml:space="preserve">Коли рівень рідини в резервуарі (баку) доходить до нижньої позначки, на якій встановлений довгий електрод датчика бака, здійснюється автоматичне заповнення резервуара до верхнього рівня, на якому встановлений короткий </w:t>
      </w:r>
    </w:p>
    <w:p w:rsidR="00586E09" w:rsidRPr="00DB62BD" w:rsidRDefault="00586E09" w:rsidP="00586E09">
      <w:pPr>
        <w:shd w:val="clear" w:color="auto" w:fill="FFFFFF"/>
        <w:spacing w:line="360" w:lineRule="auto"/>
        <w:rPr>
          <w:color w:val="333333"/>
          <w:sz w:val="28"/>
          <w:szCs w:val="28"/>
          <w:lang w:eastAsia="ru-RU"/>
        </w:rPr>
      </w:pPr>
      <w:r w:rsidRPr="00DB62BD">
        <w:rPr>
          <w:color w:val="333333"/>
          <w:sz w:val="28"/>
          <w:szCs w:val="28"/>
          <w:lang w:eastAsia="ru-RU"/>
        </w:rPr>
        <w:t>електрод датчика бака.</w:t>
      </w:r>
    </w:p>
    <w:p w:rsidR="00586E09" w:rsidRPr="00DB62BD" w:rsidRDefault="00586E09" w:rsidP="00586E09">
      <w:pPr>
        <w:shd w:val="clear" w:color="auto" w:fill="FFFFFF"/>
        <w:spacing w:line="360" w:lineRule="auto"/>
        <w:rPr>
          <w:color w:val="333333"/>
          <w:sz w:val="28"/>
          <w:szCs w:val="28"/>
          <w:lang w:eastAsia="ru-RU"/>
        </w:rPr>
      </w:pPr>
      <w:r w:rsidRPr="00DB62BD">
        <w:rPr>
          <w:color w:val="333333"/>
          <w:sz w:val="28"/>
          <w:szCs w:val="28"/>
          <w:lang w:eastAsia="ru-RU"/>
        </w:rPr>
        <w:lastRenderedPageBreak/>
        <w:t xml:space="preserve">До входів САУ </w:t>
      </w:r>
      <w:proofErr w:type="spellStart"/>
      <w:r w:rsidRPr="00DB62BD">
        <w:rPr>
          <w:color w:val="333333"/>
          <w:sz w:val="28"/>
          <w:szCs w:val="28"/>
          <w:lang w:eastAsia="ru-RU"/>
        </w:rPr>
        <w:t>підмикаються</w:t>
      </w:r>
      <w:proofErr w:type="spellEnd"/>
      <w:r w:rsidRPr="00DB62BD">
        <w:rPr>
          <w:color w:val="333333"/>
          <w:sz w:val="28"/>
          <w:szCs w:val="28"/>
          <w:lang w:eastAsia="ru-RU"/>
        </w:rPr>
        <w:t xml:space="preserve"> два трьохелектродні </w:t>
      </w:r>
      <w:proofErr w:type="spellStart"/>
      <w:r w:rsidRPr="00DB62BD">
        <w:rPr>
          <w:color w:val="333333"/>
          <w:sz w:val="28"/>
          <w:szCs w:val="28"/>
          <w:lang w:eastAsia="ru-RU"/>
        </w:rPr>
        <w:t>кондуктометричні</w:t>
      </w:r>
      <w:proofErr w:type="spellEnd"/>
      <w:r w:rsidRPr="00DB62BD">
        <w:rPr>
          <w:color w:val="333333"/>
          <w:sz w:val="28"/>
          <w:szCs w:val="28"/>
          <w:lang w:eastAsia="ru-RU"/>
        </w:rPr>
        <w:t xml:space="preserve"> датчики:</w:t>
      </w:r>
    </w:p>
    <w:p w:rsidR="00586E09" w:rsidRPr="00DB62BD" w:rsidRDefault="00586E09" w:rsidP="00586E09">
      <w:pPr>
        <w:numPr>
          <w:ilvl w:val="0"/>
          <w:numId w:val="32"/>
        </w:numPr>
        <w:shd w:val="clear" w:color="auto" w:fill="FFFFFF"/>
        <w:spacing w:line="360" w:lineRule="auto"/>
        <w:rPr>
          <w:color w:val="333333"/>
          <w:sz w:val="28"/>
          <w:szCs w:val="28"/>
          <w:lang w:eastAsia="ru-RU"/>
        </w:rPr>
      </w:pPr>
      <w:r w:rsidRPr="00DB62BD">
        <w:rPr>
          <w:color w:val="333333"/>
          <w:sz w:val="28"/>
          <w:szCs w:val="28"/>
          <w:lang w:eastAsia="ru-RU"/>
        </w:rPr>
        <w:t xml:space="preserve">датчик рівня рідини в баку </w:t>
      </w:r>
      <w:r>
        <w:rPr>
          <w:color w:val="333333"/>
          <w:sz w:val="28"/>
          <w:szCs w:val="28"/>
          <w:lang w:eastAsia="ru-RU"/>
        </w:rPr>
        <w:t xml:space="preserve">№1 </w:t>
      </w:r>
      <w:r w:rsidRPr="00DB62BD">
        <w:rPr>
          <w:color w:val="333333"/>
          <w:sz w:val="28"/>
          <w:szCs w:val="28"/>
          <w:lang w:eastAsia="ru-RU"/>
        </w:rPr>
        <w:t>(заповнюваної ємності);</w:t>
      </w:r>
    </w:p>
    <w:p w:rsidR="00586E09" w:rsidRPr="00DB62BD" w:rsidRDefault="00586E09" w:rsidP="00586E09">
      <w:pPr>
        <w:numPr>
          <w:ilvl w:val="0"/>
          <w:numId w:val="32"/>
        </w:numPr>
        <w:shd w:val="clear" w:color="auto" w:fill="FFFFFF"/>
        <w:spacing w:line="360" w:lineRule="auto"/>
        <w:rPr>
          <w:color w:val="333333"/>
          <w:sz w:val="28"/>
          <w:szCs w:val="28"/>
          <w:lang w:eastAsia="ru-RU"/>
        </w:rPr>
      </w:pPr>
      <w:r w:rsidRPr="00DB62BD">
        <w:rPr>
          <w:color w:val="333333"/>
          <w:sz w:val="28"/>
          <w:szCs w:val="28"/>
          <w:lang w:eastAsia="ru-RU"/>
        </w:rPr>
        <w:t xml:space="preserve">датчик рівня рідини в баку </w:t>
      </w:r>
      <w:r>
        <w:rPr>
          <w:color w:val="333333"/>
          <w:sz w:val="28"/>
          <w:szCs w:val="28"/>
          <w:lang w:eastAsia="ru-RU"/>
        </w:rPr>
        <w:t xml:space="preserve">№2 </w:t>
      </w:r>
      <w:r w:rsidRPr="00DB62BD">
        <w:rPr>
          <w:color w:val="333333"/>
          <w:sz w:val="28"/>
          <w:szCs w:val="28"/>
          <w:lang w:eastAsia="ru-RU"/>
        </w:rPr>
        <w:t xml:space="preserve"> (ємності, що призначена для відбору рідини).</w:t>
      </w:r>
    </w:p>
    <w:p w:rsidR="00586E09" w:rsidRPr="00DB62BD" w:rsidRDefault="00586E09" w:rsidP="00586E09">
      <w:pPr>
        <w:shd w:val="clear" w:color="auto" w:fill="FFFFFF"/>
        <w:ind w:left="720"/>
        <w:rPr>
          <w:color w:val="333333"/>
          <w:sz w:val="28"/>
          <w:szCs w:val="28"/>
          <w:lang w:eastAsia="ru-RU"/>
        </w:rPr>
      </w:pPr>
    </w:p>
    <w:p w:rsidR="00586E09" w:rsidRDefault="00586E09" w:rsidP="00586E09">
      <w:pPr>
        <w:shd w:val="clear" w:color="auto" w:fill="FFFFFF"/>
        <w:rPr>
          <w:color w:val="333333"/>
          <w:sz w:val="28"/>
          <w:szCs w:val="28"/>
          <w:lang w:eastAsia="ru-RU"/>
        </w:rPr>
      </w:pPr>
      <w:r>
        <w:rPr>
          <w:noProof/>
          <w:color w:val="333333"/>
          <w:sz w:val="28"/>
          <w:szCs w:val="28"/>
          <w:lang w:val="ru-RU" w:eastAsia="ru-RU"/>
        </w:rPr>
        <w:drawing>
          <wp:inline distT="0" distB="0" distL="0" distR="0">
            <wp:extent cx="5707380" cy="3909060"/>
            <wp:effectExtent l="19050" t="0" r="7620" b="0"/>
            <wp:docPr id="516" name="Рисунок 516" descr="Богда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Богдан"/>
                    <pic:cNvPicPr>
                      <a:picLocks noChangeAspect="1" noChangeArrowheads="1"/>
                    </pic:cNvPicPr>
                  </pic:nvPicPr>
                  <pic:blipFill>
                    <a:blip r:embed="rId411" cstate="print"/>
                    <a:srcRect/>
                    <a:stretch>
                      <a:fillRect/>
                    </a:stretch>
                  </pic:blipFill>
                  <pic:spPr bwMode="auto">
                    <a:xfrm>
                      <a:off x="0" y="0"/>
                      <a:ext cx="5707380" cy="3909060"/>
                    </a:xfrm>
                    <a:prstGeom prst="rect">
                      <a:avLst/>
                    </a:prstGeom>
                    <a:noFill/>
                    <a:ln w="9525">
                      <a:noFill/>
                      <a:miter lim="800000"/>
                      <a:headEnd/>
                      <a:tailEnd/>
                    </a:ln>
                  </pic:spPr>
                </pic:pic>
              </a:graphicData>
            </a:graphic>
          </wp:inline>
        </w:drawing>
      </w:r>
    </w:p>
    <w:p w:rsidR="00586E09" w:rsidRDefault="00586E09" w:rsidP="00586E09">
      <w:pPr>
        <w:shd w:val="clear" w:color="auto" w:fill="FFFFFF"/>
        <w:rPr>
          <w:iCs/>
          <w:color w:val="333333"/>
          <w:sz w:val="28"/>
          <w:szCs w:val="28"/>
          <w:lang w:eastAsia="ru-RU"/>
        </w:rPr>
      </w:pPr>
      <w:r w:rsidRPr="00C04256">
        <w:rPr>
          <w:iCs/>
          <w:color w:val="333333"/>
          <w:sz w:val="28"/>
          <w:szCs w:val="28"/>
          <w:lang w:eastAsia="ru-RU"/>
        </w:rPr>
        <w:t xml:space="preserve"> </w:t>
      </w:r>
      <w:r>
        <w:rPr>
          <w:iCs/>
          <w:color w:val="333333"/>
          <w:sz w:val="28"/>
          <w:szCs w:val="28"/>
          <w:lang w:eastAsia="ru-RU"/>
        </w:rPr>
        <w:t>Рис 4.6.</w:t>
      </w:r>
      <w:r w:rsidRPr="00C04256">
        <w:rPr>
          <w:iCs/>
          <w:color w:val="333333"/>
          <w:sz w:val="28"/>
          <w:szCs w:val="28"/>
          <w:lang w:eastAsia="ru-RU"/>
        </w:rPr>
        <w:t xml:space="preserve">Часові діаграми роботи САУ в режимі заповнення </w:t>
      </w:r>
      <w:r>
        <w:rPr>
          <w:iCs/>
          <w:color w:val="333333"/>
          <w:sz w:val="28"/>
          <w:szCs w:val="28"/>
          <w:lang w:eastAsia="ru-RU"/>
        </w:rPr>
        <w:t>та  регулювання рівня.</w:t>
      </w:r>
    </w:p>
    <w:p w:rsidR="00586E09" w:rsidRPr="00736423" w:rsidRDefault="00586E09" w:rsidP="00586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567"/>
        <w:rPr>
          <w:color w:val="202124"/>
          <w:sz w:val="28"/>
          <w:szCs w:val="28"/>
          <w:lang w:eastAsia="ru-RU"/>
        </w:rPr>
      </w:pPr>
      <w:r w:rsidRPr="00736423">
        <w:rPr>
          <w:color w:val="202124"/>
          <w:sz w:val="28"/>
          <w:szCs w:val="28"/>
          <w:lang w:eastAsia="ru-RU"/>
        </w:rPr>
        <w:t>Принцип дії приладу САУ заснований на використанні струмопровідних</w:t>
      </w:r>
      <w:r>
        <w:rPr>
          <w:color w:val="202124"/>
          <w:sz w:val="28"/>
          <w:szCs w:val="28"/>
          <w:lang w:eastAsia="ru-RU"/>
        </w:rPr>
        <w:t xml:space="preserve"> </w:t>
      </w:r>
      <w:r w:rsidRPr="00736423">
        <w:rPr>
          <w:color w:val="202124"/>
          <w:sz w:val="28"/>
          <w:szCs w:val="28"/>
          <w:lang w:eastAsia="ru-RU"/>
        </w:rPr>
        <w:t>властивостей рідини. При зіткненні рідини з відповідними електродами датчика рівня на вхід приладу надходять електричні сигнали. Прилад обробляє їх по заданому алгоритму і формують команди управління виконавчим електромагнітним</w:t>
      </w:r>
      <w:r>
        <w:rPr>
          <w:color w:val="202124"/>
          <w:sz w:val="28"/>
          <w:szCs w:val="28"/>
          <w:lang w:eastAsia="ru-RU"/>
        </w:rPr>
        <w:t xml:space="preserve"> </w:t>
      </w:r>
      <w:r w:rsidRPr="00736423">
        <w:rPr>
          <w:color w:val="202124"/>
          <w:sz w:val="28"/>
          <w:szCs w:val="28"/>
          <w:lang w:eastAsia="ru-RU"/>
        </w:rPr>
        <w:t>реле, подає харчування на електропривод насоса.</w:t>
      </w:r>
    </w:p>
    <w:p w:rsidR="00586E09" w:rsidRPr="00736423" w:rsidRDefault="00586E09" w:rsidP="00586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567"/>
        <w:rPr>
          <w:color w:val="202124"/>
          <w:sz w:val="28"/>
          <w:szCs w:val="28"/>
          <w:lang w:val="ru-RU" w:eastAsia="ru-RU"/>
        </w:rPr>
      </w:pPr>
      <w:r w:rsidRPr="00736423">
        <w:rPr>
          <w:color w:val="202124"/>
          <w:sz w:val="28"/>
          <w:szCs w:val="28"/>
          <w:lang w:eastAsia="ru-RU"/>
        </w:rPr>
        <w:t>Автоматичне заповнення резервуара. Коли рівень рідини в резервуарі (</w:t>
      </w:r>
      <w:proofErr w:type="spellStart"/>
      <w:r w:rsidRPr="00736423">
        <w:rPr>
          <w:color w:val="202124"/>
          <w:sz w:val="28"/>
          <w:szCs w:val="28"/>
          <w:lang w:eastAsia="ru-RU"/>
        </w:rPr>
        <w:t>баці</w:t>
      </w:r>
      <w:proofErr w:type="spellEnd"/>
      <w:r w:rsidRPr="00736423">
        <w:rPr>
          <w:color w:val="202124"/>
          <w:sz w:val="28"/>
          <w:szCs w:val="28"/>
          <w:lang w:eastAsia="ru-RU"/>
        </w:rPr>
        <w:t xml:space="preserve">) доходить до нижньої позначки, на якій встановлено довгий електрод </w:t>
      </w:r>
      <w:r w:rsidRPr="00736423">
        <w:rPr>
          <w:color w:val="202124"/>
          <w:sz w:val="28"/>
          <w:szCs w:val="28"/>
          <w:lang w:eastAsia="ru-RU"/>
        </w:rPr>
        <w:lastRenderedPageBreak/>
        <w:t>датчика бака, резервуар автоматично заповнюється до верхнього рівня, на якому встановлений короткий електрод датчика бака.</w:t>
      </w:r>
    </w:p>
    <w:p w:rsidR="00586E09" w:rsidRPr="00C04256" w:rsidRDefault="00586E09" w:rsidP="00586E09">
      <w:pPr>
        <w:autoSpaceDE w:val="0"/>
        <w:autoSpaceDN w:val="0"/>
        <w:adjustRightInd w:val="0"/>
        <w:rPr>
          <w:sz w:val="28"/>
          <w:szCs w:val="28"/>
          <w:lang w:val="ru-RU" w:eastAsia="ru-RU"/>
        </w:rPr>
      </w:pPr>
    </w:p>
    <w:p w:rsidR="00586E09" w:rsidRPr="0046008B" w:rsidRDefault="00586E09" w:rsidP="00586E09">
      <w:pPr>
        <w:autoSpaceDE w:val="0"/>
        <w:autoSpaceDN w:val="0"/>
        <w:adjustRightInd w:val="0"/>
        <w:rPr>
          <w:sz w:val="28"/>
          <w:szCs w:val="28"/>
          <w:lang w:val="ru-RU" w:eastAsia="ru-RU"/>
        </w:rPr>
      </w:pPr>
      <w:r w:rsidRPr="0046008B">
        <w:rPr>
          <w:sz w:val="28"/>
          <w:szCs w:val="28"/>
          <w:lang w:val="ru-RU" w:eastAsia="ru-RU"/>
        </w:rPr>
        <w:t xml:space="preserve"> </w:t>
      </w:r>
      <w:proofErr w:type="spellStart"/>
      <w:r w:rsidRPr="0046008B">
        <w:rPr>
          <w:sz w:val="28"/>
          <w:szCs w:val="28"/>
          <w:lang w:val="ru-RU" w:eastAsia="ru-RU"/>
        </w:rPr>
        <w:t>Функціональна</w:t>
      </w:r>
      <w:proofErr w:type="spellEnd"/>
      <w:r w:rsidRPr="0046008B">
        <w:rPr>
          <w:sz w:val="28"/>
          <w:szCs w:val="28"/>
          <w:lang w:val="ru-RU" w:eastAsia="ru-RU"/>
        </w:rPr>
        <w:t xml:space="preserve"> схема </w:t>
      </w:r>
      <w:proofErr w:type="spellStart"/>
      <w:r w:rsidRPr="0046008B">
        <w:rPr>
          <w:sz w:val="28"/>
          <w:szCs w:val="28"/>
          <w:lang w:val="ru-RU" w:eastAsia="ru-RU"/>
        </w:rPr>
        <w:t>має</w:t>
      </w:r>
      <w:proofErr w:type="spellEnd"/>
      <w:r w:rsidRPr="0046008B">
        <w:rPr>
          <w:sz w:val="28"/>
          <w:szCs w:val="28"/>
          <w:lang w:val="ru-RU" w:eastAsia="ru-RU"/>
        </w:rPr>
        <w:t xml:space="preserve"> </w:t>
      </w:r>
      <w:proofErr w:type="spellStart"/>
      <w:r w:rsidRPr="0046008B">
        <w:rPr>
          <w:sz w:val="28"/>
          <w:szCs w:val="28"/>
          <w:lang w:val="ru-RU" w:eastAsia="ru-RU"/>
        </w:rPr>
        <w:t>вигляд</w:t>
      </w:r>
      <w:proofErr w:type="spellEnd"/>
      <w:r>
        <w:rPr>
          <w:sz w:val="28"/>
          <w:szCs w:val="28"/>
          <w:lang w:val="ru-RU" w:eastAsia="ru-RU"/>
        </w:rPr>
        <w:t xml:space="preserve"> рис 4.7.</w:t>
      </w:r>
    </w:p>
    <w:p w:rsidR="00586E09" w:rsidRPr="0046008B" w:rsidRDefault="00586E09" w:rsidP="00586E09">
      <w:pPr>
        <w:shd w:val="clear" w:color="auto" w:fill="FFFFFF"/>
        <w:rPr>
          <w:sz w:val="28"/>
          <w:szCs w:val="28"/>
          <w:lang w:val="ru-RU" w:eastAsia="ru-RU"/>
        </w:rPr>
      </w:pPr>
      <w:r>
        <w:rPr>
          <w:noProof/>
          <w:sz w:val="28"/>
          <w:szCs w:val="28"/>
          <w:lang w:val="ru-RU" w:eastAsia="ru-RU"/>
        </w:rPr>
        <w:drawing>
          <wp:inline distT="0" distB="0" distL="0" distR="0">
            <wp:extent cx="5798820" cy="5638800"/>
            <wp:effectExtent l="19050" t="0" r="0" b="0"/>
            <wp:docPr id="517" name="Рисунок 517" descr="Богдан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descr="Богдан3"/>
                    <pic:cNvPicPr>
                      <a:picLocks noChangeAspect="1" noChangeArrowheads="1"/>
                    </pic:cNvPicPr>
                  </pic:nvPicPr>
                  <pic:blipFill>
                    <a:blip r:embed="rId412" cstate="print"/>
                    <a:srcRect/>
                    <a:stretch>
                      <a:fillRect/>
                    </a:stretch>
                  </pic:blipFill>
                  <pic:spPr bwMode="auto">
                    <a:xfrm>
                      <a:off x="0" y="0"/>
                      <a:ext cx="5798820" cy="5638800"/>
                    </a:xfrm>
                    <a:prstGeom prst="rect">
                      <a:avLst/>
                    </a:prstGeom>
                    <a:noFill/>
                    <a:ln w="9525">
                      <a:noFill/>
                      <a:miter lim="800000"/>
                      <a:headEnd/>
                      <a:tailEnd/>
                    </a:ln>
                  </pic:spPr>
                </pic:pic>
              </a:graphicData>
            </a:graphic>
          </wp:inline>
        </w:drawing>
      </w:r>
    </w:p>
    <w:p w:rsidR="00586E09" w:rsidRDefault="00586E09" w:rsidP="00586E09">
      <w:pPr>
        <w:shd w:val="clear" w:color="auto" w:fill="FFFFFF"/>
        <w:rPr>
          <w:sz w:val="28"/>
          <w:szCs w:val="28"/>
          <w:lang w:val="ru-RU" w:eastAsia="ru-RU"/>
        </w:rPr>
      </w:pPr>
      <w:r>
        <w:rPr>
          <w:sz w:val="28"/>
          <w:szCs w:val="28"/>
          <w:lang w:val="ru-RU" w:eastAsia="ru-RU"/>
        </w:rPr>
        <w:t>Рис 4.7.</w:t>
      </w:r>
      <w:r w:rsidRPr="00C04256">
        <w:rPr>
          <w:sz w:val="28"/>
          <w:szCs w:val="28"/>
          <w:lang w:val="ru-RU" w:eastAsia="ru-RU"/>
        </w:rPr>
        <w:t>Функціональна схема</w:t>
      </w:r>
      <w:r>
        <w:rPr>
          <w:sz w:val="28"/>
          <w:szCs w:val="28"/>
          <w:lang w:val="ru-RU" w:eastAsia="ru-RU"/>
        </w:rPr>
        <w:t xml:space="preserve"> </w:t>
      </w:r>
      <w:r>
        <w:rPr>
          <w:color w:val="333333"/>
          <w:sz w:val="28"/>
          <w:szCs w:val="28"/>
          <w:lang w:eastAsia="ru-RU"/>
        </w:rPr>
        <w:t>системи автоматичного управління</w:t>
      </w:r>
      <w:r>
        <w:rPr>
          <w:sz w:val="28"/>
          <w:szCs w:val="28"/>
          <w:lang w:val="ru-RU" w:eastAsia="ru-RU"/>
        </w:rPr>
        <w:t xml:space="preserve"> </w:t>
      </w:r>
      <w:r w:rsidRPr="00C04256">
        <w:rPr>
          <w:iCs/>
          <w:color w:val="333333"/>
          <w:sz w:val="28"/>
          <w:szCs w:val="28"/>
          <w:lang w:eastAsia="ru-RU"/>
        </w:rPr>
        <w:t xml:space="preserve">заповнення </w:t>
      </w:r>
      <w:r>
        <w:rPr>
          <w:iCs/>
          <w:color w:val="333333"/>
          <w:sz w:val="28"/>
          <w:szCs w:val="28"/>
          <w:lang w:eastAsia="ru-RU"/>
        </w:rPr>
        <w:t xml:space="preserve">та  регулювання </w:t>
      </w:r>
      <w:proofErr w:type="gramStart"/>
      <w:r>
        <w:rPr>
          <w:iCs/>
          <w:color w:val="333333"/>
          <w:sz w:val="28"/>
          <w:szCs w:val="28"/>
          <w:lang w:eastAsia="ru-RU"/>
        </w:rPr>
        <w:t>р</w:t>
      </w:r>
      <w:proofErr w:type="gramEnd"/>
      <w:r>
        <w:rPr>
          <w:iCs/>
          <w:color w:val="333333"/>
          <w:sz w:val="28"/>
          <w:szCs w:val="28"/>
          <w:lang w:eastAsia="ru-RU"/>
        </w:rPr>
        <w:t>івня</w:t>
      </w:r>
    </w:p>
    <w:p w:rsidR="00586E09" w:rsidRPr="00DB62BD" w:rsidRDefault="00586E09" w:rsidP="00586E09">
      <w:pPr>
        <w:shd w:val="clear" w:color="auto" w:fill="FFFFFF"/>
        <w:rPr>
          <w:color w:val="333333"/>
          <w:sz w:val="28"/>
          <w:szCs w:val="28"/>
          <w:lang w:eastAsia="ru-RU"/>
        </w:rPr>
      </w:pPr>
      <w:r w:rsidRPr="00DB62BD">
        <w:rPr>
          <w:b/>
          <w:bCs/>
          <w:color w:val="333333"/>
          <w:sz w:val="28"/>
          <w:szCs w:val="28"/>
          <w:lang w:eastAsia="ru-RU"/>
        </w:rPr>
        <w:t>Компаратори 1...4</w:t>
      </w:r>
      <w:r>
        <w:rPr>
          <w:b/>
          <w:bCs/>
          <w:color w:val="333333"/>
          <w:sz w:val="28"/>
          <w:szCs w:val="28"/>
          <w:lang w:eastAsia="ru-RU"/>
        </w:rPr>
        <w:t xml:space="preserve"> </w:t>
      </w:r>
      <w:r w:rsidRPr="00DB62BD">
        <w:rPr>
          <w:color w:val="333333"/>
          <w:sz w:val="28"/>
          <w:szCs w:val="28"/>
          <w:lang w:eastAsia="ru-RU"/>
        </w:rPr>
        <w:t xml:space="preserve"> порівнюють значення вхідного сигналу з опорним значенням і видають сигнал на увімкнення або вимкнення реле «НАСОС», до якого </w:t>
      </w:r>
      <w:proofErr w:type="spellStart"/>
      <w:r w:rsidRPr="00DB62BD">
        <w:rPr>
          <w:color w:val="333333"/>
          <w:sz w:val="28"/>
          <w:szCs w:val="28"/>
          <w:lang w:eastAsia="ru-RU"/>
        </w:rPr>
        <w:t>підімкнений</w:t>
      </w:r>
      <w:proofErr w:type="spellEnd"/>
      <w:r w:rsidRPr="00DB62BD">
        <w:rPr>
          <w:color w:val="333333"/>
          <w:sz w:val="28"/>
          <w:szCs w:val="28"/>
          <w:lang w:eastAsia="ru-RU"/>
        </w:rPr>
        <w:t xml:space="preserve"> </w:t>
      </w:r>
      <w:proofErr w:type="spellStart"/>
      <w:r w:rsidRPr="00DB62BD">
        <w:rPr>
          <w:color w:val="333333"/>
          <w:sz w:val="28"/>
          <w:szCs w:val="28"/>
          <w:lang w:eastAsia="ru-RU"/>
        </w:rPr>
        <w:t>електропривід</w:t>
      </w:r>
      <w:proofErr w:type="spellEnd"/>
      <w:r w:rsidRPr="00DB62BD">
        <w:rPr>
          <w:color w:val="333333"/>
          <w:sz w:val="28"/>
          <w:szCs w:val="28"/>
          <w:lang w:eastAsia="ru-RU"/>
        </w:rPr>
        <w:t xml:space="preserve"> насоса (відповідно до умов блоку логіки 1).</w:t>
      </w:r>
    </w:p>
    <w:p w:rsidR="00586E09" w:rsidRPr="00DB62BD" w:rsidRDefault="00586E09" w:rsidP="00586E09">
      <w:pPr>
        <w:shd w:val="clear" w:color="auto" w:fill="FFFFFF"/>
        <w:rPr>
          <w:color w:val="333333"/>
          <w:sz w:val="28"/>
          <w:szCs w:val="28"/>
          <w:lang w:eastAsia="ru-RU"/>
        </w:rPr>
      </w:pPr>
      <w:r w:rsidRPr="00DB62BD">
        <w:rPr>
          <w:b/>
          <w:bCs/>
          <w:color w:val="333333"/>
          <w:sz w:val="28"/>
          <w:szCs w:val="28"/>
          <w:lang w:eastAsia="ru-RU"/>
        </w:rPr>
        <w:t>Реле «НАСОС» вмикається при осушенні електрода нижнього рівня (тобто довгого електрода) датчика бака.</w:t>
      </w:r>
    </w:p>
    <w:p w:rsidR="00586E09" w:rsidRDefault="00586E09" w:rsidP="00586E09">
      <w:pPr>
        <w:shd w:val="clear" w:color="auto" w:fill="FFFFFF"/>
        <w:rPr>
          <w:color w:val="333333"/>
          <w:sz w:val="28"/>
          <w:szCs w:val="28"/>
          <w:lang w:eastAsia="ru-RU"/>
        </w:rPr>
      </w:pPr>
      <w:r w:rsidRPr="00DB62BD">
        <w:rPr>
          <w:b/>
          <w:bCs/>
          <w:color w:val="333333"/>
          <w:sz w:val="28"/>
          <w:szCs w:val="28"/>
          <w:lang w:eastAsia="ru-RU"/>
        </w:rPr>
        <w:t>Реле «НАСОС» вимикається</w:t>
      </w:r>
      <w:r w:rsidRPr="00DB62BD">
        <w:rPr>
          <w:color w:val="333333"/>
          <w:sz w:val="28"/>
          <w:szCs w:val="28"/>
          <w:lang w:eastAsia="ru-RU"/>
        </w:rPr>
        <w:t> при затопленні електрода верхнього рівня (тобто короткого електрода) датчика бака.</w:t>
      </w:r>
    </w:p>
    <w:p w:rsidR="00586E09" w:rsidRPr="00C04256" w:rsidRDefault="00586E09" w:rsidP="00586E09">
      <w:pPr>
        <w:shd w:val="clear" w:color="auto" w:fill="FFFFFF"/>
        <w:rPr>
          <w:sz w:val="28"/>
          <w:szCs w:val="28"/>
          <w:lang w:val="ru-RU" w:eastAsia="ru-RU"/>
        </w:rPr>
      </w:pPr>
      <w:r>
        <w:rPr>
          <w:color w:val="333333"/>
          <w:sz w:val="28"/>
          <w:szCs w:val="28"/>
          <w:lang w:eastAsia="ru-RU"/>
        </w:rPr>
        <w:t>Схема підключення має вид рис 4.8.</w:t>
      </w:r>
    </w:p>
    <w:p w:rsidR="00586E09" w:rsidRPr="00C04256" w:rsidRDefault="008475EE" w:rsidP="00586E09">
      <w:pPr>
        <w:shd w:val="clear" w:color="auto" w:fill="FFFFFF"/>
        <w:rPr>
          <w:color w:val="333333"/>
          <w:sz w:val="28"/>
          <w:szCs w:val="28"/>
          <w:lang w:eastAsia="ru-RU"/>
        </w:rPr>
      </w:pPr>
      <w:r w:rsidRPr="008475EE">
        <w:rPr>
          <w:noProof/>
          <w:color w:val="333333"/>
          <w:sz w:val="28"/>
          <w:szCs w:val="28"/>
          <w:lang w:val="ru-RU" w:eastAsia="ru-RU"/>
        </w:rPr>
        <w:lastRenderedPageBreak/>
        <w:drawing>
          <wp:inline distT="0" distB="0" distL="0" distR="0">
            <wp:extent cx="5940425" cy="4422316"/>
            <wp:effectExtent l="19050" t="0" r="3175" b="0"/>
            <wp:docPr id="3" name="Рисунок 1"/>
            <wp:cNvGraphicFramePr/>
            <a:graphic xmlns:a="http://schemas.openxmlformats.org/drawingml/2006/main">
              <a:graphicData uri="http://schemas.openxmlformats.org/drawingml/2006/picture">
                <pic:pic xmlns:pic="http://schemas.openxmlformats.org/drawingml/2006/picture">
                  <pic:nvPicPr>
                    <pic:cNvPr id="14339" name="Picture 4"/>
                    <pic:cNvPicPr>
                      <a:picLocks noChangeAspect="1" noChangeArrowheads="1"/>
                    </pic:cNvPicPr>
                  </pic:nvPicPr>
                  <pic:blipFill>
                    <a:blip r:embed="rId413" cstate="print"/>
                    <a:srcRect/>
                    <a:stretch>
                      <a:fillRect/>
                    </a:stretch>
                  </pic:blipFill>
                  <pic:spPr bwMode="auto">
                    <a:xfrm>
                      <a:off x="0" y="0"/>
                      <a:ext cx="5940425" cy="4422316"/>
                    </a:xfrm>
                    <a:prstGeom prst="rect">
                      <a:avLst/>
                    </a:prstGeom>
                    <a:noFill/>
                    <a:ln w="9525">
                      <a:noFill/>
                      <a:miter lim="800000"/>
                      <a:headEnd/>
                      <a:tailEnd/>
                    </a:ln>
                  </pic:spPr>
                </pic:pic>
              </a:graphicData>
            </a:graphic>
          </wp:inline>
        </w:drawing>
      </w:r>
    </w:p>
    <w:p w:rsidR="00586E09" w:rsidRDefault="00586E09" w:rsidP="00586E09">
      <w:pPr>
        <w:tabs>
          <w:tab w:val="left" w:pos="284"/>
        </w:tabs>
        <w:spacing w:line="360" w:lineRule="auto"/>
        <w:ind w:firstLine="709"/>
        <w:jc w:val="both"/>
        <w:rPr>
          <w:color w:val="333333"/>
          <w:sz w:val="28"/>
          <w:szCs w:val="28"/>
          <w:lang w:eastAsia="ru-RU"/>
        </w:rPr>
      </w:pPr>
      <w:r>
        <w:rPr>
          <w:color w:val="333333"/>
          <w:sz w:val="28"/>
          <w:szCs w:val="28"/>
          <w:lang w:val="ru-RU" w:eastAsia="ru-RU"/>
        </w:rPr>
        <w:t xml:space="preserve">Рис 4.8. </w:t>
      </w:r>
      <w:r>
        <w:rPr>
          <w:color w:val="333333"/>
          <w:sz w:val="28"/>
          <w:szCs w:val="28"/>
          <w:lang w:eastAsia="ru-RU"/>
        </w:rPr>
        <w:t xml:space="preserve">Схема підключення системи автоматичного управління </w:t>
      </w:r>
      <w:r w:rsidRPr="00C04256">
        <w:rPr>
          <w:iCs/>
          <w:color w:val="333333"/>
          <w:sz w:val="28"/>
          <w:szCs w:val="28"/>
          <w:lang w:eastAsia="ru-RU"/>
        </w:rPr>
        <w:t xml:space="preserve">заповнення </w:t>
      </w:r>
      <w:r>
        <w:rPr>
          <w:iCs/>
          <w:color w:val="333333"/>
          <w:sz w:val="28"/>
          <w:szCs w:val="28"/>
          <w:lang w:eastAsia="ru-RU"/>
        </w:rPr>
        <w:t>та  регулювання рівня</w:t>
      </w:r>
    </w:p>
    <w:p w:rsidR="00586E09" w:rsidRDefault="00586E09" w:rsidP="00586E09">
      <w:pPr>
        <w:tabs>
          <w:tab w:val="left" w:pos="284"/>
        </w:tabs>
        <w:spacing w:line="360" w:lineRule="auto"/>
        <w:ind w:firstLine="709"/>
        <w:jc w:val="both"/>
        <w:rPr>
          <w:b/>
          <w:color w:val="000000"/>
          <w:sz w:val="28"/>
          <w:szCs w:val="28"/>
          <w:lang w:val="ru-RU"/>
        </w:rPr>
      </w:pPr>
    </w:p>
    <w:p w:rsidR="00586E09" w:rsidRPr="004B31ED" w:rsidRDefault="00586E09" w:rsidP="00586E09">
      <w:pPr>
        <w:tabs>
          <w:tab w:val="left" w:pos="284"/>
        </w:tabs>
        <w:spacing w:line="360" w:lineRule="auto"/>
        <w:ind w:firstLine="709"/>
        <w:jc w:val="both"/>
        <w:rPr>
          <w:b/>
          <w:color w:val="000000"/>
          <w:sz w:val="28"/>
          <w:szCs w:val="28"/>
          <w:lang w:val="ru-RU"/>
        </w:rPr>
      </w:pPr>
      <w:r>
        <w:rPr>
          <w:b/>
          <w:color w:val="000000"/>
          <w:sz w:val="28"/>
          <w:szCs w:val="28"/>
          <w:lang w:val="ru-RU"/>
        </w:rPr>
        <w:t>4.</w:t>
      </w:r>
      <w:r w:rsidR="00BB0B16">
        <w:rPr>
          <w:b/>
          <w:color w:val="000000"/>
          <w:sz w:val="28"/>
          <w:szCs w:val="28"/>
          <w:lang w:val="ru-RU"/>
        </w:rPr>
        <w:t>3</w:t>
      </w:r>
      <w:r>
        <w:rPr>
          <w:b/>
          <w:color w:val="000000"/>
          <w:sz w:val="28"/>
          <w:szCs w:val="28"/>
          <w:lang w:val="ru-RU"/>
        </w:rPr>
        <w:t>.</w:t>
      </w:r>
      <w:r w:rsidRPr="004B31ED">
        <w:rPr>
          <w:b/>
          <w:color w:val="000000"/>
          <w:sz w:val="28"/>
          <w:szCs w:val="28"/>
          <w:lang w:val="ru-RU"/>
        </w:rPr>
        <w:t xml:space="preserve">Розробка алгоритму блок </w:t>
      </w:r>
      <w:proofErr w:type="spellStart"/>
      <w:r w:rsidRPr="004B31ED">
        <w:rPr>
          <w:b/>
          <w:color w:val="000000"/>
          <w:sz w:val="28"/>
          <w:szCs w:val="28"/>
          <w:lang w:val="ru-RU"/>
        </w:rPr>
        <w:t>схеми</w:t>
      </w:r>
      <w:proofErr w:type="spellEnd"/>
      <w:r w:rsidRPr="004B31ED">
        <w:rPr>
          <w:b/>
          <w:color w:val="000000"/>
          <w:sz w:val="28"/>
          <w:szCs w:val="28"/>
          <w:lang w:val="ru-RU"/>
        </w:rPr>
        <w:t>.</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Для написання програми, </w:t>
      </w:r>
      <w:proofErr w:type="spellStart"/>
      <w:r w:rsidRPr="006A1B23">
        <w:rPr>
          <w:color w:val="000000"/>
          <w:sz w:val="28"/>
          <w:szCs w:val="28"/>
        </w:rPr>
        <w:t>асемблювання</w:t>
      </w:r>
      <w:proofErr w:type="spellEnd"/>
      <w:r w:rsidRPr="006A1B23">
        <w:rPr>
          <w:color w:val="000000"/>
          <w:sz w:val="28"/>
          <w:szCs w:val="28"/>
        </w:rPr>
        <w:t xml:space="preserve"> і запису в мікросхему потрібні:</w:t>
      </w:r>
    </w:p>
    <w:p w:rsidR="00586E09" w:rsidRPr="006A1B23" w:rsidRDefault="00586E09" w:rsidP="00586E09">
      <w:pPr>
        <w:numPr>
          <w:ilvl w:val="0"/>
          <w:numId w:val="26"/>
        </w:numPr>
        <w:tabs>
          <w:tab w:val="left" w:pos="284"/>
        </w:tabs>
        <w:spacing w:line="360" w:lineRule="auto"/>
        <w:ind w:left="0" w:firstLine="709"/>
        <w:jc w:val="both"/>
        <w:rPr>
          <w:color w:val="000000"/>
          <w:sz w:val="28"/>
          <w:szCs w:val="28"/>
        </w:rPr>
      </w:pPr>
      <w:r w:rsidRPr="006A1B23">
        <w:rPr>
          <w:color w:val="000000"/>
          <w:sz w:val="28"/>
          <w:szCs w:val="28"/>
        </w:rPr>
        <w:t>алгоритм роботи системи регулювання;</w:t>
      </w:r>
    </w:p>
    <w:p w:rsidR="00586E09" w:rsidRPr="006A1B23" w:rsidRDefault="00586E09" w:rsidP="00586E09">
      <w:pPr>
        <w:numPr>
          <w:ilvl w:val="0"/>
          <w:numId w:val="27"/>
        </w:numPr>
        <w:tabs>
          <w:tab w:val="left" w:pos="284"/>
        </w:tabs>
        <w:spacing w:line="360" w:lineRule="auto"/>
        <w:ind w:left="0" w:firstLine="709"/>
        <w:jc w:val="both"/>
        <w:rPr>
          <w:color w:val="000000"/>
          <w:sz w:val="28"/>
          <w:szCs w:val="28"/>
        </w:rPr>
      </w:pPr>
      <w:r w:rsidRPr="006A1B23">
        <w:rPr>
          <w:color w:val="000000"/>
          <w:sz w:val="28"/>
          <w:szCs w:val="28"/>
        </w:rPr>
        <w:t>мікросхема РІС16F84;</w:t>
      </w:r>
    </w:p>
    <w:p w:rsidR="00586E09" w:rsidRPr="006A1B23" w:rsidRDefault="00586E09" w:rsidP="00586E09">
      <w:pPr>
        <w:numPr>
          <w:ilvl w:val="0"/>
          <w:numId w:val="28"/>
        </w:numPr>
        <w:tabs>
          <w:tab w:val="left" w:pos="284"/>
        </w:tabs>
        <w:spacing w:line="360" w:lineRule="auto"/>
        <w:ind w:left="0" w:firstLine="709"/>
        <w:jc w:val="both"/>
        <w:rPr>
          <w:color w:val="000000"/>
          <w:sz w:val="28"/>
          <w:szCs w:val="28"/>
        </w:rPr>
      </w:pPr>
      <w:r w:rsidRPr="006A1B23">
        <w:rPr>
          <w:color w:val="000000"/>
          <w:sz w:val="28"/>
          <w:szCs w:val="28"/>
        </w:rPr>
        <w:t xml:space="preserve">програма </w:t>
      </w:r>
      <w:proofErr w:type="spellStart"/>
      <w:r w:rsidRPr="006A1B23">
        <w:rPr>
          <w:color w:val="000000"/>
          <w:sz w:val="28"/>
          <w:szCs w:val="28"/>
        </w:rPr>
        <w:t>MPlab</w:t>
      </w:r>
      <w:proofErr w:type="spellEnd"/>
      <w:r w:rsidRPr="006A1B23">
        <w:rPr>
          <w:color w:val="000000"/>
          <w:sz w:val="28"/>
          <w:szCs w:val="28"/>
        </w:rPr>
        <w:t>;</w:t>
      </w:r>
    </w:p>
    <w:p w:rsidR="00586E09" w:rsidRPr="006A1B23" w:rsidRDefault="00586E09" w:rsidP="00586E09">
      <w:pPr>
        <w:numPr>
          <w:ilvl w:val="0"/>
          <w:numId w:val="29"/>
        </w:numPr>
        <w:tabs>
          <w:tab w:val="left" w:pos="284"/>
        </w:tabs>
        <w:spacing w:line="360" w:lineRule="auto"/>
        <w:ind w:left="0" w:firstLine="709"/>
        <w:jc w:val="both"/>
        <w:rPr>
          <w:color w:val="000000"/>
          <w:sz w:val="28"/>
          <w:szCs w:val="28"/>
        </w:rPr>
      </w:pPr>
      <w:proofErr w:type="spellStart"/>
      <w:r w:rsidRPr="006A1B23">
        <w:rPr>
          <w:color w:val="000000"/>
          <w:sz w:val="28"/>
          <w:szCs w:val="28"/>
        </w:rPr>
        <w:t>програматор</w:t>
      </w:r>
      <w:proofErr w:type="spellEnd"/>
      <w:r w:rsidRPr="006A1B23">
        <w:rPr>
          <w:color w:val="000000"/>
          <w:sz w:val="28"/>
          <w:szCs w:val="28"/>
        </w:rPr>
        <w:t xml:space="preserve"> PICSTAR;</w:t>
      </w:r>
    </w:p>
    <w:p w:rsidR="00586E09" w:rsidRPr="006A1B23" w:rsidRDefault="00586E09" w:rsidP="00586E09">
      <w:pPr>
        <w:numPr>
          <w:ilvl w:val="0"/>
          <w:numId w:val="30"/>
        </w:numPr>
        <w:tabs>
          <w:tab w:val="left" w:pos="284"/>
        </w:tabs>
        <w:spacing w:line="360" w:lineRule="auto"/>
        <w:ind w:left="0" w:firstLine="709"/>
        <w:jc w:val="both"/>
        <w:rPr>
          <w:color w:val="000000"/>
          <w:sz w:val="28"/>
          <w:szCs w:val="28"/>
        </w:rPr>
      </w:pPr>
      <w:r w:rsidRPr="006A1B23">
        <w:rPr>
          <w:color w:val="000000"/>
          <w:sz w:val="28"/>
          <w:szCs w:val="28"/>
        </w:rPr>
        <w:t xml:space="preserve">джерело живлення </w:t>
      </w:r>
      <w:proofErr w:type="spellStart"/>
      <w:r w:rsidRPr="006A1B23">
        <w:rPr>
          <w:color w:val="000000"/>
          <w:sz w:val="28"/>
          <w:szCs w:val="28"/>
        </w:rPr>
        <w:t>програматора</w:t>
      </w:r>
      <w:proofErr w:type="spellEnd"/>
      <w:r w:rsidRPr="006A1B23">
        <w:rPr>
          <w:color w:val="000000"/>
          <w:sz w:val="28"/>
          <w:szCs w:val="28"/>
        </w:rPr>
        <w:t>.</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В програмі </w:t>
      </w:r>
      <w:proofErr w:type="spellStart"/>
      <w:r w:rsidRPr="006A1B23">
        <w:rPr>
          <w:color w:val="000000"/>
          <w:sz w:val="28"/>
          <w:szCs w:val="28"/>
        </w:rPr>
        <w:t>MPlab</w:t>
      </w:r>
      <w:proofErr w:type="spellEnd"/>
      <w:r w:rsidRPr="006A1B23">
        <w:rPr>
          <w:color w:val="000000"/>
          <w:sz w:val="28"/>
          <w:szCs w:val="28"/>
        </w:rPr>
        <w:t xml:space="preserve"> створюється програма роботи на основі алгоритму роботи системи згідно рис. </w:t>
      </w:r>
      <w:r>
        <w:rPr>
          <w:color w:val="000000"/>
          <w:sz w:val="28"/>
          <w:szCs w:val="28"/>
          <w:lang w:val="ru-RU"/>
        </w:rPr>
        <w:t>4.9</w:t>
      </w:r>
      <w:r w:rsidRPr="006A1B23">
        <w:rPr>
          <w:color w:val="000000"/>
          <w:sz w:val="28"/>
          <w:szCs w:val="28"/>
        </w:rPr>
        <w:t>.</w:t>
      </w:r>
    </w:p>
    <w:p w:rsidR="00586E09" w:rsidRPr="006A1B23" w:rsidRDefault="00586E09" w:rsidP="00586E09">
      <w:pPr>
        <w:tabs>
          <w:tab w:val="left" w:pos="284"/>
        </w:tabs>
        <w:spacing w:line="360" w:lineRule="auto"/>
        <w:ind w:firstLine="142"/>
        <w:jc w:val="both"/>
        <w:rPr>
          <w:color w:val="000000"/>
          <w:sz w:val="28"/>
          <w:szCs w:val="28"/>
        </w:rPr>
      </w:pPr>
      <w:r w:rsidRPr="006A1B23">
        <w:rPr>
          <w:color w:val="000000"/>
          <w:sz w:val="28"/>
          <w:szCs w:val="28"/>
        </w:rPr>
        <w:br w:type="page"/>
      </w:r>
      <w:bookmarkStart w:id="0" w:name="_MON_1683384507"/>
      <w:bookmarkStart w:id="1" w:name="_MON_1683384517"/>
      <w:bookmarkStart w:id="2" w:name="_MON_1683384612"/>
      <w:bookmarkStart w:id="3" w:name="_MON_1683384618"/>
      <w:bookmarkStart w:id="4" w:name="_MON_1683381075"/>
      <w:bookmarkStart w:id="5" w:name="_MON_1683383242"/>
      <w:bookmarkEnd w:id="0"/>
      <w:bookmarkEnd w:id="1"/>
      <w:bookmarkEnd w:id="2"/>
      <w:bookmarkEnd w:id="3"/>
      <w:bookmarkEnd w:id="4"/>
      <w:bookmarkEnd w:id="5"/>
      <w:bookmarkStart w:id="6" w:name="_MON_1683384316"/>
      <w:bookmarkEnd w:id="6"/>
      <w:r w:rsidRPr="00D0638C">
        <w:rPr>
          <w:color w:val="000000"/>
          <w:sz w:val="28"/>
          <w:szCs w:val="28"/>
        </w:rPr>
        <w:object w:dxaOrig="9355" w:dyaOrig="8376">
          <v:shape id="_x0000_i1265" type="#_x0000_t75" style="width:468pt;height:418.2pt" o:ole="">
            <v:imagedata r:id="rId414" o:title=""/>
          </v:shape>
          <o:OLEObject Type="Embed" ProgID="Word.Document.8" ShapeID="_x0000_i1265" DrawAspect="Content" ObjectID="_1685031459" r:id="rId415">
            <o:FieldCodes>\s</o:FieldCodes>
          </o:OLEObject>
        </w:objec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Рис. </w:t>
      </w:r>
      <w:r>
        <w:rPr>
          <w:color w:val="000000"/>
          <w:sz w:val="28"/>
          <w:szCs w:val="28"/>
        </w:rPr>
        <w:t>4.</w:t>
      </w:r>
      <w:r>
        <w:rPr>
          <w:color w:val="000000"/>
          <w:sz w:val="28"/>
          <w:szCs w:val="28"/>
          <w:lang w:val="ru-RU"/>
        </w:rPr>
        <w:t>9</w:t>
      </w:r>
      <w:r w:rsidRPr="006A1B23">
        <w:rPr>
          <w:color w:val="000000"/>
          <w:sz w:val="28"/>
          <w:szCs w:val="28"/>
        </w:rPr>
        <w:t xml:space="preserve">. Алгоритм роботи системи регулювання рівня води в </w:t>
      </w:r>
      <w:proofErr w:type="spellStart"/>
      <w:r>
        <w:rPr>
          <w:color w:val="000000"/>
          <w:sz w:val="28"/>
          <w:szCs w:val="28"/>
        </w:rPr>
        <w:t>баці</w:t>
      </w:r>
      <w:proofErr w:type="spellEnd"/>
      <w:r w:rsidRPr="006A1B23">
        <w:rPr>
          <w:color w:val="000000"/>
          <w:sz w:val="28"/>
          <w:szCs w:val="28"/>
        </w:rPr>
        <w:t>.</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Цей же алгоритм роботи системи в табличній формі, представлений в табл. </w:t>
      </w:r>
      <w:r>
        <w:rPr>
          <w:color w:val="000000"/>
          <w:sz w:val="28"/>
          <w:szCs w:val="28"/>
          <w:lang w:val="ru-RU"/>
        </w:rPr>
        <w:t>4.</w:t>
      </w:r>
      <w:r w:rsidRPr="006A1B23">
        <w:rPr>
          <w:color w:val="000000"/>
          <w:sz w:val="28"/>
          <w:szCs w:val="28"/>
        </w:rPr>
        <w:t>2.</w:t>
      </w: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Default="00586E09" w:rsidP="00586E09">
      <w:pPr>
        <w:tabs>
          <w:tab w:val="left" w:pos="284"/>
        </w:tabs>
        <w:spacing w:line="360" w:lineRule="auto"/>
        <w:ind w:firstLine="709"/>
        <w:jc w:val="both"/>
        <w:rPr>
          <w:color w:val="000000"/>
          <w:sz w:val="28"/>
          <w:szCs w:val="28"/>
          <w:lang w:val="ru-RU"/>
        </w:rPr>
      </w:pP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Таблиця</w:t>
      </w:r>
      <w:r>
        <w:rPr>
          <w:color w:val="000000"/>
          <w:sz w:val="28"/>
          <w:szCs w:val="28"/>
          <w:lang w:val="ru-RU"/>
        </w:rPr>
        <w:t xml:space="preserve"> </w:t>
      </w:r>
      <w:r>
        <w:rPr>
          <w:color w:val="000000"/>
          <w:sz w:val="28"/>
          <w:szCs w:val="28"/>
        </w:rPr>
        <w:t>4.</w:t>
      </w:r>
      <w:r w:rsidRPr="006A1B23">
        <w:rPr>
          <w:color w:val="000000"/>
          <w:sz w:val="28"/>
          <w:szCs w:val="28"/>
        </w:rPr>
        <w:t>2</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7"/>
        <w:gridCol w:w="2007"/>
        <w:gridCol w:w="2089"/>
        <w:gridCol w:w="3251"/>
      </w:tblGrid>
      <w:tr w:rsidR="00586E09" w:rsidRPr="006A1B23" w:rsidTr="002D7EE6">
        <w:trPr>
          <w:jc w:val="center"/>
        </w:trPr>
        <w:tc>
          <w:tcPr>
            <w:tcW w:w="1791" w:type="dxa"/>
            <w:vAlign w:val="center"/>
          </w:tcPr>
          <w:p w:rsidR="00586E09" w:rsidRPr="006A1B23" w:rsidRDefault="00586E09" w:rsidP="002D7EE6">
            <w:pPr>
              <w:tabs>
                <w:tab w:val="left" w:pos="284"/>
              </w:tabs>
              <w:spacing w:line="360" w:lineRule="auto"/>
              <w:ind w:firstLine="180"/>
              <w:jc w:val="both"/>
              <w:rPr>
                <w:color w:val="000000"/>
                <w:sz w:val="28"/>
                <w:szCs w:val="28"/>
              </w:rPr>
            </w:pPr>
            <w:r w:rsidRPr="006A1B23">
              <w:rPr>
                <w:color w:val="000000"/>
                <w:sz w:val="28"/>
                <w:szCs w:val="28"/>
              </w:rPr>
              <w:t>Сигнал електрода верхнього рівня</w:t>
            </w:r>
          </w:p>
        </w:tc>
        <w:tc>
          <w:tcPr>
            <w:tcW w:w="1791" w:type="dxa"/>
            <w:vAlign w:val="center"/>
          </w:tcPr>
          <w:p w:rsidR="00586E09" w:rsidRPr="006A1B23" w:rsidRDefault="00586E09" w:rsidP="002D7EE6">
            <w:pPr>
              <w:tabs>
                <w:tab w:val="left" w:pos="284"/>
              </w:tabs>
              <w:spacing w:line="360" w:lineRule="auto"/>
              <w:ind w:firstLine="299"/>
              <w:jc w:val="both"/>
              <w:rPr>
                <w:color w:val="000000"/>
                <w:sz w:val="28"/>
                <w:szCs w:val="28"/>
              </w:rPr>
            </w:pPr>
            <w:r w:rsidRPr="006A1B23">
              <w:rPr>
                <w:color w:val="000000"/>
                <w:sz w:val="28"/>
                <w:szCs w:val="28"/>
              </w:rPr>
              <w:t>Сигнал електрода нижнього рівня</w:t>
            </w:r>
          </w:p>
        </w:tc>
        <w:tc>
          <w:tcPr>
            <w:tcW w:w="1864" w:type="dxa"/>
            <w:vAlign w:val="center"/>
          </w:tcPr>
          <w:p w:rsidR="00586E09" w:rsidRPr="006A1B23" w:rsidRDefault="00586E09" w:rsidP="002D7EE6">
            <w:pPr>
              <w:tabs>
                <w:tab w:val="left" w:pos="284"/>
              </w:tabs>
              <w:spacing w:line="360" w:lineRule="auto"/>
              <w:ind w:firstLine="276"/>
              <w:jc w:val="both"/>
              <w:rPr>
                <w:color w:val="000000"/>
                <w:sz w:val="28"/>
                <w:szCs w:val="28"/>
              </w:rPr>
            </w:pPr>
            <w:r w:rsidRPr="006A1B23">
              <w:rPr>
                <w:color w:val="000000"/>
                <w:sz w:val="28"/>
                <w:szCs w:val="28"/>
              </w:rPr>
              <w:t>Стан системи</w:t>
            </w:r>
          </w:p>
        </w:tc>
        <w:tc>
          <w:tcPr>
            <w:tcW w:w="2901" w:type="dxa"/>
            <w:vAlign w:val="center"/>
          </w:tcPr>
          <w:p w:rsidR="00586E09" w:rsidRPr="006A1B23" w:rsidRDefault="00586E09" w:rsidP="002D7EE6">
            <w:pPr>
              <w:tabs>
                <w:tab w:val="left" w:pos="284"/>
              </w:tabs>
              <w:spacing w:line="360" w:lineRule="auto"/>
              <w:ind w:firstLine="455"/>
              <w:jc w:val="both"/>
              <w:rPr>
                <w:color w:val="000000"/>
                <w:sz w:val="28"/>
                <w:szCs w:val="28"/>
              </w:rPr>
            </w:pPr>
            <w:proofErr w:type="spellStart"/>
            <w:r w:rsidRPr="006A1B23">
              <w:rPr>
                <w:color w:val="000000"/>
                <w:sz w:val="28"/>
                <w:szCs w:val="28"/>
              </w:rPr>
              <w:t>Мікроконтролер</w:t>
            </w:r>
            <w:proofErr w:type="spellEnd"/>
            <w:r w:rsidRPr="006A1B23">
              <w:rPr>
                <w:color w:val="000000"/>
                <w:sz w:val="28"/>
                <w:szCs w:val="28"/>
              </w:rPr>
              <w:t xml:space="preserve"> генерує сигнал</w:t>
            </w:r>
          </w:p>
        </w:tc>
      </w:tr>
      <w:tr w:rsidR="00586E09" w:rsidRPr="006A1B23" w:rsidTr="002D7EE6">
        <w:trPr>
          <w:jc w:val="center"/>
        </w:trPr>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1</w:t>
            </w:r>
          </w:p>
        </w:tc>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1</w:t>
            </w:r>
          </w:p>
        </w:tc>
        <w:tc>
          <w:tcPr>
            <w:tcW w:w="1864" w:type="dxa"/>
          </w:tcPr>
          <w:p w:rsidR="00586E09" w:rsidRPr="006A1B23" w:rsidRDefault="00586E09" w:rsidP="002D7EE6">
            <w:pPr>
              <w:tabs>
                <w:tab w:val="left" w:pos="284"/>
              </w:tabs>
              <w:spacing w:line="360" w:lineRule="auto"/>
              <w:ind w:firstLine="276"/>
              <w:jc w:val="both"/>
              <w:rPr>
                <w:color w:val="000000"/>
                <w:sz w:val="28"/>
                <w:szCs w:val="28"/>
              </w:rPr>
            </w:pPr>
            <w:r w:rsidRPr="006A1B23">
              <w:rPr>
                <w:color w:val="000000"/>
                <w:sz w:val="28"/>
                <w:szCs w:val="28"/>
              </w:rPr>
              <w:t>Вода досягає електрода верхнього рівня.</w:t>
            </w:r>
          </w:p>
        </w:tc>
        <w:tc>
          <w:tcPr>
            <w:tcW w:w="2901" w:type="dxa"/>
          </w:tcPr>
          <w:p w:rsidR="00586E09" w:rsidRPr="006A1B23" w:rsidRDefault="00586E09" w:rsidP="002D7EE6">
            <w:pPr>
              <w:tabs>
                <w:tab w:val="left" w:pos="284"/>
              </w:tabs>
              <w:spacing w:line="360" w:lineRule="auto"/>
              <w:ind w:firstLine="455"/>
              <w:jc w:val="both"/>
              <w:rPr>
                <w:color w:val="000000"/>
                <w:sz w:val="28"/>
                <w:szCs w:val="28"/>
              </w:rPr>
            </w:pPr>
            <w:r w:rsidRPr="006A1B23">
              <w:rPr>
                <w:color w:val="000000"/>
                <w:sz w:val="28"/>
                <w:szCs w:val="28"/>
              </w:rPr>
              <w:t>Припиняється подача води. Генерується подача сигналу "Верхній рівень".</w:t>
            </w:r>
          </w:p>
        </w:tc>
      </w:tr>
      <w:tr w:rsidR="00586E09" w:rsidRPr="006A1B23" w:rsidTr="002D7EE6">
        <w:trPr>
          <w:jc w:val="center"/>
        </w:trPr>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0</w:t>
            </w:r>
          </w:p>
        </w:tc>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1</w:t>
            </w:r>
          </w:p>
        </w:tc>
        <w:tc>
          <w:tcPr>
            <w:tcW w:w="1864" w:type="dxa"/>
          </w:tcPr>
          <w:p w:rsidR="00586E09" w:rsidRPr="006A1B23" w:rsidRDefault="00586E09" w:rsidP="002D7EE6">
            <w:pPr>
              <w:tabs>
                <w:tab w:val="left" w:pos="284"/>
              </w:tabs>
              <w:spacing w:line="360" w:lineRule="auto"/>
              <w:ind w:firstLine="276"/>
              <w:jc w:val="both"/>
              <w:rPr>
                <w:color w:val="000000"/>
                <w:sz w:val="28"/>
                <w:szCs w:val="28"/>
              </w:rPr>
            </w:pPr>
            <w:r w:rsidRPr="006A1B23">
              <w:rPr>
                <w:color w:val="000000"/>
                <w:sz w:val="28"/>
                <w:szCs w:val="28"/>
              </w:rPr>
              <w:t>Рівень води зменшується в межах норми.</w:t>
            </w:r>
          </w:p>
        </w:tc>
        <w:tc>
          <w:tcPr>
            <w:tcW w:w="2901" w:type="dxa"/>
          </w:tcPr>
          <w:p w:rsidR="00586E09" w:rsidRPr="006A1B23" w:rsidRDefault="00586E09" w:rsidP="002D7EE6">
            <w:pPr>
              <w:tabs>
                <w:tab w:val="left" w:pos="284"/>
              </w:tabs>
              <w:spacing w:line="360" w:lineRule="auto"/>
              <w:ind w:firstLine="455"/>
              <w:jc w:val="both"/>
              <w:rPr>
                <w:color w:val="000000"/>
                <w:sz w:val="28"/>
                <w:szCs w:val="28"/>
              </w:rPr>
            </w:pPr>
            <w:r w:rsidRPr="006A1B23">
              <w:rPr>
                <w:color w:val="000000"/>
                <w:sz w:val="28"/>
                <w:szCs w:val="28"/>
              </w:rPr>
              <w:t>Вода не подається. Генерація сигналу "Норма"</w:t>
            </w:r>
          </w:p>
        </w:tc>
      </w:tr>
      <w:tr w:rsidR="00586E09" w:rsidRPr="006A1B23" w:rsidTr="002D7EE6">
        <w:trPr>
          <w:jc w:val="center"/>
        </w:trPr>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0</w:t>
            </w:r>
          </w:p>
        </w:tc>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0</w:t>
            </w:r>
          </w:p>
        </w:tc>
        <w:tc>
          <w:tcPr>
            <w:tcW w:w="1864" w:type="dxa"/>
          </w:tcPr>
          <w:p w:rsidR="00586E09" w:rsidRPr="006A1B23" w:rsidRDefault="00586E09" w:rsidP="002D7EE6">
            <w:pPr>
              <w:pStyle w:val="ac"/>
              <w:spacing w:line="360" w:lineRule="auto"/>
              <w:ind w:firstLine="276"/>
              <w:rPr>
                <w:color w:val="000000"/>
                <w:sz w:val="28"/>
                <w:szCs w:val="28"/>
              </w:rPr>
            </w:pPr>
            <w:r w:rsidRPr="006A1B23">
              <w:rPr>
                <w:color w:val="000000"/>
                <w:sz w:val="28"/>
                <w:szCs w:val="28"/>
              </w:rPr>
              <w:t xml:space="preserve">Рівень води нижче </w:t>
            </w:r>
            <w:proofErr w:type="spellStart"/>
            <w:r w:rsidRPr="006A1B23">
              <w:rPr>
                <w:color w:val="000000"/>
                <w:sz w:val="28"/>
                <w:szCs w:val="28"/>
              </w:rPr>
              <w:t>задано-го</w:t>
            </w:r>
            <w:proofErr w:type="spellEnd"/>
            <w:r w:rsidRPr="006A1B23">
              <w:rPr>
                <w:color w:val="000000"/>
                <w:sz w:val="28"/>
                <w:szCs w:val="28"/>
              </w:rPr>
              <w:t xml:space="preserve"> рівня.</w:t>
            </w:r>
          </w:p>
        </w:tc>
        <w:tc>
          <w:tcPr>
            <w:tcW w:w="2901" w:type="dxa"/>
          </w:tcPr>
          <w:p w:rsidR="00586E09" w:rsidRPr="006A1B23" w:rsidRDefault="00586E09" w:rsidP="002D7EE6">
            <w:pPr>
              <w:tabs>
                <w:tab w:val="left" w:pos="284"/>
              </w:tabs>
              <w:spacing w:line="360" w:lineRule="auto"/>
              <w:ind w:firstLine="455"/>
              <w:jc w:val="both"/>
              <w:rPr>
                <w:color w:val="000000"/>
                <w:sz w:val="28"/>
                <w:szCs w:val="28"/>
              </w:rPr>
            </w:pPr>
            <w:r w:rsidRPr="006A1B23">
              <w:rPr>
                <w:color w:val="000000"/>
                <w:sz w:val="28"/>
                <w:szCs w:val="28"/>
              </w:rPr>
              <w:t>Вмикається подача води. Світиться індикатор "Нижній рівень".</w:t>
            </w:r>
          </w:p>
        </w:tc>
      </w:tr>
      <w:tr w:rsidR="00586E09" w:rsidRPr="006A1B23" w:rsidTr="002D7EE6">
        <w:trPr>
          <w:jc w:val="center"/>
        </w:trPr>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0</w:t>
            </w:r>
          </w:p>
        </w:tc>
        <w:tc>
          <w:tcPr>
            <w:tcW w:w="1791" w:type="dxa"/>
          </w:tcPr>
          <w:p w:rsidR="00586E09" w:rsidRPr="006A1B23" w:rsidRDefault="00586E09" w:rsidP="002D7EE6">
            <w:pPr>
              <w:tabs>
                <w:tab w:val="left" w:pos="284"/>
              </w:tabs>
              <w:spacing w:line="360" w:lineRule="auto"/>
              <w:ind w:firstLine="709"/>
              <w:jc w:val="both"/>
              <w:rPr>
                <w:color w:val="000000"/>
                <w:sz w:val="28"/>
                <w:szCs w:val="28"/>
              </w:rPr>
            </w:pPr>
            <w:r w:rsidRPr="006A1B23">
              <w:rPr>
                <w:color w:val="000000"/>
                <w:sz w:val="28"/>
                <w:szCs w:val="28"/>
              </w:rPr>
              <w:t>1</w:t>
            </w:r>
          </w:p>
        </w:tc>
        <w:tc>
          <w:tcPr>
            <w:tcW w:w="1864" w:type="dxa"/>
          </w:tcPr>
          <w:p w:rsidR="00586E09" w:rsidRPr="006A1B23" w:rsidRDefault="00586E09" w:rsidP="002D7EE6">
            <w:pPr>
              <w:tabs>
                <w:tab w:val="left" w:pos="284"/>
              </w:tabs>
              <w:spacing w:line="360" w:lineRule="auto"/>
              <w:ind w:firstLine="276"/>
              <w:jc w:val="both"/>
              <w:rPr>
                <w:color w:val="000000"/>
                <w:sz w:val="28"/>
                <w:szCs w:val="28"/>
              </w:rPr>
            </w:pPr>
            <w:r w:rsidRPr="006A1B23">
              <w:rPr>
                <w:color w:val="000000"/>
                <w:sz w:val="28"/>
                <w:szCs w:val="28"/>
              </w:rPr>
              <w:t xml:space="preserve">Рівень води вище </w:t>
            </w:r>
            <w:proofErr w:type="spellStart"/>
            <w:r w:rsidRPr="006A1B23">
              <w:rPr>
                <w:color w:val="000000"/>
                <w:sz w:val="28"/>
                <w:szCs w:val="28"/>
              </w:rPr>
              <w:t>нижньо-го</w:t>
            </w:r>
            <w:proofErr w:type="spellEnd"/>
            <w:r w:rsidRPr="006A1B23">
              <w:rPr>
                <w:color w:val="000000"/>
                <w:sz w:val="28"/>
                <w:szCs w:val="28"/>
              </w:rPr>
              <w:t xml:space="preserve"> електрода і збільшується.</w:t>
            </w:r>
          </w:p>
        </w:tc>
        <w:tc>
          <w:tcPr>
            <w:tcW w:w="2901" w:type="dxa"/>
          </w:tcPr>
          <w:p w:rsidR="00586E09" w:rsidRPr="006A1B23" w:rsidRDefault="00586E09" w:rsidP="002D7EE6">
            <w:pPr>
              <w:tabs>
                <w:tab w:val="left" w:pos="284"/>
              </w:tabs>
              <w:spacing w:line="360" w:lineRule="auto"/>
              <w:ind w:firstLine="314"/>
              <w:jc w:val="both"/>
              <w:rPr>
                <w:color w:val="000000"/>
                <w:sz w:val="28"/>
                <w:szCs w:val="28"/>
              </w:rPr>
            </w:pPr>
            <w:r w:rsidRPr="006A1B23">
              <w:rPr>
                <w:color w:val="000000"/>
                <w:sz w:val="28"/>
                <w:szCs w:val="28"/>
              </w:rPr>
              <w:t xml:space="preserve">Вода подається в резервуар. Гасне </w:t>
            </w:r>
            <w:proofErr w:type="spellStart"/>
            <w:r w:rsidRPr="006A1B23">
              <w:rPr>
                <w:color w:val="000000"/>
                <w:sz w:val="28"/>
                <w:szCs w:val="28"/>
              </w:rPr>
              <w:t>індика-тор</w:t>
            </w:r>
            <w:proofErr w:type="spellEnd"/>
            <w:r w:rsidRPr="006A1B23">
              <w:rPr>
                <w:color w:val="000000"/>
                <w:sz w:val="28"/>
                <w:szCs w:val="28"/>
              </w:rPr>
              <w:t xml:space="preserve"> "Нижній рівень", засвічується індикатор "Норма".</w:t>
            </w:r>
          </w:p>
        </w:tc>
      </w:tr>
    </w:tbl>
    <w:p w:rsidR="00F93FC0"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Основною перевагою </w:t>
      </w:r>
      <w:proofErr w:type="spellStart"/>
      <w:r w:rsidRPr="006A1B23">
        <w:rPr>
          <w:color w:val="000000"/>
          <w:sz w:val="28"/>
          <w:szCs w:val="28"/>
        </w:rPr>
        <w:t>мікроконтролерів</w:t>
      </w:r>
      <w:proofErr w:type="spellEnd"/>
      <w:r w:rsidRPr="006A1B23">
        <w:rPr>
          <w:color w:val="000000"/>
          <w:sz w:val="28"/>
          <w:szCs w:val="28"/>
        </w:rPr>
        <w:t xml:space="preserve"> серії РІС16F84, є можливість перепрограмування, створювати штучну затримку появи певних вихідних сигналів, що буває необхідним при автоматизації технологічних процесів, сигналізації аварійних режимів. Шляхом вмикання звичайного вимикача систему можна </w:t>
      </w:r>
      <w:proofErr w:type="spellStart"/>
      <w:r w:rsidRPr="006A1B23">
        <w:rPr>
          <w:color w:val="000000"/>
          <w:sz w:val="28"/>
          <w:szCs w:val="28"/>
        </w:rPr>
        <w:t>первести</w:t>
      </w:r>
      <w:proofErr w:type="spellEnd"/>
      <w:r w:rsidRPr="006A1B23">
        <w:rPr>
          <w:color w:val="000000"/>
          <w:sz w:val="28"/>
          <w:szCs w:val="28"/>
        </w:rPr>
        <w:t xml:space="preserve"> в інший режим роботи, при якому відбуваються сигналізація аварійного режиму, коли подача води не припиняється при </w:t>
      </w:r>
    </w:p>
    <w:p w:rsidR="00F93FC0" w:rsidRDefault="00F93FC0" w:rsidP="00586E09">
      <w:pPr>
        <w:tabs>
          <w:tab w:val="left" w:pos="284"/>
        </w:tabs>
        <w:spacing w:line="360" w:lineRule="auto"/>
        <w:ind w:firstLine="709"/>
        <w:jc w:val="both"/>
        <w:rPr>
          <w:color w:val="000000"/>
          <w:sz w:val="28"/>
          <w:szCs w:val="28"/>
        </w:rPr>
      </w:pPr>
    </w:p>
    <w:p w:rsidR="00586E09" w:rsidRPr="006A1B23" w:rsidRDefault="00586E09" w:rsidP="00F93FC0">
      <w:pPr>
        <w:tabs>
          <w:tab w:val="left" w:pos="284"/>
        </w:tabs>
        <w:spacing w:line="360" w:lineRule="auto"/>
        <w:ind w:firstLine="709"/>
        <w:jc w:val="both"/>
        <w:rPr>
          <w:color w:val="000000"/>
          <w:sz w:val="28"/>
          <w:szCs w:val="28"/>
        </w:rPr>
      </w:pPr>
      <w:r w:rsidRPr="006A1B23">
        <w:rPr>
          <w:color w:val="000000"/>
          <w:sz w:val="28"/>
          <w:szCs w:val="28"/>
        </w:rPr>
        <w:lastRenderedPageBreak/>
        <w:t xml:space="preserve">досягненні максимально допустимого рівня і не подається, коли рівень води менше мінімально допустимого. В цих режимах засвічується сигналізації "аварія" і "верхній рівень", коли рівень більше допустимого, "аварія" і "нижній рівень", коли рівень менше допустимого, що дає можливість диспетчеру встановити характер аварійної ситуації. </w:t>
      </w:r>
    </w:p>
    <w:p w:rsidR="00586E09" w:rsidRPr="006A1B23" w:rsidRDefault="00586E09" w:rsidP="00586E09">
      <w:pPr>
        <w:tabs>
          <w:tab w:val="left" w:pos="284"/>
        </w:tabs>
        <w:spacing w:line="360" w:lineRule="auto"/>
        <w:ind w:firstLine="709"/>
        <w:jc w:val="both"/>
        <w:rPr>
          <w:color w:val="000000"/>
          <w:sz w:val="28"/>
          <w:szCs w:val="28"/>
        </w:rPr>
      </w:pPr>
      <w:r w:rsidRPr="006A1B23">
        <w:rPr>
          <w:color w:val="000000"/>
          <w:sz w:val="28"/>
          <w:szCs w:val="28"/>
        </w:rPr>
        <w:t xml:space="preserve">В даній системі регулювання не використані всі можливості </w:t>
      </w:r>
      <w:proofErr w:type="spellStart"/>
      <w:r w:rsidRPr="006A1B23">
        <w:rPr>
          <w:color w:val="000000"/>
          <w:sz w:val="28"/>
          <w:szCs w:val="28"/>
        </w:rPr>
        <w:t>мікроконтролера</w:t>
      </w:r>
      <w:proofErr w:type="spellEnd"/>
      <w:r w:rsidRPr="006A1B23">
        <w:rPr>
          <w:color w:val="000000"/>
          <w:sz w:val="28"/>
          <w:szCs w:val="28"/>
        </w:rPr>
        <w:t xml:space="preserve">, адже </w:t>
      </w:r>
      <w:proofErr w:type="spellStart"/>
      <w:r w:rsidRPr="006A1B23">
        <w:rPr>
          <w:color w:val="000000"/>
          <w:sz w:val="28"/>
          <w:szCs w:val="28"/>
        </w:rPr>
        <w:t>задіяно</w:t>
      </w:r>
      <w:proofErr w:type="spellEnd"/>
      <w:r w:rsidRPr="006A1B23">
        <w:rPr>
          <w:color w:val="000000"/>
          <w:sz w:val="28"/>
          <w:szCs w:val="28"/>
        </w:rPr>
        <w:t xml:space="preserve"> тільки три входи і п’ять виходів.</w:t>
      </w: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Default="00586E09" w:rsidP="00586E09">
      <w:pPr>
        <w:tabs>
          <w:tab w:val="left" w:pos="284"/>
        </w:tabs>
        <w:spacing w:line="360" w:lineRule="auto"/>
        <w:jc w:val="both"/>
        <w:rPr>
          <w:color w:val="000000"/>
          <w:sz w:val="28"/>
          <w:szCs w:val="28"/>
          <w:lang w:val="ru-RU"/>
        </w:rPr>
      </w:pPr>
    </w:p>
    <w:p w:rsidR="00586E09" w:rsidRPr="001C2995" w:rsidRDefault="00586E09" w:rsidP="00586E09">
      <w:pPr>
        <w:tabs>
          <w:tab w:val="left" w:pos="284"/>
        </w:tabs>
        <w:spacing w:line="360" w:lineRule="auto"/>
        <w:jc w:val="both"/>
        <w:rPr>
          <w:sz w:val="28"/>
          <w:szCs w:val="28"/>
          <w:lang w:val="ru-RU"/>
        </w:rPr>
      </w:pPr>
    </w:p>
    <w:p w:rsidR="00586E09" w:rsidRPr="00E67CF4" w:rsidRDefault="00586E09" w:rsidP="00586E09">
      <w:pPr>
        <w:spacing w:line="360" w:lineRule="auto"/>
        <w:ind w:firstLine="709"/>
        <w:rPr>
          <w:sz w:val="28"/>
          <w:szCs w:val="28"/>
        </w:rPr>
      </w:pPr>
      <w:r w:rsidRPr="00E67CF4">
        <w:rPr>
          <w:b/>
          <w:noProof/>
          <w:sz w:val="28"/>
          <w:szCs w:val="28"/>
        </w:rPr>
        <w:lastRenderedPageBreak/>
        <w:t>Висновок</w:t>
      </w:r>
      <w:r w:rsidRPr="00E67CF4">
        <w:rPr>
          <w:sz w:val="28"/>
          <w:szCs w:val="28"/>
        </w:rPr>
        <w:t xml:space="preserve"> </w:t>
      </w:r>
    </w:p>
    <w:p w:rsidR="00586E09" w:rsidRDefault="00586E09" w:rsidP="00586E09">
      <w:pPr>
        <w:spacing w:line="360" w:lineRule="auto"/>
        <w:ind w:firstLine="709"/>
        <w:rPr>
          <w:sz w:val="28"/>
          <w:szCs w:val="28"/>
        </w:rPr>
      </w:pPr>
      <w:r w:rsidRPr="00E67CF4">
        <w:rPr>
          <w:sz w:val="28"/>
          <w:szCs w:val="28"/>
        </w:rPr>
        <w:t xml:space="preserve">В результаті роботи розроблено </w:t>
      </w:r>
      <w:r>
        <w:rPr>
          <w:sz w:val="28"/>
          <w:szCs w:val="28"/>
        </w:rPr>
        <w:t>систему регулювання наповненості вогнегасної рідини в баках літака пожежника,</w:t>
      </w:r>
      <w:r w:rsidRPr="00033557">
        <w:rPr>
          <w:sz w:val="28"/>
          <w:szCs w:val="28"/>
        </w:rPr>
        <w:t xml:space="preserve"> </w:t>
      </w:r>
      <w:r w:rsidRPr="00E67CF4">
        <w:rPr>
          <w:sz w:val="28"/>
          <w:szCs w:val="28"/>
        </w:rPr>
        <w:t>заснован</w:t>
      </w:r>
      <w:r>
        <w:rPr>
          <w:sz w:val="28"/>
          <w:szCs w:val="28"/>
        </w:rPr>
        <w:t>у</w:t>
      </w:r>
      <w:r w:rsidRPr="00E67CF4">
        <w:rPr>
          <w:sz w:val="28"/>
          <w:szCs w:val="28"/>
        </w:rPr>
        <w:t xml:space="preserve"> на використанні математичних моделей</w:t>
      </w:r>
      <w:r>
        <w:rPr>
          <w:sz w:val="28"/>
          <w:szCs w:val="28"/>
        </w:rPr>
        <w:t>.</w:t>
      </w:r>
    </w:p>
    <w:p w:rsidR="00586E09" w:rsidRDefault="00586E09" w:rsidP="00586E09">
      <w:pPr>
        <w:spacing w:line="360" w:lineRule="auto"/>
        <w:ind w:firstLine="709"/>
        <w:rPr>
          <w:sz w:val="28"/>
          <w:szCs w:val="28"/>
        </w:rPr>
      </w:pPr>
      <w:r>
        <w:rPr>
          <w:sz w:val="28"/>
          <w:szCs w:val="28"/>
        </w:rPr>
        <w:t>Представлена структурна схема автоматичного регулювання для системи заповнення баку.</w:t>
      </w:r>
    </w:p>
    <w:p w:rsidR="00586E09" w:rsidRPr="00165149" w:rsidRDefault="00586E09" w:rsidP="00586E09">
      <w:pPr>
        <w:spacing w:line="360" w:lineRule="auto"/>
        <w:ind w:firstLine="709"/>
        <w:rPr>
          <w:sz w:val="28"/>
          <w:szCs w:val="28"/>
        </w:rPr>
      </w:pPr>
      <w:proofErr w:type="spellStart"/>
      <w:r w:rsidRPr="00165149">
        <w:rPr>
          <w:color w:val="000000"/>
          <w:sz w:val="28"/>
          <w:szCs w:val="28"/>
          <w:lang w:val="ru-RU"/>
        </w:rPr>
        <w:t>Розглянута</w:t>
      </w:r>
      <w:proofErr w:type="spellEnd"/>
      <w:r w:rsidRPr="00165149">
        <w:rPr>
          <w:color w:val="000000"/>
          <w:sz w:val="28"/>
          <w:szCs w:val="28"/>
          <w:lang w:val="ru-RU"/>
        </w:rPr>
        <w:t xml:space="preserve"> система автоматичного </w:t>
      </w:r>
      <w:proofErr w:type="spellStart"/>
      <w:r w:rsidRPr="00165149">
        <w:rPr>
          <w:color w:val="000000"/>
          <w:sz w:val="28"/>
          <w:szCs w:val="28"/>
          <w:lang w:val="ru-RU"/>
        </w:rPr>
        <w:t>заповнення</w:t>
      </w:r>
      <w:proofErr w:type="spellEnd"/>
      <w:r w:rsidRPr="00165149">
        <w:rPr>
          <w:color w:val="000000"/>
          <w:sz w:val="28"/>
          <w:szCs w:val="28"/>
          <w:lang w:val="ru-RU"/>
        </w:rPr>
        <w:t xml:space="preserve"> та </w:t>
      </w:r>
      <w:r>
        <w:rPr>
          <w:sz w:val="28"/>
          <w:szCs w:val="28"/>
        </w:rPr>
        <w:t>регулювання</w:t>
      </w:r>
      <w:r w:rsidRPr="00165149">
        <w:rPr>
          <w:color w:val="333333"/>
          <w:sz w:val="28"/>
          <w:szCs w:val="28"/>
          <w:lang w:eastAsia="ru-RU"/>
        </w:rPr>
        <w:t xml:space="preserve"> </w:t>
      </w:r>
      <w:proofErr w:type="gramStart"/>
      <w:r w:rsidRPr="00165149">
        <w:rPr>
          <w:color w:val="333333"/>
          <w:sz w:val="28"/>
          <w:szCs w:val="28"/>
          <w:lang w:eastAsia="ru-RU"/>
        </w:rPr>
        <w:t>р</w:t>
      </w:r>
      <w:proofErr w:type="gramEnd"/>
      <w:r w:rsidRPr="00165149">
        <w:rPr>
          <w:color w:val="333333"/>
          <w:sz w:val="28"/>
          <w:szCs w:val="28"/>
          <w:lang w:eastAsia="ru-RU"/>
        </w:rPr>
        <w:t xml:space="preserve">івня </w:t>
      </w:r>
      <w:r w:rsidRPr="00717E0D">
        <w:rPr>
          <w:sz w:val="28"/>
          <w:szCs w:val="28"/>
          <w:lang w:eastAsia="ru-RU"/>
        </w:rPr>
        <w:t xml:space="preserve">рідини у баках літака пожежника. Отримані часові діаграми </w:t>
      </w:r>
      <w:r w:rsidRPr="00717E0D">
        <w:rPr>
          <w:iCs/>
          <w:sz w:val="28"/>
          <w:szCs w:val="28"/>
          <w:lang w:eastAsia="ru-RU"/>
        </w:rPr>
        <w:t>роботи САУ в режимі заповнення та  регулювання рівня</w:t>
      </w:r>
      <w:r w:rsidRPr="00717E0D">
        <w:rPr>
          <w:sz w:val="28"/>
          <w:szCs w:val="28"/>
          <w:lang w:eastAsia="ru-RU"/>
        </w:rPr>
        <w:t>.</w:t>
      </w:r>
    </w:p>
    <w:p w:rsidR="00586E09" w:rsidRPr="00B34EE8" w:rsidRDefault="00586E09" w:rsidP="00586E09">
      <w:pPr>
        <w:spacing w:line="360" w:lineRule="auto"/>
        <w:ind w:firstLine="709"/>
        <w:rPr>
          <w:sz w:val="28"/>
          <w:szCs w:val="28"/>
          <w:lang w:val="ru-RU"/>
        </w:rPr>
      </w:pPr>
      <w:proofErr w:type="spellStart"/>
      <w:r>
        <w:rPr>
          <w:sz w:val="28"/>
          <w:szCs w:val="28"/>
          <w:lang w:val="ru-RU"/>
        </w:rPr>
        <w:t>Розглянуто</w:t>
      </w:r>
      <w:proofErr w:type="spellEnd"/>
      <w:r>
        <w:rPr>
          <w:sz w:val="28"/>
          <w:szCs w:val="28"/>
          <w:lang w:val="ru-RU"/>
        </w:rPr>
        <w:t xml:space="preserve"> </w:t>
      </w:r>
      <w:proofErr w:type="spellStart"/>
      <w:proofErr w:type="gramStart"/>
      <w:r>
        <w:rPr>
          <w:sz w:val="28"/>
          <w:szCs w:val="28"/>
          <w:lang w:val="ru-RU"/>
        </w:rPr>
        <w:t>р</w:t>
      </w:r>
      <w:proofErr w:type="gramEnd"/>
      <w:r>
        <w:rPr>
          <w:sz w:val="28"/>
          <w:szCs w:val="28"/>
          <w:lang w:val="ru-RU"/>
        </w:rPr>
        <w:t>ізні</w:t>
      </w:r>
      <w:proofErr w:type="spellEnd"/>
      <w:r>
        <w:rPr>
          <w:sz w:val="28"/>
          <w:szCs w:val="28"/>
        </w:rPr>
        <w:t xml:space="preserve"> </w:t>
      </w:r>
      <w:proofErr w:type="spellStart"/>
      <w:r>
        <w:rPr>
          <w:sz w:val="28"/>
          <w:szCs w:val="28"/>
          <w:lang w:val="ru-RU"/>
        </w:rPr>
        <w:t>схеми</w:t>
      </w:r>
      <w:proofErr w:type="spellEnd"/>
      <w:r>
        <w:rPr>
          <w:sz w:val="28"/>
          <w:szCs w:val="28"/>
          <w:lang w:val="ru-RU"/>
        </w:rPr>
        <w:t xml:space="preserve"> </w:t>
      </w:r>
      <w:r w:rsidRPr="005A2A46">
        <w:rPr>
          <w:color w:val="000000"/>
          <w:sz w:val="28"/>
          <w:szCs w:val="28"/>
        </w:rPr>
        <w:t>автоматичного</w:t>
      </w:r>
      <w:r>
        <w:rPr>
          <w:color w:val="000000"/>
          <w:sz w:val="28"/>
          <w:szCs w:val="28"/>
        </w:rPr>
        <w:t xml:space="preserve"> </w:t>
      </w:r>
      <w:r w:rsidRPr="005A2A46">
        <w:rPr>
          <w:color w:val="000000"/>
          <w:sz w:val="28"/>
          <w:szCs w:val="28"/>
        </w:rPr>
        <w:t>регулювання</w:t>
      </w:r>
      <w:r>
        <w:rPr>
          <w:color w:val="000000"/>
          <w:sz w:val="28"/>
          <w:szCs w:val="28"/>
        </w:rPr>
        <w:t xml:space="preserve"> </w:t>
      </w:r>
      <w:r w:rsidRPr="005A2A46">
        <w:rPr>
          <w:color w:val="000000"/>
          <w:sz w:val="28"/>
          <w:szCs w:val="28"/>
        </w:rPr>
        <w:t>рівня</w:t>
      </w:r>
      <w:r>
        <w:rPr>
          <w:color w:val="000000"/>
          <w:sz w:val="28"/>
          <w:szCs w:val="28"/>
        </w:rPr>
        <w:t xml:space="preserve"> </w:t>
      </w:r>
      <w:r w:rsidRPr="005A2A46">
        <w:rPr>
          <w:color w:val="000000"/>
          <w:sz w:val="28"/>
          <w:szCs w:val="28"/>
        </w:rPr>
        <w:t>рідини</w:t>
      </w:r>
      <w:r>
        <w:rPr>
          <w:color w:val="000000"/>
          <w:sz w:val="28"/>
          <w:szCs w:val="28"/>
        </w:rPr>
        <w:t xml:space="preserve"> в </w:t>
      </w:r>
      <w:proofErr w:type="spellStart"/>
      <w:r>
        <w:rPr>
          <w:color w:val="000000"/>
          <w:sz w:val="28"/>
          <w:szCs w:val="28"/>
        </w:rPr>
        <w:t>баці</w:t>
      </w:r>
      <w:proofErr w:type="spellEnd"/>
      <w:r>
        <w:rPr>
          <w:color w:val="000000"/>
          <w:sz w:val="28"/>
          <w:szCs w:val="28"/>
        </w:rPr>
        <w:t>.</w:t>
      </w:r>
    </w:p>
    <w:p w:rsidR="00586E09" w:rsidRDefault="00586E09" w:rsidP="00586E09">
      <w:pPr>
        <w:autoSpaceDE w:val="0"/>
        <w:autoSpaceDN w:val="0"/>
        <w:adjustRightInd w:val="0"/>
        <w:spacing w:line="360" w:lineRule="auto"/>
        <w:ind w:firstLine="709"/>
        <w:rPr>
          <w:sz w:val="28"/>
          <w:szCs w:val="28"/>
        </w:rPr>
      </w:pPr>
      <w:proofErr w:type="spellStart"/>
      <w:r>
        <w:rPr>
          <w:color w:val="000000"/>
          <w:sz w:val="28"/>
          <w:szCs w:val="28"/>
          <w:lang w:val="ru-RU"/>
        </w:rPr>
        <w:t>Розроблено</w:t>
      </w:r>
      <w:proofErr w:type="spellEnd"/>
      <w:r>
        <w:rPr>
          <w:color w:val="000000"/>
          <w:sz w:val="28"/>
          <w:szCs w:val="28"/>
          <w:lang w:val="ru-RU"/>
        </w:rPr>
        <w:t xml:space="preserve"> а</w:t>
      </w:r>
      <w:proofErr w:type="spellStart"/>
      <w:r w:rsidRPr="005A2A46">
        <w:rPr>
          <w:color w:val="000000"/>
          <w:sz w:val="28"/>
          <w:szCs w:val="28"/>
        </w:rPr>
        <w:t>лгоритм</w:t>
      </w:r>
      <w:proofErr w:type="spellEnd"/>
      <w:r>
        <w:rPr>
          <w:color w:val="000000"/>
          <w:sz w:val="28"/>
          <w:szCs w:val="28"/>
        </w:rPr>
        <w:t xml:space="preserve"> </w:t>
      </w:r>
      <w:r w:rsidRPr="005A2A46">
        <w:rPr>
          <w:color w:val="000000"/>
          <w:sz w:val="28"/>
          <w:szCs w:val="28"/>
        </w:rPr>
        <w:t>роботи</w:t>
      </w:r>
      <w:r>
        <w:rPr>
          <w:color w:val="000000"/>
          <w:sz w:val="28"/>
          <w:szCs w:val="28"/>
        </w:rPr>
        <w:t xml:space="preserve"> </w:t>
      </w:r>
      <w:r w:rsidRPr="005A2A46">
        <w:rPr>
          <w:color w:val="000000"/>
          <w:sz w:val="28"/>
          <w:szCs w:val="28"/>
        </w:rPr>
        <w:t>системи</w:t>
      </w:r>
      <w:r>
        <w:rPr>
          <w:color w:val="000000"/>
          <w:sz w:val="28"/>
          <w:szCs w:val="28"/>
        </w:rPr>
        <w:t xml:space="preserve"> </w:t>
      </w:r>
      <w:r w:rsidRPr="005A2A46">
        <w:rPr>
          <w:color w:val="000000"/>
          <w:sz w:val="28"/>
          <w:szCs w:val="28"/>
        </w:rPr>
        <w:t>регулювання</w:t>
      </w:r>
      <w:r>
        <w:rPr>
          <w:color w:val="000000"/>
          <w:sz w:val="28"/>
          <w:szCs w:val="28"/>
        </w:rPr>
        <w:t xml:space="preserve"> </w:t>
      </w:r>
      <w:proofErr w:type="gramStart"/>
      <w:r w:rsidRPr="005A2A46">
        <w:rPr>
          <w:color w:val="000000"/>
          <w:sz w:val="28"/>
          <w:szCs w:val="28"/>
        </w:rPr>
        <w:t>р</w:t>
      </w:r>
      <w:proofErr w:type="gramEnd"/>
      <w:r w:rsidRPr="005A2A46">
        <w:rPr>
          <w:color w:val="000000"/>
          <w:sz w:val="28"/>
          <w:szCs w:val="28"/>
        </w:rPr>
        <w:t>івня</w:t>
      </w:r>
      <w:r>
        <w:rPr>
          <w:color w:val="000000"/>
          <w:sz w:val="28"/>
          <w:szCs w:val="28"/>
        </w:rPr>
        <w:t xml:space="preserve"> </w:t>
      </w:r>
      <w:r w:rsidRPr="005A2A46">
        <w:rPr>
          <w:color w:val="000000"/>
          <w:sz w:val="28"/>
          <w:szCs w:val="28"/>
        </w:rPr>
        <w:t>води</w:t>
      </w:r>
      <w:r>
        <w:rPr>
          <w:color w:val="000000"/>
          <w:sz w:val="28"/>
          <w:szCs w:val="28"/>
        </w:rPr>
        <w:t xml:space="preserve"> </w:t>
      </w:r>
      <w:r w:rsidRPr="005A2A46">
        <w:rPr>
          <w:color w:val="000000"/>
          <w:sz w:val="28"/>
          <w:szCs w:val="28"/>
        </w:rPr>
        <w:t>в</w:t>
      </w:r>
      <w:r>
        <w:rPr>
          <w:color w:val="000000"/>
          <w:sz w:val="28"/>
          <w:szCs w:val="28"/>
        </w:rPr>
        <w:t xml:space="preserve"> </w:t>
      </w:r>
      <w:r w:rsidRPr="005A2A46">
        <w:rPr>
          <w:color w:val="000000"/>
          <w:sz w:val="28"/>
          <w:szCs w:val="28"/>
        </w:rPr>
        <w:t>резервуарі</w:t>
      </w:r>
      <w:r>
        <w:rPr>
          <w:color w:val="000000"/>
          <w:sz w:val="28"/>
          <w:szCs w:val="28"/>
          <w:lang w:val="ru-RU"/>
        </w:rPr>
        <w:t>.</w:t>
      </w: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Default="00586E09" w:rsidP="00586E09">
      <w:pPr>
        <w:spacing w:line="360" w:lineRule="auto"/>
        <w:ind w:firstLine="709"/>
        <w:rPr>
          <w:b/>
          <w:sz w:val="28"/>
          <w:szCs w:val="28"/>
          <w:lang w:val="ru-RU"/>
        </w:rPr>
      </w:pPr>
    </w:p>
    <w:p w:rsidR="00586E09" w:rsidRPr="00E67CF4" w:rsidRDefault="00586E09" w:rsidP="00586E09">
      <w:pPr>
        <w:spacing w:line="360" w:lineRule="auto"/>
        <w:ind w:firstLine="709"/>
        <w:rPr>
          <w:b/>
          <w:sz w:val="28"/>
          <w:szCs w:val="28"/>
        </w:rPr>
      </w:pPr>
      <w:r w:rsidRPr="00E67CF4">
        <w:rPr>
          <w:b/>
          <w:sz w:val="28"/>
          <w:szCs w:val="28"/>
        </w:rPr>
        <w:lastRenderedPageBreak/>
        <w:t>Література</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lang w:val="ru-RU"/>
        </w:rPr>
      </w:pPr>
      <w:proofErr w:type="spellStart"/>
      <w:r w:rsidRPr="00E67CF4">
        <w:rPr>
          <w:sz w:val="28"/>
          <w:szCs w:val="28"/>
        </w:rPr>
        <w:t>Безопасность</w:t>
      </w:r>
      <w:proofErr w:type="spellEnd"/>
      <w:r w:rsidRPr="00E67CF4">
        <w:rPr>
          <w:sz w:val="28"/>
          <w:szCs w:val="28"/>
        </w:rPr>
        <w:t xml:space="preserve"> </w:t>
      </w:r>
      <w:proofErr w:type="spellStart"/>
      <w:r w:rsidRPr="00E67CF4">
        <w:rPr>
          <w:sz w:val="28"/>
          <w:szCs w:val="28"/>
        </w:rPr>
        <w:t>полетов</w:t>
      </w:r>
      <w:proofErr w:type="spellEnd"/>
      <w:r w:rsidRPr="00E67CF4">
        <w:rPr>
          <w:sz w:val="28"/>
          <w:szCs w:val="28"/>
        </w:rPr>
        <w:t xml:space="preserve">: </w:t>
      </w:r>
      <w:proofErr w:type="spellStart"/>
      <w:r w:rsidRPr="00E67CF4">
        <w:rPr>
          <w:sz w:val="28"/>
          <w:szCs w:val="28"/>
        </w:rPr>
        <w:t>Тексты</w:t>
      </w:r>
      <w:proofErr w:type="spellEnd"/>
      <w:r w:rsidRPr="00E67CF4">
        <w:rPr>
          <w:sz w:val="28"/>
          <w:szCs w:val="28"/>
        </w:rPr>
        <w:t xml:space="preserve"> </w:t>
      </w:r>
      <w:proofErr w:type="spellStart"/>
      <w:r w:rsidRPr="00E67CF4">
        <w:rPr>
          <w:sz w:val="28"/>
          <w:szCs w:val="28"/>
        </w:rPr>
        <w:t>лекций</w:t>
      </w:r>
      <w:proofErr w:type="spellEnd"/>
      <w:r w:rsidRPr="00E67CF4">
        <w:rPr>
          <w:sz w:val="28"/>
          <w:szCs w:val="28"/>
        </w:rPr>
        <w:t xml:space="preserve"> / Р.И.Виноградов; РКНИГА. Рига, 1989. 65с.</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Башарин</w:t>
      </w:r>
      <w:proofErr w:type="spellEnd"/>
      <w:r w:rsidRPr="00E67CF4">
        <w:rPr>
          <w:sz w:val="28"/>
          <w:szCs w:val="28"/>
        </w:rPr>
        <w:t xml:space="preserve"> А.В., Новиков В.А., </w:t>
      </w:r>
      <w:proofErr w:type="spellStart"/>
      <w:r w:rsidRPr="00E67CF4">
        <w:rPr>
          <w:sz w:val="28"/>
          <w:szCs w:val="28"/>
        </w:rPr>
        <w:t>Соколовский</w:t>
      </w:r>
      <w:proofErr w:type="spellEnd"/>
      <w:r w:rsidRPr="00E67CF4">
        <w:rPr>
          <w:sz w:val="28"/>
          <w:szCs w:val="28"/>
        </w:rPr>
        <w:t xml:space="preserve"> Г.Г. </w:t>
      </w:r>
      <w:proofErr w:type="spellStart"/>
      <w:r w:rsidRPr="00E67CF4">
        <w:rPr>
          <w:sz w:val="28"/>
          <w:szCs w:val="28"/>
        </w:rPr>
        <w:t>Управление</w:t>
      </w:r>
      <w:proofErr w:type="spellEnd"/>
      <w:r w:rsidRPr="00E67CF4">
        <w:rPr>
          <w:sz w:val="28"/>
          <w:szCs w:val="28"/>
        </w:rPr>
        <w:t xml:space="preserve"> </w:t>
      </w:r>
      <w:proofErr w:type="spellStart"/>
      <w:r w:rsidRPr="00E67CF4">
        <w:rPr>
          <w:sz w:val="28"/>
          <w:szCs w:val="28"/>
        </w:rPr>
        <w:t>электроприводами</w:t>
      </w:r>
      <w:proofErr w:type="spellEnd"/>
      <w:r w:rsidRPr="00E67CF4">
        <w:rPr>
          <w:sz w:val="28"/>
          <w:szCs w:val="28"/>
        </w:rPr>
        <w:t xml:space="preserve">. – Л.: </w:t>
      </w:r>
      <w:proofErr w:type="spellStart"/>
      <w:r w:rsidRPr="00E67CF4">
        <w:rPr>
          <w:sz w:val="28"/>
          <w:szCs w:val="28"/>
        </w:rPr>
        <w:t>Энергоиздат</w:t>
      </w:r>
      <w:proofErr w:type="spellEnd"/>
      <w:r w:rsidRPr="00E67CF4">
        <w:rPr>
          <w:sz w:val="28"/>
          <w:szCs w:val="28"/>
        </w:rPr>
        <w:t xml:space="preserve">, 1082. – 392 с. </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Авиационная</w:t>
      </w:r>
      <w:proofErr w:type="spellEnd"/>
      <w:r w:rsidRPr="00E67CF4">
        <w:rPr>
          <w:sz w:val="28"/>
          <w:szCs w:val="28"/>
        </w:rPr>
        <w:t xml:space="preserve"> </w:t>
      </w:r>
      <w:proofErr w:type="spellStart"/>
      <w:r w:rsidRPr="00E67CF4">
        <w:rPr>
          <w:sz w:val="28"/>
          <w:szCs w:val="28"/>
        </w:rPr>
        <w:t>эргономика</w:t>
      </w:r>
      <w:proofErr w:type="spellEnd"/>
      <w:r w:rsidRPr="00E67CF4">
        <w:rPr>
          <w:sz w:val="28"/>
          <w:szCs w:val="28"/>
        </w:rPr>
        <w:t xml:space="preserve"> и </w:t>
      </w:r>
      <w:proofErr w:type="spellStart"/>
      <w:r w:rsidRPr="00E67CF4">
        <w:rPr>
          <w:sz w:val="28"/>
          <w:szCs w:val="28"/>
        </w:rPr>
        <w:t>безопасность</w:t>
      </w:r>
      <w:proofErr w:type="spellEnd"/>
      <w:r w:rsidRPr="00E67CF4">
        <w:rPr>
          <w:sz w:val="28"/>
          <w:szCs w:val="28"/>
        </w:rPr>
        <w:t xml:space="preserve"> </w:t>
      </w:r>
      <w:proofErr w:type="spellStart"/>
      <w:r w:rsidRPr="00E67CF4">
        <w:rPr>
          <w:sz w:val="28"/>
          <w:szCs w:val="28"/>
        </w:rPr>
        <w:t>полетов</w:t>
      </w:r>
      <w:proofErr w:type="spellEnd"/>
      <w:r w:rsidRPr="00E67CF4">
        <w:rPr>
          <w:sz w:val="28"/>
          <w:szCs w:val="28"/>
        </w:rPr>
        <w:t xml:space="preserve">: </w:t>
      </w:r>
      <w:proofErr w:type="spellStart"/>
      <w:r w:rsidRPr="00E67CF4">
        <w:rPr>
          <w:sz w:val="28"/>
          <w:szCs w:val="28"/>
        </w:rPr>
        <w:t>Тезисы</w:t>
      </w:r>
      <w:proofErr w:type="spellEnd"/>
      <w:r w:rsidRPr="00E67CF4">
        <w:rPr>
          <w:sz w:val="28"/>
          <w:szCs w:val="28"/>
        </w:rPr>
        <w:t xml:space="preserve"> </w:t>
      </w:r>
      <w:proofErr w:type="spellStart"/>
      <w:r w:rsidRPr="00E67CF4">
        <w:rPr>
          <w:sz w:val="28"/>
          <w:szCs w:val="28"/>
        </w:rPr>
        <w:t>докладов</w:t>
      </w:r>
      <w:proofErr w:type="spellEnd"/>
      <w:r w:rsidRPr="00E67CF4">
        <w:rPr>
          <w:sz w:val="28"/>
          <w:szCs w:val="28"/>
        </w:rPr>
        <w:t xml:space="preserve">; </w:t>
      </w:r>
      <w:proofErr w:type="spellStart"/>
      <w:r w:rsidRPr="00E67CF4">
        <w:rPr>
          <w:sz w:val="28"/>
          <w:szCs w:val="28"/>
        </w:rPr>
        <w:t>сборник</w:t>
      </w:r>
      <w:proofErr w:type="spellEnd"/>
      <w:r w:rsidRPr="00E67CF4">
        <w:rPr>
          <w:sz w:val="28"/>
          <w:szCs w:val="28"/>
        </w:rPr>
        <w:t xml:space="preserve">. </w:t>
      </w:r>
      <w:proofErr w:type="spellStart"/>
      <w:r w:rsidRPr="00E67CF4">
        <w:rPr>
          <w:sz w:val="28"/>
          <w:szCs w:val="28"/>
        </w:rPr>
        <w:t>Киев</w:t>
      </w:r>
      <w:proofErr w:type="spellEnd"/>
      <w:r w:rsidRPr="00E67CF4">
        <w:rPr>
          <w:sz w:val="28"/>
          <w:szCs w:val="28"/>
        </w:rPr>
        <w:t>, 1974. – 91 с.</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r w:rsidRPr="00E67CF4">
        <w:rPr>
          <w:sz w:val="28"/>
          <w:szCs w:val="28"/>
        </w:rPr>
        <w:t xml:space="preserve">Головко В.А. </w:t>
      </w:r>
      <w:proofErr w:type="spellStart"/>
      <w:r w:rsidRPr="00E67CF4">
        <w:rPr>
          <w:sz w:val="28"/>
          <w:szCs w:val="28"/>
        </w:rPr>
        <w:t>Нейронные</w:t>
      </w:r>
      <w:proofErr w:type="spellEnd"/>
      <w:r w:rsidRPr="00E67CF4">
        <w:rPr>
          <w:sz w:val="28"/>
          <w:szCs w:val="28"/>
        </w:rPr>
        <w:t xml:space="preserve"> сети: </w:t>
      </w:r>
      <w:proofErr w:type="spellStart"/>
      <w:r w:rsidRPr="00E67CF4">
        <w:rPr>
          <w:sz w:val="28"/>
          <w:szCs w:val="28"/>
        </w:rPr>
        <w:t>обучение</w:t>
      </w:r>
      <w:proofErr w:type="spellEnd"/>
      <w:r w:rsidRPr="00E67CF4">
        <w:rPr>
          <w:sz w:val="28"/>
          <w:szCs w:val="28"/>
        </w:rPr>
        <w:t xml:space="preserve">, </w:t>
      </w:r>
      <w:proofErr w:type="spellStart"/>
      <w:r w:rsidRPr="00E67CF4">
        <w:rPr>
          <w:sz w:val="28"/>
          <w:szCs w:val="28"/>
        </w:rPr>
        <w:t>организация</w:t>
      </w:r>
      <w:proofErr w:type="spellEnd"/>
      <w:r w:rsidRPr="00E67CF4">
        <w:rPr>
          <w:sz w:val="28"/>
          <w:szCs w:val="28"/>
        </w:rPr>
        <w:t xml:space="preserve"> и </w:t>
      </w:r>
      <w:proofErr w:type="spellStart"/>
      <w:r w:rsidRPr="00E67CF4">
        <w:rPr>
          <w:sz w:val="28"/>
          <w:szCs w:val="28"/>
        </w:rPr>
        <w:t>применение</w:t>
      </w:r>
      <w:proofErr w:type="spellEnd"/>
      <w:r w:rsidRPr="00E67CF4">
        <w:rPr>
          <w:sz w:val="28"/>
          <w:szCs w:val="28"/>
        </w:rPr>
        <w:t>. – М.: ИПРЖР, 2001. – 256 с.</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Надежность</w:t>
      </w:r>
      <w:proofErr w:type="spellEnd"/>
      <w:r w:rsidRPr="00E67CF4">
        <w:rPr>
          <w:sz w:val="28"/>
          <w:szCs w:val="28"/>
        </w:rPr>
        <w:t xml:space="preserve"> </w:t>
      </w:r>
      <w:proofErr w:type="spellStart"/>
      <w:r w:rsidRPr="00E67CF4">
        <w:rPr>
          <w:sz w:val="28"/>
          <w:szCs w:val="28"/>
        </w:rPr>
        <w:t>авиационной</w:t>
      </w:r>
      <w:proofErr w:type="spellEnd"/>
      <w:r w:rsidRPr="00E67CF4">
        <w:rPr>
          <w:sz w:val="28"/>
          <w:szCs w:val="28"/>
        </w:rPr>
        <w:t xml:space="preserve"> </w:t>
      </w:r>
      <w:proofErr w:type="spellStart"/>
      <w:r w:rsidRPr="00E67CF4">
        <w:rPr>
          <w:sz w:val="28"/>
          <w:szCs w:val="28"/>
        </w:rPr>
        <w:t>техники</w:t>
      </w:r>
      <w:proofErr w:type="spellEnd"/>
      <w:r w:rsidRPr="00E67CF4">
        <w:rPr>
          <w:sz w:val="28"/>
          <w:szCs w:val="28"/>
        </w:rPr>
        <w:t xml:space="preserve"> и </w:t>
      </w:r>
      <w:proofErr w:type="spellStart"/>
      <w:r w:rsidRPr="00E67CF4">
        <w:rPr>
          <w:sz w:val="28"/>
          <w:szCs w:val="28"/>
        </w:rPr>
        <w:t>безопасность</w:t>
      </w:r>
      <w:proofErr w:type="spellEnd"/>
      <w:r w:rsidRPr="00E67CF4">
        <w:rPr>
          <w:sz w:val="28"/>
          <w:szCs w:val="28"/>
        </w:rPr>
        <w:t xml:space="preserve"> </w:t>
      </w:r>
      <w:proofErr w:type="spellStart"/>
      <w:r w:rsidRPr="00E67CF4">
        <w:rPr>
          <w:sz w:val="28"/>
          <w:szCs w:val="28"/>
        </w:rPr>
        <w:t>полетов</w:t>
      </w:r>
      <w:proofErr w:type="spellEnd"/>
      <w:r w:rsidRPr="00E67CF4">
        <w:rPr>
          <w:sz w:val="28"/>
          <w:szCs w:val="28"/>
        </w:rPr>
        <w:t xml:space="preserve">: </w:t>
      </w:r>
      <w:proofErr w:type="spellStart"/>
      <w:r w:rsidRPr="00E67CF4">
        <w:rPr>
          <w:sz w:val="28"/>
          <w:szCs w:val="28"/>
        </w:rPr>
        <w:t>Сборник</w:t>
      </w:r>
      <w:proofErr w:type="spellEnd"/>
      <w:r w:rsidRPr="00E67CF4">
        <w:rPr>
          <w:sz w:val="28"/>
          <w:szCs w:val="28"/>
        </w:rPr>
        <w:t xml:space="preserve"> </w:t>
      </w:r>
      <w:proofErr w:type="spellStart"/>
      <w:r w:rsidRPr="00E67CF4">
        <w:rPr>
          <w:sz w:val="28"/>
          <w:szCs w:val="28"/>
        </w:rPr>
        <w:t>научных</w:t>
      </w:r>
      <w:proofErr w:type="spellEnd"/>
      <w:r w:rsidRPr="00E67CF4">
        <w:rPr>
          <w:sz w:val="28"/>
          <w:szCs w:val="28"/>
        </w:rPr>
        <w:t xml:space="preserve"> </w:t>
      </w:r>
      <w:proofErr w:type="spellStart"/>
      <w:r w:rsidRPr="00E67CF4">
        <w:rPr>
          <w:sz w:val="28"/>
          <w:szCs w:val="28"/>
        </w:rPr>
        <w:t>трудов</w:t>
      </w:r>
      <w:proofErr w:type="spellEnd"/>
      <w:r w:rsidRPr="00E67CF4">
        <w:rPr>
          <w:sz w:val="28"/>
          <w:szCs w:val="28"/>
        </w:rPr>
        <w:t xml:space="preserve"> / ред. В.А.Горячов; МГА; </w:t>
      </w:r>
      <w:proofErr w:type="spellStart"/>
      <w:r w:rsidRPr="00E67CF4">
        <w:rPr>
          <w:sz w:val="28"/>
          <w:szCs w:val="28"/>
        </w:rPr>
        <w:t>ГосНИИГА</w:t>
      </w:r>
      <w:proofErr w:type="spellEnd"/>
      <w:r w:rsidRPr="00E67CF4">
        <w:rPr>
          <w:sz w:val="28"/>
          <w:szCs w:val="28"/>
        </w:rPr>
        <w:t xml:space="preserve">. -  Москва, 1989, - 109с. </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Анализ</w:t>
      </w:r>
      <w:proofErr w:type="spellEnd"/>
      <w:r w:rsidRPr="00E67CF4">
        <w:rPr>
          <w:sz w:val="28"/>
          <w:szCs w:val="28"/>
        </w:rPr>
        <w:t xml:space="preserve"> </w:t>
      </w:r>
      <w:proofErr w:type="spellStart"/>
      <w:r w:rsidRPr="00E67CF4">
        <w:rPr>
          <w:sz w:val="28"/>
          <w:szCs w:val="28"/>
        </w:rPr>
        <w:t>влияния</w:t>
      </w:r>
      <w:proofErr w:type="spellEnd"/>
      <w:r w:rsidRPr="00E67CF4">
        <w:rPr>
          <w:sz w:val="28"/>
          <w:szCs w:val="28"/>
        </w:rPr>
        <w:t xml:space="preserve"> </w:t>
      </w:r>
      <w:proofErr w:type="spellStart"/>
      <w:r w:rsidRPr="00E67CF4">
        <w:rPr>
          <w:sz w:val="28"/>
          <w:szCs w:val="28"/>
        </w:rPr>
        <w:t>весовой</w:t>
      </w:r>
      <w:proofErr w:type="spellEnd"/>
      <w:r w:rsidRPr="00E67CF4">
        <w:rPr>
          <w:sz w:val="28"/>
          <w:szCs w:val="28"/>
        </w:rPr>
        <w:t xml:space="preserve"> </w:t>
      </w:r>
      <w:proofErr w:type="spellStart"/>
      <w:r w:rsidRPr="00E67CF4">
        <w:rPr>
          <w:sz w:val="28"/>
          <w:szCs w:val="28"/>
        </w:rPr>
        <w:t>центровки</w:t>
      </w:r>
      <w:proofErr w:type="spellEnd"/>
      <w:r w:rsidRPr="00E67CF4">
        <w:rPr>
          <w:sz w:val="28"/>
          <w:szCs w:val="28"/>
        </w:rPr>
        <w:t xml:space="preserve"> на </w:t>
      </w:r>
      <w:proofErr w:type="spellStart"/>
      <w:r w:rsidRPr="00E67CF4">
        <w:rPr>
          <w:sz w:val="28"/>
          <w:szCs w:val="28"/>
        </w:rPr>
        <w:t>безопасность</w:t>
      </w:r>
      <w:proofErr w:type="spellEnd"/>
      <w:r w:rsidRPr="00E67CF4">
        <w:rPr>
          <w:sz w:val="28"/>
          <w:szCs w:val="28"/>
        </w:rPr>
        <w:t xml:space="preserve"> </w:t>
      </w:r>
      <w:proofErr w:type="spellStart"/>
      <w:r w:rsidRPr="00E67CF4">
        <w:rPr>
          <w:sz w:val="28"/>
          <w:szCs w:val="28"/>
        </w:rPr>
        <w:t>полетов</w:t>
      </w:r>
      <w:proofErr w:type="spellEnd"/>
      <w:r w:rsidRPr="00E67CF4">
        <w:rPr>
          <w:sz w:val="28"/>
          <w:szCs w:val="28"/>
        </w:rPr>
        <w:t xml:space="preserve">. </w:t>
      </w:r>
      <w:proofErr w:type="spellStart"/>
      <w:r w:rsidRPr="00E67CF4">
        <w:rPr>
          <w:sz w:val="28"/>
          <w:szCs w:val="28"/>
        </w:rPr>
        <w:t>Главный</w:t>
      </w:r>
      <w:proofErr w:type="spellEnd"/>
      <w:r w:rsidRPr="00E67CF4">
        <w:rPr>
          <w:sz w:val="28"/>
          <w:szCs w:val="28"/>
        </w:rPr>
        <w:t xml:space="preserve"> документ: </w:t>
      </w:r>
      <w:proofErr w:type="spellStart"/>
      <w:r w:rsidRPr="00E67CF4">
        <w:rPr>
          <w:sz w:val="28"/>
          <w:szCs w:val="28"/>
        </w:rPr>
        <w:t>Проблемы</w:t>
      </w:r>
      <w:proofErr w:type="spellEnd"/>
      <w:r w:rsidRPr="00E67CF4">
        <w:rPr>
          <w:sz w:val="28"/>
          <w:szCs w:val="28"/>
        </w:rPr>
        <w:t xml:space="preserve"> </w:t>
      </w:r>
      <w:proofErr w:type="spellStart"/>
      <w:r w:rsidRPr="00E67CF4">
        <w:rPr>
          <w:sz w:val="28"/>
          <w:szCs w:val="28"/>
        </w:rPr>
        <w:t>безопасности</w:t>
      </w:r>
      <w:proofErr w:type="spellEnd"/>
      <w:r w:rsidRPr="00E67CF4">
        <w:rPr>
          <w:sz w:val="28"/>
          <w:szCs w:val="28"/>
        </w:rPr>
        <w:t xml:space="preserve"> </w:t>
      </w:r>
      <w:proofErr w:type="spellStart"/>
      <w:r w:rsidRPr="00E67CF4">
        <w:rPr>
          <w:sz w:val="28"/>
          <w:szCs w:val="28"/>
        </w:rPr>
        <w:t>полетов</w:t>
      </w:r>
      <w:proofErr w:type="spellEnd"/>
      <w:r w:rsidRPr="00E67CF4">
        <w:rPr>
          <w:sz w:val="28"/>
          <w:szCs w:val="28"/>
        </w:rPr>
        <w:t xml:space="preserve"> / </w:t>
      </w:r>
      <w:proofErr w:type="spellStart"/>
      <w:r w:rsidRPr="00E67CF4">
        <w:rPr>
          <w:sz w:val="28"/>
          <w:szCs w:val="28"/>
        </w:rPr>
        <w:t>Герард</w:t>
      </w:r>
      <w:proofErr w:type="spellEnd"/>
      <w:r w:rsidRPr="00E67CF4">
        <w:rPr>
          <w:sz w:val="28"/>
          <w:szCs w:val="28"/>
        </w:rPr>
        <w:t xml:space="preserve"> </w:t>
      </w:r>
      <w:proofErr w:type="spellStart"/>
      <w:r w:rsidRPr="00E67CF4">
        <w:rPr>
          <w:sz w:val="28"/>
          <w:szCs w:val="28"/>
        </w:rPr>
        <w:t>Вани</w:t>
      </w:r>
      <w:proofErr w:type="spellEnd"/>
      <w:r w:rsidRPr="00E67CF4">
        <w:rPr>
          <w:sz w:val="28"/>
          <w:szCs w:val="28"/>
        </w:rPr>
        <w:t xml:space="preserve"> </w:t>
      </w:r>
      <w:proofErr w:type="spellStart"/>
      <w:r w:rsidRPr="00E67CF4">
        <w:rPr>
          <w:sz w:val="28"/>
          <w:szCs w:val="28"/>
        </w:rPr>
        <w:t>Эс</w:t>
      </w:r>
      <w:proofErr w:type="spellEnd"/>
      <w:r w:rsidRPr="00E67CF4">
        <w:rPr>
          <w:sz w:val="28"/>
          <w:szCs w:val="28"/>
        </w:rPr>
        <w:t xml:space="preserve"> – Москва, 2007. </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Зинкевич</w:t>
      </w:r>
      <w:proofErr w:type="spellEnd"/>
      <w:r w:rsidRPr="00E67CF4">
        <w:rPr>
          <w:sz w:val="28"/>
          <w:szCs w:val="28"/>
        </w:rPr>
        <w:t xml:space="preserve"> В.С., </w:t>
      </w:r>
      <w:proofErr w:type="spellStart"/>
      <w:r w:rsidRPr="00E67CF4">
        <w:rPr>
          <w:sz w:val="28"/>
          <w:szCs w:val="28"/>
        </w:rPr>
        <w:t>Баев</w:t>
      </w:r>
      <w:proofErr w:type="spellEnd"/>
      <w:r w:rsidRPr="00E67CF4">
        <w:rPr>
          <w:sz w:val="28"/>
          <w:szCs w:val="28"/>
        </w:rPr>
        <w:t xml:space="preserve"> Л.А. </w:t>
      </w:r>
      <w:proofErr w:type="spellStart"/>
      <w:r w:rsidRPr="00E67CF4">
        <w:rPr>
          <w:sz w:val="28"/>
          <w:szCs w:val="28"/>
        </w:rPr>
        <w:t>Сетевые</w:t>
      </w:r>
      <w:proofErr w:type="spellEnd"/>
      <w:r w:rsidRPr="00E67CF4">
        <w:rPr>
          <w:sz w:val="28"/>
          <w:szCs w:val="28"/>
        </w:rPr>
        <w:t xml:space="preserve"> </w:t>
      </w:r>
      <w:proofErr w:type="spellStart"/>
      <w:r w:rsidRPr="00E67CF4">
        <w:rPr>
          <w:sz w:val="28"/>
          <w:szCs w:val="28"/>
        </w:rPr>
        <w:t>методы</w:t>
      </w:r>
      <w:proofErr w:type="spellEnd"/>
      <w:r w:rsidRPr="00E67CF4">
        <w:rPr>
          <w:sz w:val="28"/>
          <w:szCs w:val="28"/>
        </w:rPr>
        <w:t xml:space="preserve"> </w:t>
      </w:r>
      <w:proofErr w:type="spellStart"/>
      <w:r w:rsidRPr="00E67CF4">
        <w:rPr>
          <w:sz w:val="28"/>
          <w:szCs w:val="28"/>
        </w:rPr>
        <w:t>планирования</w:t>
      </w:r>
      <w:proofErr w:type="spellEnd"/>
      <w:r w:rsidRPr="00E67CF4">
        <w:rPr>
          <w:sz w:val="28"/>
          <w:szCs w:val="28"/>
        </w:rPr>
        <w:t xml:space="preserve"> и </w:t>
      </w:r>
      <w:proofErr w:type="spellStart"/>
      <w:r w:rsidRPr="00E67CF4">
        <w:rPr>
          <w:sz w:val="28"/>
          <w:szCs w:val="28"/>
        </w:rPr>
        <w:t>управления</w:t>
      </w:r>
      <w:proofErr w:type="spellEnd"/>
      <w:r w:rsidRPr="00E67CF4">
        <w:rPr>
          <w:sz w:val="28"/>
          <w:szCs w:val="28"/>
        </w:rPr>
        <w:t xml:space="preserve">. – </w:t>
      </w:r>
      <w:proofErr w:type="spellStart"/>
      <w:r w:rsidRPr="00E67CF4">
        <w:rPr>
          <w:sz w:val="28"/>
          <w:szCs w:val="28"/>
        </w:rPr>
        <w:t>Челябинск</w:t>
      </w:r>
      <w:proofErr w:type="spellEnd"/>
      <w:r w:rsidRPr="00E67CF4">
        <w:rPr>
          <w:sz w:val="28"/>
          <w:szCs w:val="28"/>
        </w:rPr>
        <w:t xml:space="preserve">: </w:t>
      </w:r>
      <w:proofErr w:type="spellStart"/>
      <w:r w:rsidRPr="00E67CF4">
        <w:rPr>
          <w:sz w:val="28"/>
          <w:szCs w:val="28"/>
        </w:rPr>
        <w:t>Изд</w:t>
      </w:r>
      <w:proofErr w:type="spellEnd"/>
      <w:r w:rsidRPr="00E67CF4">
        <w:rPr>
          <w:sz w:val="28"/>
          <w:szCs w:val="28"/>
        </w:rPr>
        <w:t xml:space="preserve">. </w:t>
      </w:r>
      <w:proofErr w:type="spellStart"/>
      <w:r w:rsidRPr="00E67CF4">
        <w:rPr>
          <w:sz w:val="28"/>
          <w:szCs w:val="28"/>
        </w:rPr>
        <w:t>ЮУрГУ</w:t>
      </w:r>
      <w:proofErr w:type="spellEnd"/>
      <w:r w:rsidRPr="00E67CF4">
        <w:rPr>
          <w:sz w:val="28"/>
          <w:szCs w:val="28"/>
        </w:rPr>
        <w:t>, 1998. – 22с.</w:t>
      </w:r>
    </w:p>
    <w:p w:rsidR="00586E09" w:rsidRPr="00E67CF4" w:rsidRDefault="00586E09" w:rsidP="00586E09">
      <w:pPr>
        <w:numPr>
          <w:ilvl w:val="0"/>
          <w:numId w:val="19"/>
        </w:numPr>
        <w:tabs>
          <w:tab w:val="clear" w:pos="720"/>
          <w:tab w:val="num" w:pos="-480"/>
          <w:tab w:val="left" w:pos="1440"/>
        </w:tabs>
        <w:autoSpaceDE w:val="0"/>
        <w:autoSpaceDN w:val="0"/>
        <w:adjustRightInd w:val="0"/>
        <w:spacing w:line="360" w:lineRule="auto"/>
        <w:ind w:left="1440" w:hanging="731"/>
        <w:rPr>
          <w:sz w:val="28"/>
          <w:szCs w:val="28"/>
        </w:rPr>
      </w:pPr>
      <w:proofErr w:type="spellStart"/>
      <w:r w:rsidRPr="00E67CF4">
        <w:rPr>
          <w:sz w:val="28"/>
          <w:szCs w:val="28"/>
        </w:rPr>
        <w:t>Злакоманов</w:t>
      </w:r>
      <w:proofErr w:type="spellEnd"/>
      <w:r w:rsidRPr="00E67CF4">
        <w:rPr>
          <w:sz w:val="28"/>
          <w:szCs w:val="28"/>
        </w:rPr>
        <w:t xml:space="preserve"> В. В. </w:t>
      </w:r>
      <w:proofErr w:type="spellStart"/>
      <w:r w:rsidRPr="00E67CF4">
        <w:rPr>
          <w:sz w:val="28"/>
          <w:szCs w:val="28"/>
        </w:rPr>
        <w:t>Проектирование</w:t>
      </w:r>
      <w:proofErr w:type="spellEnd"/>
      <w:r w:rsidRPr="00E67CF4">
        <w:rPr>
          <w:sz w:val="28"/>
          <w:szCs w:val="28"/>
        </w:rPr>
        <w:t xml:space="preserve"> </w:t>
      </w:r>
      <w:proofErr w:type="spellStart"/>
      <w:r w:rsidRPr="00E67CF4">
        <w:rPr>
          <w:sz w:val="28"/>
          <w:szCs w:val="28"/>
        </w:rPr>
        <w:t>средств</w:t>
      </w:r>
      <w:proofErr w:type="spellEnd"/>
      <w:r w:rsidRPr="00E67CF4">
        <w:rPr>
          <w:sz w:val="28"/>
          <w:szCs w:val="28"/>
        </w:rPr>
        <w:t xml:space="preserve"> автоматики и </w:t>
      </w:r>
      <w:proofErr w:type="spellStart"/>
      <w:r w:rsidRPr="00E67CF4">
        <w:rPr>
          <w:sz w:val="28"/>
          <w:szCs w:val="28"/>
        </w:rPr>
        <w:t>управления</w:t>
      </w:r>
      <w:proofErr w:type="spellEnd"/>
      <w:r w:rsidRPr="00E67CF4">
        <w:rPr>
          <w:sz w:val="28"/>
          <w:szCs w:val="28"/>
        </w:rPr>
        <w:t xml:space="preserve"> в </w:t>
      </w:r>
      <w:proofErr w:type="spellStart"/>
      <w:r w:rsidRPr="00E67CF4">
        <w:rPr>
          <w:sz w:val="28"/>
          <w:szCs w:val="28"/>
        </w:rPr>
        <w:t>технических</w:t>
      </w:r>
      <w:proofErr w:type="spellEnd"/>
      <w:r w:rsidRPr="00E67CF4">
        <w:rPr>
          <w:sz w:val="28"/>
          <w:szCs w:val="28"/>
        </w:rPr>
        <w:t xml:space="preserve"> системах. </w:t>
      </w:r>
      <w:r w:rsidRPr="00E67CF4">
        <w:rPr>
          <w:rFonts w:eastAsia="TTE14CE090t00"/>
          <w:sz w:val="28"/>
          <w:szCs w:val="28"/>
        </w:rPr>
        <w:t xml:space="preserve">— </w:t>
      </w:r>
      <w:proofErr w:type="spellStart"/>
      <w:r w:rsidRPr="00E67CF4">
        <w:rPr>
          <w:rFonts w:eastAsia="TTE14CE090t00"/>
          <w:sz w:val="28"/>
          <w:szCs w:val="28"/>
        </w:rPr>
        <w:t>Челябинск</w:t>
      </w:r>
      <w:proofErr w:type="spellEnd"/>
      <w:r w:rsidRPr="00E67CF4">
        <w:rPr>
          <w:rFonts w:eastAsia="TTE14CE090t00"/>
          <w:sz w:val="28"/>
          <w:szCs w:val="28"/>
        </w:rPr>
        <w:t xml:space="preserve">: </w:t>
      </w:r>
      <w:proofErr w:type="spellStart"/>
      <w:r w:rsidRPr="00E67CF4">
        <w:rPr>
          <w:sz w:val="28"/>
          <w:szCs w:val="28"/>
        </w:rPr>
        <w:t>Из-во</w:t>
      </w:r>
      <w:proofErr w:type="spellEnd"/>
      <w:r w:rsidRPr="00E67CF4">
        <w:rPr>
          <w:sz w:val="28"/>
          <w:szCs w:val="28"/>
        </w:rPr>
        <w:t xml:space="preserve"> </w:t>
      </w:r>
      <w:proofErr w:type="spellStart"/>
      <w:r w:rsidRPr="00E67CF4">
        <w:rPr>
          <w:sz w:val="28"/>
          <w:szCs w:val="28"/>
        </w:rPr>
        <w:t>ЮУрГУ</w:t>
      </w:r>
      <w:proofErr w:type="spellEnd"/>
      <w:r w:rsidRPr="00E67CF4">
        <w:rPr>
          <w:sz w:val="28"/>
          <w:szCs w:val="28"/>
        </w:rPr>
        <w:t>, 2004. — 122 с.</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Мицкевич</w:t>
      </w:r>
      <w:proofErr w:type="spellEnd"/>
      <w:r w:rsidRPr="00E67CF4">
        <w:rPr>
          <w:sz w:val="28"/>
          <w:szCs w:val="28"/>
        </w:rPr>
        <w:t xml:space="preserve"> Ю.Г., </w:t>
      </w:r>
      <w:proofErr w:type="spellStart"/>
      <w:r w:rsidRPr="00E67CF4">
        <w:rPr>
          <w:sz w:val="28"/>
          <w:szCs w:val="28"/>
        </w:rPr>
        <w:t>Богатова</w:t>
      </w:r>
      <w:proofErr w:type="spellEnd"/>
      <w:r w:rsidRPr="00E67CF4">
        <w:rPr>
          <w:sz w:val="28"/>
          <w:szCs w:val="28"/>
        </w:rPr>
        <w:t xml:space="preserve"> Л.С. </w:t>
      </w:r>
      <w:proofErr w:type="spellStart"/>
      <w:r w:rsidRPr="00E67CF4">
        <w:rPr>
          <w:sz w:val="28"/>
          <w:szCs w:val="28"/>
        </w:rPr>
        <w:t>Автоматическое</w:t>
      </w:r>
      <w:proofErr w:type="spellEnd"/>
      <w:r w:rsidRPr="00E67CF4">
        <w:rPr>
          <w:sz w:val="28"/>
          <w:szCs w:val="28"/>
        </w:rPr>
        <w:t xml:space="preserve"> </w:t>
      </w:r>
      <w:proofErr w:type="spellStart"/>
      <w:r w:rsidRPr="00E67CF4">
        <w:rPr>
          <w:sz w:val="28"/>
          <w:szCs w:val="28"/>
        </w:rPr>
        <w:t>управление</w:t>
      </w:r>
      <w:proofErr w:type="spellEnd"/>
      <w:r w:rsidRPr="00E67CF4">
        <w:rPr>
          <w:sz w:val="28"/>
          <w:szCs w:val="28"/>
        </w:rPr>
        <w:t xml:space="preserve"> </w:t>
      </w:r>
      <w:proofErr w:type="spellStart"/>
      <w:r w:rsidRPr="00E67CF4">
        <w:rPr>
          <w:sz w:val="28"/>
          <w:szCs w:val="28"/>
        </w:rPr>
        <w:t>технологическими</w:t>
      </w:r>
      <w:proofErr w:type="spellEnd"/>
      <w:r w:rsidRPr="00E67CF4">
        <w:rPr>
          <w:sz w:val="28"/>
          <w:szCs w:val="28"/>
        </w:rPr>
        <w:t xml:space="preserve"> </w:t>
      </w:r>
      <w:proofErr w:type="spellStart"/>
      <w:r w:rsidRPr="00E67CF4">
        <w:rPr>
          <w:sz w:val="28"/>
          <w:szCs w:val="28"/>
        </w:rPr>
        <w:t>процессами</w:t>
      </w:r>
      <w:proofErr w:type="spellEnd"/>
      <w:r w:rsidRPr="00E67CF4">
        <w:rPr>
          <w:sz w:val="28"/>
          <w:szCs w:val="28"/>
        </w:rPr>
        <w:t xml:space="preserve">. – М.: </w:t>
      </w:r>
      <w:proofErr w:type="spellStart"/>
      <w:r w:rsidRPr="00E67CF4">
        <w:rPr>
          <w:sz w:val="28"/>
          <w:szCs w:val="28"/>
        </w:rPr>
        <w:t>Атомиздат</w:t>
      </w:r>
      <w:proofErr w:type="spellEnd"/>
      <w:r w:rsidRPr="00E67CF4">
        <w:rPr>
          <w:sz w:val="28"/>
          <w:szCs w:val="28"/>
        </w:rPr>
        <w:t>, 1970. – 424 с.</w:t>
      </w:r>
    </w:p>
    <w:p w:rsidR="00586E09" w:rsidRPr="00E67CF4" w:rsidRDefault="00586E09" w:rsidP="00586E09">
      <w:pPr>
        <w:numPr>
          <w:ilvl w:val="0"/>
          <w:numId w:val="19"/>
        </w:numPr>
        <w:tabs>
          <w:tab w:val="clear" w:pos="720"/>
          <w:tab w:val="num" w:pos="-480"/>
          <w:tab w:val="left" w:pos="1440"/>
        </w:tabs>
        <w:spacing w:line="360" w:lineRule="auto"/>
        <w:ind w:left="1440" w:hanging="731"/>
        <w:rPr>
          <w:sz w:val="28"/>
          <w:szCs w:val="28"/>
        </w:rPr>
      </w:pPr>
      <w:proofErr w:type="spellStart"/>
      <w:r w:rsidRPr="00E67CF4">
        <w:rPr>
          <w:sz w:val="28"/>
          <w:szCs w:val="28"/>
        </w:rPr>
        <w:t>Основы</w:t>
      </w:r>
      <w:proofErr w:type="spellEnd"/>
      <w:r w:rsidRPr="00E67CF4">
        <w:rPr>
          <w:sz w:val="28"/>
          <w:szCs w:val="28"/>
        </w:rPr>
        <w:t xml:space="preserve"> </w:t>
      </w:r>
      <w:proofErr w:type="spellStart"/>
      <w:r w:rsidRPr="00E67CF4">
        <w:rPr>
          <w:sz w:val="28"/>
          <w:szCs w:val="28"/>
        </w:rPr>
        <w:t>автоматизации</w:t>
      </w:r>
      <w:proofErr w:type="spellEnd"/>
      <w:r w:rsidRPr="00E67CF4">
        <w:rPr>
          <w:sz w:val="28"/>
          <w:szCs w:val="28"/>
        </w:rPr>
        <w:t xml:space="preserve">. </w:t>
      </w:r>
      <w:proofErr w:type="spellStart"/>
      <w:r w:rsidRPr="00E67CF4">
        <w:rPr>
          <w:sz w:val="28"/>
          <w:szCs w:val="28"/>
        </w:rPr>
        <w:t>Под</w:t>
      </w:r>
      <w:proofErr w:type="spellEnd"/>
      <w:r w:rsidRPr="00E67CF4">
        <w:rPr>
          <w:sz w:val="28"/>
          <w:szCs w:val="28"/>
        </w:rPr>
        <w:t xml:space="preserve"> </w:t>
      </w:r>
      <w:proofErr w:type="spellStart"/>
      <w:r w:rsidRPr="00E67CF4">
        <w:rPr>
          <w:sz w:val="28"/>
          <w:szCs w:val="28"/>
        </w:rPr>
        <w:t>редакцией</w:t>
      </w:r>
      <w:proofErr w:type="spellEnd"/>
      <w:r w:rsidRPr="00E67CF4">
        <w:rPr>
          <w:sz w:val="28"/>
          <w:szCs w:val="28"/>
        </w:rPr>
        <w:t xml:space="preserve"> П.А. </w:t>
      </w:r>
      <w:proofErr w:type="spellStart"/>
      <w:r w:rsidRPr="00E67CF4">
        <w:rPr>
          <w:sz w:val="28"/>
          <w:szCs w:val="28"/>
        </w:rPr>
        <w:t>Обновленского</w:t>
      </w:r>
      <w:proofErr w:type="spellEnd"/>
      <w:r w:rsidRPr="00E67CF4">
        <w:rPr>
          <w:sz w:val="28"/>
          <w:szCs w:val="28"/>
        </w:rPr>
        <w:t xml:space="preserve">. – Москва, 1975. – 528с. </w:t>
      </w:r>
    </w:p>
    <w:p w:rsidR="00586E09" w:rsidRPr="00E67CF4" w:rsidRDefault="00586E09" w:rsidP="00586E09">
      <w:pPr>
        <w:numPr>
          <w:ilvl w:val="0"/>
          <w:numId w:val="19"/>
        </w:numPr>
        <w:tabs>
          <w:tab w:val="clear" w:pos="720"/>
          <w:tab w:val="num" w:pos="-480"/>
          <w:tab w:val="left" w:pos="1440"/>
        </w:tabs>
        <w:autoSpaceDE w:val="0"/>
        <w:autoSpaceDN w:val="0"/>
        <w:adjustRightInd w:val="0"/>
        <w:spacing w:line="360" w:lineRule="auto"/>
        <w:ind w:left="1440" w:hanging="731"/>
        <w:rPr>
          <w:sz w:val="28"/>
          <w:szCs w:val="28"/>
        </w:rPr>
      </w:pPr>
      <w:proofErr w:type="spellStart"/>
      <w:r w:rsidRPr="00E67CF4">
        <w:rPr>
          <w:sz w:val="28"/>
          <w:szCs w:val="28"/>
        </w:rPr>
        <w:t>Безопасность</w:t>
      </w:r>
      <w:proofErr w:type="spellEnd"/>
      <w:r w:rsidRPr="00E67CF4">
        <w:rPr>
          <w:sz w:val="28"/>
          <w:szCs w:val="28"/>
        </w:rPr>
        <w:t xml:space="preserve"> </w:t>
      </w:r>
      <w:proofErr w:type="spellStart"/>
      <w:r w:rsidRPr="00E67CF4">
        <w:rPr>
          <w:sz w:val="28"/>
          <w:szCs w:val="28"/>
        </w:rPr>
        <w:t>полетов</w:t>
      </w:r>
      <w:proofErr w:type="spellEnd"/>
      <w:r w:rsidRPr="00E67CF4">
        <w:rPr>
          <w:sz w:val="28"/>
          <w:szCs w:val="28"/>
        </w:rPr>
        <w:t xml:space="preserve">: </w:t>
      </w:r>
      <w:proofErr w:type="spellStart"/>
      <w:r w:rsidRPr="00E67CF4">
        <w:rPr>
          <w:sz w:val="28"/>
          <w:szCs w:val="28"/>
        </w:rPr>
        <w:t>Учебник</w:t>
      </w:r>
      <w:proofErr w:type="spellEnd"/>
      <w:r w:rsidRPr="00E67CF4">
        <w:rPr>
          <w:sz w:val="28"/>
          <w:szCs w:val="28"/>
        </w:rPr>
        <w:t xml:space="preserve"> для </w:t>
      </w:r>
      <w:proofErr w:type="spellStart"/>
      <w:r w:rsidRPr="00E67CF4">
        <w:rPr>
          <w:sz w:val="28"/>
          <w:szCs w:val="28"/>
        </w:rPr>
        <w:t>вузов</w:t>
      </w:r>
      <w:proofErr w:type="spellEnd"/>
      <w:r w:rsidRPr="00E67CF4">
        <w:rPr>
          <w:sz w:val="28"/>
          <w:szCs w:val="28"/>
        </w:rPr>
        <w:t xml:space="preserve"> </w:t>
      </w:r>
      <w:proofErr w:type="spellStart"/>
      <w:r w:rsidRPr="00E67CF4">
        <w:rPr>
          <w:sz w:val="28"/>
          <w:szCs w:val="28"/>
        </w:rPr>
        <w:t>гражданской</w:t>
      </w:r>
      <w:proofErr w:type="spellEnd"/>
      <w:r w:rsidRPr="00E67CF4">
        <w:rPr>
          <w:sz w:val="28"/>
          <w:szCs w:val="28"/>
        </w:rPr>
        <w:t xml:space="preserve"> </w:t>
      </w:r>
      <w:proofErr w:type="spellStart"/>
      <w:r w:rsidRPr="00E67CF4">
        <w:rPr>
          <w:sz w:val="28"/>
          <w:szCs w:val="28"/>
        </w:rPr>
        <w:t>авиации</w:t>
      </w:r>
      <w:proofErr w:type="spellEnd"/>
      <w:r w:rsidRPr="00E67CF4">
        <w:rPr>
          <w:sz w:val="28"/>
          <w:szCs w:val="28"/>
        </w:rPr>
        <w:t xml:space="preserve"> / Скач Р.В., Зубков Б.В., Давиденко М.Ф.; </w:t>
      </w:r>
      <w:proofErr w:type="spellStart"/>
      <w:r w:rsidRPr="00E67CF4">
        <w:rPr>
          <w:sz w:val="28"/>
          <w:szCs w:val="28"/>
        </w:rPr>
        <w:t>под</w:t>
      </w:r>
      <w:proofErr w:type="spellEnd"/>
      <w:r w:rsidRPr="00E67CF4">
        <w:rPr>
          <w:sz w:val="28"/>
          <w:szCs w:val="28"/>
        </w:rPr>
        <w:t xml:space="preserve"> ред. </w:t>
      </w:r>
      <w:proofErr w:type="spellStart"/>
      <w:r w:rsidRPr="00E67CF4">
        <w:rPr>
          <w:sz w:val="28"/>
          <w:szCs w:val="28"/>
        </w:rPr>
        <w:t>Сакача</w:t>
      </w:r>
      <w:proofErr w:type="spellEnd"/>
      <w:r w:rsidRPr="00E67CF4">
        <w:rPr>
          <w:sz w:val="28"/>
          <w:szCs w:val="28"/>
        </w:rPr>
        <w:t xml:space="preserve">. Москва: Транспорт, 1989. – 239с. </w:t>
      </w:r>
    </w:p>
    <w:p w:rsidR="00586E09" w:rsidRPr="00586E09" w:rsidRDefault="00586E09">
      <w:pPr>
        <w:rPr>
          <w:lang w:val="ru-RU"/>
        </w:rPr>
      </w:pPr>
    </w:p>
    <w:sectPr w:rsidR="00586E09" w:rsidRPr="00586E09" w:rsidSect="006376AE">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4317" w:rsidRDefault="002D4317" w:rsidP="00F53AA0">
      <w:r>
        <w:separator/>
      </w:r>
    </w:p>
  </w:endnote>
  <w:endnote w:type="continuationSeparator" w:id="0">
    <w:p w:rsidR="002D4317" w:rsidRDefault="002D4317" w:rsidP="00F53AA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Sans Serif PS">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Bookman Old Style">
    <w:panose1 w:val="02050604050505020204"/>
    <w:charset w:val="CC"/>
    <w:family w:val="roman"/>
    <w:pitch w:val="variable"/>
    <w:sig w:usb0="00000287" w:usb1="00000000" w:usb2="00000000" w:usb3="00000000" w:csb0="0000009F" w:csb1="00000000"/>
  </w:font>
  <w:font w:name="+mj-ea">
    <w:altName w:val="Times New Roman"/>
    <w:panose1 w:val="00000000000000000000"/>
    <w:charset w:val="00"/>
    <w:family w:val="roman"/>
    <w:notTrueType/>
    <w:pitch w:val="default"/>
    <w:sig w:usb0="00000000" w:usb1="00000000" w:usb2="00000000" w:usb3="00000000" w:csb0="00000000" w:csb1="00000000"/>
  </w:font>
  <w:font w:name="+mn-ea">
    <w:altName w:val="Times New Roman"/>
    <w:panose1 w:val="00000000000000000000"/>
    <w:charset w:val="00"/>
    <w:family w:val="roman"/>
    <w:notTrueType/>
    <w:pitch w:val="default"/>
    <w:sig w:usb0="00000000" w:usb1="00000000" w:usb2="00000000" w:usb3="00000000" w:csb0="00000000" w:csb1="00000000"/>
  </w:font>
  <w:font w:name="+mj-cs">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TTE14CE090t00">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4317" w:rsidRDefault="002D4317" w:rsidP="00F53AA0">
      <w:r>
        <w:separator/>
      </w:r>
    </w:p>
  </w:footnote>
  <w:footnote w:type="continuationSeparator" w:id="0">
    <w:p w:rsidR="002D4317" w:rsidRDefault="002D4317" w:rsidP="00F53A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76AE" w:rsidRDefault="006376AE">
    <w:pPr>
      <w:pStyle w:val="a8"/>
    </w:pPr>
    <w:r>
      <w:rPr>
        <w:noProof/>
        <w:lang w:val="ru-RU" w:eastAsia="ru-RU"/>
      </w:rPr>
      <w:pict>
        <v:group id="_x0000_s5227" style="position:absolute;margin-left:-36.1pt;margin-top:-21.45pt;width:525.05pt;height:805.7pt;z-index:251658240" coordorigin="1060,374" coordsize="10501,16114">
          <v:shapetype id="_x0000_t202" coordsize="21600,21600" o:spt="202" path="m,l,21600r21600,l21600,xe">
            <v:stroke joinstyle="miter"/>
            <v:path gradientshapeok="t" o:connecttype="rect"/>
          </v:shapetype>
          <v:shape id="_x0000_s5228" type="#_x0000_t202" style="position:absolute;left:4752;top:15621;width:6809;height:856" o:allowincell="f" filled="f" strokeweight="1.5pt">
            <v:textbox style="mso-next-textbox:#_x0000_s5228" inset=",3.5mm">
              <w:txbxContent>
                <w:p w:rsidR="006376AE" w:rsidRDefault="006376AE" w:rsidP="006376AE">
                  <w:pPr>
                    <w:pStyle w:val="3"/>
                    <w:jc w:val="center"/>
                    <w:rPr>
                      <w:sz w:val="40"/>
                      <w:lang w:val="ru-RU"/>
                    </w:rPr>
                  </w:pPr>
                  <w:r>
                    <w:rPr>
                      <w:sz w:val="40"/>
                    </w:rPr>
                    <w:t xml:space="preserve">НАУ 21 </w:t>
                  </w:r>
                  <w:r>
                    <w:rPr>
                      <w:sz w:val="40"/>
                      <w:lang w:val="en-US"/>
                    </w:rPr>
                    <w:t>05</w:t>
                  </w:r>
                  <w:r w:rsidRPr="00254C81">
                    <w:rPr>
                      <w:sz w:val="40"/>
                      <w:lang w:val="ru-RU"/>
                    </w:rPr>
                    <w:t>19</w:t>
                  </w:r>
                  <w:r w:rsidRPr="00254C81">
                    <w:rPr>
                      <w:sz w:val="40"/>
                    </w:rPr>
                    <w:t> </w:t>
                  </w:r>
                  <w:r>
                    <w:rPr>
                      <w:sz w:val="40"/>
                    </w:rPr>
                    <w:t>000 ПЗ</w:t>
                  </w:r>
                </w:p>
                <w:p w:rsidR="0008544A" w:rsidRPr="0008544A" w:rsidRDefault="0008544A" w:rsidP="0008544A">
                  <w:pPr>
                    <w:rPr>
                      <w:lang w:val="ru-RU" w:eastAsia="ru-RU"/>
                    </w:rPr>
                  </w:pPr>
                </w:p>
                <w:p w:rsidR="006376AE" w:rsidRPr="002D7EE6" w:rsidRDefault="006376AE" w:rsidP="006376AE">
                  <w:pPr>
                    <w:ind w:firstLine="720"/>
                    <w:jc w:val="center"/>
                    <w:rPr>
                      <w:sz w:val="32"/>
                      <w:szCs w:val="32"/>
                    </w:rPr>
                  </w:pPr>
                </w:p>
              </w:txbxContent>
            </v:textbox>
          </v:shape>
          <v:shape id="_x0000_s5229" type="#_x0000_t202" style="position:absolute;left:10982;top:15859;width:567;height:454" o:allowincell="f" filled="f" stroked="f" strokeweight="2pt">
            <v:textbox style="mso-next-textbox:#_x0000_s5229">
              <w:txbxContent>
                <w:p w:rsidR="006376AE" w:rsidRPr="0008544A" w:rsidRDefault="0008544A" w:rsidP="0008544A">
                  <w:fldSimple w:instr=" PAGE   \* MERGEFORMAT ">
                    <w:r w:rsidR="00BB0B16">
                      <w:rPr>
                        <w:noProof/>
                      </w:rPr>
                      <w:t>6</w:t>
                    </w:r>
                  </w:fldSimple>
                </w:p>
              </w:txbxContent>
            </v:textbox>
          </v:shape>
          <v:shape id="_x0000_s5230" style="position:absolute;left:10983;top:16020;width:1;height:468;mso-position-horizontal:absolute;mso-position-horizontal-relative:text;mso-position-vertical-relative:text" coordsize="1,468" o:allowincell="f" path="m,l,468e" filled="f" strokeweight="2pt">
            <v:path arrowok="t"/>
          </v:shape>
          <v:rect id="_x0000_s5231" style="position:absolute;left:1060;top:374;width:10488;height:16101" o:allowincell="f" filled="f" strokeweight="2pt"/>
          <v:line id="_x0000_s5232" style="position:absolute" from="1434,15615" to="1434,16465" o:allowincell="f" strokeweight="2pt"/>
          <v:line id="_x0000_s5233" style="position:absolute" from="1083,15615" to="11543,15615" o:allowincell="f" strokeweight="2pt"/>
          <v:shape id="_x0000_s5234" type="#_x0000_t202" style="position:absolute;left:1060;top:15626;width:3685;height:283" o:allowincell="f" filled="f" stroked="f" strokeweight="1.5pt">
            <v:textbox style="mso-next-textbox:#_x0000_s5234" inset=".5mm,1mm,0,0">
              <w:txbxContent>
                <w:p w:rsidR="006376AE" w:rsidRDefault="006376AE" w:rsidP="006376AE">
                  <w:pPr>
                    <w:rPr>
                      <w:rFonts w:ascii="Arial" w:hAnsi="Arial"/>
                      <w:b/>
                      <w:i/>
                      <w:sz w:val="16"/>
                    </w:rPr>
                  </w:pPr>
                </w:p>
              </w:txbxContent>
            </v:textbox>
          </v:shape>
          <v:shape id="_x0000_s5235" type="#_x0000_t202" style="position:absolute;left:1060;top:15910;width:3685;height:283" o:allowincell="f" filled="f" strokeweight="1.25pt">
            <v:textbox style="mso-next-textbox:#_x0000_s5235" inset=".5mm,1mm,0,0">
              <w:txbxContent>
                <w:p w:rsidR="006376AE" w:rsidRDefault="006376AE" w:rsidP="006376AE">
                  <w:pPr>
                    <w:rPr>
                      <w:rFonts w:ascii="Arial" w:hAnsi="Arial"/>
                      <w:i/>
                      <w:sz w:val="16"/>
                    </w:rPr>
                  </w:pPr>
                </w:p>
              </w:txbxContent>
            </v:textbox>
          </v:shape>
          <v:shape id="_x0000_s5236" type="#_x0000_t202" style="position:absolute;left:1060;top:16193;width:3685;height:283" o:allowincell="f" filled="f" strokeweight="2pt">
            <v:textbox style="mso-next-textbox:#_x0000_s5236" inset=".5mm,1mm,0,0">
              <w:txbxContent>
                <w:p w:rsidR="006376AE" w:rsidRDefault="006376AE" w:rsidP="006376AE">
                  <w:pPr>
                    <w:rPr>
                      <w:rFonts w:ascii="Arial" w:hAnsi="Arial"/>
                      <w:b/>
                      <w:i/>
                      <w:sz w:val="16"/>
                    </w:rPr>
                  </w:pPr>
                  <w:proofErr w:type="spellStart"/>
                  <w:r>
                    <w:rPr>
                      <w:rFonts w:ascii="Arial" w:hAnsi="Arial"/>
                      <w:b/>
                      <w:i/>
                      <w:sz w:val="16"/>
                    </w:rPr>
                    <w:t>Змн</w:t>
                  </w:r>
                  <w:proofErr w:type="spellEnd"/>
                  <w:r>
                    <w:rPr>
                      <w:rFonts w:ascii="Arial" w:hAnsi="Arial"/>
                      <w:b/>
                      <w:i/>
                      <w:sz w:val="16"/>
                    </w:rPr>
                    <w:t xml:space="preserve">. </w:t>
                  </w:r>
                  <w:proofErr w:type="spellStart"/>
                  <w:r>
                    <w:rPr>
                      <w:rFonts w:ascii="Arial" w:hAnsi="Arial"/>
                      <w:b/>
                      <w:i/>
                      <w:sz w:val="16"/>
                    </w:rPr>
                    <w:t>Арк</w:t>
                  </w:r>
                  <w:proofErr w:type="spellEnd"/>
                  <w:r>
                    <w:rPr>
                      <w:rFonts w:ascii="Arial" w:hAnsi="Arial"/>
                      <w:b/>
                      <w:i/>
                      <w:sz w:val="16"/>
                    </w:rPr>
                    <w:t xml:space="preserve">           № </w:t>
                  </w:r>
                  <w:proofErr w:type="spellStart"/>
                  <w:r>
                    <w:rPr>
                      <w:rFonts w:ascii="Arial" w:hAnsi="Arial"/>
                      <w:b/>
                      <w:i/>
                      <w:sz w:val="16"/>
                    </w:rPr>
                    <w:t>докум</w:t>
                  </w:r>
                  <w:proofErr w:type="spellEnd"/>
                  <w:r>
                    <w:rPr>
                      <w:rFonts w:ascii="Arial" w:hAnsi="Arial"/>
                      <w:b/>
                      <w:i/>
                      <w:sz w:val="16"/>
                    </w:rPr>
                    <w:t xml:space="preserve">.        </w:t>
                  </w:r>
                  <w:proofErr w:type="gramStart"/>
                  <w:r>
                    <w:rPr>
                      <w:rFonts w:ascii="Arial" w:hAnsi="Arial"/>
                      <w:b/>
                      <w:i/>
                      <w:sz w:val="16"/>
                    </w:rPr>
                    <w:t>П</w:t>
                  </w:r>
                  <w:proofErr w:type="gramEnd"/>
                  <w:r>
                    <w:rPr>
                      <w:rFonts w:ascii="Arial" w:hAnsi="Arial"/>
                      <w:b/>
                      <w:i/>
                      <w:sz w:val="16"/>
                    </w:rPr>
                    <w:t>ідпис      Дата</w:t>
                  </w:r>
                </w:p>
              </w:txbxContent>
            </v:textbox>
          </v:shape>
          <v:shape id="_x0000_s5237" type="#_x0000_t202" style="position:absolute;left:10982;top:15615;width:567;height:397" o:allowincell="f" filled="f" strokeweight="2pt">
            <v:textbox style="mso-next-textbox:#_x0000_s5237" inset="0,,0">
              <w:txbxContent>
                <w:p w:rsidR="006376AE" w:rsidRPr="005D5016" w:rsidRDefault="006376AE" w:rsidP="006376AE">
                  <w:pPr>
                    <w:pStyle w:val="2"/>
                  </w:pPr>
                  <w:r>
                    <w:t>Арк.</w:t>
                  </w:r>
                </w:p>
              </w:txbxContent>
            </v:textbox>
          </v:shape>
          <v:line id="_x0000_s5238" style="position:absolute;flip:x" from="2012,15615" to="2016,16471" o:allowincell="f" strokeweight="2pt"/>
          <v:line id="_x0000_s5239" style="position:absolute" from="3312,15615" to="3317,16471" o:allowincell="f" strokeweight="2pt"/>
          <v:line id="_x0000_s5240" style="position:absolute" from="4167,15615" to="4167,16465" o:allowincell="f" strokeweight="2pt"/>
          <v:line id="_x0000_s5241" style="position:absolute;flip:x" from="4745,15615" to="4745,16465" o:allowincell="f" strokeweight="2pt"/>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8F63ABE"/>
    <w:lvl w:ilvl="0">
      <w:start w:val="1"/>
      <w:numFmt w:val="bullet"/>
      <w:pStyle w:val="01"/>
      <w:lvlText w:val=""/>
      <w:lvlJc w:val="left"/>
      <w:pPr>
        <w:tabs>
          <w:tab w:val="num" w:pos="360"/>
        </w:tabs>
        <w:ind w:left="360" w:hanging="360"/>
      </w:pPr>
      <w:rPr>
        <w:rFonts w:ascii="Symbol" w:hAnsi="Symbol" w:hint="default"/>
      </w:rPr>
    </w:lvl>
  </w:abstractNum>
  <w:abstractNum w:abstractNumId="1">
    <w:nsid w:val="02116B93"/>
    <w:multiLevelType w:val="hybridMultilevel"/>
    <w:tmpl w:val="416C2B6A"/>
    <w:lvl w:ilvl="0" w:tplc="F1F6309C">
      <w:start w:val="1"/>
      <w:numFmt w:val="lowerLetter"/>
      <w:lvlText w:val="%1)"/>
      <w:lvlJc w:val="left"/>
      <w:pPr>
        <w:tabs>
          <w:tab w:val="num" w:pos="1068"/>
        </w:tabs>
        <w:ind w:left="1068" w:hanging="360"/>
      </w:pPr>
    </w:lvl>
    <w:lvl w:ilvl="1" w:tplc="04190001">
      <w:start w:val="1"/>
      <w:numFmt w:val="bullet"/>
      <w:lvlText w:val=""/>
      <w:lvlJc w:val="left"/>
      <w:pPr>
        <w:tabs>
          <w:tab w:val="num" w:pos="1788"/>
        </w:tabs>
        <w:ind w:left="1788" w:hanging="360"/>
      </w:pPr>
      <w:rPr>
        <w:rFonts w:ascii="Symbol" w:hAnsi="Symbol" w:hint="default"/>
      </w:rPr>
    </w:lvl>
    <w:lvl w:ilvl="2" w:tplc="E2CEAA46">
      <w:start w:val="1"/>
      <w:numFmt w:val="decimal"/>
      <w:lvlText w:val="%3."/>
      <w:lvlJc w:val="left"/>
      <w:pPr>
        <w:tabs>
          <w:tab w:val="num" w:pos="2688"/>
        </w:tabs>
        <w:ind w:left="2688"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40A320A"/>
    <w:multiLevelType w:val="multilevel"/>
    <w:tmpl w:val="DB586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6F113D1"/>
    <w:multiLevelType w:val="hybridMultilevel"/>
    <w:tmpl w:val="D4EACC50"/>
    <w:lvl w:ilvl="0" w:tplc="04220001">
      <w:start w:val="1"/>
      <w:numFmt w:val="bullet"/>
      <w:lvlText w:val=""/>
      <w:lvlJc w:val="left"/>
      <w:pPr>
        <w:tabs>
          <w:tab w:val="num" w:pos="1440"/>
        </w:tabs>
        <w:ind w:left="1440" w:hanging="360"/>
      </w:pPr>
      <w:rPr>
        <w:rFonts w:ascii="Symbol" w:hAnsi="Symbol" w:hint="default"/>
      </w:rPr>
    </w:lvl>
    <w:lvl w:ilvl="1" w:tplc="04220003">
      <w:start w:val="1"/>
      <w:numFmt w:val="decimal"/>
      <w:pStyle w:val="1"/>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
    <w:nsid w:val="29780DDE"/>
    <w:multiLevelType w:val="hybridMultilevel"/>
    <w:tmpl w:val="4AF05F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D9204C0"/>
    <w:multiLevelType w:val="hybridMultilevel"/>
    <w:tmpl w:val="89DA17CA"/>
    <w:lvl w:ilvl="0" w:tplc="ABC079D6">
      <w:start w:val="1"/>
      <w:numFmt w:val="bullet"/>
      <w:lvlText w:val="-"/>
      <w:lvlJc w:val="left"/>
      <w:pPr>
        <w:tabs>
          <w:tab w:val="num" w:pos="921"/>
        </w:tabs>
        <w:ind w:left="921" w:hanging="360"/>
      </w:pPr>
      <w:rPr>
        <w:rFonts w:ascii="Times New Roman" w:eastAsia="Times New Roman" w:hAnsi="Times New Roman" w:cs="Times New Roman" w:hint="default"/>
      </w:rPr>
    </w:lvl>
    <w:lvl w:ilvl="1" w:tplc="04190003" w:tentative="1">
      <w:start w:val="1"/>
      <w:numFmt w:val="bullet"/>
      <w:lvlText w:val="o"/>
      <w:lvlJc w:val="left"/>
      <w:pPr>
        <w:tabs>
          <w:tab w:val="num" w:pos="1641"/>
        </w:tabs>
        <w:ind w:left="1641" w:hanging="360"/>
      </w:pPr>
      <w:rPr>
        <w:rFonts w:ascii="Courier New" w:hAnsi="Courier New" w:cs="Courier New" w:hint="default"/>
      </w:rPr>
    </w:lvl>
    <w:lvl w:ilvl="2" w:tplc="04190005" w:tentative="1">
      <w:start w:val="1"/>
      <w:numFmt w:val="bullet"/>
      <w:lvlText w:val=""/>
      <w:lvlJc w:val="left"/>
      <w:pPr>
        <w:tabs>
          <w:tab w:val="num" w:pos="2361"/>
        </w:tabs>
        <w:ind w:left="2361" w:hanging="360"/>
      </w:pPr>
      <w:rPr>
        <w:rFonts w:ascii="Wingdings" w:hAnsi="Wingdings" w:hint="default"/>
      </w:rPr>
    </w:lvl>
    <w:lvl w:ilvl="3" w:tplc="04190001" w:tentative="1">
      <w:start w:val="1"/>
      <w:numFmt w:val="bullet"/>
      <w:lvlText w:val=""/>
      <w:lvlJc w:val="left"/>
      <w:pPr>
        <w:tabs>
          <w:tab w:val="num" w:pos="3081"/>
        </w:tabs>
        <w:ind w:left="3081" w:hanging="360"/>
      </w:pPr>
      <w:rPr>
        <w:rFonts w:ascii="Symbol" w:hAnsi="Symbol" w:hint="default"/>
      </w:rPr>
    </w:lvl>
    <w:lvl w:ilvl="4" w:tplc="04190003" w:tentative="1">
      <w:start w:val="1"/>
      <w:numFmt w:val="bullet"/>
      <w:lvlText w:val="o"/>
      <w:lvlJc w:val="left"/>
      <w:pPr>
        <w:tabs>
          <w:tab w:val="num" w:pos="3801"/>
        </w:tabs>
        <w:ind w:left="3801" w:hanging="360"/>
      </w:pPr>
      <w:rPr>
        <w:rFonts w:ascii="Courier New" w:hAnsi="Courier New" w:cs="Courier New" w:hint="default"/>
      </w:rPr>
    </w:lvl>
    <w:lvl w:ilvl="5" w:tplc="04190005" w:tentative="1">
      <w:start w:val="1"/>
      <w:numFmt w:val="bullet"/>
      <w:lvlText w:val=""/>
      <w:lvlJc w:val="left"/>
      <w:pPr>
        <w:tabs>
          <w:tab w:val="num" w:pos="4521"/>
        </w:tabs>
        <w:ind w:left="4521" w:hanging="360"/>
      </w:pPr>
      <w:rPr>
        <w:rFonts w:ascii="Wingdings" w:hAnsi="Wingdings" w:hint="default"/>
      </w:rPr>
    </w:lvl>
    <w:lvl w:ilvl="6" w:tplc="04190001" w:tentative="1">
      <w:start w:val="1"/>
      <w:numFmt w:val="bullet"/>
      <w:lvlText w:val=""/>
      <w:lvlJc w:val="left"/>
      <w:pPr>
        <w:tabs>
          <w:tab w:val="num" w:pos="5241"/>
        </w:tabs>
        <w:ind w:left="5241" w:hanging="360"/>
      </w:pPr>
      <w:rPr>
        <w:rFonts w:ascii="Symbol" w:hAnsi="Symbol" w:hint="default"/>
      </w:rPr>
    </w:lvl>
    <w:lvl w:ilvl="7" w:tplc="04190003" w:tentative="1">
      <w:start w:val="1"/>
      <w:numFmt w:val="bullet"/>
      <w:lvlText w:val="o"/>
      <w:lvlJc w:val="left"/>
      <w:pPr>
        <w:tabs>
          <w:tab w:val="num" w:pos="5961"/>
        </w:tabs>
        <w:ind w:left="5961" w:hanging="360"/>
      </w:pPr>
      <w:rPr>
        <w:rFonts w:ascii="Courier New" w:hAnsi="Courier New" w:cs="Courier New" w:hint="default"/>
      </w:rPr>
    </w:lvl>
    <w:lvl w:ilvl="8" w:tplc="04190005" w:tentative="1">
      <w:start w:val="1"/>
      <w:numFmt w:val="bullet"/>
      <w:lvlText w:val=""/>
      <w:lvlJc w:val="left"/>
      <w:pPr>
        <w:tabs>
          <w:tab w:val="num" w:pos="6681"/>
        </w:tabs>
        <w:ind w:left="6681" w:hanging="360"/>
      </w:pPr>
      <w:rPr>
        <w:rFonts w:ascii="Wingdings" w:hAnsi="Wingdings" w:hint="default"/>
      </w:rPr>
    </w:lvl>
  </w:abstractNum>
  <w:abstractNum w:abstractNumId="6">
    <w:nsid w:val="2F6449A9"/>
    <w:multiLevelType w:val="multilevel"/>
    <w:tmpl w:val="2B827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1537D05"/>
    <w:multiLevelType w:val="hybridMultilevel"/>
    <w:tmpl w:val="D44872B2"/>
    <w:lvl w:ilvl="0" w:tplc="CF5CB024">
      <w:numFmt w:val="bullet"/>
      <w:lvlText w:val="-"/>
      <w:lvlJc w:val="left"/>
      <w:pPr>
        <w:tabs>
          <w:tab w:val="num" w:pos="645"/>
        </w:tabs>
        <w:ind w:left="645" w:hanging="360"/>
      </w:pPr>
      <w:rPr>
        <w:rFonts w:ascii="Times New Roman" w:eastAsia="Times New Roman" w:hAnsi="Times New Roman" w:hint="default"/>
      </w:rPr>
    </w:lvl>
    <w:lvl w:ilvl="1" w:tplc="04190003">
      <w:start w:val="1"/>
      <w:numFmt w:val="bullet"/>
      <w:lvlText w:val="o"/>
      <w:lvlJc w:val="left"/>
      <w:pPr>
        <w:tabs>
          <w:tab w:val="num" w:pos="1365"/>
        </w:tabs>
        <w:ind w:left="1365" w:hanging="360"/>
      </w:pPr>
      <w:rPr>
        <w:rFonts w:ascii="Courier New" w:hAnsi="Courier New" w:cs="Courier New" w:hint="default"/>
      </w:rPr>
    </w:lvl>
    <w:lvl w:ilvl="2" w:tplc="04190005">
      <w:start w:val="1"/>
      <w:numFmt w:val="bullet"/>
      <w:lvlText w:val=""/>
      <w:lvlJc w:val="left"/>
      <w:pPr>
        <w:tabs>
          <w:tab w:val="num" w:pos="2085"/>
        </w:tabs>
        <w:ind w:left="2085" w:hanging="360"/>
      </w:pPr>
      <w:rPr>
        <w:rFonts w:ascii="Wingdings" w:hAnsi="Wingdings" w:cs="Wingdings" w:hint="default"/>
      </w:rPr>
    </w:lvl>
    <w:lvl w:ilvl="3" w:tplc="04190001">
      <w:start w:val="1"/>
      <w:numFmt w:val="bullet"/>
      <w:lvlText w:val=""/>
      <w:lvlJc w:val="left"/>
      <w:pPr>
        <w:tabs>
          <w:tab w:val="num" w:pos="2805"/>
        </w:tabs>
        <w:ind w:left="2805" w:hanging="360"/>
      </w:pPr>
      <w:rPr>
        <w:rFonts w:ascii="Symbol" w:hAnsi="Symbol" w:cs="Symbol" w:hint="default"/>
      </w:rPr>
    </w:lvl>
    <w:lvl w:ilvl="4" w:tplc="04190003">
      <w:start w:val="1"/>
      <w:numFmt w:val="bullet"/>
      <w:lvlText w:val="o"/>
      <w:lvlJc w:val="left"/>
      <w:pPr>
        <w:tabs>
          <w:tab w:val="num" w:pos="3525"/>
        </w:tabs>
        <w:ind w:left="3525" w:hanging="360"/>
      </w:pPr>
      <w:rPr>
        <w:rFonts w:ascii="Courier New" w:hAnsi="Courier New" w:cs="Courier New" w:hint="default"/>
      </w:rPr>
    </w:lvl>
    <w:lvl w:ilvl="5" w:tplc="04190005">
      <w:start w:val="1"/>
      <w:numFmt w:val="bullet"/>
      <w:lvlText w:val=""/>
      <w:lvlJc w:val="left"/>
      <w:pPr>
        <w:tabs>
          <w:tab w:val="num" w:pos="4245"/>
        </w:tabs>
        <w:ind w:left="4245" w:hanging="360"/>
      </w:pPr>
      <w:rPr>
        <w:rFonts w:ascii="Wingdings" w:hAnsi="Wingdings" w:cs="Wingdings" w:hint="default"/>
      </w:rPr>
    </w:lvl>
    <w:lvl w:ilvl="6" w:tplc="04190001">
      <w:start w:val="1"/>
      <w:numFmt w:val="bullet"/>
      <w:lvlText w:val=""/>
      <w:lvlJc w:val="left"/>
      <w:pPr>
        <w:tabs>
          <w:tab w:val="num" w:pos="4965"/>
        </w:tabs>
        <w:ind w:left="4965" w:hanging="360"/>
      </w:pPr>
      <w:rPr>
        <w:rFonts w:ascii="Symbol" w:hAnsi="Symbol" w:cs="Symbol" w:hint="default"/>
      </w:rPr>
    </w:lvl>
    <w:lvl w:ilvl="7" w:tplc="04190003">
      <w:start w:val="1"/>
      <w:numFmt w:val="bullet"/>
      <w:lvlText w:val="o"/>
      <w:lvlJc w:val="left"/>
      <w:pPr>
        <w:tabs>
          <w:tab w:val="num" w:pos="5685"/>
        </w:tabs>
        <w:ind w:left="5685" w:hanging="360"/>
      </w:pPr>
      <w:rPr>
        <w:rFonts w:ascii="Courier New" w:hAnsi="Courier New" w:cs="Courier New" w:hint="default"/>
      </w:rPr>
    </w:lvl>
    <w:lvl w:ilvl="8" w:tplc="04190005">
      <w:start w:val="1"/>
      <w:numFmt w:val="bullet"/>
      <w:lvlText w:val=""/>
      <w:lvlJc w:val="left"/>
      <w:pPr>
        <w:tabs>
          <w:tab w:val="num" w:pos="6405"/>
        </w:tabs>
        <w:ind w:left="6405" w:hanging="360"/>
      </w:pPr>
      <w:rPr>
        <w:rFonts w:ascii="Wingdings" w:hAnsi="Wingdings" w:cs="Wingdings" w:hint="default"/>
      </w:rPr>
    </w:lvl>
  </w:abstractNum>
  <w:abstractNum w:abstractNumId="8">
    <w:nsid w:val="31DC0BA3"/>
    <w:multiLevelType w:val="hybridMultilevel"/>
    <w:tmpl w:val="2A1A9C38"/>
    <w:lvl w:ilvl="0" w:tplc="F9B0A286">
      <w:start w:val="1"/>
      <w:numFmt w:val="bullet"/>
      <w:lvlText w:val="­"/>
      <w:lvlJc w:val="left"/>
      <w:pPr>
        <w:tabs>
          <w:tab w:val="num" w:pos="2160"/>
        </w:tabs>
        <w:ind w:left="2160" w:hanging="360"/>
      </w:pPr>
      <w:rPr>
        <w:rFonts w:ascii="Courier New" w:hAnsi="Courier New"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365C2955"/>
    <w:multiLevelType w:val="hybridMultilevel"/>
    <w:tmpl w:val="3E3CF3A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3E731543"/>
    <w:multiLevelType w:val="hybridMultilevel"/>
    <w:tmpl w:val="74427C66"/>
    <w:lvl w:ilvl="0" w:tplc="0F8A7AEE">
      <w:numFmt w:val="bullet"/>
      <w:lvlText w:val="-"/>
      <w:lvlJc w:val="left"/>
      <w:pPr>
        <w:tabs>
          <w:tab w:val="num" w:pos="645"/>
        </w:tabs>
        <w:ind w:left="645" w:hanging="360"/>
      </w:pPr>
      <w:rPr>
        <w:rFonts w:ascii="Times New Roman" w:eastAsia="Times New Roman" w:hAnsi="Times New Roman" w:hint="default"/>
      </w:rPr>
    </w:lvl>
    <w:lvl w:ilvl="1" w:tplc="04190003">
      <w:start w:val="1"/>
      <w:numFmt w:val="bullet"/>
      <w:lvlText w:val="o"/>
      <w:lvlJc w:val="left"/>
      <w:pPr>
        <w:tabs>
          <w:tab w:val="num" w:pos="1365"/>
        </w:tabs>
        <w:ind w:left="1365" w:hanging="360"/>
      </w:pPr>
      <w:rPr>
        <w:rFonts w:ascii="Courier New" w:hAnsi="Courier New" w:cs="Courier New" w:hint="default"/>
      </w:rPr>
    </w:lvl>
    <w:lvl w:ilvl="2" w:tplc="04190005">
      <w:start w:val="1"/>
      <w:numFmt w:val="bullet"/>
      <w:lvlText w:val=""/>
      <w:lvlJc w:val="left"/>
      <w:pPr>
        <w:tabs>
          <w:tab w:val="num" w:pos="2085"/>
        </w:tabs>
        <w:ind w:left="2085" w:hanging="360"/>
      </w:pPr>
      <w:rPr>
        <w:rFonts w:ascii="Wingdings" w:hAnsi="Wingdings" w:cs="Wingdings" w:hint="default"/>
      </w:rPr>
    </w:lvl>
    <w:lvl w:ilvl="3" w:tplc="04190001">
      <w:start w:val="1"/>
      <w:numFmt w:val="bullet"/>
      <w:lvlText w:val=""/>
      <w:lvlJc w:val="left"/>
      <w:pPr>
        <w:tabs>
          <w:tab w:val="num" w:pos="2805"/>
        </w:tabs>
        <w:ind w:left="2805" w:hanging="360"/>
      </w:pPr>
      <w:rPr>
        <w:rFonts w:ascii="Symbol" w:hAnsi="Symbol" w:cs="Symbol" w:hint="default"/>
      </w:rPr>
    </w:lvl>
    <w:lvl w:ilvl="4" w:tplc="04190003">
      <w:start w:val="1"/>
      <w:numFmt w:val="bullet"/>
      <w:lvlText w:val="o"/>
      <w:lvlJc w:val="left"/>
      <w:pPr>
        <w:tabs>
          <w:tab w:val="num" w:pos="3525"/>
        </w:tabs>
        <w:ind w:left="3525" w:hanging="360"/>
      </w:pPr>
      <w:rPr>
        <w:rFonts w:ascii="Courier New" w:hAnsi="Courier New" w:cs="Courier New" w:hint="default"/>
      </w:rPr>
    </w:lvl>
    <w:lvl w:ilvl="5" w:tplc="04190005">
      <w:start w:val="1"/>
      <w:numFmt w:val="bullet"/>
      <w:lvlText w:val=""/>
      <w:lvlJc w:val="left"/>
      <w:pPr>
        <w:tabs>
          <w:tab w:val="num" w:pos="4245"/>
        </w:tabs>
        <w:ind w:left="4245" w:hanging="360"/>
      </w:pPr>
      <w:rPr>
        <w:rFonts w:ascii="Wingdings" w:hAnsi="Wingdings" w:cs="Wingdings" w:hint="default"/>
      </w:rPr>
    </w:lvl>
    <w:lvl w:ilvl="6" w:tplc="04190001">
      <w:start w:val="1"/>
      <w:numFmt w:val="bullet"/>
      <w:lvlText w:val=""/>
      <w:lvlJc w:val="left"/>
      <w:pPr>
        <w:tabs>
          <w:tab w:val="num" w:pos="4965"/>
        </w:tabs>
        <w:ind w:left="4965" w:hanging="360"/>
      </w:pPr>
      <w:rPr>
        <w:rFonts w:ascii="Symbol" w:hAnsi="Symbol" w:cs="Symbol" w:hint="default"/>
      </w:rPr>
    </w:lvl>
    <w:lvl w:ilvl="7" w:tplc="04190003">
      <w:start w:val="1"/>
      <w:numFmt w:val="bullet"/>
      <w:lvlText w:val="o"/>
      <w:lvlJc w:val="left"/>
      <w:pPr>
        <w:tabs>
          <w:tab w:val="num" w:pos="5685"/>
        </w:tabs>
        <w:ind w:left="5685" w:hanging="360"/>
      </w:pPr>
      <w:rPr>
        <w:rFonts w:ascii="Courier New" w:hAnsi="Courier New" w:cs="Courier New" w:hint="default"/>
      </w:rPr>
    </w:lvl>
    <w:lvl w:ilvl="8" w:tplc="04190005">
      <w:start w:val="1"/>
      <w:numFmt w:val="bullet"/>
      <w:lvlText w:val=""/>
      <w:lvlJc w:val="left"/>
      <w:pPr>
        <w:tabs>
          <w:tab w:val="num" w:pos="6405"/>
        </w:tabs>
        <w:ind w:left="6405" w:hanging="360"/>
      </w:pPr>
      <w:rPr>
        <w:rFonts w:ascii="Wingdings" w:hAnsi="Wingdings" w:cs="Wingdings" w:hint="default"/>
      </w:rPr>
    </w:lvl>
  </w:abstractNum>
  <w:abstractNum w:abstractNumId="11">
    <w:nsid w:val="3FCB0C80"/>
    <w:multiLevelType w:val="hybridMultilevel"/>
    <w:tmpl w:val="6A965BCE"/>
    <w:lvl w:ilvl="0" w:tplc="F9B0A286">
      <w:start w:val="1"/>
      <w:numFmt w:val="bullet"/>
      <w:lvlText w:val="­"/>
      <w:lvlJc w:val="left"/>
      <w:pPr>
        <w:tabs>
          <w:tab w:val="num" w:pos="2160"/>
        </w:tabs>
        <w:ind w:left="2160" w:hanging="360"/>
      </w:pPr>
      <w:rPr>
        <w:rFonts w:ascii="Courier New" w:hAnsi="Courier New"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42A45AB8"/>
    <w:multiLevelType w:val="hybridMultilevel"/>
    <w:tmpl w:val="6C8CD78C"/>
    <w:lvl w:ilvl="0" w:tplc="D60ACF90">
      <w:numFmt w:val="bullet"/>
      <w:lvlText w:val="-"/>
      <w:lvlJc w:val="left"/>
      <w:pPr>
        <w:tabs>
          <w:tab w:val="num" w:pos="645"/>
        </w:tabs>
        <w:ind w:left="645" w:hanging="360"/>
      </w:pPr>
      <w:rPr>
        <w:rFonts w:ascii="Times New Roman" w:eastAsia="Times New Roman" w:hAnsi="Times New Roman" w:hint="default"/>
      </w:rPr>
    </w:lvl>
    <w:lvl w:ilvl="1" w:tplc="04190003">
      <w:start w:val="1"/>
      <w:numFmt w:val="bullet"/>
      <w:lvlText w:val="o"/>
      <w:lvlJc w:val="left"/>
      <w:pPr>
        <w:tabs>
          <w:tab w:val="num" w:pos="1365"/>
        </w:tabs>
        <w:ind w:left="1365" w:hanging="360"/>
      </w:pPr>
      <w:rPr>
        <w:rFonts w:ascii="Courier New" w:hAnsi="Courier New" w:cs="Courier New" w:hint="default"/>
      </w:rPr>
    </w:lvl>
    <w:lvl w:ilvl="2" w:tplc="04190005">
      <w:start w:val="1"/>
      <w:numFmt w:val="bullet"/>
      <w:lvlText w:val=""/>
      <w:lvlJc w:val="left"/>
      <w:pPr>
        <w:tabs>
          <w:tab w:val="num" w:pos="2085"/>
        </w:tabs>
        <w:ind w:left="2085" w:hanging="360"/>
      </w:pPr>
      <w:rPr>
        <w:rFonts w:ascii="Wingdings" w:hAnsi="Wingdings" w:cs="Wingdings" w:hint="default"/>
      </w:rPr>
    </w:lvl>
    <w:lvl w:ilvl="3" w:tplc="04190001">
      <w:start w:val="1"/>
      <w:numFmt w:val="bullet"/>
      <w:lvlText w:val=""/>
      <w:lvlJc w:val="left"/>
      <w:pPr>
        <w:tabs>
          <w:tab w:val="num" w:pos="2805"/>
        </w:tabs>
        <w:ind w:left="2805" w:hanging="360"/>
      </w:pPr>
      <w:rPr>
        <w:rFonts w:ascii="Symbol" w:hAnsi="Symbol" w:cs="Symbol" w:hint="default"/>
      </w:rPr>
    </w:lvl>
    <w:lvl w:ilvl="4" w:tplc="04190003">
      <w:start w:val="1"/>
      <w:numFmt w:val="bullet"/>
      <w:lvlText w:val="o"/>
      <w:lvlJc w:val="left"/>
      <w:pPr>
        <w:tabs>
          <w:tab w:val="num" w:pos="3525"/>
        </w:tabs>
        <w:ind w:left="3525" w:hanging="360"/>
      </w:pPr>
      <w:rPr>
        <w:rFonts w:ascii="Courier New" w:hAnsi="Courier New" w:cs="Courier New" w:hint="default"/>
      </w:rPr>
    </w:lvl>
    <w:lvl w:ilvl="5" w:tplc="04190005">
      <w:start w:val="1"/>
      <w:numFmt w:val="bullet"/>
      <w:lvlText w:val=""/>
      <w:lvlJc w:val="left"/>
      <w:pPr>
        <w:tabs>
          <w:tab w:val="num" w:pos="4245"/>
        </w:tabs>
        <w:ind w:left="4245" w:hanging="360"/>
      </w:pPr>
      <w:rPr>
        <w:rFonts w:ascii="Wingdings" w:hAnsi="Wingdings" w:cs="Wingdings" w:hint="default"/>
      </w:rPr>
    </w:lvl>
    <w:lvl w:ilvl="6" w:tplc="04190001">
      <w:start w:val="1"/>
      <w:numFmt w:val="bullet"/>
      <w:lvlText w:val=""/>
      <w:lvlJc w:val="left"/>
      <w:pPr>
        <w:tabs>
          <w:tab w:val="num" w:pos="4965"/>
        </w:tabs>
        <w:ind w:left="4965" w:hanging="360"/>
      </w:pPr>
      <w:rPr>
        <w:rFonts w:ascii="Symbol" w:hAnsi="Symbol" w:cs="Symbol" w:hint="default"/>
      </w:rPr>
    </w:lvl>
    <w:lvl w:ilvl="7" w:tplc="04190003">
      <w:start w:val="1"/>
      <w:numFmt w:val="bullet"/>
      <w:lvlText w:val="o"/>
      <w:lvlJc w:val="left"/>
      <w:pPr>
        <w:tabs>
          <w:tab w:val="num" w:pos="5685"/>
        </w:tabs>
        <w:ind w:left="5685" w:hanging="360"/>
      </w:pPr>
      <w:rPr>
        <w:rFonts w:ascii="Courier New" w:hAnsi="Courier New" w:cs="Courier New" w:hint="default"/>
      </w:rPr>
    </w:lvl>
    <w:lvl w:ilvl="8" w:tplc="04190005">
      <w:start w:val="1"/>
      <w:numFmt w:val="bullet"/>
      <w:lvlText w:val=""/>
      <w:lvlJc w:val="left"/>
      <w:pPr>
        <w:tabs>
          <w:tab w:val="num" w:pos="6405"/>
        </w:tabs>
        <w:ind w:left="6405" w:hanging="360"/>
      </w:pPr>
      <w:rPr>
        <w:rFonts w:ascii="Wingdings" w:hAnsi="Wingdings" w:cs="Wingdings" w:hint="default"/>
      </w:rPr>
    </w:lvl>
  </w:abstractNum>
  <w:abstractNum w:abstractNumId="13">
    <w:nsid w:val="43F0157F"/>
    <w:multiLevelType w:val="hybridMultilevel"/>
    <w:tmpl w:val="B74C5A2A"/>
    <w:lvl w:ilvl="0" w:tplc="F9B0A286">
      <w:start w:val="1"/>
      <w:numFmt w:val="bullet"/>
      <w:lvlText w:val="­"/>
      <w:lvlJc w:val="left"/>
      <w:pPr>
        <w:tabs>
          <w:tab w:val="num" w:pos="2160"/>
        </w:tabs>
        <w:ind w:left="2160" w:hanging="360"/>
      </w:pPr>
      <w:rPr>
        <w:rFonts w:ascii="Courier New" w:hAnsi="Courier New"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469453FB"/>
    <w:multiLevelType w:val="multilevel"/>
    <w:tmpl w:val="069CD4CC"/>
    <w:lvl w:ilvl="0">
      <w:start w:val="1"/>
      <w:numFmt w:val="decimal"/>
      <w:lvlText w:val="%1"/>
      <w:lvlJc w:val="left"/>
      <w:pPr>
        <w:tabs>
          <w:tab w:val="num" w:pos="495"/>
        </w:tabs>
        <w:ind w:left="495" w:hanging="495"/>
      </w:pPr>
      <w:rPr>
        <w:rFonts w:hint="default"/>
        <w:u w:val="none"/>
      </w:rPr>
    </w:lvl>
    <w:lvl w:ilvl="1">
      <w:start w:val="4"/>
      <w:numFmt w:val="decimal"/>
      <w:lvlText w:val="%1.%2"/>
      <w:lvlJc w:val="left"/>
      <w:pPr>
        <w:tabs>
          <w:tab w:val="num" w:pos="1056"/>
        </w:tabs>
        <w:ind w:left="1056" w:hanging="495"/>
      </w:pPr>
      <w:rPr>
        <w:rFonts w:hint="default"/>
        <w:u w:val="none"/>
      </w:rPr>
    </w:lvl>
    <w:lvl w:ilvl="2">
      <w:start w:val="1"/>
      <w:numFmt w:val="decimal"/>
      <w:lvlText w:val="%1.%2.%3"/>
      <w:lvlJc w:val="left"/>
      <w:pPr>
        <w:tabs>
          <w:tab w:val="num" w:pos="1842"/>
        </w:tabs>
        <w:ind w:left="1842" w:hanging="720"/>
      </w:pPr>
      <w:rPr>
        <w:rFonts w:hint="default"/>
        <w:u w:val="none"/>
      </w:rPr>
    </w:lvl>
    <w:lvl w:ilvl="3">
      <w:start w:val="1"/>
      <w:numFmt w:val="decimal"/>
      <w:lvlText w:val="%1.%2.%3.%4"/>
      <w:lvlJc w:val="left"/>
      <w:pPr>
        <w:tabs>
          <w:tab w:val="num" w:pos="2763"/>
        </w:tabs>
        <w:ind w:left="2763" w:hanging="1080"/>
      </w:pPr>
      <w:rPr>
        <w:rFonts w:hint="default"/>
        <w:u w:val="none"/>
      </w:rPr>
    </w:lvl>
    <w:lvl w:ilvl="4">
      <w:start w:val="1"/>
      <w:numFmt w:val="decimal"/>
      <w:lvlText w:val="%1.%2.%3.%4.%5"/>
      <w:lvlJc w:val="left"/>
      <w:pPr>
        <w:tabs>
          <w:tab w:val="num" w:pos="3324"/>
        </w:tabs>
        <w:ind w:left="3324" w:hanging="1080"/>
      </w:pPr>
      <w:rPr>
        <w:rFonts w:hint="default"/>
        <w:u w:val="none"/>
      </w:rPr>
    </w:lvl>
    <w:lvl w:ilvl="5">
      <w:start w:val="1"/>
      <w:numFmt w:val="decimal"/>
      <w:lvlText w:val="%1.%2.%3.%4.%5.%6"/>
      <w:lvlJc w:val="left"/>
      <w:pPr>
        <w:tabs>
          <w:tab w:val="num" w:pos="4245"/>
        </w:tabs>
        <w:ind w:left="4245" w:hanging="1440"/>
      </w:pPr>
      <w:rPr>
        <w:rFonts w:hint="default"/>
        <w:u w:val="none"/>
      </w:rPr>
    </w:lvl>
    <w:lvl w:ilvl="6">
      <w:start w:val="1"/>
      <w:numFmt w:val="decimal"/>
      <w:lvlText w:val="%1.%2.%3.%4.%5.%6.%7"/>
      <w:lvlJc w:val="left"/>
      <w:pPr>
        <w:tabs>
          <w:tab w:val="num" w:pos="4806"/>
        </w:tabs>
        <w:ind w:left="4806" w:hanging="1440"/>
      </w:pPr>
      <w:rPr>
        <w:rFonts w:hint="default"/>
        <w:u w:val="none"/>
      </w:rPr>
    </w:lvl>
    <w:lvl w:ilvl="7">
      <w:start w:val="1"/>
      <w:numFmt w:val="decimal"/>
      <w:lvlText w:val="%1.%2.%3.%4.%5.%6.%7.%8"/>
      <w:lvlJc w:val="left"/>
      <w:pPr>
        <w:tabs>
          <w:tab w:val="num" w:pos="5727"/>
        </w:tabs>
        <w:ind w:left="5727" w:hanging="1800"/>
      </w:pPr>
      <w:rPr>
        <w:rFonts w:hint="default"/>
        <w:u w:val="none"/>
      </w:rPr>
    </w:lvl>
    <w:lvl w:ilvl="8">
      <w:start w:val="1"/>
      <w:numFmt w:val="decimal"/>
      <w:lvlText w:val="%1.%2.%3.%4.%5.%6.%7.%8.%9"/>
      <w:lvlJc w:val="left"/>
      <w:pPr>
        <w:tabs>
          <w:tab w:val="num" w:pos="6648"/>
        </w:tabs>
        <w:ind w:left="6648" w:hanging="2160"/>
      </w:pPr>
      <w:rPr>
        <w:rFonts w:hint="default"/>
        <w:u w:val="none"/>
      </w:rPr>
    </w:lvl>
  </w:abstractNum>
  <w:abstractNum w:abstractNumId="15">
    <w:nsid w:val="484F5378"/>
    <w:multiLevelType w:val="hybridMultilevel"/>
    <w:tmpl w:val="F81E2326"/>
    <w:lvl w:ilvl="0" w:tplc="04220001">
      <w:start w:val="1"/>
      <w:numFmt w:val="bullet"/>
      <w:lvlText w:val=""/>
      <w:lvlJc w:val="left"/>
      <w:pPr>
        <w:tabs>
          <w:tab w:val="num" w:pos="1440"/>
        </w:tabs>
        <w:ind w:left="144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6">
    <w:nsid w:val="4D160C9B"/>
    <w:multiLevelType w:val="hybridMultilevel"/>
    <w:tmpl w:val="DE4EDB10"/>
    <w:lvl w:ilvl="0" w:tplc="87E00A82">
      <w:start w:val="1"/>
      <w:numFmt w:val="decimal"/>
      <w:lvlText w:val="%1."/>
      <w:lvlJc w:val="left"/>
      <w:pPr>
        <w:tabs>
          <w:tab w:val="num" w:pos="1455"/>
        </w:tabs>
        <w:ind w:left="1455" w:hanging="915"/>
      </w:pPr>
      <w:rPr>
        <w:b/>
        <w:i w:val="0"/>
      </w:rPr>
    </w:lvl>
    <w:lvl w:ilvl="1" w:tplc="654E008A">
      <w:numFmt w:val="none"/>
      <w:lvlText w:val=""/>
      <w:lvlJc w:val="left"/>
      <w:pPr>
        <w:tabs>
          <w:tab w:val="num" w:pos="360"/>
        </w:tabs>
        <w:ind w:left="0" w:firstLine="0"/>
      </w:pPr>
    </w:lvl>
    <w:lvl w:ilvl="2" w:tplc="FFB6B340">
      <w:numFmt w:val="none"/>
      <w:lvlText w:val=""/>
      <w:lvlJc w:val="left"/>
      <w:pPr>
        <w:tabs>
          <w:tab w:val="num" w:pos="360"/>
        </w:tabs>
        <w:ind w:left="0" w:firstLine="0"/>
      </w:pPr>
    </w:lvl>
    <w:lvl w:ilvl="3" w:tplc="3A8EC63A">
      <w:numFmt w:val="none"/>
      <w:lvlText w:val=""/>
      <w:lvlJc w:val="left"/>
      <w:pPr>
        <w:tabs>
          <w:tab w:val="num" w:pos="360"/>
        </w:tabs>
        <w:ind w:left="0" w:firstLine="0"/>
      </w:pPr>
    </w:lvl>
    <w:lvl w:ilvl="4" w:tplc="1B62D9EA">
      <w:numFmt w:val="none"/>
      <w:lvlText w:val=""/>
      <w:lvlJc w:val="left"/>
      <w:pPr>
        <w:tabs>
          <w:tab w:val="num" w:pos="360"/>
        </w:tabs>
        <w:ind w:left="0" w:firstLine="0"/>
      </w:pPr>
    </w:lvl>
    <w:lvl w:ilvl="5" w:tplc="6944F252">
      <w:numFmt w:val="none"/>
      <w:lvlText w:val=""/>
      <w:lvlJc w:val="left"/>
      <w:pPr>
        <w:tabs>
          <w:tab w:val="num" w:pos="360"/>
        </w:tabs>
        <w:ind w:left="0" w:firstLine="0"/>
      </w:pPr>
    </w:lvl>
    <w:lvl w:ilvl="6" w:tplc="F9E464D8">
      <w:numFmt w:val="none"/>
      <w:lvlText w:val=""/>
      <w:lvlJc w:val="left"/>
      <w:pPr>
        <w:tabs>
          <w:tab w:val="num" w:pos="360"/>
        </w:tabs>
        <w:ind w:left="0" w:firstLine="0"/>
      </w:pPr>
    </w:lvl>
    <w:lvl w:ilvl="7" w:tplc="0D3AD282">
      <w:numFmt w:val="none"/>
      <w:lvlText w:val=""/>
      <w:lvlJc w:val="left"/>
      <w:pPr>
        <w:tabs>
          <w:tab w:val="num" w:pos="360"/>
        </w:tabs>
        <w:ind w:left="0" w:firstLine="0"/>
      </w:pPr>
    </w:lvl>
    <w:lvl w:ilvl="8" w:tplc="50844656">
      <w:numFmt w:val="none"/>
      <w:lvlText w:val=""/>
      <w:lvlJc w:val="left"/>
      <w:pPr>
        <w:tabs>
          <w:tab w:val="num" w:pos="360"/>
        </w:tabs>
        <w:ind w:left="0" w:firstLine="0"/>
      </w:pPr>
    </w:lvl>
  </w:abstractNum>
  <w:abstractNum w:abstractNumId="17">
    <w:nsid w:val="582B4114"/>
    <w:multiLevelType w:val="multilevel"/>
    <w:tmpl w:val="DC1840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AC03C7E"/>
    <w:multiLevelType w:val="hybridMultilevel"/>
    <w:tmpl w:val="03DA073A"/>
    <w:lvl w:ilvl="0" w:tplc="16AAD670">
      <w:numFmt w:val="bullet"/>
      <w:lvlText w:val="-"/>
      <w:lvlJc w:val="left"/>
      <w:pPr>
        <w:tabs>
          <w:tab w:val="num" w:pos="645"/>
        </w:tabs>
        <w:ind w:left="645" w:hanging="360"/>
      </w:pPr>
      <w:rPr>
        <w:rFonts w:ascii="Times New Roman" w:eastAsia="Times New Roman" w:hAnsi="Times New Roman" w:hint="default"/>
      </w:rPr>
    </w:lvl>
    <w:lvl w:ilvl="1" w:tplc="04190003">
      <w:start w:val="1"/>
      <w:numFmt w:val="bullet"/>
      <w:lvlText w:val="o"/>
      <w:lvlJc w:val="left"/>
      <w:pPr>
        <w:tabs>
          <w:tab w:val="num" w:pos="1365"/>
        </w:tabs>
        <w:ind w:left="1365" w:hanging="360"/>
      </w:pPr>
      <w:rPr>
        <w:rFonts w:ascii="Courier New" w:hAnsi="Courier New" w:cs="Courier New" w:hint="default"/>
      </w:rPr>
    </w:lvl>
    <w:lvl w:ilvl="2" w:tplc="04190005">
      <w:start w:val="1"/>
      <w:numFmt w:val="bullet"/>
      <w:lvlText w:val=""/>
      <w:lvlJc w:val="left"/>
      <w:pPr>
        <w:tabs>
          <w:tab w:val="num" w:pos="2085"/>
        </w:tabs>
        <w:ind w:left="2085" w:hanging="360"/>
      </w:pPr>
      <w:rPr>
        <w:rFonts w:ascii="Wingdings" w:hAnsi="Wingdings" w:cs="Wingdings" w:hint="default"/>
      </w:rPr>
    </w:lvl>
    <w:lvl w:ilvl="3" w:tplc="04190001">
      <w:start w:val="1"/>
      <w:numFmt w:val="bullet"/>
      <w:lvlText w:val=""/>
      <w:lvlJc w:val="left"/>
      <w:pPr>
        <w:tabs>
          <w:tab w:val="num" w:pos="2805"/>
        </w:tabs>
        <w:ind w:left="2805" w:hanging="360"/>
      </w:pPr>
      <w:rPr>
        <w:rFonts w:ascii="Symbol" w:hAnsi="Symbol" w:cs="Symbol" w:hint="default"/>
      </w:rPr>
    </w:lvl>
    <w:lvl w:ilvl="4" w:tplc="04190003">
      <w:start w:val="1"/>
      <w:numFmt w:val="bullet"/>
      <w:lvlText w:val="o"/>
      <w:lvlJc w:val="left"/>
      <w:pPr>
        <w:tabs>
          <w:tab w:val="num" w:pos="3525"/>
        </w:tabs>
        <w:ind w:left="3525" w:hanging="360"/>
      </w:pPr>
      <w:rPr>
        <w:rFonts w:ascii="Courier New" w:hAnsi="Courier New" w:cs="Courier New" w:hint="default"/>
      </w:rPr>
    </w:lvl>
    <w:lvl w:ilvl="5" w:tplc="04190005">
      <w:start w:val="1"/>
      <w:numFmt w:val="bullet"/>
      <w:lvlText w:val=""/>
      <w:lvlJc w:val="left"/>
      <w:pPr>
        <w:tabs>
          <w:tab w:val="num" w:pos="4245"/>
        </w:tabs>
        <w:ind w:left="4245" w:hanging="360"/>
      </w:pPr>
      <w:rPr>
        <w:rFonts w:ascii="Wingdings" w:hAnsi="Wingdings" w:cs="Wingdings" w:hint="default"/>
      </w:rPr>
    </w:lvl>
    <w:lvl w:ilvl="6" w:tplc="04190001">
      <w:start w:val="1"/>
      <w:numFmt w:val="bullet"/>
      <w:lvlText w:val=""/>
      <w:lvlJc w:val="left"/>
      <w:pPr>
        <w:tabs>
          <w:tab w:val="num" w:pos="4965"/>
        </w:tabs>
        <w:ind w:left="4965" w:hanging="360"/>
      </w:pPr>
      <w:rPr>
        <w:rFonts w:ascii="Symbol" w:hAnsi="Symbol" w:cs="Symbol" w:hint="default"/>
      </w:rPr>
    </w:lvl>
    <w:lvl w:ilvl="7" w:tplc="04190003">
      <w:start w:val="1"/>
      <w:numFmt w:val="bullet"/>
      <w:lvlText w:val="o"/>
      <w:lvlJc w:val="left"/>
      <w:pPr>
        <w:tabs>
          <w:tab w:val="num" w:pos="5685"/>
        </w:tabs>
        <w:ind w:left="5685" w:hanging="360"/>
      </w:pPr>
      <w:rPr>
        <w:rFonts w:ascii="Courier New" w:hAnsi="Courier New" w:cs="Courier New" w:hint="default"/>
      </w:rPr>
    </w:lvl>
    <w:lvl w:ilvl="8" w:tplc="04190005">
      <w:start w:val="1"/>
      <w:numFmt w:val="bullet"/>
      <w:lvlText w:val=""/>
      <w:lvlJc w:val="left"/>
      <w:pPr>
        <w:tabs>
          <w:tab w:val="num" w:pos="6405"/>
        </w:tabs>
        <w:ind w:left="6405" w:hanging="360"/>
      </w:pPr>
      <w:rPr>
        <w:rFonts w:ascii="Wingdings" w:hAnsi="Wingdings" w:cs="Wingdings" w:hint="default"/>
      </w:rPr>
    </w:lvl>
  </w:abstractNum>
  <w:abstractNum w:abstractNumId="19">
    <w:nsid w:val="60172CE7"/>
    <w:multiLevelType w:val="hybridMultilevel"/>
    <w:tmpl w:val="1C60F8F8"/>
    <w:lvl w:ilvl="0" w:tplc="4E800996">
      <w:numFmt w:val="bullet"/>
      <w:lvlText w:val="-"/>
      <w:lvlJc w:val="left"/>
      <w:pPr>
        <w:tabs>
          <w:tab w:val="num" w:pos="645"/>
        </w:tabs>
        <w:ind w:left="645" w:hanging="360"/>
      </w:pPr>
      <w:rPr>
        <w:rFonts w:ascii="Times New Roman" w:eastAsia="Times New Roman" w:hAnsi="Times New Roman" w:hint="default"/>
      </w:rPr>
    </w:lvl>
    <w:lvl w:ilvl="1" w:tplc="04190003">
      <w:start w:val="1"/>
      <w:numFmt w:val="bullet"/>
      <w:lvlText w:val="o"/>
      <w:lvlJc w:val="left"/>
      <w:pPr>
        <w:tabs>
          <w:tab w:val="num" w:pos="1365"/>
        </w:tabs>
        <w:ind w:left="1365" w:hanging="360"/>
      </w:pPr>
      <w:rPr>
        <w:rFonts w:ascii="Courier New" w:hAnsi="Courier New" w:cs="Courier New" w:hint="default"/>
      </w:rPr>
    </w:lvl>
    <w:lvl w:ilvl="2" w:tplc="04190005">
      <w:start w:val="1"/>
      <w:numFmt w:val="bullet"/>
      <w:lvlText w:val=""/>
      <w:lvlJc w:val="left"/>
      <w:pPr>
        <w:tabs>
          <w:tab w:val="num" w:pos="2085"/>
        </w:tabs>
        <w:ind w:left="2085" w:hanging="360"/>
      </w:pPr>
      <w:rPr>
        <w:rFonts w:ascii="Wingdings" w:hAnsi="Wingdings" w:cs="Wingdings" w:hint="default"/>
      </w:rPr>
    </w:lvl>
    <w:lvl w:ilvl="3" w:tplc="04190001">
      <w:start w:val="1"/>
      <w:numFmt w:val="bullet"/>
      <w:lvlText w:val=""/>
      <w:lvlJc w:val="left"/>
      <w:pPr>
        <w:tabs>
          <w:tab w:val="num" w:pos="2805"/>
        </w:tabs>
        <w:ind w:left="2805" w:hanging="360"/>
      </w:pPr>
      <w:rPr>
        <w:rFonts w:ascii="Symbol" w:hAnsi="Symbol" w:cs="Symbol" w:hint="default"/>
      </w:rPr>
    </w:lvl>
    <w:lvl w:ilvl="4" w:tplc="04190003">
      <w:start w:val="1"/>
      <w:numFmt w:val="bullet"/>
      <w:lvlText w:val="o"/>
      <w:lvlJc w:val="left"/>
      <w:pPr>
        <w:tabs>
          <w:tab w:val="num" w:pos="3525"/>
        </w:tabs>
        <w:ind w:left="3525" w:hanging="360"/>
      </w:pPr>
      <w:rPr>
        <w:rFonts w:ascii="Courier New" w:hAnsi="Courier New" w:cs="Courier New" w:hint="default"/>
      </w:rPr>
    </w:lvl>
    <w:lvl w:ilvl="5" w:tplc="04190005">
      <w:start w:val="1"/>
      <w:numFmt w:val="bullet"/>
      <w:lvlText w:val=""/>
      <w:lvlJc w:val="left"/>
      <w:pPr>
        <w:tabs>
          <w:tab w:val="num" w:pos="4245"/>
        </w:tabs>
        <w:ind w:left="4245" w:hanging="360"/>
      </w:pPr>
      <w:rPr>
        <w:rFonts w:ascii="Wingdings" w:hAnsi="Wingdings" w:cs="Wingdings" w:hint="default"/>
      </w:rPr>
    </w:lvl>
    <w:lvl w:ilvl="6" w:tplc="04190001">
      <w:start w:val="1"/>
      <w:numFmt w:val="bullet"/>
      <w:lvlText w:val=""/>
      <w:lvlJc w:val="left"/>
      <w:pPr>
        <w:tabs>
          <w:tab w:val="num" w:pos="4965"/>
        </w:tabs>
        <w:ind w:left="4965" w:hanging="360"/>
      </w:pPr>
      <w:rPr>
        <w:rFonts w:ascii="Symbol" w:hAnsi="Symbol" w:cs="Symbol" w:hint="default"/>
      </w:rPr>
    </w:lvl>
    <w:lvl w:ilvl="7" w:tplc="04190003">
      <w:start w:val="1"/>
      <w:numFmt w:val="bullet"/>
      <w:lvlText w:val="o"/>
      <w:lvlJc w:val="left"/>
      <w:pPr>
        <w:tabs>
          <w:tab w:val="num" w:pos="5685"/>
        </w:tabs>
        <w:ind w:left="5685" w:hanging="360"/>
      </w:pPr>
      <w:rPr>
        <w:rFonts w:ascii="Courier New" w:hAnsi="Courier New" w:cs="Courier New" w:hint="default"/>
      </w:rPr>
    </w:lvl>
    <w:lvl w:ilvl="8" w:tplc="04190005">
      <w:start w:val="1"/>
      <w:numFmt w:val="bullet"/>
      <w:lvlText w:val=""/>
      <w:lvlJc w:val="left"/>
      <w:pPr>
        <w:tabs>
          <w:tab w:val="num" w:pos="6405"/>
        </w:tabs>
        <w:ind w:left="6405" w:hanging="360"/>
      </w:pPr>
      <w:rPr>
        <w:rFonts w:ascii="Wingdings" w:hAnsi="Wingdings" w:cs="Wingdings" w:hint="default"/>
      </w:rPr>
    </w:lvl>
  </w:abstractNum>
  <w:abstractNum w:abstractNumId="20">
    <w:nsid w:val="61971C78"/>
    <w:multiLevelType w:val="hybridMultilevel"/>
    <w:tmpl w:val="3AB20B36"/>
    <w:lvl w:ilvl="0" w:tplc="FB98BAF0">
      <w:numFmt w:val="bullet"/>
      <w:lvlText w:val="-"/>
      <w:lvlJc w:val="left"/>
      <w:pPr>
        <w:tabs>
          <w:tab w:val="num" w:pos="645"/>
        </w:tabs>
        <w:ind w:left="645" w:hanging="360"/>
      </w:pPr>
      <w:rPr>
        <w:rFonts w:ascii="Times New Roman" w:eastAsia="Times New Roman" w:hAnsi="Times New Roman" w:hint="default"/>
      </w:rPr>
    </w:lvl>
    <w:lvl w:ilvl="1" w:tplc="04190003">
      <w:start w:val="1"/>
      <w:numFmt w:val="bullet"/>
      <w:lvlText w:val="o"/>
      <w:lvlJc w:val="left"/>
      <w:pPr>
        <w:tabs>
          <w:tab w:val="num" w:pos="1365"/>
        </w:tabs>
        <w:ind w:left="1365" w:hanging="360"/>
      </w:pPr>
      <w:rPr>
        <w:rFonts w:ascii="Courier New" w:hAnsi="Courier New" w:cs="Courier New" w:hint="default"/>
      </w:rPr>
    </w:lvl>
    <w:lvl w:ilvl="2" w:tplc="04190005">
      <w:start w:val="1"/>
      <w:numFmt w:val="bullet"/>
      <w:lvlText w:val=""/>
      <w:lvlJc w:val="left"/>
      <w:pPr>
        <w:tabs>
          <w:tab w:val="num" w:pos="2085"/>
        </w:tabs>
        <w:ind w:left="2085" w:hanging="360"/>
      </w:pPr>
      <w:rPr>
        <w:rFonts w:ascii="Wingdings" w:hAnsi="Wingdings" w:cs="Wingdings" w:hint="default"/>
      </w:rPr>
    </w:lvl>
    <w:lvl w:ilvl="3" w:tplc="04190001">
      <w:start w:val="1"/>
      <w:numFmt w:val="bullet"/>
      <w:lvlText w:val=""/>
      <w:lvlJc w:val="left"/>
      <w:pPr>
        <w:tabs>
          <w:tab w:val="num" w:pos="2805"/>
        </w:tabs>
        <w:ind w:left="2805" w:hanging="360"/>
      </w:pPr>
      <w:rPr>
        <w:rFonts w:ascii="Symbol" w:hAnsi="Symbol" w:cs="Symbol" w:hint="default"/>
      </w:rPr>
    </w:lvl>
    <w:lvl w:ilvl="4" w:tplc="04190003">
      <w:start w:val="1"/>
      <w:numFmt w:val="bullet"/>
      <w:lvlText w:val="o"/>
      <w:lvlJc w:val="left"/>
      <w:pPr>
        <w:tabs>
          <w:tab w:val="num" w:pos="3525"/>
        </w:tabs>
        <w:ind w:left="3525" w:hanging="360"/>
      </w:pPr>
      <w:rPr>
        <w:rFonts w:ascii="Courier New" w:hAnsi="Courier New" w:cs="Courier New" w:hint="default"/>
      </w:rPr>
    </w:lvl>
    <w:lvl w:ilvl="5" w:tplc="04190005">
      <w:start w:val="1"/>
      <w:numFmt w:val="bullet"/>
      <w:lvlText w:val=""/>
      <w:lvlJc w:val="left"/>
      <w:pPr>
        <w:tabs>
          <w:tab w:val="num" w:pos="4245"/>
        </w:tabs>
        <w:ind w:left="4245" w:hanging="360"/>
      </w:pPr>
      <w:rPr>
        <w:rFonts w:ascii="Wingdings" w:hAnsi="Wingdings" w:cs="Wingdings" w:hint="default"/>
      </w:rPr>
    </w:lvl>
    <w:lvl w:ilvl="6" w:tplc="04190001">
      <w:start w:val="1"/>
      <w:numFmt w:val="bullet"/>
      <w:lvlText w:val=""/>
      <w:lvlJc w:val="left"/>
      <w:pPr>
        <w:tabs>
          <w:tab w:val="num" w:pos="4965"/>
        </w:tabs>
        <w:ind w:left="4965" w:hanging="360"/>
      </w:pPr>
      <w:rPr>
        <w:rFonts w:ascii="Symbol" w:hAnsi="Symbol" w:cs="Symbol" w:hint="default"/>
      </w:rPr>
    </w:lvl>
    <w:lvl w:ilvl="7" w:tplc="04190003">
      <w:start w:val="1"/>
      <w:numFmt w:val="bullet"/>
      <w:lvlText w:val="o"/>
      <w:lvlJc w:val="left"/>
      <w:pPr>
        <w:tabs>
          <w:tab w:val="num" w:pos="5685"/>
        </w:tabs>
        <w:ind w:left="5685" w:hanging="360"/>
      </w:pPr>
      <w:rPr>
        <w:rFonts w:ascii="Courier New" w:hAnsi="Courier New" w:cs="Courier New" w:hint="default"/>
      </w:rPr>
    </w:lvl>
    <w:lvl w:ilvl="8" w:tplc="04190005">
      <w:start w:val="1"/>
      <w:numFmt w:val="bullet"/>
      <w:lvlText w:val=""/>
      <w:lvlJc w:val="left"/>
      <w:pPr>
        <w:tabs>
          <w:tab w:val="num" w:pos="6405"/>
        </w:tabs>
        <w:ind w:left="6405" w:hanging="360"/>
      </w:pPr>
      <w:rPr>
        <w:rFonts w:ascii="Wingdings" w:hAnsi="Wingdings" w:cs="Wingdings" w:hint="default"/>
      </w:rPr>
    </w:lvl>
  </w:abstractNum>
  <w:abstractNum w:abstractNumId="21">
    <w:nsid w:val="64F01C61"/>
    <w:multiLevelType w:val="hybridMultilevel"/>
    <w:tmpl w:val="73783A72"/>
    <w:lvl w:ilvl="0" w:tplc="ACD29C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5ED5990"/>
    <w:multiLevelType w:val="hybridMultilevel"/>
    <w:tmpl w:val="A774A5A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15"/>
  </w:num>
  <w:num w:numId="6">
    <w:abstractNumId w:val="16"/>
  </w:num>
  <w:num w:numId="7">
    <w:abstractNumId w:val="16"/>
    <w:lvlOverride w:ilvl="0">
      <w:startOverride w:val="1"/>
    </w:lvlOverride>
    <w:lvlOverride w:ilvl="1"/>
    <w:lvlOverride w:ilvl="2"/>
    <w:lvlOverride w:ilvl="3"/>
    <w:lvlOverride w:ilvl="4"/>
    <w:lvlOverride w:ilvl="5"/>
    <w:lvlOverride w:ilvl="6"/>
    <w:lvlOverride w:ilvl="7"/>
    <w:lvlOverride w:ilvl="8"/>
  </w:num>
  <w:num w:numId="8">
    <w:abstractNumId w:val="11"/>
  </w:num>
  <w:num w:numId="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21"/>
  </w:num>
  <w:num w:numId="22">
    <w:abstractNumId w:val="17"/>
  </w:num>
  <w:num w:numId="23">
    <w:abstractNumId w:val="5"/>
  </w:num>
  <w:num w:numId="24">
    <w:abstractNumId w:val="14"/>
  </w:num>
  <w:num w:numId="25">
    <w:abstractNumId w:val="10"/>
  </w:num>
  <w:num w:numId="26">
    <w:abstractNumId w:val="19"/>
  </w:num>
  <w:num w:numId="27">
    <w:abstractNumId w:val="20"/>
  </w:num>
  <w:num w:numId="28">
    <w:abstractNumId w:val="7"/>
  </w:num>
  <w:num w:numId="29">
    <w:abstractNumId w:val="18"/>
  </w:num>
  <w:num w:numId="30">
    <w:abstractNumId w:val="12"/>
  </w:num>
  <w:num w:numId="31">
    <w:abstractNumId w:val="6"/>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20"/>
  <w:displayHorizontalDrawingGridEvery w:val="2"/>
  <w:characterSpacingControl w:val="doNotCompress"/>
  <w:hdrShapeDefaults>
    <o:shapedefaults v:ext="edit" spidmax="10242"/>
    <o:shapelayout v:ext="edit">
      <o:idmap v:ext="edit" data="5"/>
    </o:shapelayout>
  </w:hdrShapeDefaults>
  <w:footnotePr>
    <w:footnote w:id="-1"/>
    <w:footnote w:id="0"/>
  </w:footnotePr>
  <w:endnotePr>
    <w:endnote w:id="-1"/>
    <w:endnote w:id="0"/>
  </w:endnotePr>
  <w:compat/>
  <w:rsids>
    <w:rsidRoot w:val="00373C1F"/>
    <w:rsid w:val="0008544A"/>
    <w:rsid w:val="000B1175"/>
    <w:rsid w:val="00154797"/>
    <w:rsid w:val="002743FD"/>
    <w:rsid w:val="002B2C07"/>
    <w:rsid w:val="002D4317"/>
    <w:rsid w:val="002D7EE6"/>
    <w:rsid w:val="00373C1F"/>
    <w:rsid w:val="003B63F8"/>
    <w:rsid w:val="00586E09"/>
    <w:rsid w:val="005A75FD"/>
    <w:rsid w:val="006376AE"/>
    <w:rsid w:val="00717E0D"/>
    <w:rsid w:val="007A57CB"/>
    <w:rsid w:val="007F454B"/>
    <w:rsid w:val="008475EE"/>
    <w:rsid w:val="00867EC2"/>
    <w:rsid w:val="008A0C70"/>
    <w:rsid w:val="008F2ED7"/>
    <w:rsid w:val="009470CE"/>
    <w:rsid w:val="0098560D"/>
    <w:rsid w:val="00A713DF"/>
    <w:rsid w:val="00AC6836"/>
    <w:rsid w:val="00B164FE"/>
    <w:rsid w:val="00BB0B16"/>
    <w:rsid w:val="00CD21BB"/>
    <w:rsid w:val="00CE017D"/>
    <w:rsid w:val="00D0638C"/>
    <w:rsid w:val="00D7371C"/>
    <w:rsid w:val="00E1778D"/>
    <w:rsid w:val="00F43DD3"/>
    <w:rsid w:val="00F53AA0"/>
    <w:rsid w:val="00F86E53"/>
    <w:rsid w:val="00F93F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C1F"/>
    <w:pPr>
      <w:spacing w:after="0" w:line="240" w:lineRule="auto"/>
    </w:pPr>
    <w:rPr>
      <w:rFonts w:ascii="Times New Roman" w:eastAsia="Times New Roman" w:hAnsi="Times New Roman" w:cs="Times New Roman"/>
      <w:sz w:val="24"/>
      <w:szCs w:val="24"/>
      <w:lang w:val="uk-UA" w:eastAsia="uk-UA"/>
    </w:rPr>
  </w:style>
  <w:style w:type="paragraph" w:styleId="10">
    <w:name w:val="heading 1"/>
    <w:basedOn w:val="a"/>
    <w:next w:val="a"/>
    <w:link w:val="11"/>
    <w:uiPriority w:val="9"/>
    <w:qFormat/>
    <w:rsid w:val="00373C1F"/>
    <w:pPr>
      <w:keepNext/>
      <w:spacing w:before="240" w:after="60"/>
      <w:outlineLvl w:val="0"/>
    </w:pPr>
    <w:rPr>
      <w:rFonts w:ascii="Cambria" w:hAnsi="Cambria"/>
      <w:b/>
      <w:bCs/>
      <w:kern w:val="32"/>
      <w:sz w:val="32"/>
      <w:szCs w:val="32"/>
    </w:rPr>
  </w:style>
  <w:style w:type="paragraph" w:styleId="2">
    <w:name w:val="heading 2"/>
    <w:aliases w:val=" Знак3 Знак, Знак3"/>
    <w:basedOn w:val="a"/>
    <w:next w:val="a"/>
    <w:link w:val="21"/>
    <w:qFormat/>
    <w:rsid w:val="00373C1F"/>
    <w:pPr>
      <w:keepNext/>
      <w:jc w:val="center"/>
      <w:outlineLvl w:val="1"/>
    </w:pPr>
    <w:rPr>
      <w:rFonts w:ascii="Arial" w:hAnsi="Arial" w:cs="Arial"/>
      <w:b/>
      <w:bCs/>
      <w:i/>
      <w:iCs/>
      <w:sz w:val="16"/>
      <w:lang w:eastAsia="ru-RU"/>
    </w:rPr>
  </w:style>
  <w:style w:type="paragraph" w:styleId="3">
    <w:name w:val="heading 3"/>
    <w:aliases w:val=" Знак2 Знак"/>
    <w:basedOn w:val="a"/>
    <w:next w:val="a"/>
    <w:link w:val="31"/>
    <w:qFormat/>
    <w:rsid w:val="00373C1F"/>
    <w:pPr>
      <w:keepNext/>
      <w:outlineLvl w:val="2"/>
    </w:pPr>
    <w:rPr>
      <w:rFonts w:ascii="Arial" w:hAnsi="Arial" w:cs="Arial"/>
      <w:b/>
      <w:bCs/>
      <w:i/>
      <w:iCs/>
      <w:sz w:val="32"/>
      <w:lang w:eastAsia="ru-RU"/>
    </w:rPr>
  </w:style>
  <w:style w:type="paragraph" w:styleId="4">
    <w:name w:val="heading 4"/>
    <w:basedOn w:val="a"/>
    <w:next w:val="a"/>
    <w:link w:val="40"/>
    <w:qFormat/>
    <w:rsid w:val="00373C1F"/>
    <w:pPr>
      <w:keepNext/>
      <w:outlineLvl w:val="3"/>
    </w:pPr>
    <w:rPr>
      <w:rFonts w:ascii="Arial" w:hAnsi="Arial" w:cs="Arial"/>
      <w:b/>
      <w:bCs/>
      <w:sz w:val="16"/>
      <w:szCs w:val="20"/>
      <w:lang w:eastAsia="ru-RU"/>
    </w:rPr>
  </w:style>
  <w:style w:type="paragraph" w:styleId="5">
    <w:name w:val="heading 5"/>
    <w:basedOn w:val="a"/>
    <w:next w:val="a"/>
    <w:link w:val="50"/>
    <w:qFormat/>
    <w:rsid w:val="00373C1F"/>
    <w:pPr>
      <w:autoSpaceDE w:val="0"/>
      <w:autoSpaceDN w:val="0"/>
      <w:spacing w:before="240" w:after="60" w:line="360" w:lineRule="auto"/>
      <w:jc w:val="both"/>
      <w:outlineLvl w:val="4"/>
    </w:pPr>
    <w:rPr>
      <w:rFonts w:ascii="Arial" w:hAnsi="Arial" w:cs="Arial"/>
      <w:i/>
      <w:iCs/>
      <w:sz w:val="20"/>
      <w:szCs w:val="20"/>
    </w:rPr>
  </w:style>
  <w:style w:type="paragraph" w:styleId="6">
    <w:name w:val="heading 6"/>
    <w:basedOn w:val="a"/>
    <w:next w:val="a"/>
    <w:link w:val="60"/>
    <w:qFormat/>
    <w:rsid w:val="00373C1F"/>
    <w:pPr>
      <w:autoSpaceDE w:val="0"/>
      <w:autoSpaceDN w:val="0"/>
      <w:spacing w:before="240" w:after="60" w:line="360" w:lineRule="auto"/>
      <w:jc w:val="both"/>
      <w:outlineLvl w:val="5"/>
    </w:pPr>
    <w:rPr>
      <w:rFonts w:ascii="Times New Roman CYR" w:hAnsi="Times New Roman CYR"/>
      <w:i/>
      <w:iCs/>
      <w:sz w:val="22"/>
      <w:szCs w:val="22"/>
    </w:rPr>
  </w:style>
  <w:style w:type="paragraph" w:styleId="7">
    <w:name w:val="heading 7"/>
    <w:basedOn w:val="a"/>
    <w:next w:val="a"/>
    <w:link w:val="70"/>
    <w:qFormat/>
    <w:rsid w:val="00373C1F"/>
    <w:pPr>
      <w:keepNext/>
      <w:jc w:val="center"/>
      <w:outlineLvl w:val="6"/>
    </w:pPr>
    <w:rPr>
      <w:rFonts w:ascii="Arial" w:hAnsi="Arial"/>
      <w:b/>
      <w:i/>
      <w:sz w:val="32"/>
      <w:szCs w:val="20"/>
    </w:rPr>
  </w:style>
  <w:style w:type="paragraph" w:styleId="8">
    <w:name w:val="heading 8"/>
    <w:basedOn w:val="a"/>
    <w:next w:val="a"/>
    <w:link w:val="80"/>
    <w:qFormat/>
    <w:rsid w:val="00373C1F"/>
    <w:pPr>
      <w:autoSpaceDE w:val="0"/>
      <w:autoSpaceDN w:val="0"/>
      <w:spacing w:before="240" w:after="60" w:line="360" w:lineRule="auto"/>
      <w:jc w:val="both"/>
      <w:outlineLvl w:val="7"/>
    </w:pPr>
    <w:rPr>
      <w:rFonts w:ascii="Arial" w:hAnsi="Arial"/>
      <w:i/>
      <w:iCs/>
      <w:sz w:val="20"/>
      <w:szCs w:val="20"/>
    </w:rPr>
  </w:style>
  <w:style w:type="paragraph" w:styleId="9">
    <w:name w:val="heading 9"/>
    <w:basedOn w:val="a"/>
    <w:next w:val="a"/>
    <w:link w:val="90"/>
    <w:qFormat/>
    <w:rsid w:val="00373C1F"/>
    <w:pPr>
      <w:autoSpaceDE w:val="0"/>
      <w:autoSpaceDN w:val="0"/>
      <w:spacing w:before="240" w:after="60" w:line="360" w:lineRule="auto"/>
      <w:jc w:val="both"/>
      <w:outlineLvl w:val="8"/>
    </w:pPr>
    <w:rPr>
      <w:rFonts w:ascii="Arial" w:hAnsi="Arial"/>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373C1F"/>
    <w:rPr>
      <w:rFonts w:ascii="Arial" w:eastAsia="Times New Roman" w:hAnsi="Arial" w:cs="Arial"/>
      <w:i/>
      <w:iCs/>
      <w:sz w:val="20"/>
      <w:szCs w:val="20"/>
      <w:lang w:val="uk-UA" w:eastAsia="uk-UA"/>
    </w:rPr>
  </w:style>
  <w:style w:type="paragraph" w:styleId="a3">
    <w:name w:val="Normal (Web)"/>
    <w:basedOn w:val="a"/>
    <w:uiPriority w:val="99"/>
    <w:rsid w:val="00373C1F"/>
    <w:pPr>
      <w:spacing w:before="100" w:beforeAutospacing="1" w:after="100" w:afterAutospacing="1"/>
    </w:pPr>
    <w:rPr>
      <w:color w:val="000000"/>
    </w:rPr>
  </w:style>
  <w:style w:type="character" w:styleId="a4">
    <w:name w:val="Hyperlink"/>
    <w:uiPriority w:val="99"/>
    <w:rsid w:val="00373C1F"/>
    <w:rPr>
      <w:color w:val="0099FF"/>
      <w:u w:val="single"/>
    </w:rPr>
  </w:style>
  <w:style w:type="character" w:customStyle="1" w:styleId="30">
    <w:name w:val="Заголовок 3 Знак"/>
    <w:basedOn w:val="a0"/>
    <w:link w:val="3"/>
    <w:uiPriority w:val="9"/>
    <w:semiHidden/>
    <w:rsid w:val="00373C1F"/>
    <w:rPr>
      <w:rFonts w:asciiTheme="majorHAnsi" w:eastAsiaTheme="majorEastAsia" w:hAnsiTheme="majorHAnsi" w:cstheme="majorBidi"/>
      <w:b/>
      <w:bCs/>
      <w:color w:val="4F81BD" w:themeColor="accent1"/>
      <w:sz w:val="24"/>
      <w:szCs w:val="24"/>
      <w:lang w:val="uk-UA" w:eastAsia="uk-UA"/>
    </w:rPr>
  </w:style>
  <w:style w:type="character" w:customStyle="1" w:styleId="31">
    <w:name w:val="Заголовок 3 Знак1"/>
    <w:aliases w:val=" Знак2 Знак Знак"/>
    <w:link w:val="3"/>
    <w:rsid w:val="00373C1F"/>
    <w:rPr>
      <w:rFonts w:ascii="Arial" w:eastAsia="Times New Roman" w:hAnsi="Arial" w:cs="Arial"/>
      <w:b/>
      <w:bCs/>
      <w:i/>
      <w:iCs/>
      <w:sz w:val="32"/>
      <w:szCs w:val="24"/>
      <w:lang w:val="uk-UA" w:eastAsia="ru-RU"/>
    </w:rPr>
  </w:style>
  <w:style w:type="character" w:customStyle="1" w:styleId="20">
    <w:name w:val="Заголовок 2 Знак"/>
    <w:basedOn w:val="a0"/>
    <w:link w:val="2"/>
    <w:rsid w:val="00373C1F"/>
    <w:rPr>
      <w:rFonts w:asciiTheme="majorHAnsi" w:eastAsiaTheme="majorEastAsia" w:hAnsiTheme="majorHAnsi" w:cstheme="majorBidi"/>
      <w:b/>
      <w:bCs/>
      <w:color w:val="4F81BD" w:themeColor="accent1"/>
      <w:sz w:val="26"/>
      <w:szCs w:val="26"/>
      <w:lang w:val="uk-UA" w:eastAsia="uk-UA"/>
    </w:rPr>
  </w:style>
  <w:style w:type="character" w:customStyle="1" w:styleId="21">
    <w:name w:val="Заголовок 2 Знак1"/>
    <w:aliases w:val=" Знак3 Знак Знак, Знак3 Знак1"/>
    <w:link w:val="2"/>
    <w:rsid w:val="00373C1F"/>
    <w:rPr>
      <w:rFonts w:ascii="Arial" w:eastAsia="Times New Roman" w:hAnsi="Arial" w:cs="Arial"/>
      <w:b/>
      <w:bCs/>
      <w:i/>
      <w:iCs/>
      <w:sz w:val="16"/>
      <w:szCs w:val="24"/>
      <w:lang w:val="uk-UA" w:eastAsia="ru-RU"/>
    </w:rPr>
  </w:style>
  <w:style w:type="character" w:customStyle="1" w:styleId="40">
    <w:name w:val="Заголовок 4 Знак"/>
    <w:basedOn w:val="a0"/>
    <w:link w:val="4"/>
    <w:rsid w:val="00373C1F"/>
    <w:rPr>
      <w:rFonts w:ascii="Arial" w:eastAsia="Times New Roman" w:hAnsi="Arial" w:cs="Arial"/>
      <w:b/>
      <w:bCs/>
      <w:sz w:val="16"/>
      <w:szCs w:val="20"/>
      <w:lang w:val="uk-UA" w:eastAsia="ru-RU"/>
    </w:rPr>
  </w:style>
  <w:style w:type="paragraph" w:styleId="a5">
    <w:name w:val="Balloon Text"/>
    <w:basedOn w:val="a"/>
    <w:link w:val="a6"/>
    <w:uiPriority w:val="99"/>
    <w:semiHidden/>
    <w:unhideWhenUsed/>
    <w:rsid w:val="00373C1F"/>
    <w:rPr>
      <w:rFonts w:ascii="Tahoma" w:hAnsi="Tahoma" w:cs="Tahoma"/>
      <w:sz w:val="16"/>
      <w:szCs w:val="16"/>
    </w:rPr>
  </w:style>
  <w:style w:type="character" w:customStyle="1" w:styleId="a6">
    <w:name w:val="Текст выноски Знак"/>
    <w:basedOn w:val="a0"/>
    <w:link w:val="a5"/>
    <w:uiPriority w:val="99"/>
    <w:semiHidden/>
    <w:rsid w:val="00373C1F"/>
    <w:rPr>
      <w:rFonts w:ascii="Tahoma" w:eastAsia="Times New Roman" w:hAnsi="Tahoma" w:cs="Tahoma"/>
      <w:sz w:val="16"/>
      <w:szCs w:val="16"/>
      <w:lang w:val="uk-UA" w:eastAsia="uk-UA"/>
    </w:rPr>
  </w:style>
  <w:style w:type="character" w:customStyle="1" w:styleId="11">
    <w:name w:val="Заголовок 1 Знак"/>
    <w:basedOn w:val="a0"/>
    <w:link w:val="10"/>
    <w:uiPriority w:val="9"/>
    <w:rsid w:val="00373C1F"/>
    <w:rPr>
      <w:rFonts w:ascii="Cambria" w:eastAsia="Times New Roman" w:hAnsi="Cambria" w:cs="Times New Roman"/>
      <w:b/>
      <w:bCs/>
      <w:kern w:val="32"/>
      <w:sz w:val="32"/>
      <w:szCs w:val="32"/>
      <w:lang w:val="uk-UA" w:eastAsia="uk-UA"/>
    </w:rPr>
  </w:style>
  <w:style w:type="character" w:customStyle="1" w:styleId="FontStyle13">
    <w:name w:val="Font Style13"/>
    <w:uiPriority w:val="99"/>
    <w:rsid w:val="00373C1F"/>
    <w:rPr>
      <w:rFonts w:ascii="Times New Roman" w:hAnsi="Times New Roman" w:cs="Times New Roman" w:hint="default"/>
      <w:spacing w:val="10"/>
      <w:sz w:val="18"/>
      <w:szCs w:val="18"/>
    </w:rPr>
  </w:style>
  <w:style w:type="paragraph" w:customStyle="1" w:styleId="Style3">
    <w:name w:val="Style3"/>
    <w:basedOn w:val="a"/>
    <w:uiPriority w:val="99"/>
    <w:rsid w:val="00373C1F"/>
    <w:pPr>
      <w:widowControl w:val="0"/>
      <w:autoSpaceDE w:val="0"/>
      <w:autoSpaceDN w:val="0"/>
      <w:adjustRightInd w:val="0"/>
      <w:spacing w:line="214" w:lineRule="exact"/>
      <w:ind w:firstLine="192"/>
      <w:jc w:val="both"/>
    </w:pPr>
  </w:style>
  <w:style w:type="character" w:customStyle="1" w:styleId="FontStyle12">
    <w:name w:val="Font Style12"/>
    <w:uiPriority w:val="99"/>
    <w:rsid w:val="00373C1F"/>
    <w:rPr>
      <w:rFonts w:ascii="Microsoft Sans Serif" w:hAnsi="Microsoft Sans Serif" w:cs="Microsoft Sans Serif" w:hint="default"/>
      <w:sz w:val="18"/>
      <w:szCs w:val="18"/>
    </w:rPr>
  </w:style>
  <w:style w:type="character" w:customStyle="1" w:styleId="60">
    <w:name w:val="Заголовок 6 Знак"/>
    <w:basedOn w:val="a0"/>
    <w:link w:val="6"/>
    <w:rsid w:val="00373C1F"/>
    <w:rPr>
      <w:rFonts w:ascii="Times New Roman CYR" w:eastAsia="Times New Roman" w:hAnsi="Times New Roman CYR" w:cs="Times New Roman"/>
      <w:i/>
      <w:iCs/>
    </w:rPr>
  </w:style>
  <w:style w:type="character" w:customStyle="1" w:styleId="70">
    <w:name w:val="Заголовок 7 Знак"/>
    <w:basedOn w:val="a0"/>
    <w:link w:val="7"/>
    <w:rsid w:val="00373C1F"/>
    <w:rPr>
      <w:rFonts w:ascii="Arial" w:eastAsia="Times New Roman" w:hAnsi="Arial" w:cs="Times New Roman"/>
      <w:b/>
      <w:i/>
      <w:sz w:val="32"/>
      <w:szCs w:val="20"/>
    </w:rPr>
  </w:style>
  <w:style w:type="character" w:customStyle="1" w:styleId="80">
    <w:name w:val="Заголовок 8 Знак"/>
    <w:basedOn w:val="a0"/>
    <w:link w:val="8"/>
    <w:rsid w:val="00373C1F"/>
    <w:rPr>
      <w:rFonts w:ascii="Arial" w:eastAsia="Times New Roman" w:hAnsi="Arial" w:cs="Times New Roman"/>
      <w:i/>
      <w:iCs/>
      <w:sz w:val="20"/>
      <w:szCs w:val="20"/>
    </w:rPr>
  </w:style>
  <w:style w:type="character" w:customStyle="1" w:styleId="90">
    <w:name w:val="Заголовок 9 Знак"/>
    <w:basedOn w:val="a0"/>
    <w:link w:val="9"/>
    <w:rsid w:val="00373C1F"/>
    <w:rPr>
      <w:rFonts w:ascii="Arial" w:eastAsia="Times New Roman" w:hAnsi="Arial" w:cs="Times New Roman"/>
      <w:b/>
      <w:bCs/>
      <w:i/>
      <w:iCs/>
      <w:sz w:val="18"/>
      <w:szCs w:val="18"/>
    </w:rPr>
  </w:style>
  <w:style w:type="paragraph" w:customStyle="1" w:styleId="a7">
    <w:name w:val="Чертежный"/>
    <w:rsid w:val="00373C1F"/>
    <w:pPr>
      <w:spacing w:after="0" w:line="240" w:lineRule="auto"/>
      <w:jc w:val="both"/>
    </w:pPr>
    <w:rPr>
      <w:rFonts w:ascii="ISOCPEUR" w:eastAsia="Times New Roman" w:hAnsi="ISOCPEUR" w:cs="Times New Roman"/>
      <w:i/>
      <w:sz w:val="28"/>
      <w:szCs w:val="20"/>
      <w:lang w:val="uk-UA" w:eastAsia="ru-RU"/>
    </w:rPr>
  </w:style>
  <w:style w:type="paragraph" w:styleId="a8">
    <w:name w:val="header"/>
    <w:basedOn w:val="a"/>
    <w:link w:val="a9"/>
    <w:rsid w:val="00373C1F"/>
    <w:pPr>
      <w:tabs>
        <w:tab w:val="center" w:pos="4677"/>
        <w:tab w:val="right" w:pos="9355"/>
      </w:tabs>
    </w:pPr>
  </w:style>
  <w:style w:type="character" w:customStyle="1" w:styleId="a9">
    <w:name w:val="Верхний колонтитул Знак"/>
    <w:basedOn w:val="a0"/>
    <w:link w:val="a8"/>
    <w:rsid w:val="00373C1F"/>
    <w:rPr>
      <w:rFonts w:ascii="Times New Roman" w:eastAsia="Times New Roman" w:hAnsi="Times New Roman" w:cs="Times New Roman"/>
      <w:sz w:val="24"/>
      <w:szCs w:val="24"/>
    </w:rPr>
  </w:style>
  <w:style w:type="paragraph" w:styleId="aa">
    <w:name w:val="footer"/>
    <w:basedOn w:val="a"/>
    <w:link w:val="ab"/>
    <w:uiPriority w:val="99"/>
    <w:rsid w:val="00373C1F"/>
    <w:pPr>
      <w:tabs>
        <w:tab w:val="center" w:pos="4677"/>
        <w:tab w:val="right" w:pos="9355"/>
      </w:tabs>
    </w:pPr>
  </w:style>
  <w:style w:type="character" w:customStyle="1" w:styleId="ab">
    <w:name w:val="Нижний колонтитул Знак"/>
    <w:basedOn w:val="a0"/>
    <w:link w:val="aa"/>
    <w:uiPriority w:val="99"/>
    <w:rsid w:val="00373C1F"/>
    <w:rPr>
      <w:rFonts w:ascii="Times New Roman" w:eastAsia="Times New Roman" w:hAnsi="Times New Roman" w:cs="Times New Roman"/>
      <w:sz w:val="24"/>
      <w:szCs w:val="24"/>
    </w:rPr>
  </w:style>
  <w:style w:type="paragraph" w:customStyle="1" w:styleId="1">
    <w:name w:val="Мой Список 1"/>
    <w:basedOn w:val="ac"/>
    <w:autoRedefine/>
    <w:rsid w:val="00373C1F"/>
    <w:pPr>
      <w:numPr>
        <w:ilvl w:val="1"/>
        <w:numId w:val="1"/>
      </w:numPr>
      <w:tabs>
        <w:tab w:val="num" w:pos="1134"/>
      </w:tabs>
      <w:spacing w:after="0" w:line="360" w:lineRule="auto"/>
      <w:ind w:hanging="83"/>
      <w:jc w:val="both"/>
    </w:pPr>
    <w:rPr>
      <w:color w:val="000000"/>
      <w:sz w:val="28"/>
      <w:szCs w:val="28"/>
    </w:rPr>
  </w:style>
  <w:style w:type="paragraph" w:styleId="ac">
    <w:name w:val="Body Text"/>
    <w:basedOn w:val="a"/>
    <w:link w:val="ad"/>
    <w:rsid w:val="00373C1F"/>
    <w:pPr>
      <w:autoSpaceDE w:val="0"/>
      <w:autoSpaceDN w:val="0"/>
      <w:spacing w:after="120"/>
    </w:pPr>
    <w:rPr>
      <w:sz w:val="20"/>
      <w:szCs w:val="20"/>
    </w:rPr>
  </w:style>
  <w:style w:type="character" w:customStyle="1" w:styleId="ad">
    <w:name w:val="Основной текст Знак"/>
    <w:basedOn w:val="a0"/>
    <w:link w:val="ac"/>
    <w:rsid w:val="00373C1F"/>
    <w:rPr>
      <w:rFonts w:ascii="Times New Roman" w:eastAsia="Times New Roman" w:hAnsi="Times New Roman" w:cs="Times New Roman"/>
      <w:sz w:val="20"/>
      <w:szCs w:val="20"/>
      <w:lang w:val="uk-UA" w:eastAsia="uk-UA"/>
    </w:rPr>
  </w:style>
  <w:style w:type="paragraph" w:customStyle="1" w:styleId="12">
    <w:name w:val="заголовок 1"/>
    <w:basedOn w:val="a"/>
    <w:next w:val="a"/>
    <w:rsid w:val="00373C1F"/>
    <w:pPr>
      <w:keepNext/>
      <w:autoSpaceDE w:val="0"/>
      <w:autoSpaceDN w:val="0"/>
      <w:spacing w:before="240" w:after="60"/>
    </w:pPr>
    <w:rPr>
      <w:rFonts w:ascii="Sans Serif PS" w:hAnsi="Sans Serif PS"/>
      <w:b/>
      <w:bCs/>
      <w:kern w:val="28"/>
      <w:sz w:val="28"/>
      <w:szCs w:val="28"/>
    </w:rPr>
  </w:style>
  <w:style w:type="paragraph" w:styleId="32">
    <w:name w:val="Body Text Indent 3"/>
    <w:basedOn w:val="a"/>
    <w:link w:val="33"/>
    <w:rsid w:val="00373C1F"/>
    <w:pPr>
      <w:autoSpaceDE w:val="0"/>
      <w:autoSpaceDN w:val="0"/>
      <w:spacing w:line="360" w:lineRule="auto"/>
      <w:ind w:left="851" w:hanging="284"/>
      <w:jc w:val="both"/>
    </w:pPr>
    <w:rPr>
      <w:sz w:val="28"/>
      <w:szCs w:val="28"/>
    </w:rPr>
  </w:style>
  <w:style w:type="character" w:customStyle="1" w:styleId="33">
    <w:name w:val="Основной текст с отступом 3 Знак"/>
    <w:basedOn w:val="a0"/>
    <w:link w:val="32"/>
    <w:rsid w:val="00373C1F"/>
    <w:rPr>
      <w:rFonts w:ascii="Times New Roman" w:eastAsia="Times New Roman" w:hAnsi="Times New Roman" w:cs="Times New Roman"/>
      <w:sz w:val="28"/>
      <w:szCs w:val="28"/>
    </w:rPr>
  </w:style>
  <w:style w:type="paragraph" w:styleId="ae">
    <w:name w:val="Body Text Indent"/>
    <w:basedOn w:val="a"/>
    <w:link w:val="af"/>
    <w:rsid w:val="00373C1F"/>
    <w:pPr>
      <w:autoSpaceDE w:val="0"/>
      <w:autoSpaceDN w:val="0"/>
      <w:spacing w:line="360" w:lineRule="auto"/>
      <w:ind w:right="-2" w:firstLine="567"/>
      <w:jc w:val="both"/>
    </w:pPr>
    <w:rPr>
      <w:sz w:val="28"/>
      <w:szCs w:val="28"/>
      <w:lang w:val="en-US"/>
    </w:rPr>
  </w:style>
  <w:style w:type="character" w:customStyle="1" w:styleId="af">
    <w:name w:val="Основной текст с отступом Знак"/>
    <w:basedOn w:val="a0"/>
    <w:link w:val="ae"/>
    <w:rsid w:val="00373C1F"/>
    <w:rPr>
      <w:rFonts w:ascii="Times New Roman" w:eastAsia="Times New Roman" w:hAnsi="Times New Roman" w:cs="Times New Roman"/>
      <w:sz w:val="28"/>
      <w:szCs w:val="28"/>
      <w:lang w:val="en-US"/>
    </w:rPr>
  </w:style>
  <w:style w:type="paragraph" w:styleId="34">
    <w:name w:val="Body Text 3"/>
    <w:basedOn w:val="a"/>
    <w:link w:val="35"/>
    <w:rsid w:val="00373C1F"/>
    <w:pPr>
      <w:autoSpaceDE w:val="0"/>
      <w:autoSpaceDN w:val="0"/>
      <w:jc w:val="both"/>
    </w:pPr>
    <w:rPr>
      <w:rFonts w:ascii="Courier New" w:hAnsi="Courier New" w:cs="Courier New"/>
      <w:sz w:val="20"/>
      <w:szCs w:val="20"/>
    </w:rPr>
  </w:style>
  <w:style w:type="character" w:customStyle="1" w:styleId="35">
    <w:name w:val="Основной текст 3 Знак"/>
    <w:basedOn w:val="a0"/>
    <w:link w:val="34"/>
    <w:rsid w:val="00373C1F"/>
    <w:rPr>
      <w:rFonts w:ascii="Courier New" w:eastAsia="Times New Roman" w:hAnsi="Courier New" w:cs="Courier New"/>
      <w:sz w:val="20"/>
      <w:szCs w:val="20"/>
      <w:lang w:val="uk-UA" w:eastAsia="uk-UA"/>
    </w:rPr>
  </w:style>
  <w:style w:type="paragraph" w:customStyle="1" w:styleId="81">
    <w:name w:val="заголовок 8"/>
    <w:basedOn w:val="a"/>
    <w:next w:val="a"/>
    <w:rsid w:val="00373C1F"/>
    <w:pPr>
      <w:keepNext/>
      <w:autoSpaceDE w:val="0"/>
      <w:autoSpaceDN w:val="0"/>
      <w:spacing w:line="360" w:lineRule="auto"/>
      <w:jc w:val="both"/>
    </w:pPr>
    <w:rPr>
      <w:sz w:val="28"/>
      <w:szCs w:val="28"/>
    </w:rPr>
  </w:style>
  <w:style w:type="paragraph" w:customStyle="1" w:styleId="af0">
    <w:name w:val="текст"/>
    <w:basedOn w:val="a"/>
    <w:rsid w:val="00373C1F"/>
    <w:pPr>
      <w:autoSpaceDE w:val="0"/>
      <w:autoSpaceDN w:val="0"/>
      <w:spacing w:before="60" w:after="60" w:line="360" w:lineRule="auto"/>
      <w:ind w:firstLine="680"/>
      <w:jc w:val="both"/>
    </w:pPr>
  </w:style>
  <w:style w:type="paragraph" w:customStyle="1" w:styleId="36">
    <w:name w:val="заголовок 3"/>
    <w:basedOn w:val="a"/>
    <w:next w:val="a"/>
    <w:rsid w:val="00373C1F"/>
    <w:pPr>
      <w:keepNext/>
      <w:autoSpaceDE w:val="0"/>
      <w:autoSpaceDN w:val="0"/>
      <w:spacing w:before="240" w:after="60"/>
    </w:pPr>
    <w:rPr>
      <w:rFonts w:ascii="Arial" w:hAnsi="Arial" w:cs="Arial"/>
    </w:rPr>
  </w:style>
  <w:style w:type="paragraph" w:styleId="22">
    <w:name w:val="Body Text Indent 2"/>
    <w:basedOn w:val="a"/>
    <w:link w:val="23"/>
    <w:rsid w:val="00373C1F"/>
    <w:pPr>
      <w:tabs>
        <w:tab w:val="left" w:pos="993"/>
      </w:tabs>
      <w:autoSpaceDE w:val="0"/>
      <w:autoSpaceDN w:val="0"/>
      <w:spacing w:line="360" w:lineRule="auto"/>
      <w:ind w:right="-286" w:firstLine="567"/>
      <w:jc w:val="both"/>
    </w:pPr>
    <w:rPr>
      <w:sz w:val="28"/>
      <w:szCs w:val="28"/>
    </w:rPr>
  </w:style>
  <w:style w:type="character" w:customStyle="1" w:styleId="23">
    <w:name w:val="Основной текст с отступом 2 Знак"/>
    <w:basedOn w:val="a0"/>
    <w:link w:val="22"/>
    <w:rsid w:val="00373C1F"/>
    <w:rPr>
      <w:rFonts w:ascii="Times New Roman" w:eastAsia="Times New Roman" w:hAnsi="Times New Roman" w:cs="Times New Roman"/>
      <w:sz w:val="28"/>
      <w:szCs w:val="28"/>
    </w:rPr>
  </w:style>
  <w:style w:type="paragraph" w:styleId="af1">
    <w:name w:val="Block Text"/>
    <w:basedOn w:val="a"/>
    <w:rsid w:val="00373C1F"/>
    <w:pPr>
      <w:autoSpaceDE w:val="0"/>
      <w:autoSpaceDN w:val="0"/>
      <w:spacing w:line="360" w:lineRule="auto"/>
      <w:ind w:left="284" w:right="-286"/>
      <w:jc w:val="both"/>
    </w:pPr>
    <w:rPr>
      <w:rFonts w:ascii="Courier New" w:hAnsi="Courier New" w:cs="Courier New"/>
      <w:sz w:val="28"/>
      <w:szCs w:val="28"/>
    </w:rPr>
  </w:style>
  <w:style w:type="paragraph" w:customStyle="1" w:styleId="61">
    <w:name w:val="заголовок 6"/>
    <w:basedOn w:val="a"/>
    <w:next w:val="a"/>
    <w:rsid w:val="00373C1F"/>
    <w:pPr>
      <w:keepNext/>
      <w:autoSpaceDE w:val="0"/>
      <w:autoSpaceDN w:val="0"/>
      <w:spacing w:line="360" w:lineRule="auto"/>
      <w:ind w:right="-286"/>
      <w:jc w:val="center"/>
    </w:pPr>
    <w:rPr>
      <w:sz w:val="28"/>
      <w:szCs w:val="28"/>
    </w:rPr>
  </w:style>
  <w:style w:type="paragraph" w:customStyle="1" w:styleId="71">
    <w:name w:val="заголовок 7"/>
    <w:basedOn w:val="a"/>
    <w:next w:val="a"/>
    <w:rsid w:val="00373C1F"/>
    <w:pPr>
      <w:keepNext/>
      <w:autoSpaceDE w:val="0"/>
      <w:autoSpaceDN w:val="0"/>
      <w:spacing w:line="360" w:lineRule="auto"/>
      <w:ind w:right="-851" w:firstLine="567"/>
      <w:jc w:val="both"/>
    </w:pPr>
    <w:rPr>
      <w:sz w:val="28"/>
      <w:szCs w:val="28"/>
    </w:rPr>
  </w:style>
  <w:style w:type="paragraph" w:customStyle="1" w:styleId="51">
    <w:name w:val="заголовок 5"/>
    <w:basedOn w:val="a"/>
    <w:next w:val="a"/>
    <w:rsid w:val="00373C1F"/>
    <w:pPr>
      <w:keepNext/>
      <w:autoSpaceDE w:val="0"/>
      <w:autoSpaceDN w:val="0"/>
      <w:spacing w:line="360" w:lineRule="auto"/>
      <w:ind w:right="-851"/>
      <w:jc w:val="both"/>
    </w:pPr>
    <w:rPr>
      <w:sz w:val="28"/>
      <w:szCs w:val="28"/>
    </w:rPr>
  </w:style>
  <w:style w:type="paragraph" w:styleId="af2">
    <w:name w:val="Title"/>
    <w:basedOn w:val="a"/>
    <w:link w:val="af3"/>
    <w:qFormat/>
    <w:rsid w:val="00373C1F"/>
    <w:pPr>
      <w:jc w:val="center"/>
    </w:pPr>
    <w:rPr>
      <w:sz w:val="28"/>
      <w:szCs w:val="20"/>
    </w:rPr>
  </w:style>
  <w:style w:type="character" w:customStyle="1" w:styleId="af3">
    <w:name w:val="Название Знак"/>
    <w:basedOn w:val="a0"/>
    <w:link w:val="af2"/>
    <w:rsid w:val="00373C1F"/>
    <w:rPr>
      <w:rFonts w:ascii="Times New Roman" w:eastAsia="Times New Roman" w:hAnsi="Times New Roman" w:cs="Times New Roman"/>
      <w:sz w:val="28"/>
      <w:szCs w:val="20"/>
      <w:lang w:val="uk-UA" w:eastAsia="uk-UA"/>
    </w:rPr>
  </w:style>
  <w:style w:type="paragraph" w:styleId="24">
    <w:name w:val="Body Text 2"/>
    <w:basedOn w:val="a"/>
    <w:link w:val="25"/>
    <w:rsid w:val="00373C1F"/>
    <w:rPr>
      <w:sz w:val="28"/>
    </w:rPr>
  </w:style>
  <w:style w:type="character" w:customStyle="1" w:styleId="25">
    <w:name w:val="Основной текст 2 Знак"/>
    <w:basedOn w:val="a0"/>
    <w:link w:val="24"/>
    <w:rsid w:val="00373C1F"/>
    <w:rPr>
      <w:rFonts w:ascii="Times New Roman" w:eastAsia="Times New Roman" w:hAnsi="Times New Roman" w:cs="Times New Roman"/>
      <w:sz w:val="28"/>
      <w:szCs w:val="24"/>
      <w:lang w:val="uk-UA" w:eastAsia="uk-UA"/>
    </w:rPr>
  </w:style>
  <w:style w:type="character" w:customStyle="1" w:styleId="variant">
    <w:name w:val="variant"/>
    <w:basedOn w:val="a0"/>
    <w:rsid w:val="00373C1F"/>
  </w:style>
  <w:style w:type="character" w:customStyle="1" w:styleId="unknown">
    <w:name w:val="unknown"/>
    <w:basedOn w:val="a0"/>
    <w:rsid w:val="00373C1F"/>
  </w:style>
  <w:style w:type="paragraph" w:customStyle="1" w:styleId="Default">
    <w:name w:val="Default"/>
    <w:rsid w:val="00373C1F"/>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variantcorrected">
    <w:name w:val="variant corrected"/>
    <w:basedOn w:val="a0"/>
    <w:rsid w:val="00373C1F"/>
  </w:style>
  <w:style w:type="character" w:styleId="af4">
    <w:name w:val="Strong"/>
    <w:uiPriority w:val="22"/>
    <w:qFormat/>
    <w:rsid w:val="00373C1F"/>
    <w:rPr>
      <w:b/>
      <w:bCs/>
    </w:rPr>
  </w:style>
  <w:style w:type="paragraph" w:customStyle="1" w:styleId="af5">
    <w:name w:val="Очистить"/>
    <w:basedOn w:val="a"/>
    <w:link w:val="af6"/>
    <w:rsid w:val="00373C1F"/>
    <w:pPr>
      <w:spacing w:line="300" w:lineRule="auto"/>
    </w:pPr>
  </w:style>
  <w:style w:type="character" w:customStyle="1" w:styleId="af6">
    <w:name w:val="Очистить Знак"/>
    <w:link w:val="af5"/>
    <w:rsid w:val="00373C1F"/>
    <w:rPr>
      <w:rFonts w:ascii="Times New Roman" w:eastAsia="Times New Roman" w:hAnsi="Times New Roman" w:cs="Times New Roman"/>
      <w:sz w:val="24"/>
      <w:szCs w:val="24"/>
      <w:lang w:val="uk-UA" w:eastAsia="uk-UA"/>
    </w:rPr>
  </w:style>
  <w:style w:type="paragraph" w:styleId="af7">
    <w:name w:val="Plain Text"/>
    <w:basedOn w:val="a"/>
    <w:link w:val="af8"/>
    <w:semiHidden/>
    <w:unhideWhenUsed/>
    <w:rsid w:val="00373C1F"/>
    <w:rPr>
      <w:rFonts w:ascii="Courier New" w:hAnsi="Courier New"/>
      <w:lang w:val="ru-RU" w:eastAsia="ru-RU"/>
    </w:rPr>
  </w:style>
  <w:style w:type="character" w:customStyle="1" w:styleId="af8">
    <w:name w:val="Текст Знак"/>
    <w:basedOn w:val="a0"/>
    <w:link w:val="af7"/>
    <w:semiHidden/>
    <w:rsid w:val="00373C1F"/>
    <w:rPr>
      <w:rFonts w:ascii="Courier New" w:eastAsia="Times New Roman" w:hAnsi="Courier New" w:cs="Times New Roman"/>
      <w:sz w:val="24"/>
      <w:szCs w:val="24"/>
      <w:lang w:eastAsia="ru-RU"/>
    </w:rPr>
  </w:style>
  <w:style w:type="paragraph" w:customStyle="1" w:styleId="01">
    <w:name w:val="#01 Заголовок_Раздела"/>
    <w:basedOn w:val="10"/>
    <w:next w:val="a"/>
    <w:rsid w:val="00373C1F"/>
    <w:pPr>
      <w:keepLines/>
      <w:pageBreakBefore/>
      <w:numPr>
        <w:numId w:val="3"/>
      </w:numPr>
      <w:spacing w:before="360" w:after="240" w:line="400" w:lineRule="exact"/>
    </w:pPr>
    <w:rPr>
      <w:rFonts w:ascii="Times New Roman" w:hAnsi="Times New Roman"/>
      <w:b w:val="0"/>
      <w:kern w:val="0"/>
      <w:sz w:val="28"/>
      <w:szCs w:val="20"/>
      <w:lang w:val="ru-RU" w:eastAsia="ru-RU"/>
    </w:rPr>
  </w:style>
  <w:style w:type="paragraph" w:customStyle="1" w:styleId="Heading">
    <w:name w:val="Heading"/>
    <w:rsid w:val="00373C1F"/>
    <w:pPr>
      <w:widowControl w:val="0"/>
      <w:autoSpaceDE w:val="0"/>
      <w:autoSpaceDN w:val="0"/>
      <w:adjustRightInd w:val="0"/>
      <w:spacing w:after="0" w:line="240" w:lineRule="auto"/>
    </w:pPr>
    <w:rPr>
      <w:rFonts w:ascii="Arial" w:eastAsia="Times New Roman" w:hAnsi="Arial" w:cs="Arial"/>
      <w:b/>
      <w:bCs/>
      <w:lang w:eastAsia="ru-RU"/>
    </w:rPr>
  </w:style>
  <w:style w:type="paragraph" w:customStyle="1" w:styleId="ajus">
    <w:name w:val="ajus"/>
    <w:basedOn w:val="a"/>
    <w:rsid w:val="00373C1F"/>
    <w:pPr>
      <w:spacing w:before="100" w:beforeAutospacing="1" w:after="100" w:afterAutospacing="1"/>
      <w:ind w:firstLine="400"/>
      <w:jc w:val="both"/>
    </w:pPr>
    <w:rPr>
      <w:lang w:val="ru-RU" w:eastAsia="ru-RU"/>
    </w:rPr>
  </w:style>
  <w:style w:type="paragraph" w:customStyle="1" w:styleId="13">
    <w:name w:val="Стиль1"/>
    <w:basedOn w:val="a"/>
    <w:next w:val="a"/>
    <w:rsid w:val="00373C1F"/>
    <w:pPr>
      <w:snapToGrid w:val="0"/>
      <w:jc w:val="center"/>
    </w:pPr>
    <w:rPr>
      <w:color w:val="000000"/>
      <w:sz w:val="26"/>
      <w:szCs w:val="20"/>
      <w:lang w:val="ru-RU" w:eastAsia="ru-RU"/>
    </w:rPr>
  </w:style>
  <w:style w:type="paragraph" w:customStyle="1" w:styleId="af9">
    <w:name w:val="ОбычныйМойСОтступом"/>
    <w:basedOn w:val="a"/>
    <w:rsid w:val="00373C1F"/>
    <w:pPr>
      <w:widowControl w:val="0"/>
      <w:suppressAutoHyphens/>
      <w:ind w:firstLine="540"/>
    </w:pPr>
    <w:rPr>
      <w:rFonts w:eastAsia="MS Mincho"/>
      <w:sz w:val="26"/>
      <w:szCs w:val="26"/>
      <w:lang w:val="ru-RU" w:eastAsia="ru-RU"/>
    </w:rPr>
  </w:style>
  <w:style w:type="paragraph" w:customStyle="1" w:styleId="afa">
    <w:name w:val="Односторчн"/>
    <w:basedOn w:val="a"/>
    <w:rsid w:val="00373C1F"/>
    <w:pPr>
      <w:widowControl w:val="0"/>
      <w:ind w:firstLine="57"/>
    </w:pPr>
    <w:rPr>
      <w:sz w:val="20"/>
      <w:lang w:val="ru-RU" w:eastAsia="ru-RU"/>
    </w:rPr>
  </w:style>
  <w:style w:type="paragraph" w:customStyle="1" w:styleId="Style2">
    <w:name w:val="Style2"/>
    <w:basedOn w:val="a"/>
    <w:uiPriority w:val="99"/>
    <w:rsid w:val="00373C1F"/>
    <w:pPr>
      <w:widowControl w:val="0"/>
      <w:autoSpaceDE w:val="0"/>
      <w:autoSpaceDN w:val="0"/>
      <w:adjustRightInd w:val="0"/>
      <w:spacing w:line="214" w:lineRule="exact"/>
      <w:ind w:firstLine="293"/>
      <w:jc w:val="both"/>
    </w:pPr>
  </w:style>
  <w:style w:type="paragraph" w:customStyle="1" w:styleId="Style4">
    <w:name w:val="Style4"/>
    <w:basedOn w:val="a"/>
    <w:uiPriority w:val="99"/>
    <w:rsid w:val="00373C1F"/>
    <w:pPr>
      <w:widowControl w:val="0"/>
      <w:autoSpaceDE w:val="0"/>
      <w:autoSpaceDN w:val="0"/>
      <w:adjustRightInd w:val="0"/>
      <w:spacing w:line="213" w:lineRule="exact"/>
      <w:ind w:firstLine="403"/>
    </w:pPr>
    <w:rPr>
      <w:rFonts w:ascii="Microsoft Sans Serif" w:hAnsi="Microsoft Sans Serif" w:cs="Microsoft Sans Serif"/>
    </w:rPr>
  </w:style>
  <w:style w:type="paragraph" w:customStyle="1" w:styleId="Style11">
    <w:name w:val="Style11"/>
    <w:basedOn w:val="a"/>
    <w:uiPriority w:val="99"/>
    <w:rsid w:val="00373C1F"/>
    <w:pPr>
      <w:widowControl w:val="0"/>
      <w:autoSpaceDE w:val="0"/>
      <w:autoSpaceDN w:val="0"/>
      <w:adjustRightInd w:val="0"/>
      <w:spacing w:line="221" w:lineRule="exact"/>
      <w:ind w:firstLine="355"/>
      <w:jc w:val="both"/>
    </w:pPr>
    <w:rPr>
      <w:rFonts w:ascii="Bookman Old Style" w:hAnsi="Bookman Old Style"/>
    </w:rPr>
  </w:style>
  <w:style w:type="character" w:customStyle="1" w:styleId="FontStyle19">
    <w:name w:val="Font Style19"/>
    <w:uiPriority w:val="99"/>
    <w:rsid w:val="00373C1F"/>
    <w:rPr>
      <w:rFonts w:ascii="Bookman Old Style" w:hAnsi="Bookman Old Style" w:cs="Bookman Old Style" w:hint="default"/>
      <w:i/>
      <w:iCs/>
      <w:sz w:val="16"/>
      <w:szCs w:val="16"/>
    </w:rPr>
  </w:style>
  <w:style w:type="character" w:customStyle="1" w:styleId="FontStyle20">
    <w:name w:val="Font Style20"/>
    <w:uiPriority w:val="99"/>
    <w:rsid w:val="00373C1F"/>
    <w:rPr>
      <w:rFonts w:ascii="Bookman Old Style" w:hAnsi="Bookman Old Style" w:cs="Bookman Old Style" w:hint="default"/>
      <w:i/>
      <w:iCs/>
      <w:sz w:val="16"/>
      <w:szCs w:val="16"/>
    </w:rPr>
  </w:style>
  <w:style w:type="character" w:customStyle="1" w:styleId="FontStyle21">
    <w:name w:val="Font Style21"/>
    <w:uiPriority w:val="99"/>
    <w:rsid w:val="00373C1F"/>
    <w:rPr>
      <w:rFonts w:ascii="Bookman Old Style" w:hAnsi="Bookman Old Style" w:cs="Bookman Old Style" w:hint="default"/>
      <w:sz w:val="16"/>
      <w:szCs w:val="16"/>
    </w:rPr>
  </w:style>
  <w:style w:type="character" w:customStyle="1" w:styleId="apple-converted-space">
    <w:name w:val="apple-converted-space"/>
    <w:basedOn w:val="a0"/>
    <w:rsid w:val="00373C1F"/>
  </w:style>
  <w:style w:type="paragraph" w:styleId="afb">
    <w:name w:val="List Paragraph"/>
    <w:basedOn w:val="a"/>
    <w:uiPriority w:val="34"/>
    <w:qFormat/>
    <w:rsid w:val="00373C1F"/>
    <w:pPr>
      <w:spacing w:after="200" w:line="276" w:lineRule="auto"/>
      <w:ind w:left="720"/>
      <w:contextualSpacing/>
    </w:pPr>
    <w:rPr>
      <w:rFonts w:ascii="Calibri" w:hAnsi="Calibri"/>
      <w:sz w:val="22"/>
      <w:szCs w:val="22"/>
    </w:rPr>
  </w:style>
  <w:style w:type="character" w:styleId="afc">
    <w:name w:val="Emphasis"/>
    <w:uiPriority w:val="20"/>
    <w:qFormat/>
    <w:rsid w:val="00373C1F"/>
    <w:rPr>
      <w:i/>
      <w:iCs/>
    </w:rPr>
  </w:style>
  <w:style w:type="character" w:styleId="afd">
    <w:name w:val="Placeholder Text"/>
    <w:uiPriority w:val="99"/>
    <w:semiHidden/>
    <w:rsid w:val="00373C1F"/>
    <w:rPr>
      <w:color w:val="808080"/>
    </w:rPr>
  </w:style>
  <w:style w:type="paragraph" w:customStyle="1" w:styleId="NormalNoIndent">
    <w:name w:val="NormalNoIndent"/>
    <w:basedOn w:val="a"/>
    <w:link w:val="NormalNoIndentChar"/>
    <w:qFormat/>
    <w:rsid w:val="00867EC2"/>
    <w:pPr>
      <w:spacing w:line="360" w:lineRule="auto"/>
      <w:jc w:val="both"/>
    </w:pPr>
    <w:rPr>
      <w:rFonts w:eastAsia="Calibri"/>
      <w:sz w:val="28"/>
      <w:szCs w:val="28"/>
      <w:lang w:eastAsia="en-US"/>
    </w:rPr>
  </w:style>
  <w:style w:type="character" w:customStyle="1" w:styleId="NormalNoIndentChar">
    <w:name w:val="NormalNoIndent Char"/>
    <w:link w:val="NormalNoIndent"/>
    <w:rsid w:val="00867EC2"/>
    <w:rPr>
      <w:rFonts w:ascii="Times New Roman" w:eastAsia="Calibri" w:hAnsi="Times New Roman" w:cs="Times New Roman"/>
      <w:sz w:val="28"/>
      <w:szCs w:val="28"/>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74.png"/><Relationship Id="rId299" Type="http://schemas.openxmlformats.org/officeDocument/2006/relationships/oleObject" Target="embeddings/oleObject110.bin"/><Relationship Id="rId21" Type="http://schemas.openxmlformats.org/officeDocument/2006/relationships/image" Target="media/image5.png"/><Relationship Id="rId63" Type="http://schemas.openxmlformats.org/officeDocument/2006/relationships/oleObject" Target="embeddings/oleObject15.bin"/><Relationship Id="rId159" Type="http://schemas.openxmlformats.org/officeDocument/2006/relationships/image" Target="media/image101.wmf"/><Relationship Id="rId324" Type="http://schemas.openxmlformats.org/officeDocument/2006/relationships/image" Target="media/image188.wmf"/><Relationship Id="rId366" Type="http://schemas.openxmlformats.org/officeDocument/2006/relationships/image" Target="media/image210.wmf"/><Relationship Id="rId170" Type="http://schemas.openxmlformats.org/officeDocument/2006/relationships/oleObject" Target="embeddings/oleObject50.bin"/><Relationship Id="rId226" Type="http://schemas.openxmlformats.org/officeDocument/2006/relationships/image" Target="media/image136.wmf"/><Relationship Id="rId268" Type="http://schemas.openxmlformats.org/officeDocument/2006/relationships/image" Target="media/image159.wmf"/><Relationship Id="rId32" Type="http://schemas.openxmlformats.org/officeDocument/2006/relationships/image" Target="media/image13.png"/><Relationship Id="rId74" Type="http://schemas.openxmlformats.org/officeDocument/2006/relationships/image" Target="media/image41.png"/><Relationship Id="rId128" Type="http://schemas.openxmlformats.org/officeDocument/2006/relationships/image" Target="media/image83.jpeg"/><Relationship Id="rId335" Type="http://schemas.openxmlformats.org/officeDocument/2006/relationships/oleObject" Target="embeddings/oleObject127.bin"/><Relationship Id="rId377" Type="http://schemas.openxmlformats.org/officeDocument/2006/relationships/oleObject" Target="embeddings/oleObject148.bin"/><Relationship Id="rId5" Type="http://schemas.openxmlformats.org/officeDocument/2006/relationships/webSettings" Target="webSettings.xml"/><Relationship Id="rId181" Type="http://schemas.openxmlformats.org/officeDocument/2006/relationships/image" Target="media/image112.png"/><Relationship Id="rId237" Type="http://schemas.openxmlformats.org/officeDocument/2006/relationships/image" Target="media/image142.wmf"/><Relationship Id="rId402" Type="http://schemas.openxmlformats.org/officeDocument/2006/relationships/image" Target="media/image239.wmf"/><Relationship Id="rId258" Type="http://schemas.openxmlformats.org/officeDocument/2006/relationships/oleObject" Target="embeddings/oleObject91.bin"/><Relationship Id="rId279" Type="http://schemas.openxmlformats.org/officeDocument/2006/relationships/oleObject" Target="embeddings/oleObject101.bin"/><Relationship Id="rId22" Type="http://schemas.openxmlformats.org/officeDocument/2006/relationships/image" Target="media/image6.wmf"/><Relationship Id="rId43" Type="http://schemas.openxmlformats.org/officeDocument/2006/relationships/image" Target="media/image21.png"/><Relationship Id="rId64" Type="http://schemas.openxmlformats.org/officeDocument/2006/relationships/image" Target="media/image35.wmf"/><Relationship Id="rId118" Type="http://schemas.openxmlformats.org/officeDocument/2006/relationships/image" Target="media/image75.png"/><Relationship Id="rId139" Type="http://schemas.openxmlformats.org/officeDocument/2006/relationships/image" Target="media/image91.wmf"/><Relationship Id="rId290" Type="http://schemas.openxmlformats.org/officeDocument/2006/relationships/image" Target="media/image170.png"/><Relationship Id="rId304" Type="http://schemas.openxmlformats.org/officeDocument/2006/relationships/image" Target="media/image178.wmf"/><Relationship Id="rId325" Type="http://schemas.openxmlformats.org/officeDocument/2006/relationships/oleObject" Target="embeddings/oleObject123.bin"/><Relationship Id="rId346" Type="http://schemas.openxmlformats.org/officeDocument/2006/relationships/image" Target="media/image200.wmf"/><Relationship Id="rId367" Type="http://schemas.openxmlformats.org/officeDocument/2006/relationships/oleObject" Target="embeddings/oleObject143.bin"/><Relationship Id="rId388" Type="http://schemas.openxmlformats.org/officeDocument/2006/relationships/image" Target="media/image225.wmf"/><Relationship Id="rId85" Type="http://schemas.openxmlformats.org/officeDocument/2006/relationships/oleObject" Target="embeddings/oleObject20.bin"/><Relationship Id="rId150" Type="http://schemas.openxmlformats.org/officeDocument/2006/relationships/oleObject" Target="embeddings/oleObject40.bin"/><Relationship Id="rId171" Type="http://schemas.openxmlformats.org/officeDocument/2006/relationships/image" Target="media/image107.wmf"/><Relationship Id="rId192" Type="http://schemas.openxmlformats.org/officeDocument/2006/relationships/image" Target="media/image119.wmf"/><Relationship Id="rId206" Type="http://schemas.openxmlformats.org/officeDocument/2006/relationships/image" Target="media/image126.wmf"/><Relationship Id="rId227" Type="http://schemas.openxmlformats.org/officeDocument/2006/relationships/oleObject" Target="embeddings/oleObject77.bin"/><Relationship Id="rId413" Type="http://schemas.openxmlformats.org/officeDocument/2006/relationships/image" Target="media/image250.png"/><Relationship Id="rId248" Type="http://schemas.openxmlformats.org/officeDocument/2006/relationships/oleObject" Target="embeddings/oleObject86.bin"/><Relationship Id="rId269" Type="http://schemas.openxmlformats.org/officeDocument/2006/relationships/oleObject" Target="embeddings/oleObject96.bin"/><Relationship Id="rId12" Type="http://schemas.openxmlformats.org/officeDocument/2006/relationships/hyperlink" Target="mhtml:file://D:\&#1059;&#1095;&#1077;&#1073;&#1072;\&#1041;&#1040;&#1050;&#1040;&#1051;&#1040;&#1042;&#1056;\&#1057;&#1090;&#1088;&#1080;&#1078;&#1077;&#1091;&#1089;\&#1058;&#1040;&#1053;&#1058;&#1050;%20&#1080;&#1084;.%20&#1043;.%20&#1052;.%20&#1041;&#1077;&#1088;&#1080;&#1077;&#1074;&#1072;%20-%20&#1084;&#1085;&#1086;&#1075;&#1086;&#1094;&#1077;&#1083;&#1077;&#1074;&#1086;&#1081;%20&#1089;&#1072;&#1084;&#1086;&#1083;&#1077;&#1090;-&#1072;&#1084;&#1092;&#1080;&#1073;&#1080;&#1103;%20&#1041;e-200.mht!s&amp;r.html" TargetMode="External"/><Relationship Id="rId33" Type="http://schemas.openxmlformats.org/officeDocument/2006/relationships/image" Target="media/image14.jpeg"/><Relationship Id="rId108" Type="http://schemas.openxmlformats.org/officeDocument/2006/relationships/image" Target="media/image69.wmf"/><Relationship Id="rId129" Type="http://schemas.openxmlformats.org/officeDocument/2006/relationships/image" Target="media/image84.png"/><Relationship Id="rId280" Type="http://schemas.openxmlformats.org/officeDocument/2006/relationships/image" Target="media/image165.wmf"/><Relationship Id="rId315" Type="http://schemas.openxmlformats.org/officeDocument/2006/relationships/oleObject" Target="embeddings/oleObject118.bin"/><Relationship Id="rId336" Type="http://schemas.openxmlformats.org/officeDocument/2006/relationships/image" Target="media/image195.wmf"/><Relationship Id="rId357" Type="http://schemas.openxmlformats.org/officeDocument/2006/relationships/oleObject" Target="embeddings/oleObject138.bin"/><Relationship Id="rId54" Type="http://schemas.openxmlformats.org/officeDocument/2006/relationships/image" Target="media/image30.wmf"/><Relationship Id="rId75" Type="http://schemas.openxmlformats.org/officeDocument/2006/relationships/image" Target="media/image42.png"/><Relationship Id="rId96" Type="http://schemas.openxmlformats.org/officeDocument/2006/relationships/image" Target="media/image61.png"/><Relationship Id="rId140" Type="http://schemas.openxmlformats.org/officeDocument/2006/relationships/oleObject" Target="embeddings/oleObject35.bin"/><Relationship Id="rId161" Type="http://schemas.openxmlformats.org/officeDocument/2006/relationships/image" Target="media/image102.wmf"/><Relationship Id="rId182" Type="http://schemas.openxmlformats.org/officeDocument/2006/relationships/image" Target="media/image113.wmf"/><Relationship Id="rId217" Type="http://schemas.openxmlformats.org/officeDocument/2006/relationships/oleObject" Target="embeddings/oleObject72.bin"/><Relationship Id="rId378" Type="http://schemas.openxmlformats.org/officeDocument/2006/relationships/image" Target="media/image216.wmf"/><Relationship Id="rId399" Type="http://schemas.openxmlformats.org/officeDocument/2006/relationships/image" Target="media/image236.wmf"/><Relationship Id="rId403" Type="http://schemas.openxmlformats.org/officeDocument/2006/relationships/image" Target="media/image240.wmf"/><Relationship Id="rId6" Type="http://schemas.openxmlformats.org/officeDocument/2006/relationships/footnotes" Target="footnotes.xml"/><Relationship Id="rId238" Type="http://schemas.openxmlformats.org/officeDocument/2006/relationships/oleObject" Target="embeddings/oleObject82.bin"/><Relationship Id="rId259" Type="http://schemas.openxmlformats.org/officeDocument/2006/relationships/image" Target="media/image154.wmf"/><Relationship Id="rId23" Type="http://schemas.openxmlformats.org/officeDocument/2006/relationships/oleObject" Target="embeddings/oleObject3.bin"/><Relationship Id="rId119" Type="http://schemas.openxmlformats.org/officeDocument/2006/relationships/image" Target="media/image76.png"/><Relationship Id="rId270" Type="http://schemas.openxmlformats.org/officeDocument/2006/relationships/image" Target="media/image160.wmf"/><Relationship Id="rId291" Type="http://schemas.openxmlformats.org/officeDocument/2006/relationships/image" Target="media/image171.wmf"/><Relationship Id="rId305" Type="http://schemas.openxmlformats.org/officeDocument/2006/relationships/oleObject" Target="embeddings/oleObject113.bin"/><Relationship Id="rId326" Type="http://schemas.openxmlformats.org/officeDocument/2006/relationships/image" Target="media/image189.wmf"/><Relationship Id="rId347" Type="http://schemas.openxmlformats.org/officeDocument/2006/relationships/oleObject" Target="embeddings/oleObject133.bin"/><Relationship Id="rId44" Type="http://schemas.openxmlformats.org/officeDocument/2006/relationships/image" Target="media/image22.png"/><Relationship Id="rId65" Type="http://schemas.openxmlformats.org/officeDocument/2006/relationships/oleObject" Target="embeddings/oleObject16.bin"/><Relationship Id="rId86" Type="http://schemas.openxmlformats.org/officeDocument/2006/relationships/image" Target="media/image52.png"/><Relationship Id="rId130" Type="http://schemas.openxmlformats.org/officeDocument/2006/relationships/image" Target="media/image85.png"/><Relationship Id="rId151" Type="http://schemas.openxmlformats.org/officeDocument/2006/relationships/image" Target="media/image97.wmf"/><Relationship Id="rId368" Type="http://schemas.openxmlformats.org/officeDocument/2006/relationships/image" Target="media/image211.wmf"/><Relationship Id="rId389" Type="http://schemas.openxmlformats.org/officeDocument/2006/relationships/image" Target="media/image226.wmf"/><Relationship Id="rId172" Type="http://schemas.openxmlformats.org/officeDocument/2006/relationships/oleObject" Target="embeddings/oleObject51.bin"/><Relationship Id="rId193" Type="http://schemas.openxmlformats.org/officeDocument/2006/relationships/oleObject" Target="embeddings/oleObject60.bin"/><Relationship Id="rId207" Type="http://schemas.openxmlformats.org/officeDocument/2006/relationships/oleObject" Target="embeddings/oleObject67.bin"/><Relationship Id="rId228" Type="http://schemas.openxmlformats.org/officeDocument/2006/relationships/image" Target="media/image137.wmf"/><Relationship Id="rId249" Type="http://schemas.openxmlformats.org/officeDocument/2006/relationships/image" Target="media/image149.wmf"/><Relationship Id="rId414" Type="http://schemas.openxmlformats.org/officeDocument/2006/relationships/image" Target="media/image251.emf"/><Relationship Id="rId13" Type="http://schemas.openxmlformats.org/officeDocument/2006/relationships/hyperlink" Target="mhtml:file://D:\&#1059;&#1095;&#1077;&#1073;&#1072;\&#1041;&#1040;&#1050;&#1040;&#1051;&#1040;&#1042;&#1056;\&#1057;&#1090;&#1088;&#1080;&#1078;&#1077;&#1091;&#1089;\&#1058;&#1040;&#1053;&#1058;&#1050;%20&#1080;&#1084;.%20&#1043;.%20&#1052;.%20&#1041;&#1077;&#1088;&#1080;&#1077;&#1074;&#1072;%20-%20&#1084;&#1085;&#1086;&#1075;&#1086;&#1094;&#1077;&#1083;&#1077;&#1074;&#1086;&#1081;%20&#1089;&#1072;&#1084;&#1086;&#1083;&#1077;&#1090;-&#1072;&#1084;&#1092;&#1080;&#1073;&#1080;&#1103;%20&#1041;e-200.mht!ambulance.html" TargetMode="External"/><Relationship Id="rId109" Type="http://schemas.openxmlformats.org/officeDocument/2006/relationships/oleObject" Target="embeddings/oleObject26.bin"/><Relationship Id="rId260" Type="http://schemas.openxmlformats.org/officeDocument/2006/relationships/oleObject" Target="embeddings/oleObject92.bin"/><Relationship Id="rId281" Type="http://schemas.openxmlformats.org/officeDocument/2006/relationships/oleObject" Target="embeddings/oleObject102.bin"/><Relationship Id="rId316" Type="http://schemas.openxmlformats.org/officeDocument/2006/relationships/image" Target="media/image184.wmf"/><Relationship Id="rId337" Type="http://schemas.openxmlformats.org/officeDocument/2006/relationships/oleObject" Target="embeddings/oleObject128.bin"/><Relationship Id="rId34" Type="http://schemas.openxmlformats.org/officeDocument/2006/relationships/image" Target="media/image15.png"/><Relationship Id="rId55" Type="http://schemas.openxmlformats.org/officeDocument/2006/relationships/oleObject" Target="embeddings/oleObject11.bin"/><Relationship Id="rId76" Type="http://schemas.openxmlformats.org/officeDocument/2006/relationships/image" Target="media/image43.png"/><Relationship Id="rId97" Type="http://schemas.openxmlformats.org/officeDocument/2006/relationships/image" Target="media/image62.png"/><Relationship Id="rId120" Type="http://schemas.openxmlformats.org/officeDocument/2006/relationships/image" Target="media/image77.wmf"/><Relationship Id="rId141" Type="http://schemas.openxmlformats.org/officeDocument/2006/relationships/image" Target="media/image92.wmf"/><Relationship Id="rId358" Type="http://schemas.openxmlformats.org/officeDocument/2006/relationships/image" Target="media/image206.wmf"/><Relationship Id="rId379" Type="http://schemas.openxmlformats.org/officeDocument/2006/relationships/oleObject" Target="embeddings/oleObject149.bin"/><Relationship Id="rId7" Type="http://schemas.openxmlformats.org/officeDocument/2006/relationships/endnotes" Target="endnotes.xml"/><Relationship Id="rId162" Type="http://schemas.openxmlformats.org/officeDocument/2006/relationships/oleObject" Target="embeddings/oleObject46.bin"/><Relationship Id="rId183" Type="http://schemas.openxmlformats.org/officeDocument/2006/relationships/oleObject" Target="embeddings/oleObject56.bin"/><Relationship Id="rId218" Type="http://schemas.openxmlformats.org/officeDocument/2006/relationships/image" Target="media/image132.wmf"/><Relationship Id="rId239" Type="http://schemas.openxmlformats.org/officeDocument/2006/relationships/image" Target="media/image143.wmf"/><Relationship Id="rId390" Type="http://schemas.openxmlformats.org/officeDocument/2006/relationships/image" Target="media/image227.wmf"/><Relationship Id="rId404" Type="http://schemas.openxmlformats.org/officeDocument/2006/relationships/image" Target="media/image241.wmf"/><Relationship Id="rId250" Type="http://schemas.openxmlformats.org/officeDocument/2006/relationships/oleObject" Target="embeddings/oleObject87.bin"/><Relationship Id="rId271" Type="http://schemas.openxmlformats.org/officeDocument/2006/relationships/oleObject" Target="embeddings/oleObject97.bin"/><Relationship Id="rId292" Type="http://schemas.openxmlformats.org/officeDocument/2006/relationships/oleObject" Target="embeddings/oleObject107.bin"/><Relationship Id="rId306" Type="http://schemas.openxmlformats.org/officeDocument/2006/relationships/image" Target="media/image179.wmf"/><Relationship Id="rId24" Type="http://schemas.openxmlformats.org/officeDocument/2006/relationships/image" Target="media/image7.png"/><Relationship Id="rId45" Type="http://schemas.openxmlformats.org/officeDocument/2006/relationships/image" Target="media/image23.png"/><Relationship Id="rId66" Type="http://schemas.openxmlformats.org/officeDocument/2006/relationships/image" Target="media/image36.wmf"/><Relationship Id="rId87" Type="http://schemas.openxmlformats.org/officeDocument/2006/relationships/image" Target="media/image53.png"/><Relationship Id="rId110" Type="http://schemas.openxmlformats.org/officeDocument/2006/relationships/image" Target="media/image70.wmf"/><Relationship Id="rId131" Type="http://schemas.openxmlformats.org/officeDocument/2006/relationships/image" Target="media/image86.wmf"/><Relationship Id="rId327" Type="http://schemas.openxmlformats.org/officeDocument/2006/relationships/oleObject" Target="embeddings/oleObject124.bin"/><Relationship Id="rId348" Type="http://schemas.openxmlformats.org/officeDocument/2006/relationships/image" Target="media/image201.wmf"/><Relationship Id="rId369" Type="http://schemas.openxmlformats.org/officeDocument/2006/relationships/oleObject" Target="embeddings/oleObject144.bin"/><Relationship Id="rId152" Type="http://schemas.openxmlformats.org/officeDocument/2006/relationships/oleObject" Target="embeddings/oleObject41.bin"/><Relationship Id="rId173" Type="http://schemas.openxmlformats.org/officeDocument/2006/relationships/image" Target="media/image108.wmf"/><Relationship Id="rId194" Type="http://schemas.openxmlformats.org/officeDocument/2006/relationships/image" Target="media/image120.wmf"/><Relationship Id="rId208" Type="http://schemas.openxmlformats.org/officeDocument/2006/relationships/image" Target="media/image127.wmf"/><Relationship Id="rId229" Type="http://schemas.openxmlformats.org/officeDocument/2006/relationships/oleObject" Target="embeddings/oleObject78.bin"/><Relationship Id="rId380" Type="http://schemas.openxmlformats.org/officeDocument/2006/relationships/image" Target="media/image217.png"/><Relationship Id="rId415" Type="http://schemas.openxmlformats.org/officeDocument/2006/relationships/oleObject" Target="embeddings/_________Microsoft_Office_Word_97_-_20031.doc"/><Relationship Id="rId240" Type="http://schemas.openxmlformats.org/officeDocument/2006/relationships/oleObject" Target="embeddings/oleObject83.bin"/><Relationship Id="rId261" Type="http://schemas.openxmlformats.org/officeDocument/2006/relationships/image" Target="media/image155.wmf"/><Relationship Id="rId14" Type="http://schemas.openxmlformats.org/officeDocument/2006/relationships/image" Target="media/image1.jpeg"/><Relationship Id="rId35" Type="http://schemas.openxmlformats.org/officeDocument/2006/relationships/image" Target="media/image16.jpeg"/><Relationship Id="rId56" Type="http://schemas.openxmlformats.org/officeDocument/2006/relationships/image" Target="media/image31.wmf"/><Relationship Id="rId77" Type="http://schemas.openxmlformats.org/officeDocument/2006/relationships/image" Target="media/image44.png"/><Relationship Id="rId100" Type="http://schemas.openxmlformats.org/officeDocument/2006/relationships/image" Target="media/image65.wmf"/><Relationship Id="rId282" Type="http://schemas.openxmlformats.org/officeDocument/2006/relationships/image" Target="media/image166.wmf"/><Relationship Id="rId317" Type="http://schemas.openxmlformats.org/officeDocument/2006/relationships/oleObject" Target="embeddings/oleObject119.bin"/><Relationship Id="rId338" Type="http://schemas.openxmlformats.org/officeDocument/2006/relationships/image" Target="media/image196.wmf"/><Relationship Id="rId359" Type="http://schemas.openxmlformats.org/officeDocument/2006/relationships/oleObject" Target="embeddings/oleObject139.bin"/><Relationship Id="rId8" Type="http://schemas.openxmlformats.org/officeDocument/2006/relationships/header" Target="header1.xml"/><Relationship Id="rId98" Type="http://schemas.openxmlformats.org/officeDocument/2006/relationships/image" Target="media/image63.png"/><Relationship Id="rId121" Type="http://schemas.openxmlformats.org/officeDocument/2006/relationships/oleObject" Target="embeddings/oleObject30.bin"/><Relationship Id="rId142" Type="http://schemas.openxmlformats.org/officeDocument/2006/relationships/oleObject" Target="embeddings/oleObject36.bin"/><Relationship Id="rId163" Type="http://schemas.openxmlformats.org/officeDocument/2006/relationships/image" Target="media/image103.wmf"/><Relationship Id="rId184" Type="http://schemas.openxmlformats.org/officeDocument/2006/relationships/image" Target="media/image114.wmf"/><Relationship Id="rId219" Type="http://schemas.openxmlformats.org/officeDocument/2006/relationships/oleObject" Target="embeddings/oleObject73.bin"/><Relationship Id="rId370" Type="http://schemas.openxmlformats.org/officeDocument/2006/relationships/image" Target="media/image212.wmf"/><Relationship Id="rId391" Type="http://schemas.openxmlformats.org/officeDocument/2006/relationships/image" Target="media/image228.wmf"/><Relationship Id="rId405" Type="http://schemas.openxmlformats.org/officeDocument/2006/relationships/image" Target="media/image242.wmf"/><Relationship Id="rId230" Type="http://schemas.openxmlformats.org/officeDocument/2006/relationships/image" Target="media/image138.png"/><Relationship Id="rId251" Type="http://schemas.openxmlformats.org/officeDocument/2006/relationships/image" Target="media/image150.wmf"/><Relationship Id="rId25" Type="http://schemas.openxmlformats.org/officeDocument/2006/relationships/image" Target="media/image8.wmf"/><Relationship Id="rId46" Type="http://schemas.openxmlformats.org/officeDocument/2006/relationships/image" Target="media/image24.png"/><Relationship Id="rId67" Type="http://schemas.openxmlformats.org/officeDocument/2006/relationships/oleObject" Target="embeddings/oleObject17.bin"/><Relationship Id="rId272" Type="http://schemas.openxmlformats.org/officeDocument/2006/relationships/image" Target="media/image161.wmf"/><Relationship Id="rId293" Type="http://schemas.openxmlformats.org/officeDocument/2006/relationships/image" Target="media/image172.png"/><Relationship Id="rId307" Type="http://schemas.openxmlformats.org/officeDocument/2006/relationships/oleObject" Target="embeddings/oleObject114.bin"/><Relationship Id="rId328" Type="http://schemas.openxmlformats.org/officeDocument/2006/relationships/image" Target="media/image190.wmf"/><Relationship Id="rId349" Type="http://schemas.openxmlformats.org/officeDocument/2006/relationships/oleObject" Target="embeddings/oleObject134.bin"/><Relationship Id="rId88" Type="http://schemas.openxmlformats.org/officeDocument/2006/relationships/image" Target="media/image54.png"/><Relationship Id="rId111" Type="http://schemas.openxmlformats.org/officeDocument/2006/relationships/oleObject" Target="embeddings/oleObject27.bin"/><Relationship Id="rId132" Type="http://schemas.openxmlformats.org/officeDocument/2006/relationships/oleObject" Target="embeddings/oleObject32.bin"/><Relationship Id="rId153" Type="http://schemas.openxmlformats.org/officeDocument/2006/relationships/image" Target="media/image98.wmf"/><Relationship Id="rId174" Type="http://schemas.openxmlformats.org/officeDocument/2006/relationships/oleObject" Target="embeddings/oleObject52.bin"/><Relationship Id="rId195" Type="http://schemas.openxmlformats.org/officeDocument/2006/relationships/oleObject" Target="embeddings/oleObject61.bin"/><Relationship Id="rId209" Type="http://schemas.openxmlformats.org/officeDocument/2006/relationships/oleObject" Target="embeddings/oleObject68.bin"/><Relationship Id="rId360" Type="http://schemas.openxmlformats.org/officeDocument/2006/relationships/image" Target="media/image207.wmf"/><Relationship Id="rId381" Type="http://schemas.openxmlformats.org/officeDocument/2006/relationships/image" Target="media/image218.wmf"/><Relationship Id="rId416" Type="http://schemas.openxmlformats.org/officeDocument/2006/relationships/fontTable" Target="fontTable.xml"/><Relationship Id="rId220" Type="http://schemas.openxmlformats.org/officeDocument/2006/relationships/image" Target="media/image133.wmf"/><Relationship Id="rId241" Type="http://schemas.openxmlformats.org/officeDocument/2006/relationships/image" Target="media/image144.wmf"/><Relationship Id="rId15" Type="http://schemas.openxmlformats.org/officeDocument/2006/relationships/image" Target="mhtml:file://D:\&#1059;&#1095;&#1077;&#1073;&#1072;\&#1041;&#1040;&#1050;&#1040;&#1051;&#1040;&#1042;&#1056;\&#1057;&#1090;&#1088;&#1080;&#1078;&#1077;&#1091;&#1089;\&#1058;&#1040;&#1053;&#1058;&#1050;%20&#1080;&#1084;.%20&#1043;.%20&#1052;.%20&#1041;&#1077;&#1088;&#1080;&#1077;&#1074;&#1072;%20-%20&#1084;&#1085;&#1086;&#1075;&#1086;&#1094;&#1077;&#1083;&#1077;&#1074;&#1086;&#1081;%20&#1089;&#1072;&#1084;&#1086;&#1083;&#1077;&#1090;-&#1072;&#1084;&#1092;&#1080;&#1073;&#1080;&#1103;%20&#1041;e-200.mht!../../images/Be-200view.jpg" TargetMode="External"/><Relationship Id="rId36" Type="http://schemas.openxmlformats.org/officeDocument/2006/relationships/image" Target="media/image17.wmf"/><Relationship Id="rId57" Type="http://schemas.openxmlformats.org/officeDocument/2006/relationships/oleObject" Target="embeddings/oleObject12.bin"/><Relationship Id="rId262" Type="http://schemas.openxmlformats.org/officeDocument/2006/relationships/oleObject" Target="embeddings/oleObject93.bin"/><Relationship Id="rId283" Type="http://schemas.openxmlformats.org/officeDocument/2006/relationships/oleObject" Target="embeddings/oleObject103.bin"/><Relationship Id="rId318" Type="http://schemas.openxmlformats.org/officeDocument/2006/relationships/image" Target="media/image185.wmf"/><Relationship Id="rId339" Type="http://schemas.openxmlformats.org/officeDocument/2006/relationships/oleObject" Target="embeddings/oleObject129.bin"/><Relationship Id="rId78" Type="http://schemas.openxmlformats.org/officeDocument/2006/relationships/image" Target="media/image45.png"/><Relationship Id="rId99" Type="http://schemas.openxmlformats.org/officeDocument/2006/relationships/image" Target="media/image64.png"/><Relationship Id="rId101" Type="http://schemas.openxmlformats.org/officeDocument/2006/relationships/oleObject" Target="embeddings/oleObject22.bin"/><Relationship Id="rId122" Type="http://schemas.openxmlformats.org/officeDocument/2006/relationships/image" Target="media/image78.png"/><Relationship Id="rId143" Type="http://schemas.openxmlformats.org/officeDocument/2006/relationships/image" Target="media/image93.wmf"/><Relationship Id="rId164" Type="http://schemas.openxmlformats.org/officeDocument/2006/relationships/oleObject" Target="embeddings/oleObject47.bin"/><Relationship Id="rId185" Type="http://schemas.openxmlformats.org/officeDocument/2006/relationships/oleObject" Target="embeddings/oleObject57.bin"/><Relationship Id="rId350" Type="http://schemas.openxmlformats.org/officeDocument/2006/relationships/image" Target="media/image202.wmf"/><Relationship Id="rId371" Type="http://schemas.openxmlformats.org/officeDocument/2006/relationships/oleObject" Target="embeddings/oleObject145.bin"/><Relationship Id="rId406" Type="http://schemas.openxmlformats.org/officeDocument/2006/relationships/image" Target="media/image243.wmf"/><Relationship Id="rId9" Type="http://schemas.openxmlformats.org/officeDocument/2006/relationships/hyperlink" Target="mhtml:file://D:\&#1059;&#1095;&#1077;&#1073;&#1072;\&#1041;&#1040;&#1050;&#1040;&#1051;&#1040;&#1042;&#1056;\&#1057;&#1090;&#1088;&#1080;&#1078;&#1077;&#1091;&#1089;\&#1058;&#1040;&#1053;&#1058;&#1050;%20&#1080;&#1084;.%20&#1043;.%20&#1052;.%20&#1041;&#1077;&#1088;&#1080;&#1077;&#1074;&#1072;%20-%20&#1084;&#1085;&#1086;&#1075;&#1086;&#1094;&#1077;&#1083;&#1077;&#1074;&#1086;&#1081;%20&#1089;&#1072;&#1084;&#1086;&#1083;&#1077;&#1090;-&#1072;&#1084;&#1092;&#1080;&#1073;&#1080;&#1103;%20&#1041;e-200.mht!firefigh.html" TargetMode="External"/><Relationship Id="rId210" Type="http://schemas.openxmlformats.org/officeDocument/2006/relationships/image" Target="media/image128.wmf"/><Relationship Id="rId392" Type="http://schemas.openxmlformats.org/officeDocument/2006/relationships/image" Target="media/image229.wmf"/><Relationship Id="rId26" Type="http://schemas.openxmlformats.org/officeDocument/2006/relationships/oleObject" Target="embeddings/oleObject4.bin"/><Relationship Id="rId231" Type="http://schemas.openxmlformats.org/officeDocument/2006/relationships/image" Target="media/image139.wmf"/><Relationship Id="rId252" Type="http://schemas.openxmlformats.org/officeDocument/2006/relationships/oleObject" Target="embeddings/oleObject88.bin"/><Relationship Id="rId273" Type="http://schemas.openxmlformats.org/officeDocument/2006/relationships/oleObject" Target="embeddings/oleObject98.bin"/><Relationship Id="rId294" Type="http://schemas.openxmlformats.org/officeDocument/2006/relationships/image" Target="media/image173.wmf"/><Relationship Id="rId308" Type="http://schemas.openxmlformats.org/officeDocument/2006/relationships/image" Target="media/image180.wmf"/><Relationship Id="rId329" Type="http://schemas.openxmlformats.org/officeDocument/2006/relationships/oleObject" Target="embeddings/oleObject125.bin"/><Relationship Id="rId47" Type="http://schemas.openxmlformats.org/officeDocument/2006/relationships/image" Target="media/image25.wmf"/><Relationship Id="rId68" Type="http://schemas.openxmlformats.org/officeDocument/2006/relationships/image" Target="media/image37.wmf"/><Relationship Id="rId89" Type="http://schemas.openxmlformats.org/officeDocument/2006/relationships/image" Target="media/image55.png"/><Relationship Id="rId112" Type="http://schemas.openxmlformats.org/officeDocument/2006/relationships/image" Target="media/image71.wmf"/><Relationship Id="rId133" Type="http://schemas.openxmlformats.org/officeDocument/2006/relationships/image" Target="media/image87.png"/><Relationship Id="rId154" Type="http://schemas.openxmlformats.org/officeDocument/2006/relationships/oleObject" Target="embeddings/oleObject42.bin"/><Relationship Id="rId175" Type="http://schemas.openxmlformats.org/officeDocument/2006/relationships/image" Target="media/image109.wmf"/><Relationship Id="rId340" Type="http://schemas.openxmlformats.org/officeDocument/2006/relationships/image" Target="media/image197.wmf"/><Relationship Id="rId361" Type="http://schemas.openxmlformats.org/officeDocument/2006/relationships/oleObject" Target="embeddings/oleObject140.bin"/><Relationship Id="rId196" Type="http://schemas.openxmlformats.org/officeDocument/2006/relationships/image" Target="media/image121.wmf"/><Relationship Id="rId200" Type="http://schemas.openxmlformats.org/officeDocument/2006/relationships/image" Target="media/image123.wmf"/><Relationship Id="rId382" Type="http://schemas.openxmlformats.org/officeDocument/2006/relationships/image" Target="media/image219.wmf"/><Relationship Id="rId417" Type="http://schemas.openxmlformats.org/officeDocument/2006/relationships/theme" Target="theme/theme1.xml"/><Relationship Id="rId16" Type="http://schemas.openxmlformats.org/officeDocument/2006/relationships/image" Target="media/image2.png"/><Relationship Id="rId221" Type="http://schemas.openxmlformats.org/officeDocument/2006/relationships/oleObject" Target="embeddings/oleObject74.bin"/><Relationship Id="rId242" Type="http://schemas.openxmlformats.org/officeDocument/2006/relationships/oleObject" Target="embeddings/oleObject84.bin"/><Relationship Id="rId263" Type="http://schemas.openxmlformats.org/officeDocument/2006/relationships/image" Target="media/image156.png"/><Relationship Id="rId284" Type="http://schemas.openxmlformats.org/officeDocument/2006/relationships/image" Target="media/image167.wmf"/><Relationship Id="rId319" Type="http://schemas.openxmlformats.org/officeDocument/2006/relationships/oleObject" Target="embeddings/oleObject120.bin"/><Relationship Id="rId37" Type="http://schemas.openxmlformats.org/officeDocument/2006/relationships/oleObject" Target="embeddings/oleObject6.bin"/><Relationship Id="rId58" Type="http://schemas.openxmlformats.org/officeDocument/2006/relationships/image" Target="media/image32.wmf"/><Relationship Id="rId79" Type="http://schemas.openxmlformats.org/officeDocument/2006/relationships/image" Target="media/image46.jpeg"/><Relationship Id="rId102" Type="http://schemas.openxmlformats.org/officeDocument/2006/relationships/image" Target="media/image66.wmf"/><Relationship Id="rId123" Type="http://schemas.openxmlformats.org/officeDocument/2006/relationships/image" Target="media/image79.png"/><Relationship Id="rId144" Type="http://schemas.openxmlformats.org/officeDocument/2006/relationships/oleObject" Target="embeddings/oleObject37.bin"/><Relationship Id="rId330" Type="http://schemas.openxmlformats.org/officeDocument/2006/relationships/image" Target="media/image191.wmf"/><Relationship Id="rId90" Type="http://schemas.openxmlformats.org/officeDocument/2006/relationships/image" Target="media/image56.png"/><Relationship Id="rId165" Type="http://schemas.openxmlformats.org/officeDocument/2006/relationships/image" Target="media/image104.wmf"/><Relationship Id="rId186" Type="http://schemas.openxmlformats.org/officeDocument/2006/relationships/image" Target="media/image115.png"/><Relationship Id="rId351" Type="http://schemas.openxmlformats.org/officeDocument/2006/relationships/oleObject" Target="embeddings/oleObject135.bin"/><Relationship Id="rId372" Type="http://schemas.openxmlformats.org/officeDocument/2006/relationships/image" Target="media/image213.wmf"/><Relationship Id="rId393" Type="http://schemas.openxmlformats.org/officeDocument/2006/relationships/image" Target="media/image230.wmf"/><Relationship Id="rId407" Type="http://schemas.openxmlformats.org/officeDocument/2006/relationships/image" Target="media/image244.wmf"/><Relationship Id="rId211" Type="http://schemas.openxmlformats.org/officeDocument/2006/relationships/oleObject" Target="embeddings/oleObject69.bin"/><Relationship Id="rId232" Type="http://schemas.openxmlformats.org/officeDocument/2006/relationships/oleObject" Target="embeddings/oleObject79.bin"/><Relationship Id="rId253" Type="http://schemas.openxmlformats.org/officeDocument/2006/relationships/image" Target="media/image151.wmf"/><Relationship Id="rId274" Type="http://schemas.openxmlformats.org/officeDocument/2006/relationships/image" Target="media/image162.wmf"/><Relationship Id="rId295" Type="http://schemas.openxmlformats.org/officeDocument/2006/relationships/oleObject" Target="embeddings/oleObject108.bin"/><Relationship Id="rId309" Type="http://schemas.openxmlformats.org/officeDocument/2006/relationships/oleObject" Target="embeddings/oleObject115.bin"/><Relationship Id="rId27" Type="http://schemas.openxmlformats.org/officeDocument/2006/relationships/image" Target="media/image9.png"/><Relationship Id="rId48" Type="http://schemas.openxmlformats.org/officeDocument/2006/relationships/oleObject" Target="embeddings/oleObject9.bin"/><Relationship Id="rId69" Type="http://schemas.openxmlformats.org/officeDocument/2006/relationships/oleObject" Target="embeddings/oleObject18.bin"/><Relationship Id="rId113" Type="http://schemas.openxmlformats.org/officeDocument/2006/relationships/oleObject" Target="embeddings/oleObject28.bin"/><Relationship Id="rId134" Type="http://schemas.openxmlformats.org/officeDocument/2006/relationships/image" Target="media/image88.jpeg"/><Relationship Id="rId320" Type="http://schemas.openxmlformats.org/officeDocument/2006/relationships/image" Target="media/image186.wmf"/><Relationship Id="rId80" Type="http://schemas.openxmlformats.org/officeDocument/2006/relationships/image" Target="media/image47.png"/><Relationship Id="rId155" Type="http://schemas.openxmlformats.org/officeDocument/2006/relationships/image" Target="media/image99.wmf"/><Relationship Id="rId176" Type="http://schemas.openxmlformats.org/officeDocument/2006/relationships/oleObject" Target="embeddings/oleObject53.bin"/><Relationship Id="rId197" Type="http://schemas.openxmlformats.org/officeDocument/2006/relationships/oleObject" Target="embeddings/oleObject62.bin"/><Relationship Id="rId341" Type="http://schemas.openxmlformats.org/officeDocument/2006/relationships/oleObject" Target="embeddings/oleObject130.bin"/><Relationship Id="rId362" Type="http://schemas.openxmlformats.org/officeDocument/2006/relationships/image" Target="media/image208.wmf"/><Relationship Id="rId383" Type="http://schemas.openxmlformats.org/officeDocument/2006/relationships/image" Target="media/image220.wmf"/><Relationship Id="rId201" Type="http://schemas.openxmlformats.org/officeDocument/2006/relationships/oleObject" Target="embeddings/oleObject64.bin"/><Relationship Id="rId222" Type="http://schemas.openxmlformats.org/officeDocument/2006/relationships/image" Target="media/image134.wmf"/><Relationship Id="rId243" Type="http://schemas.openxmlformats.org/officeDocument/2006/relationships/image" Target="media/image145.wmf"/><Relationship Id="rId264" Type="http://schemas.openxmlformats.org/officeDocument/2006/relationships/image" Target="media/image157.wmf"/><Relationship Id="rId285" Type="http://schemas.openxmlformats.org/officeDocument/2006/relationships/oleObject" Target="embeddings/oleObject104.bin"/><Relationship Id="rId17" Type="http://schemas.openxmlformats.org/officeDocument/2006/relationships/image" Target="media/image3.wmf"/><Relationship Id="rId38" Type="http://schemas.openxmlformats.org/officeDocument/2006/relationships/image" Target="media/image18.wmf"/><Relationship Id="rId59" Type="http://schemas.openxmlformats.org/officeDocument/2006/relationships/oleObject" Target="embeddings/oleObject13.bin"/><Relationship Id="rId103" Type="http://schemas.openxmlformats.org/officeDocument/2006/relationships/oleObject" Target="embeddings/oleObject23.bin"/><Relationship Id="rId124" Type="http://schemas.openxmlformats.org/officeDocument/2006/relationships/image" Target="media/image80.wmf"/><Relationship Id="rId310" Type="http://schemas.openxmlformats.org/officeDocument/2006/relationships/image" Target="media/image181.wmf"/><Relationship Id="rId70" Type="http://schemas.openxmlformats.org/officeDocument/2006/relationships/image" Target="media/image38.png"/><Relationship Id="rId91" Type="http://schemas.openxmlformats.org/officeDocument/2006/relationships/image" Target="media/image57.wmf"/><Relationship Id="rId145" Type="http://schemas.openxmlformats.org/officeDocument/2006/relationships/image" Target="media/image94.wmf"/><Relationship Id="rId166" Type="http://schemas.openxmlformats.org/officeDocument/2006/relationships/oleObject" Target="embeddings/oleObject48.bin"/><Relationship Id="rId187" Type="http://schemas.openxmlformats.org/officeDocument/2006/relationships/image" Target="media/image116.png"/><Relationship Id="rId331" Type="http://schemas.openxmlformats.org/officeDocument/2006/relationships/oleObject" Target="embeddings/oleObject126.bin"/><Relationship Id="rId352" Type="http://schemas.openxmlformats.org/officeDocument/2006/relationships/image" Target="media/image203.wmf"/><Relationship Id="rId373" Type="http://schemas.openxmlformats.org/officeDocument/2006/relationships/oleObject" Target="embeddings/oleObject146.bin"/><Relationship Id="rId394" Type="http://schemas.openxmlformats.org/officeDocument/2006/relationships/image" Target="media/image231.wmf"/><Relationship Id="rId408" Type="http://schemas.openxmlformats.org/officeDocument/2006/relationships/image" Target="media/image245.wmf"/><Relationship Id="rId1" Type="http://schemas.openxmlformats.org/officeDocument/2006/relationships/customXml" Target="../customXml/item1.xml"/><Relationship Id="rId212" Type="http://schemas.openxmlformats.org/officeDocument/2006/relationships/image" Target="media/image129.wmf"/><Relationship Id="rId233" Type="http://schemas.openxmlformats.org/officeDocument/2006/relationships/image" Target="media/image140.wmf"/><Relationship Id="rId254" Type="http://schemas.openxmlformats.org/officeDocument/2006/relationships/oleObject" Target="embeddings/oleObject89.bin"/><Relationship Id="rId28" Type="http://schemas.openxmlformats.org/officeDocument/2006/relationships/image" Target="media/image10.png"/><Relationship Id="rId49" Type="http://schemas.openxmlformats.org/officeDocument/2006/relationships/image" Target="media/image26.png"/><Relationship Id="rId114" Type="http://schemas.openxmlformats.org/officeDocument/2006/relationships/image" Target="media/image72.wmf"/><Relationship Id="rId275" Type="http://schemas.openxmlformats.org/officeDocument/2006/relationships/oleObject" Target="embeddings/oleObject99.bin"/><Relationship Id="rId296" Type="http://schemas.openxmlformats.org/officeDocument/2006/relationships/image" Target="media/image174.wmf"/><Relationship Id="rId300" Type="http://schemas.openxmlformats.org/officeDocument/2006/relationships/image" Target="media/image176.wmf"/><Relationship Id="rId60" Type="http://schemas.openxmlformats.org/officeDocument/2006/relationships/image" Target="media/image33.wmf"/><Relationship Id="rId81" Type="http://schemas.openxmlformats.org/officeDocument/2006/relationships/image" Target="media/image48.png"/><Relationship Id="rId135" Type="http://schemas.openxmlformats.org/officeDocument/2006/relationships/image" Target="media/image89.wmf"/><Relationship Id="rId156" Type="http://schemas.openxmlformats.org/officeDocument/2006/relationships/oleObject" Target="embeddings/oleObject43.bin"/><Relationship Id="rId177" Type="http://schemas.openxmlformats.org/officeDocument/2006/relationships/image" Target="media/image110.wmf"/><Relationship Id="rId198" Type="http://schemas.openxmlformats.org/officeDocument/2006/relationships/image" Target="media/image122.wmf"/><Relationship Id="rId321" Type="http://schemas.openxmlformats.org/officeDocument/2006/relationships/oleObject" Target="embeddings/oleObject121.bin"/><Relationship Id="rId342" Type="http://schemas.openxmlformats.org/officeDocument/2006/relationships/image" Target="media/image198.wmf"/><Relationship Id="rId363" Type="http://schemas.openxmlformats.org/officeDocument/2006/relationships/oleObject" Target="embeddings/oleObject141.bin"/><Relationship Id="rId384" Type="http://schemas.openxmlformats.org/officeDocument/2006/relationships/image" Target="media/image221.wmf"/><Relationship Id="rId202" Type="http://schemas.openxmlformats.org/officeDocument/2006/relationships/image" Target="media/image124.wmf"/><Relationship Id="rId223" Type="http://schemas.openxmlformats.org/officeDocument/2006/relationships/oleObject" Target="embeddings/oleObject75.bin"/><Relationship Id="rId244" Type="http://schemas.openxmlformats.org/officeDocument/2006/relationships/oleObject" Target="embeddings/oleObject85.bin"/><Relationship Id="rId18" Type="http://schemas.openxmlformats.org/officeDocument/2006/relationships/oleObject" Target="embeddings/oleObject1.bin"/><Relationship Id="rId39" Type="http://schemas.openxmlformats.org/officeDocument/2006/relationships/oleObject" Target="embeddings/oleObject7.bin"/><Relationship Id="rId265" Type="http://schemas.openxmlformats.org/officeDocument/2006/relationships/oleObject" Target="embeddings/oleObject94.bin"/><Relationship Id="rId286" Type="http://schemas.openxmlformats.org/officeDocument/2006/relationships/image" Target="media/image168.wmf"/><Relationship Id="rId50" Type="http://schemas.openxmlformats.org/officeDocument/2006/relationships/image" Target="media/image27.png"/><Relationship Id="rId104" Type="http://schemas.openxmlformats.org/officeDocument/2006/relationships/image" Target="media/image67.wmf"/><Relationship Id="rId125" Type="http://schemas.openxmlformats.org/officeDocument/2006/relationships/oleObject" Target="embeddings/oleObject31.bin"/><Relationship Id="rId146" Type="http://schemas.openxmlformats.org/officeDocument/2006/relationships/oleObject" Target="embeddings/oleObject38.bin"/><Relationship Id="rId167" Type="http://schemas.openxmlformats.org/officeDocument/2006/relationships/image" Target="media/image105.wmf"/><Relationship Id="rId188" Type="http://schemas.openxmlformats.org/officeDocument/2006/relationships/image" Target="media/image117.wmf"/><Relationship Id="rId311" Type="http://schemas.openxmlformats.org/officeDocument/2006/relationships/oleObject" Target="embeddings/oleObject116.bin"/><Relationship Id="rId332" Type="http://schemas.openxmlformats.org/officeDocument/2006/relationships/image" Target="media/image192.png"/><Relationship Id="rId353" Type="http://schemas.openxmlformats.org/officeDocument/2006/relationships/oleObject" Target="embeddings/oleObject136.bin"/><Relationship Id="rId374" Type="http://schemas.openxmlformats.org/officeDocument/2006/relationships/image" Target="media/image214.wmf"/><Relationship Id="rId395" Type="http://schemas.openxmlformats.org/officeDocument/2006/relationships/image" Target="media/image232.wmf"/><Relationship Id="rId409" Type="http://schemas.openxmlformats.org/officeDocument/2006/relationships/image" Target="media/image246.wmf"/><Relationship Id="rId71" Type="http://schemas.openxmlformats.org/officeDocument/2006/relationships/image" Target="media/image39.png"/><Relationship Id="rId92" Type="http://schemas.openxmlformats.org/officeDocument/2006/relationships/oleObject" Target="embeddings/oleObject21.bin"/><Relationship Id="rId213" Type="http://schemas.openxmlformats.org/officeDocument/2006/relationships/oleObject" Target="embeddings/oleObject70.bin"/><Relationship Id="rId234" Type="http://schemas.openxmlformats.org/officeDocument/2006/relationships/oleObject" Target="embeddings/oleObject80.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52.wmf"/><Relationship Id="rId276" Type="http://schemas.openxmlformats.org/officeDocument/2006/relationships/image" Target="media/image163.wmf"/><Relationship Id="rId297" Type="http://schemas.openxmlformats.org/officeDocument/2006/relationships/oleObject" Target="embeddings/oleObject109.bin"/><Relationship Id="rId40" Type="http://schemas.openxmlformats.org/officeDocument/2006/relationships/image" Target="media/image19.jpeg"/><Relationship Id="rId115" Type="http://schemas.openxmlformats.org/officeDocument/2006/relationships/oleObject" Target="embeddings/oleObject29.bin"/><Relationship Id="rId136" Type="http://schemas.openxmlformats.org/officeDocument/2006/relationships/oleObject" Target="embeddings/oleObject33.bin"/><Relationship Id="rId157" Type="http://schemas.openxmlformats.org/officeDocument/2006/relationships/image" Target="media/image100.wmf"/><Relationship Id="rId178" Type="http://schemas.openxmlformats.org/officeDocument/2006/relationships/oleObject" Target="embeddings/oleObject54.bin"/><Relationship Id="rId301" Type="http://schemas.openxmlformats.org/officeDocument/2006/relationships/oleObject" Target="embeddings/oleObject111.bin"/><Relationship Id="rId322" Type="http://schemas.openxmlformats.org/officeDocument/2006/relationships/image" Target="media/image187.wmf"/><Relationship Id="rId343" Type="http://schemas.openxmlformats.org/officeDocument/2006/relationships/oleObject" Target="embeddings/oleObject131.bin"/><Relationship Id="rId364" Type="http://schemas.openxmlformats.org/officeDocument/2006/relationships/image" Target="media/image209.wmf"/><Relationship Id="rId61" Type="http://schemas.openxmlformats.org/officeDocument/2006/relationships/oleObject" Target="embeddings/oleObject14.bin"/><Relationship Id="rId82" Type="http://schemas.openxmlformats.org/officeDocument/2006/relationships/image" Target="media/image49.png"/><Relationship Id="rId199" Type="http://schemas.openxmlformats.org/officeDocument/2006/relationships/oleObject" Target="embeddings/oleObject63.bin"/><Relationship Id="rId203" Type="http://schemas.openxmlformats.org/officeDocument/2006/relationships/oleObject" Target="embeddings/oleObject65.bin"/><Relationship Id="rId385" Type="http://schemas.openxmlformats.org/officeDocument/2006/relationships/image" Target="media/image222.wmf"/><Relationship Id="rId19" Type="http://schemas.openxmlformats.org/officeDocument/2006/relationships/image" Target="media/image4.wmf"/><Relationship Id="rId224" Type="http://schemas.openxmlformats.org/officeDocument/2006/relationships/image" Target="media/image135.wmf"/><Relationship Id="rId245" Type="http://schemas.openxmlformats.org/officeDocument/2006/relationships/image" Target="media/image146.png"/><Relationship Id="rId266" Type="http://schemas.openxmlformats.org/officeDocument/2006/relationships/image" Target="media/image158.wmf"/><Relationship Id="rId287" Type="http://schemas.openxmlformats.org/officeDocument/2006/relationships/oleObject" Target="embeddings/oleObject105.bin"/><Relationship Id="rId410" Type="http://schemas.openxmlformats.org/officeDocument/2006/relationships/image" Target="media/image247.wmf"/><Relationship Id="rId30" Type="http://schemas.openxmlformats.org/officeDocument/2006/relationships/oleObject" Target="embeddings/oleObject5.bin"/><Relationship Id="rId105" Type="http://schemas.openxmlformats.org/officeDocument/2006/relationships/oleObject" Target="embeddings/oleObject24.bin"/><Relationship Id="rId126" Type="http://schemas.openxmlformats.org/officeDocument/2006/relationships/image" Target="media/image81.png"/><Relationship Id="rId147" Type="http://schemas.openxmlformats.org/officeDocument/2006/relationships/image" Target="media/image95.wmf"/><Relationship Id="rId168" Type="http://schemas.openxmlformats.org/officeDocument/2006/relationships/oleObject" Target="embeddings/oleObject49.bin"/><Relationship Id="rId312" Type="http://schemas.openxmlformats.org/officeDocument/2006/relationships/image" Target="media/image182.wmf"/><Relationship Id="rId333" Type="http://schemas.openxmlformats.org/officeDocument/2006/relationships/image" Target="media/image193.png"/><Relationship Id="rId354" Type="http://schemas.openxmlformats.org/officeDocument/2006/relationships/image" Target="media/image204.wmf"/><Relationship Id="rId51" Type="http://schemas.openxmlformats.org/officeDocument/2006/relationships/image" Target="media/image28.png"/><Relationship Id="rId72" Type="http://schemas.openxmlformats.org/officeDocument/2006/relationships/image" Target="media/image40.wmf"/><Relationship Id="rId93" Type="http://schemas.openxmlformats.org/officeDocument/2006/relationships/image" Target="media/image58.jpeg"/><Relationship Id="rId189" Type="http://schemas.openxmlformats.org/officeDocument/2006/relationships/oleObject" Target="embeddings/oleObject58.bin"/><Relationship Id="rId375" Type="http://schemas.openxmlformats.org/officeDocument/2006/relationships/oleObject" Target="embeddings/oleObject147.bin"/><Relationship Id="rId396" Type="http://schemas.openxmlformats.org/officeDocument/2006/relationships/image" Target="media/image233.wmf"/><Relationship Id="rId3" Type="http://schemas.openxmlformats.org/officeDocument/2006/relationships/styles" Target="styles.xml"/><Relationship Id="rId214" Type="http://schemas.openxmlformats.org/officeDocument/2006/relationships/image" Target="media/image130.wmf"/><Relationship Id="rId235" Type="http://schemas.openxmlformats.org/officeDocument/2006/relationships/image" Target="media/image141.wmf"/><Relationship Id="rId256" Type="http://schemas.openxmlformats.org/officeDocument/2006/relationships/oleObject" Target="embeddings/oleObject90.bin"/><Relationship Id="rId277" Type="http://schemas.openxmlformats.org/officeDocument/2006/relationships/oleObject" Target="embeddings/oleObject100.bin"/><Relationship Id="rId298" Type="http://schemas.openxmlformats.org/officeDocument/2006/relationships/image" Target="media/image175.wmf"/><Relationship Id="rId400" Type="http://schemas.openxmlformats.org/officeDocument/2006/relationships/image" Target="media/image237.wmf"/><Relationship Id="rId116" Type="http://schemas.openxmlformats.org/officeDocument/2006/relationships/image" Target="media/image73.jpeg"/><Relationship Id="rId137" Type="http://schemas.openxmlformats.org/officeDocument/2006/relationships/image" Target="media/image90.wmf"/><Relationship Id="rId158" Type="http://schemas.openxmlformats.org/officeDocument/2006/relationships/oleObject" Target="embeddings/oleObject44.bin"/><Relationship Id="rId302" Type="http://schemas.openxmlformats.org/officeDocument/2006/relationships/image" Target="media/image177.wmf"/><Relationship Id="rId323" Type="http://schemas.openxmlformats.org/officeDocument/2006/relationships/oleObject" Target="embeddings/oleObject122.bin"/><Relationship Id="rId344" Type="http://schemas.openxmlformats.org/officeDocument/2006/relationships/image" Target="media/image199.wmf"/><Relationship Id="rId20" Type="http://schemas.openxmlformats.org/officeDocument/2006/relationships/oleObject" Target="embeddings/oleObject2.bin"/><Relationship Id="rId41" Type="http://schemas.openxmlformats.org/officeDocument/2006/relationships/image" Target="media/image20.wmf"/><Relationship Id="rId62" Type="http://schemas.openxmlformats.org/officeDocument/2006/relationships/image" Target="media/image34.wmf"/><Relationship Id="rId83" Type="http://schemas.openxmlformats.org/officeDocument/2006/relationships/image" Target="media/image50.png"/><Relationship Id="rId179" Type="http://schemas.openxmlformats.org/officeDocument/2006/relationships/image" Target="media/image111.wmf"/><Relationship Id="rId365" Type="http://schemas.openxmlformats.org/officeDocument/2006/relationships/oleObject" Target="embeddings/oleObject142.bin"/><Relationship Id="rId386" Type="http://schemas.openxmlformats.org/officeDocument/2006/relationships/image" Target="media/image223.wmf"/><Relationship Id="rId190" Type="http://schemas.openxmlformats.org/officeDocument/2006/relationships/image" Target="media/image118.wmf"/><Relationship Id="rId204" Type="http://schemas.openxmlformats.org/officeDocument/2006/relationships/image" Target="media/image125.wmf"/><Relationship Id="rId225" Type="http://schemas.openxmlformats.org/officeDocument/2006/relationships/oleObject" Target="embeddings/oleObject76.bin"/><Relationship Id="rId246" Type="http://schemas.openxmlformats.org/officeDocument/2006/relationships/image" Target="media/image147.png"/><Relationship Id="rId267" Type="http://schemas.openxmlformats.org/officeDocument/2006/relationships/oleObject" Target="embeddings/oleObject95.bin"/><Relationship Id="rId288" Type="http://schemas.openxmlformats.org/officeDocument/2006/relationships/image" Target="media/image169.wmf"/><Relationship Id="rId411" Type="http://schemas.openxmlformats.org/officeDocument/2006/relationships/image" Target="media/image248.jpeg"/><Relationship Id="rId106" Type="http://schemas.openxmlformats.org/officeDocument/2006/relationships/image" Target="media/image68.wmf"/><Relationship Id="rId127" Type="http://schemas.openxmlformats.org/officeDocument/2006/relationships/image" Target="media/image82.jpeg"/><Relationship Id="rId313" Type="http://schemas.openxmlformats.org/officeDocument/2006/relationships/oleObject" Target="embeddings/oleObject117.bin"/><Relationship Id="rId10" Type="http://schemas.openxmlformats.org/officeDocument/2006/relationships/hyperlink" Target="mhtml:file://D:\&#1059;&#1095;&#1077;&#1073;&#1072;\&#1041;&#1040;&#1050;&#1040;&#1051;&#1040;&#1042;&#1056;\&#1057;&#1090;&#1088;&#1080;&#1078;&#1077;&#1091;&#1089;\&#1058;&#1040;&#1053;&#1058;&#1050;%20&#1080;&#1084;.%20&#1043;.%20&#1052;.%20&#1041;&#1077;&#1088;&#1080;&#1077;&#1074;&#1072;%20-%20&#1084;&#1085;&#1086;&#1075;&#1086;&#1094;&#1077;&#1083;&#1077;&#1074;&#1086;&#1081;%20&#1089;&#1072;&#1084;&#1086;&#1083;&#1077;&#1090;-&#1072;&#1084;&#1092;&#1080;&#1073;&#1080;&#1103;%20&#1041;e-200.mht!transport.html" TargetMode="External"/><Relationship Id="rId31" Type="http://schemas.openxmlformats.org/officeDocument/2006/relationships/image" Target="media/image12.jpeg"/><Relationship Id="rId52" Type="http://schemas.openxmlformats.org/officeDocument/2006/relationships/image" Target="media/image29.wmf"/><Relationship Id="rId73" Type="http://schemas.openxmlformats.org/officeDocument/2006/relationships/oleObject" Target="embeddings/oleObject19.bin"/><Relationship Id="rId94" Type="http://schemas.openxmlformats.org/officeDocument/2006/relationships/image" Target="media/image59.png"/><Relationship Id="rId148" Type="http://schemas.openxmlformats.org/officeDocument/2006/relationships/oleObject" Target="embeddings/oleObject39.bin"/><Relationship Id="rId169" Type="http://schemas.openxmlformats.org/officeDocument/2006/relationships/image" Target="media/image106.wmf"/><Relationship Id="rId334" Type="http://schemas.openxmlformats.org/officeDocument/2006/relationships/image" Target="media/image194.wmf"/><Relationship Id="rId355" Type="http://schemas.openxmlformats.org/officeDocument/2006/relationships/oleObject" Target="embeddings/oleObject137.bin"/><Relationship Id="rId376" Type="http://schemas.openxmlformats.org/officeDocument/2006/relationships/image" Target="media/image215.wmf"/><Relationship Id="rId397" Type="http://schemas.openxmlformats.org/officeDocument/2006/relationships/image" Target="media/image234.wmf"/><Relationship Id="rId4" Type="http://schemas.openxmlformats.org/officeDocument/2006/relationships/settings" Target="settings.xml"/><Relationship Id="rId180" Type="http://schemas.openxmlformats.org/officeDocument/2006/relationships/oleObject" Target="embeddings/oleObject55.bin"/><Relationship Id="rId215" Type="http://schemas.openxmlformats.org/officeDocument/2006/relationships/oleObject" Target="embeddings/oleObject71.bin"/><Relationship Id="rId236" Type="http://schemas.openxmlformats.org/officeDocument/2006/relationships/oleObject" Target="embeddings/oleObject81.bin"/><Relationship Id="rId257" Type="http://schemas.openxmlformats.org/officeDocument/2006/relationships/image" Target="media/image153.wmf"/><Relationship Id="rId278" Type="http://schemas.openxmlformats.org/officeDocument/2006/relationships/image" Target="media/image164.wmf"/><Relationship Id="rId401" Type="http://schemas.openxmlformats.org/officeDocument/2006/relationships/image" Target="media/image238.wmf"/><Relationship Id="rId303" Type="http://schemas.openxmlformats.org/officeDocument/2006/relationships/oleObject" Target="embeddings/oleObject112.bin"/><Relationship Id="rId42" Type="http://schemas.openxmlformats.org/officeDocument/2006/relationships/oleObject" Target="embeddings/oleObject8.bin"/><Relationship Id="rId84" Type="http://schemas.openxmlformats.org/officeDocument/2006/relationships/image" Target="media/image51.wmf"/><Relationship Id="rId138" Type="http://schemas.openxmlformats.org/officeDocument/2006/relationships/oleObject" Target="embeddings/oleObject34.bin"/><Relationship Id="rId345" Type="http://schemas.openxmlformats.org/officeDocument/2006/relationships/oleObject" Target="embeddings/oleObject132.bin"/><Relationship Id="rId387" Type="http://schemas.openxmlformats.org/officeDocument/2006/relationships/image" Target="media/image224.wmf"/><Relationship Id="rId191" Type="http://schemas.openxmlformats.org/officeDocument/2006/relationships/oleObject" Target="embeddings/oleObject59.bin"/><Relationship Id="rId205" Type="http://schemas.openxmlformats.org/officeDocument/2006/relationships/oleObject" Target="embeddings/oleObject66.bin"/><Relationship Id="rId247" Type="http://schemas.openxmlformats.org/officeDocument/2006/relationships/image" Target="media/image148.wmf"/><Relationship Id="rId412" Type="http://schemas.openxmlformats.org/officeDocument/2006/relationships/image" Target="media/image249.jpeg"/><Relationship Id="rId107" Type="http://schemas.openxmlformats.org/officeDocument/2006/relationships/oleObject" Target="embeddings/oleObject25.bin"/><Relationship Id="rId289" Type="http://schemas.openxmlformats.org/officeDocument/2006/relationships/oleObject" Target="embeddings/oleObject106.bin"/><Relationship Id="rId11" Type="http://schemas.openxmlformats.org/officeDocument/2006/relationships/hyperlink" Target="mhtml:file://D:\&#1059;&#1095;&#1077;&#1073;&#1072;\&#1041;&#1040;&#1050;&#1040;&#1051;&#1040;&#1042;&#1056;\&#1057;&#1090;&#1088;&#1080;&#1078;&#1077;&#1091;&#1089;\&#1058;&#1040;&#1053;&#1058;&#1050;%20&#1080;&#1084;.%20&#1043;.%20&#1052;.%20&#1041;&#1077;&#1088;&#1080;&#1077;&#1074;&#1072;%20-%20&#1084;&#1085;&#1086;&#1075;&#1086;&#1094;&#1077;&#1083;&#1077;&#1074;&#1086;&#1081;%20&#1089;&#1072;&#1084;&#1086;&#1083;&#1077;&#1090;-&#1072;&#1084;&#1092;&#1080;&#1073;&#1080;&#1103;%20&#1041;e-200.mht!p_be210.html" TargetMode="External"/><Relationship Id="rId53" Type="http://schemas.openxmlformats.org/officeDocument/2006/relationships/oleObject" Target="embeddings/oleObject10.bin"/><Relationship Id="rId149" Type="http://schemas.openxmlformats.org/officeDocument/2006/relationships/image" Target="media/image96.wmf"/><Relationship Id="rId314" Type="http://schemas.openxmlformats.org/officeDocument/2006/relationships/image" Target="media/image183.wmf"/><Relationship Id="rId356" Type="http://schemas.openxmlformats.org/officeDocument/2006/relationships/image" Target="media/image205.wmf"/><Relationship Id="rId398" Type="http://schemas.openxmlformats.org/officeDocument/2006/relationships/image" Target="media/image235.wmf"/><Relationship Id="rId95" Type="http://schemas.openxmlformats.org/officeDocument/2006/relationships/image" Target="media/image60.png"/><Relationship Id="rId160" Type="http://schemas.openxmlformats.org/officeDocument/2006/relationships/oleObject" Target="embeddings/oleObject45.bin"/><Relationship Id="rId216" Type="http://schemas.openxmlformats.org/officeDocument/2006/relationships/image" Target="media/image13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BC71F3-FFC6-47B3-A03A-F9B3D7C72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84</Pages>
  <Words>13832</Words>
  <Characters>78848</Characters>
  <Application>Microsoft Office Word</Application>
  <DocSecurity>0</DocSecurity>
  <Lines>657</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Kivi</dc:creator>
  <cp:keywords/>
  <dc:description/>
  <cp:lastModifiedBy>Kivi</cp:lastModifiedBy>
  <cp:revision>22</cp:revision>
  <cp:lastPrinted>2021-06-10T15:29:00Z</cp:lastPrinted>
  <dcterms:created xsi:type="dcterms:W3CDTF">2021-06-08T13:29:00Z</dcterms:created>
  <dcterms:modified xsi:type="dcterms:W3CDTF">2021-06-12T15:49:00Z</dcterms:modified>
</cp:coreProperties>
</file>