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10F9" w:rsidRPr="00506A31" w:rsidRDefault="000310F9" w:rsidP="003E650A">
      <w:pPr>
        <w:spacing w:after="0" w:line="240" w:lineRule="auto"/>
        <w:rPr>
          <w:rFonts w:ascii="Times New Roman" w:hAnsi="Times New Roman"/>
          <w:caps/>
          <w:sz w:val="32"/>
          <w:szCs w:val="32"/>
          <w:lang w:val="uk-UA" w:eastAsia="ru-RU"/>
        </w:rPr>
      </w:pPr>
    </w:p>
    <w:p w:rsidR="000310F9" w:rsidRPr="00506A31" w:rsidRDefault="000310F9" w:rsidP="003E650A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0310F9" w:rsidRPr="00506A31" w:rsidRDefault="000310F9" w:rsidP="003E650A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32"/>
          <w:szCs w:val="32"/>
          <w:lang w:val="uk-UA" w:eastAsia="ru-RU"/>
        </w:rPr>
        <w:t>Національний авіаційний університет</w:t>
      </w:r>
    </w:p>
    <w:p w:rsidR="000310F9" w:rsidRPr="00506A31" w:rsidRDefault="000310F9" w:rsidP="003E650A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 w:eastAsia="ru-RU"/>
        </w:rPr>
      </w:pPr>
      <w:r w:rsidRPr="00506A31">
        <w:rPr>
          <w:rFonts w:ascii="Times New Roman" w:hAnsi="Times New Roman"/>
          <w:sz w:val="32"/>
          <w:szCs w:val="32"/>
          <w:lang w:val="uk-UA" w:eastAsia="ru-RU"/>
        </w:rPr>
        <w:t>Науково-технічна бібліотека</w:t>
      </w:r>
    </w:p>
    <w:p w:rsidR="000310F9" w:rsidRPr="00506A31" w:rsidRDefault="000310F9" w:rsidP="003E650A">
      <w:pPr>
        <w:spacing w:after="0" w:line="240" w:lineRule="auto"/>
        <w:jc w:val="center"/>
        <w:rPr>
          <w:rFonts w:ascii="Times New Roman" w:hAnsi="Times New Roman"/>
          <w:caps/>
          <w:sz w:val="32"/>
          <w:szCs w:val="32"/>
          <w:lang w:val="uk-UA" w:eastAsia="ru-RU"/>
        </w:rPr>
      </w:pPr>
    </w:p>
    <w:p w:rsidR="000310F9" w:rsidRPr="00506A31" w:rsidRDefault="00091B65" w:rsidP="003E650A">
      <w:pPr>
        <w:spacing w:after="0" w:line="240" w:lineRule="auto"/>
        <w:ind w:firstLine="360"/>
        <w:jc w:val="center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noProof/>
          <w:color w:val="000000"/>
          <w:sz w:val="44"/>
          <w:szCs w:val="44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5" o:spid="_x0000_i1025" type="#_x0000_t75" alt="Fotor091191950" style="width:402pt;height:402pt;visibility:visible">
            <v:imagedata r:id="rId4" o:title=""/>
          </v:shape>
        </w:pict>
      </w:r>
    </w:p>
    <w:p w:rsidR="000310F9" w:rsidRPr="00506A31" w:rsidRDefault="000310F9" w:rsidP="003E650A">
      <w:pPr>
        <w:spacing w:after="0" w:line="240" w:lineRule="auto"/>
        <w:jc w:val="center"/>
        <w:rPr>
          <w:rFonts w:ascii="Times New Roman" w:hAnsi="Times New Roman"/>
          <w:b/>
          <w:bCs/>
          <w:sz w:val="34"/>
          <w:szCs w:val="34"/>
          <w:lang w:val="en-US" w:eastAsia="ru-RU"/>
        </w:rPr>
      </w:pPr>
    </w:p>
    <w:p w:rsidR="000310F9" w:rsidRPr="00150169" w:rsidRDefault="000310F9" w:rsidP="003E650A">
      <w:pPr>
        <w:spacing w:after="0" w:line="360" w:lineRule="auto"/>
        <w:ind w:right="360"/>
        <w:jc w:val="center"/>
        <w:rPr>
          <w:rFonts w:ascii="Times New Roman" w:hAnsi="Times New Roman"/>
          <w:b/>
          <w:bCs/>
          <w:color w:val="800000"/>
          <w:sz w:val="40"/>
          <w:szCs w:val="40"/>
          <w:lang w:val="en-US" w:eastAsia="ru-RU"/>
        </w:rPr>
      </w:pPr>
      <w:r w:rsidRPr="00506A31">
        <w:rPr>
          <w:rFonts w:ascii="Times New Roman" w:hAnsi="Times New Roman"/>
          <w:b/>
          <w:bCs/>
          <w:color w:val="800000"/>
          <w:sz w:val="40"/>
          <w:szCs w:val="40"/>
          <w:lang w:val="uk-UA" w:eastAsia="ru-RU"/>
        </w:rPr>
        <w:t>Інформаційний бюлетень</w:t>
      </w:r>
      <w:r w:rsidRPr="00506A31">
        <w:rPr>
          <w:rFonts w:ascii="Times New Roman" w:hAnsi="Times New Roman"/>
          <w:b/>
          <w:bCs/>
          <w:color w:val="800000"/>
          <w:sz w:val="40"/>
          <w:szCs w:val="40"/>
          <w:lang w:eastAsia="ru-RU"/>
        </w:rPr>
        <w:t xml:space="preserve"> № </w:t>
      </w:r>
      <w:r>
        <w:rPr>
          <w:rFonts w:ascii="Times New Roman" w:hAnsi="Times New Roman"/>
          <w:b/>
          <w:bCs/>
          <w:color w:val="800000"/>
          <w:sz w:val="40"/>
          <w:szCs w:val="40"/>
          <w:lang w:val="uk-UA" w:eastAsia="ru-RU"/>
        </w:rPr>
        <w:t>1</w:t>
      </w:r>
      <w:r>
        <w:rPr>
          <w:rFonts w:ascii="Times New Roman" w:hAnsi="Times New Roman"/>
          <w:b/>
          <w:bCs/>
          <w:color w:val="800000"/>
          <w:sz w:val="40"/>
          <w:szCs w:val="40"/>
          <w:lang w:val="en-US" w:eastAsia="ru-RU"/>
        </w:rPr>
        <w:t>2</w:t>
      </w:r>
    </w:p>
    <w:p w:rsidR="000310F9" w:rsidRPr="00506A31" w:rsidRDefault="000310F9" w:rsidP="003E650A">
      <w:pPr>
        <w:spacing w:after="0" w:line="360" w:lineRule="auto"/>
        <w:ind w:right="36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sz w:val="28"/>
          <w:szCs w:val="28"/>
          <w:lang w:val="uk-UA" w:eastAsia="ru-RU"/>
        </w:rPr>
        <w:t>ГРУДЕНЬ</w:t>
      </w:r>
      <w:r w:rsidRPr="00D274A1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 20</w:t>
      </w:r>
      <w:r>
        <w:rPr>
          <w:rFonts w:ascii="Times New Roman" w:hAnsi="Times New Roman"/>
          <w:b/>
          <w:bCs/>
          <w:sz w:val="28"/>
          <w:szCs w:val="28"/>
          <w:lang w:val="uk-UA" w:eastAsia="ru-RU"/>
        </w:rPr>
        <w:t>20</w:t>
      </w:r>
      <w:r w:rsidRPr="00D274A1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 р.</w:t>
      </w:r>
    </w:p>
    <w:p w:rsidR="000310F9" w:rsidRPr="00506A31" w:rsidRDefault="000310F9" w:rsidP="003E650A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/>
          <w:b/>
          <w:bCs/>
          <w:color w:val="0070C0"/>
          <w:sz w:val="32"/>
          <w:szCs w:val="32"/>
          <w:lang w:eastAsia="ru-RU"/>
        </w:rPr>
      </w:pPr>
      <w:r w:rsidRPr="00506A31">
        <w:rPr>
          <w:rFonts w:ascii="Times New Roman" w:hAnsi="Times New Roman"/>
          <w:b/>
          <w:bCs/>
          <w:sz w:val="28"/>
          <w:szCs w:val="28"/>
          <w:lang w:eastAsia="ru-RU"/>
        </w:rPr>
        <w:br w:type="page"/>
      </w:r>
      <w:proofErr w:type="spellStart"/>
      <w:r w:rsidRPr="00506A31">
        <w:rPr>
          <w:rFonts w:ascii="Times New Roman" w:hAnsi="Times New Roman"/>
          <w:b/>
          <w:bCs/>
          <w:color w:val="0070C0"/>
          <w:sz w:val="32"/>
          <w:szCs w:val="32"/>
          <w:lang w:eastAsia="ru-RU"/>
        </w:rPr>
        <w:lastRenderedPageBreak/>
        <w:t>Зміст</w:t>
      </w:r>
      <w:proofErr w:type="spellEnd"/>
    </w:p>
    <w:p w:rsidR="000310F9" w:rsidRPr="00AC0AF5" w:rsidRDefault="000310F9" w:rsidP="003E650A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/>
          <w:b/>
          <w:bCs/>
          <w:color w:val="2E74B5"/>
          <w:sz w:val="24"/>
          <w:szCs w:val="24"/>
          <w:lang w:eastAsia="ru-RU"/>
        </w:rPr>
      </w:pPr>
    </w:p>
    <w:p w:rsidR="000310F9" w:rsidRPr="00D826DF" w:rsidRDefault="000310F9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r w:rsidRPr="00D826DF">
        <w:rPr>
          <w:rFonts w:ascii="Times New Roman" w:hAnsi="Times New Roman"/>
          <w:b/>
          <w:color w:val="548DD4"/>
          <w:sz w:val="24"/>
          <w:szCs w:val="24"/>
        </w:rPr>
        <w:fldChar w:fldCharType="begin"/>
      </w:r>
      <w:r w:rsidRPr="00D826DF">
        <w:rPr>
          <w:rFonts w:ascii="Times New Roman" w:hAnsi="Times New Roman"/>
          <w:b/>
          <w:color w:val="548DD4"/>
          <w:sz w:val="24"/>
          <w:szCs w:val="24"/>
        </w:rPr>
        <w:instrText xml:space="preserve"> TOC \o "1-3" \h \z \u </w:instrText>
      </w:r>
      <w:r w:rsidRPr="00D826DF">
        <w:rPr>
          <w:rFonts w:ascii="Times New Roman" w:hAnsi="Times New Roman"/>
          <w:b/>
          <w:color w:val="548DD4"/>
          <w:sz w:val="24"/>
          <w:szCs w:val="24"/>
        </w:rPr>
        <w:fldChar w:fldCharType="separate"/>
      </w:r>
      <w:hyperlink w:anchor="_Toc60049099" w:history="1">
        <w:r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Цікаві ресурси НТБ НАУ</w:t>
        </w:r>
        <w:r w:rsidRPr="00D826DF">
          <w:rPr>
            <w:noProof/>
            <w:webHidden/>
            <w:color w:val="548DD4"/>
          </w:rPr>
          <w:tab/>
        </w:r>
        <w:r w:rsidRPr="00D826DF">
          <w:rPr>
            <w:noProof/>
            <w:webHidden/>
            <w:color w:val="548DD4"/>
          </w:rPr>
          <w:fldChar w:fldCharType="begin"/>
        </w:r>
        <w:r w:rsidRPr="00D826DF">
          <w:rPr>
            <w:noProof/>
            <w:webHidden/>
            <w:color w:val="548DD4"/>
          </w:rPr>
          <w:instrText xml:space="preserve"> PAGEREF _Toc60049099 \h </w:instrText>
        </w:r>
        <w:r w:rsidRPr="00D826DF">
          <w:rPr>
            <w:noProof/>
            <w:webHidden/>
            <w:color w:val="548DD4"/>
          </w:rPr>
        </w:r>
        <w:r w:rsidRPr="00D826DF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2</w:t>
        </w:r>
        <w:r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00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Нові електронні ресурси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_Toc60049100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01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 xml:space="preserve">Тріал-доступ до електронних ресурсів SpringerLink та </w:t>
        </w:r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en-US" w:eastAsia="ru-RU"/>
          </w:rPr>
          <w:t>SpringerNature</w:t>
        </w:r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.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_Toc60049101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0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У НАУ передплачено доступ до електронної бібліотеки видавництва ЦУЛ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_Toc60049110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1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У НТБ НАУ продовжується доступ до електронної бібліотеки Міжнародного валютного фонду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_Toc60049111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2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У НАУ продовжується доступ до Scopus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_Toc60049112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3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У НАУ продовжується доступ до WebofScienceCoreCollection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_Toc60049113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4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28"/>
            <w:lang w:val="uk-UA"/>
          </w:rPr>
          <w:t xml:space="preserve">Нові надходження за </w:t>
        </w:r>
        <w:r w:rsidR="000310F9" w:rsidRPr="00730723">
          <w:rPr>
            <w:rStyle w:val="a3"/>
            <w:rFonts w:ascii="Times New Roman" w:hAnsi="Times New Roman"/>
            <w:b/>
            <w:bCs/>
            <w:noProof/>
            <w:color w:val="FF0000"/>
            <w:kern w:val="28"/>
            <w:lang w:val="uk-UA"/>
          </w:rPr>
          <w:t>ГРУДЕНЬ 2020 р</w:t>
        </w:r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.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_Toc60049114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5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КНИГИ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_Toc60049115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D826DF" w:rsidRDefault="00091B65">
      <w:pPr>
        <w:pStyle w:val="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60049116" w:history="1">
        <w:r w:rsidR="000310F9" w:rsidRPr="00D826DF">
          <w:rPr>
            <w:rStyle w:val="a3"/>
            <w:rFonts w:ascii="Times New Roman" w:hAnsi="Times New Roman"/>
            <w:b/>
            <w:bCs/>
            <w:noProof/>
            <w:color w:val="548DD4"/>
            <w:kern w:val="32"/>
            <w:lang w:val="uk-UA" w:eastAsia="ru-RU"/>
          </w:rPr>
          <w:t>ПЕРІОДИЧНІ ВИДАННЯ, ЗБІРНИКИ НАУКОВИХ ПРАЦЬ</w:t>
        </w:r>
        <w:r w:rsidR="000310F9" w:rsidRPr="00D826DF">
          <w:rPr>
            <w:noProof/>
            <w:webHidden/>
            <w:color w:val="548DD4"/>
          </w:rPr>
          <w:tab/>
        </w:r>
        <w:r w:rsidR="000310F9" w:rsidRPr="00D826DF">
          <w:rPr>
            <w:noProof/>
            <w:webHidden/>
            <w:color w:val="548DD4"/>
          </w:rPr>
          <w:fldChar w:fldCharType="begin"/>
        </w:r>
        <w:r w:rsidR="000310F9" w:rsidRPr="00D826DF">
          <w:rPr>
            <w:noProof/>
            <w:webHidden/>
            <w:color w:val="548DD4"/>
          </w:rPr>
          <w:instrText xml:space="preserve"> PAGEREF _Toc60049116 \h </w:instrText>
        </w:r>
        <w:r w:rsidR="000310F9" w:rsidRPr="00D826DF">
          <w:rPr>
            <w:noProof/>
            <w:webHidden/>
            <w:color w:val="548DD4"/>
          </w:rPr>
        </w:r>
        <w:r w:rsidR="000310F9" w:rsidRPr="00D826DF">
          <w:rPr>
            <w:noProof/>
            <w:webHidden/>
            <w:color w:val="548DD4"/>
          </w:rPr>
          <w:fldChar w:fldCharType="separate"/>
        </w:r>
        <w:r w:rsidR="000310F9">
          <w:rPr>
            <w:noProof/>
            <w:webHidden/>
            <w:color w:val="548DD4"/>
          </w:rPr>
          <w:t>2</w:t>
        </w:r>
        <w:r w:rsidR="000310F9" w:rsidRPr="00D826DF">
          <w:rPr>
            <w:noProof/>
            <w:webHidden/>
            <w:color w:val="548DD4"/>
          </w:rPr>
          <w:fldChar w:fldCharType="end"/>
        </w:r>
      </w:hyperlink>
    </w:p>
    <w:p w:rsidR="000310F9" w:rsidRPr="000D2E14" w:rsidRDefault="000310F9" w:rsidP="003E650A">
      <w:pPr>
        <w:spacing w:after="0" w:line="276" w:lineRule="auto"/>
        <w:rPr>
          <w:rFonts w:cs="Calibri"/>
          <w:b/>
          <w:bCs/>
          <w:color w:val="2F5496"/>
          <w:sz w:val="24"/>
          <w:szCs w:val="24"/>
        </w:rPr>
      </w:pPr>
      <w:r w:rsidRPr="00D826DF">
        <w:rPr>
          <w:rFonts w:ascii="Times New Roman" w:hAnsi="Times New Roman"/>
          <w:b/>
          <w:color w:val="548DD4"/>
          <w:sz w:val="24"/>
          <w:szCs w:val="24"/>
        </w:rPr>
        <w:fldChar w:fldCharType="end"/>
      </w:r>
    </w:p>
    <w:p w:rsidR="000310F9" w:rsidRPr="00FC4DA1" w:rsidRDefault="000310F9" w:rsidP="003E650A">
      <w:pPr>
        <w:spacing w:line="240" w:lineRule="auto"/>
        <w:rPr>
          <w:rFonts w:cs="Calibri"/>
        </w:rPr>
      </w:pPr>
      <w:r w:rsidRPr="00506A31">
        <w:rPr>
          <w:rFonts w:cs="Calibri"/>
          <w:b/>
          <w:bCs/>
          <w:sz w:val="24"/>
          <w:szCs w:val="24"/>
        </w:rPr>
        <w:br w:type="page"/>
      </w:r>
    </w:p>
    <w:p w:rsidR="000310F9" w:rsidRPr="00FC4DA1" w:rsidRDefault="000310F9" w:rsidP="003E650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4"/>
          <w:szCs w:val="24"/>
          <w:lang w:eastAsia="ru-RU"/>
        </w:rPr>
        <w:tab/>
      </w:r>
      <w:r w:rsidRPr="00FC4DA1">
        <w:rPr>
          <w:rFonts w:ascii="Times New Roman" w:hAnsi="Times New Roman"/>
          <w:sz w:val="28"/>
          <w:szCs w:val="28"/>
          <w:lang w:val="uk-UA" w:eastAsia="ru-RU"/>
        </w:rPr>
        <w:t>Вітаємо користувачів Науково-технічної бібліотеки Національного авіаційного університету на сторінках оновленого Інформаційного бюлетеня! До Вашої уваги щомісячна інформація про електронні ресурси, нові книжкові та періодичні видання з анотаціями та із зручною системою інтерактивних посилань. «</w:t>
      </w:r>
      <w:hyperlink r:id="rId5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Віртуальні виставки</w:t>
        </w:r>
      </w:hyperlink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»можна переглядати на сайті НТБ: </w:t>
      </w:r>
      <w:hyperlink r:id="rId6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</w:t>
        </w:r>
      </w:hyperlink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>У інформаційному бюлетені надається інформація щодо нових надходжень відділу навчальної літератури з міжнародної економіки та права НТБ (7 корпус).</w:t>
      </w:r>
    </w:p>
    <w:p w:rsidR="000310F9" w:rsidRPr="00FC4DA1" w:rsidRDefault="000310F9" w:rsidP="003E650A">
      <w:pPr>
        <w:tabs>
          <w:tab w:val="left" w:pos="720"/>
          <w:tab w:val="center" w:pos="4320"/>
          <w:tab w:val="left" w:pos="13320"/>
        </w:tabs>
        <w:spacing w:before="120" w:after="120" w:line="240" w:lineRule="auto"/>
        <w:ind w:right="-1" w:firstLine="53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Всі побажання та пропозиції щодо поліпшення інформаційного обслуговування Ви можете надсилати на електронні адреси: </w:t>
      </w:r>
      <w:hyperlink r:id="rId7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ntb@nau.edu.ua</w:t>
        </w:r>
      </w:hyperlink>
      <w:r w:rsidRPr="00FC4DA1">
        <w:rPr>
          <w:rFonts w:ascii="Times New Roman" w:hAnsi="Times New Roman"/>
          <w:sz w:val="28"/>
          <w:szCs w:val="28"/>
          <w:lang w:val="uk-UA" w:eastAsia="ru-RU"/>
        </w:rPr>
        <w:t>;</w:t>
      </w:r>
      <w:hyperlink r:id="rId8" w:history="1">
        <w:r w:rsidRPr="00AD3054">
          <w:rPr>
            <w:rStyle w:val="a3"/>
            <w:rFonts w:ascii="Times New Roman" w:hAnsi="Times New Roman"/>
            <w:sz w:val="28"/>
            <w:szCs w:val="28"/>
            <w:lang w:val="en-US" w:eastAsia="ru-RU"/>
          </w:rPr>
          <w:t>metodist</w:t>
        </w:r>
        <w:r w:rsidRPr="00AD3054">
          <w:rPr>
            <w:rStyle w:val="a3"/>
            <w:rFonts w:ascii="Times New Roman" w:hAnsi="Times New Roman"/>
            <w:sz w:val="28"/>
            <w:szCs w:val="28"/>
            <w:lang w:val="uk-UA" w:eastAsia="ru-RU"/>
          </w:rPr>
          <w:t>@</w:t>
        </w:r>
        <w:r w:rsidRPr="00AD3054">
          <w:rPr>
            <w:rStyle w:val="a3"/>
            <w:rFonts w:ascii="Times New Roman" w:hAnsi="Times New Roman"/>
            <w:sz w:val="28"/>
            <w:szCs w:val="28"/>
            <w:lang w:val="en-US" w:eastAsia="ru-RU"/>
          </w:rPr>
          <w:t>nau</w:t>
        </w:r>
        <w:r w:rsidRPr="00AD3054">
          <w:rPr>
            <w:rStyle w:val="a3"/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AD3054">
          <w:rPr>
            <w:rStyle w:val="a3"/>
            <w:rFonts w:ascii="Times New Roman" w:hAnsi="Times New Roman"/>
            <w:sz w:val="28"/>
            <w:szCs w:val="28"/>
            <w:lang w:val="en-US" w:eastAsia="ru-RU"/>
          </w:rPr>
          <w:t>edu</w:t>
        </w:r>
        <w:r w:rsidRPr="00AD3054">
          <w:rPr>
            <w:rStyle w:val="a3"/>
            <w:rFonts w:ascii="Times New Roman" w:hAnsi="Times New Roman"/>
            <w:sz w:val="28"/>
            <w:szCs w:val="28"/>
            <w:lang w:val="uk-UA" w:eastAsia="ru-RU"/>
          </w:rPr>
          <w:t>.</w:t>
        </w:r>
        <w:proofErr w:type="spellStart"/>
        <w:r w:rsidRPr="00AD3054">
          <w:rPr>
            <w:rStyle w:val="a3"/>
            <w:rFonts w:ascii="Times New Roman" w:hAnsi="Times New Roman"/>
            <w:sz w:val="28"/>
            <w:szCs w:val="28"/>
            <w:lang w:val="en-US" w:eastAsia="ru-RU"/>
          </w:rPr>
          <w:t>ua</w:t>
        </w:r>
        <w:proofErr w:type="spellEnd"/>
      </w:hyperlink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 або телефонуйте за номерами: 78-53; 78-50.</w:t>
      </w:r>
    </w:p>
    <w:p w:rsidR="000310F9" w:rsidRPr="00FC4DA1" w:rsidRDefault="000310F9" w:rsidP="003E650A">
      <w:pPr>
        <w:spacing w:after="0" w:line="240" w:lineRule="auto"/>
        <w:ind w:right="36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u w:val="single"/>
          <w:lang w:val="uk-UA" w:eastAsia="ru-RU"/>
        </w:rPr>
        <w:t>Адреси, які можуть стати Вам у пригоді:</w:t>
      </w:r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Довідково-пошукова система НТБ: </w:t>
      </w:r>
      <w:hyperlink r:id="rId9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</w:t>
        </w:r>
      </w:hyperlink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Наукова періодика НАУ: </w:t>
      </w:r>
      <w:hyperlink r:id="rId10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http://jrnl.nau.edu.ua/</w:t>
        </w:r>
      </w:hyperlink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- Електронний </w:t>
      </w:r>
      <w:proofErr w:type="spellStart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репозитарій</w:t>
      </w:r>
      <w:proofErr w:type="spellEnd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НАУ: </w:t>
      </w:r>
      <w:hyperlink r:id="rId11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http://er.nau.edu.ua/</w:t>
        </w:r>
      </w:hyperlink>
    </w:p>
    <w:p w:rsidR="000310F9" w:rsidRPr="00FC4DA1" w:rsidRDefault="000310F9" w:rsidP="003E650A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/>
          <w:color w:val="0000FF"/>
          <w:sz w:val="24"/>
          <w:szCs w:val="24"/>
          <w:u w:val="single"/>
          <w:lang w:val="uk-UA" w:eastAsia="ru-RU"/>
        </w:rPr>
      </w:pPr>
      <w:bookmarkStart w:id="0" w:name="_Toc476318271"/>
      <w:bookmarkStart w:id="1" w:name="_Toc476316493"/>
      <w:bookmarkStart w:id="2" w:name="_Toc476316722"/>
      <w:bookmarkStart w:id="3" w:name="_Toc476316950"/>
      <w:r w:rsidRPr="00FC4DA1">
        <w:rPr>
          <w:rFonts w:ascii="Times New Roman" w:hAnsi="Times New Roman"/>
          <w:sz w:val="24"/>
          <w:szCs w:val="24"/>
          <w:lang w:val="uk-UA" w:eastAsia="ru-RU"/>
        </w:rPr>
        <w:t>-</w:t>
      </w:r>
      <w:bookmarkEnd w:id="0"/>
      <w:r w:rsidRPr="00FC4DA1">
        <w:rPr>
          <w:rFonts w:ascii="Times New Roman" w:hAnsi="Times New Roman"/>
          <w:sz w:val="28"/>
          <w:szCs w:val="28"/>
          <w:lang w:val="uk-UA" w:eastAsia="ru-RU"/>
        </w:rPr>
        <w:t>Віртуальна бібліографічна довідка НАУ</w:t>
      </w:r>
      <w:bookmarkEnd w:id="1"/>
      <w:bookmarkEnd w:id="2"/>
      <w:bookmarkEnd w:id="3"/>
      <w:r w:rsidRPr="00FC4DA1">
        <w:rPr>
          <w:rFonts w:ascii="Times New Roman" w:hAnsi="Times New Roman"/>
          <w:sz w:val="24"/>
          <w:szCs w:val="24"/>
          <w:lang w:val="uk-UA" w:eastAsia="ru-RU"/>
        </w:rPr>
        <w:t xml:space="preserve">: </w:t>
      </w:r>
      <w:r w:rsidRPr="00FC4DA1">
        <w:rPr>
          <w:rFonts w:ascii="Times New Roman" w:hAnsi="Times New Roman"/>
          <w:sz w:val="24"/>
          <w:szCs w:val="24"/>
          <w:lang w:val="uk-UA" w:eastAsia="ru-RU"/>
        </w:rPr>
        <w:fldChar w:fldCharType="begin"/>
      </w:r>
      <w:r w:rsidRPr="00FC4DA1">
        <w:rPr>
          <w:rFonts w:ascii="Times New Roman" w:hAnsi="Times New Roman"/>
          <w:sz w:val="24"/>
          <w:szCs w:val="24"/>
          <w:lang w:val="uk-UA" w:eastAsia="ru-RU"/>
        </w:rPr>
        <w:instrText xml:space="preserve"> HYPERLINK "http://www.lib.nau.edu.ua/search/helper/" </w:instrText>
      </w:r>
      <w:r w:rsidRPr="00FC4DA1">
        <w:rPr>
          <w:rFonts w:ascii="Times New Roman" w:hAnsi="Times New Roman"/>
          <w:sz w:val="24"/>
          <w:szCs w:val="24"/>
          <w:lang w:val="uk-UA" w:eastAsia="ru-RU"/>
        </w:rPr>
        <w:fldChar w:fldCharType="separate"/>
      </w:r>
      <w:r w:rsidRPr="0021336F">
        <w:rPr>
          <w:rFonts w:ascii="Times New Roman" w:hAnsi="Times New Roman"/>
          <w:color w:val="0000FF"/>
          <w:sz w:val="28"/>
          <w:szCs w:val="28"/>
          <w:u w:val="single"/>
          <w:lang w:val="uk-UA" w:eastAsia="ru-RU"/>
        </w:rPr>
        <w:t>http://www.lib.nau.edu.ua/search/helper/</w:t>
      </w:r>
    </w:p>
    <w:p w:rsidR="000310F9" w:rsidRPr="00FC4DA1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FC4DA1">
        <w:rPr>
          <w:rFonts w:ascii="Times New Roman" w:hAnsi="Times New Roman"/>
          <w:sz w:val="24"/>
          <w:szCs w:val="24"/>
          <w:lang w:val="uk-UA" w:eastAsia="ru-RU"/>
        </w:rPr>
        <w:fldChar w:fldCharType="end"/>
      </w:r>
      <w:r w:rsidRPr="00FC4DA1">
        <w:rPr>
          <w:rFonts w:ascii="Cambria" w:hAnsi="Cambria" w:cs="Cambria"/>
          <w:b/>
          <w:bCs/>
          <w:kern w:val="32"/>
          <w:sz w:val="36"/>
          <w:szCs w:val="36"/>
          <w:u w:val="single"/>
          <w:lang w:val="uk-UA" w:eastAsia="ru-RU"/>
        </w:rPr>
        <w:br w:type="page"/>
      </w:r>
      <w:bookmarkStart w:id="4" w:name="_Ref476144700"/>
      <w:bookmarkStart w:id="5" w:name="_Toc476316494"/>
      <w:bookmarkStart w:id="6" w:name="_Toc476316723"/>
      <w:bookmarkStart w:id="7" w:name="_Toc476316951"/>
      <w:bookmarkStart w:id="8" w:name="_Toc476318272"/>
      <w:bookmarkStart w:id="9" w:name="_Toc476318299"/>
      <w:bookmarkStart w:id="10" w:name="_Toc477263206"/>
      <w:bookmarkStart w:id="11" w:name="_Toc485025464"/>
      <w:bookmarkStart w:id="12" w:name="_Toc485042245"/>
      <w:bookmarkStart w:id="13" w:name="_Toc485042379"/>
      <w:bookmarkStart w:id="14" w:name="_Toc497381535"/>
      <w:bookmarkStart w:id="15" w:name="_Toc498349631"/>
      <w:bookmarkStart w:id="16" w:name="_Toc504465587"/>
      <w:bookmarkStart w:id="17" w:name="_Toc504465678"/>
      <w:bookmarkStart w:id="18" w:name="_Toc510720273"/>
      <w:bookmarkStart w:id="19" w:name="_Toc12266005"/>
      <w:bookmarkStart w:id="20" w:name="_Toc60049099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Цікаві ресурси НТБ НАУ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0310F9" w:rsidRPr="00FC4DA1" w:rsidRDefault="000310F9" w:rsidP="003E650A">
      <w:pPr>
        <w:tabs>
          <w:tab w:val="left" w:pos="540"/>
          <w:tab w:val="center" w:pos="4320"/>
          <w:tab w:val="left" w:pos="15120"/>
        </w:tabs>
        <w:spacing w:after="0" w:line="240" w:lineRule="auto"/>
        <w:ind w:right="360"/>
        <w:jc w:val="center"/>
        <w:rPr>
          <w:rFonts w:ascii="Times New Roman" w:hAnsi="Times New Roman"/>
          <w:b/>
          <w:bCs/>
          <w:sz w:val="32"/>
          <w:szCs w:val="32"/>
          <w:u w:val="single"/>
          <w:lang w:val="uk-UA" w:eastAsia="ru-RU"/>
        </w:rPr>
      </w:pPr>
    </w:p>
    <w:p w:rsidR="000310F9" w:rsidRPr="00FC4DA1" w:rsidRDefault="000310F9" w:rsidP="003E650A">
      <w:pPr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Спілкуватися зі спеціалістами бібліотеки та отримувати консультації можна у розділі </w:t>
      </w:r>
      <w:r w:rsidRPr="00FC4DA1">
        <w:rPr>
          <w:rFonts w:ascii="Times New Roman" w:hAnsi="Times New Roman"/>
          <w:sz w:val="28"/>
          <w:szCs w:val="28"/>
          <w:lang w:val="en-US" w:eastAsia="ru-RU"/>
        </w:rPr>
        <w:t>Web</w:t>
      </w: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-сайту «Консультація (Форум)» </w:t>
      </w:r>
      <w:hyperlink r:id="rId12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http://www.lib.nau.edu.ua/forum</w:t>
        </w:r>
      </w:hyperlink>
      <w:r w:rsidRPr="00FC4DA1">
        <w:rPr>
          <w:rFonts w:ascii="Times New Roman" w:hAnsi="Times New Roman"/>
          <w:sz w:val="28"/>
          <w:szCs w:val="28"/>
          <w:lang w:val="uk-UA" w:eastAsia="ru-RU"/>
        </w:rPr>
        <w:t>. Для цього необхідно ввести особисті логін та пароль на першій сторінці сайту.</w:t>
      </w:r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Накази та розпорядження керівництва університету щодо формування електронної бібліотеки НАУ знаходяться на сайті НТБ НАУ у розділі “Викладачам НАУ” за </w:t>
      </w:r>
      <w:proofErr w:type="spellStart"/>
      <w:r w:rsidRPr="00FC4DA1">
        <w:rPr>
          <w:rFonts w:ascii="Times New Roman" w:hAnsi="Times New Roman"/>
          <w:sz w:val="28"/>
          <w:szCs w:val="28"/>
          <w:lang w:val="uk-UA" w:eastAsia="ru-RU"/>
        </w:rPr>
        <w:t>адресою</w:t>
      </w:r>
      <w:proofErr w:type="spellEnd"/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hyperlink r:id="rId13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http://www.lib.nau.edu.ua/profesors/normdoc.aspx</w:t>
        </w:r>
      </w:hyperlink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Перелік наукових видань НАУ, що входять до провідних міжнародних </w:t>
      </w:r>
      <w:proofErr w:type="spellStart"/>
      <w:r w:rsidRPr="00FC4DA1">
        <w:rPr>
          <w:rFonts w:ascii="Times New Roman" w:hAnsi="Times New Roman"/>
          <w:sz w:val="28"/>
          <w:szCs w:val="28"/>
          <w:lang w:val="uk-UA" w:eastAsia="ru-RU"/>
        </w:rPr>
        <w:t>наукометричних</w:t>
      </w:r>
      <w:proofErr w:type="spellEnd"/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 баз даних знаходиться за адресою</w:t>
      </w:r>
      <w:hyperlink r:id="rId14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http://www.lib.nau.edu.ua/forum/default.aspx?g=posts&amp;t=358</w:t>
        </w:r>
      </w:hyperlink>
    </w:p>
    <w:p w:rsidR="000310F9" w:rsidRPr="00FC4DA1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Рейтинг викладачів НАУ згідно з </w:t>
      </w:r>
      <w:proofErr w:type="spellStart"/>
      <w:r w:rsidRPr="00FC4DA1">
        <w:rPr>
          <w:rFonts w:ascii="Times New Roman" w:hAnsi="Times New Roman"/>
          <w:sz w:val="28"/>
          <w:szCs w:val="28"/>
          <w:lang w:val="uk-UA" w:eastAsia="ru-RU"/>
        </w:rPr>
        <w:t>наукометричною</w:t>
      </w:r>
      <w:proofErr w:type="spellEnd"/>
      <w:r w:rsidRPr="00FC4DA1">
        <w:rPr>
          <w:rFonts w:ascii="Times New Roman" w:hAnsi="Times New Roman"/>
          <w:sz w:val="28"/>
          <w:szCs w:val="28"/>
          <w:lang w:val="uk-UA" w:eastAsia="ru-RU"/>
        </w:rPr>
        <w:t xml:space="preserve"> базою даних </w:t>
      </w:r>
      <w:proofErr w:type="spellStart"/>
      <w:r w:rsidRPr="00FC4DA1">
        <w:rPr>
          <w:rFonts w:ascii="Times New Roman" w:hAnsi="Times New Roman"/>
          <w:sz w:val="28"/>
          <w:szCs w:val="28"/>
          <w:lang w:val="uk-UA" w:eastAsia="ru-RU"/>
        </w:rPr>
        <w:t>Скопус</w:t>
      </w:r>
      <w:proofErr w:type="spellEnd"/>
      <w:r w:rsidRPr="00FC4DA1">
        <w:rPr>
          <w:rFonts w:ascii="Times New Roman" w:hAnsi="Times New Roman"/>
          <w:sz w:val="28"/>
          <w:szCs w:val="28"/>
          <w:lang w:val="uk-UA" w:eastAsia="ru-RU"/>
        </w:rPr>
        <w:t>, що знаходиться сайті НТБ НАУ у розділі “Викладачам НАУ”, можна знайти за адресою</w:t>
      </w:r>
      <w:hyperlink r:id="rId15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http://www.lib.nau.edu.ua/naukpraci/rating.php</w:t>
        </w:r>
      </w:hyperlink>
    </w:p>
    <w:p w:rsidR="000310F9" w:rsidRPr="00FC4DA1" w:rsidRDefault="000310F9" w:rsidP="003E650A">
      <w:pPr>
        <w:keepNext/>
        <w:spacing w:before="240" w:after="60" w:line="240" w:lineRule="auto"/>
        <w:outlineLvl w:val="0"/>
        <w:rPr>
          <w:rFonts w:ascii="Times New Roman" w:hAnsi="Times New Roman"/>
          <w:sz w:val="28"/>
          <w:szCs w:val="28"/>
          <w:highlight w:val="yellow"/>
          <w:lang w:val="uk-UA" w:eastAsia="ru-RU"/>
        </w:rPr>
      </w:pPr>
    </w:p>
    <w:p w:rsidR="000310F9" w:rsidRPr="00FC4DA1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FC4DA1">
        <w:rPr>
          <w:rFonts w:ascii="Times New Roman" w:hAnsi="Times New Roman"/>
          <w:sz w:val="28"/>
          <w:szCs w:val="28"/>
          <w:lang w:val="uk-UA" w:eastAsia="ru-RU"/>
        </w:rPr>
        <w:br w:type="page"/>
      </w:r>
      <w:bookmarkStart w:id="21" w:name="_Ref476144713"/>
      <w:bookmarkStart w:id="22" w:name="_Toc476316496"/>
      <w:bookmarkStart w:id="23" w:name="_Toc476316725"/>
      <w:bookmarkStart w:id="24" w:name="_Toc476316953"/>
      <w:bookmarkStart w:id="25" w:name="_Toc476318274"/>
      <w:bookmarkStart w:id="26" w:name="_Toc476318301"/>
      <w:bookmarkStart w:id="27" w:name="_Toc477263208"/>
      <w:bookmarkStart w:id="28" w:name="_Toc485025466"/>
      <w:bookmarkStart w:id="29" w:name="_Toc485042247"/>
      <w:bookmarkStart w:id="30" w:name="_Toc485042381"/>
      <w:bookmarkStart w:id="31" w:name="_Toc497381537"/>
      <w:bookmarkStart w:id="32" w:name="_Toc498349633"/>
      <w:bookmarkStart w:id="33" w:name="_Toc504465589"/>
      <w:bookmarkStart w:id="34" w:name="_Toc510720275"/>
      <w:bookmarkStart w:id="35" w:name="_Toc12266006"/>
      <w:bookmarkStart w:id="36" w:name="_Toc60049100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Нові електронні ресурси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0310F9" w:rsidRPr="00B75FFA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color w:val="000000"/>
          <w:sz w:val="32"/>
          <w:szCs w:val="32"/>
          <w:shd w:val="clear" w:color="auto" w:fill="FDFDFD"/>
          <w:lang w:val="uk-UA"/>
        </w:rPr>
      </w:pPr>
      <w:bookmarkStart w:id="37" w:name="_Toc60049101"/>
      <w:bookmarkStart w:id="38" w:name="_Ref476144718"/>
      <w:bookmarkStart w:id="39" w:name="_Toc476316498"/>
      <w:bookmarkStart w:id="40" w:name="_Toc476316727"/>
      <w:bookmarkStart w:id="41" w:name="_Toc476316955"/>
      <w:bookmarkStart w:id="42" w:name="_Toc476318276"/>
      <w:bookmarkStart w:id="43" w:name="_Toc476318303"/>
      <w:bookmarkStart w:id="44" w:name="_Toc477263210"/>
      <w:bookmarkStart w:id="45" w:name="_Toc485025467"/>
      <w:bookmarkStart w:id="46" w:name="_Toc485042248"/>
      <w:bookmarkStart w:id="47" w:name="_Toc485042382"/>
      <w:bookmarkStart w:id="48" w:name="_Toc497381538"/>
      <w:bookmarkStart w:id="49" w:name="_Toc498349634"/>
      <w:bookmarkStart w:id="50" w:name="_Toc504465590"/>
      <w:bookmarkStart w:id="51" w:name="_Toc510720276"/>
      <w:bookmarkStart w:id="52" w:name="_Toc12266007"/>
      <w:proofErr w:type="spellStart"/>
      <w:r w:rsidRPr="00B75FFA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Тріал</w:t>
      </w:r>
      <w:proofErr w:type="spellEnd"/>
      <w:r w:rsidRPr="00B75FFA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 xml:space="preserve">-доступ до електронних ресурсів </w:t>
      </w:r>
      <w:proofErr w:type="spellStart"/>
      <w:r w:rsidRPr="00402D66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SpringerLink</w:t>
      </w:r>
      <w:proofErr w:type="spellEnd"/>
      <w:r w:rsidRPr="001778AD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 xml:space="preserve"> та </w:t>
      </w:r>
      <w:proofErr w:type="spellStart"/>
      <w:r w:rsidRPr="001778AD">
        <w:rPr>
          <w:rFonts w:ascii="Times New Roman" w:hAnsi="Times New Roman"/>
          <w:b/>
          <w:bCs/>
          <w:kern w:val="32"/>
          <w:sz w:val="32"/>
          <w:szCs w:val="32"/>
          <w:lang w:val="en-US" w:eastAsia="ru-RU"/>
        </w:rPr>
        <w:t>SpringerNature</w:t>
      </w:r>
      <w:proofErr w:type="spellEnd"/>
      <w:r w:rsidRPr="00B75FFA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.</w:t>
      </w:r>
      <w:bookmarkEnd w:id="37"/>
    </w:p>
    <w:p w:rsidR="000310F9" w:rsidRPr="00BF4989" w:rsidRDefault="00091B65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53" w:name="_Toc33532461"/>
      <w:bookmarkStart w:id="54" w:name="_Toc37838229"/>
      <w:bookmarkStart w:id="55" w:name="_Toc39055124"/>
      <w:bookmarkStart w:id="56" w:name="_Toc39136879"/>
      <w:bookmarkStart w:id="57" w:name="_Toc53996161"/>
      <w:bookmarkStart w:id="58" w:name="_Toc53996275"/>
      <w:bookmarkStart w:id="59" w:name="_Toc56588228"/>
      <w:bookmarkStart w:id="60" w:name="_Toc60049102"/>
      <w:r>
        <w:rPr>
          <w:rFonts w:ascii="Times New Roman" w:hAnsi="Times New Roman"/>
          <w:b/>
          <w:noProof/>
          <w:kern w:val="32"/>
          <w:sz w:val="32"/>
          <w:szCs w:val="32"/>
          <w:lang w:val="en-US"/>
        </w:rPr>
        <w:pict>
          <v:shape id="Рисунок 4" o:spid="_x0000_i1026" type="#_x0000_t75" alt="statistica" style="width:393pt;height:169.8pt;visibility:visible">
            <v:imagedata r:id="rId16" o:title=""/>
          </v:shape>
        </w:pic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:rsidR="000310F9" w:rsidRPr="00402D66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  <w:bookmarkStart w:id="61" w:name="_Toc33532462"/>
      <w:bookmarkStart w:id="62" w:name="_Toc37838230"/>
      <w:bookmarkStart w:id="63" w:name="_Toc39055125"/>
      <w:bookmarkStart w:id="64" w:name="_Toc39136880"/>
      <w:bookmarkStart w:id="65" w:name="_Toc53996162"/>
      <w:bookmarkStart w:id="66" w:name="_Toc53996276"/>
      <w:bookmarkStart w:id="67" w:name="_Toc56588229"/>
      <w:bookmarkStart w:id="68" w:name="_Toc60049103"/>
      <w:bookmarkStart w:id="69" w:name="_Toc20994466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З січня 2020 року за підтримки МОН України усім установам, які мають передплату на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Scopus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та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WebofScience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, відкрито доступ до повнотекстових ресурсів одного з найбільших світових видавців академічних і науково-популярних книг та журналів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SpringerLink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, а саме: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:rsidR="000310F9" w:rsidRPr="00402D66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  <w:bookmarkStart w:id="70" w:name="_Toc33532463"/>
      <w:bookmarkStart w:id="71" w:name="_Toc37838231"/>
      <w:bookmarkStart w:id="72" w:name="_Toc39055126"/>
      <w:bookmarkStart w:id="73" w:name="_Toc39136881"/>
      <w:bookmarkStart w:id="74" w:name="_Toc53996163"/>
      <w:bookmarkStart w:id="75" w:name="_Toc53996277"/>
      <w:bookmarkStart w:id="76" w:name="_Toc56588230"/>
      <w:bookmarkStart w:id="77" w:name="_Toc60049104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- журналів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1997-2020 рр.;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</w:p>
    <w:p w:rsidR="000310F9" w:rsidRPr="00402D66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  <w:bookmarkStart w:id="78" w:name="_Toc33532464"/>
      <w:bookmarkStart w:id="79" w:name="_Toc37838232"/>
      <w:bookmarkStart w:id="80" w:name="_Toc39055127"/>
      <w:bookmarkStart w:id="81" w:name="_Toc39136882"/>
      <w:bookmarkStart w:id="82" w:name="_Toc53996164"/>
      <w:bookmarkStart w:id="83" w:name="_Toc53996278"/>
      <w:bookmarkStart w:id="84" w:name="_Toc56588231"/>
      <w:bookmarkStart w:id="85" w:name="_Toc60049105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- електронних книг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2017 р.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:rsidR="000310F9" w:rsidRPr="00402D66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  <w:bookmarkStart w:id="86" w:name="_Toc33532465"/>
      <w:bookmarkStart w:id="87" w:name="_Toc37838233"/>
      <w:bookmarkStart w:id="88" w:name="_Toc39055128"/>
      <w:bookmarkStart w:id="89" w:name="_Toc39136883"/>
      <w:bookmarkStart w:id="90" w:name="_Toc53996165"/>
      <w:bookmarkStart w:id="91" w:name="_Toc53996279"/>
      <w:bookmarkStart w:id="92" w:name="_Toc56588232"/>
      <w:bookmarkStart w:id="93" w:name="_Toc60049106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Відтепер усі журнали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та 9662 назв книг доступні з локальної мережі Університету.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:rsidR="000310F9" w:rsidRPr="00402D66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</w:p>
    <w:p w:rsidR="000310F9" w:rsidRPr="00112580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</w:rPr>
      </w:pPr>
      <w:bookmarkStart w:id="94" w:name="_Toc33532466"/>
      <w:bookmarkStart w:id="95" w:name="_Toc37838234"/>
      <w:bookmarkStart w:id="96" w:name="_Toc39055129"/>
      <w:bookmarkStart w:id="97" w:name="_Toc39136884"/>
      <w:bookmarkStart w:id="98" w:name="_Toc53996166"/>
      <w:bookmarkStart w:id="99" w:name="_Toc53996280"/>
      <w:bookmarkStart w:id="100" w:name="_Toc56588233"/>
      <w:bookmarkStart w:id="101" w:name="_Toc60049107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Доступ до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порталуSpringerLink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за посиланням: </w:t>
      </w:r>
      <w:hyperlink r:id="rId17" w:history="1">
        <w:r w:rsidRPr="00402D66">
          <w:rPr>
            <w:rStyle w:val="a3"/>
            <w:rFonts w:ascii="Times New Roman" w:hAnsi="Times New Roman"/>
            <w:sz w:val="28"/>
            <w:szCs w:val="28"/>
            <w:shd w:val="clear" w:color="auto" w:fill="FDFDFD"/>
            <w:lang w:val="uk-UA"/>
          </w:rPr>
          <w:t>http://link.springer.com/</w:t>
        </w:r>
        <w:bookmarkEnd w:id="94"/>
        <w:bookmarkEnd w:id="95"/>
        <w:bookmarkEnd w:id="96"/>
        <w:bookmarkEnd w:id="97"/>
        <w:bookmarkEnd w:id="98"/>
        <w:bookmarkEnd w:id="99"/>
        <w:bookmarkEnd w:id="100"/>
        <w:bookmarkEnd w:id="101"/>
      </w:hyperlink>
    </w:p>
    <w:p w:rsidR="000310F9" w:rsidRPr="001778AD" w:rsidRDefault="000310F9" w:rsidP="003E650A">
      <w:pPr>
        <w:keepNext/>
        <w:spacing w:before="240" w:after="60" w:line="240" w:lineRule="auto"/>
        <w:ind w:firstLine="540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</w:rPr>
      </w:pPr>
      <w:bookmarkStart w:id="102" w:name="_Toc53996167"/>
      <w:bookmarkStart w:id="103" w:name="_Toc53996281"/>
      <w:bookmarkStart w:id="104" w:name="_Toc56588234"/>
      <w:bookmarkStart w:id="105" w:name="_Toc60049108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Доступ до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порталуSpringer</w:t>
      </w:r>
      <w:r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Nature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 за посиланням</w:t>
      </w:r>
      <w:r w:rsidRPr="001778AD">
        <w:rPr>
          <w:rFonts w:ascii="Times New Roman" w:hAnsi="Times New Roman"/>
          <w:color w:val="000000"/>
          <w:sz w:val="28"/>
          <w:szCs w:val="28"/>
          <w:shd w:val="clear" w:color="auto" w:fill="FDFDFD"/>
        </w:rPr>
        <w:t xml:space="preserve">: </w:t>
      </w:r>
      <w:hyperlink r:id="rId18" w:history="1">
        <w:r w:rsidRPr="0050566D">
          <w:rPr>
            <w:rStyle w:val="a3"/>
            <w:rFonts w:ascii="Times New Roman" w:hAnsi="Times New Roman"/>
            <w:sz w:val="28"/>
            <w:szCs w:val="28"/>
            <w:shd w:val="clear" w:color="auto" w:fill="FDFDFD"/>
          </w:rPr>
          <w:t>https://bit.ly/2xP0V0E</w:t>
        </w:r>
        <w:bookmarkEnd w:id="102"/>
        <w:bookmarkEnd w:id="103"/>
        <w:bookmarkEnd w:id="104"/>
        <w:bookmarkEnd w:id="105"/>
      </w:hyperlink>
    </w:p>
    <w:p w:rsidR="000310F9" w:rsidRPr="00402D66" w:rsidRDefault="000310F9" w:rsidP="003E650A">
      <w:pPr>
        <w:keepNext/>
        <w:spacing w:before="240" w:after="60" w:line="240" w:lineRule="auto"/>
        <w:ind w:firstLine="540"/>
        <w:jc w:val="both"/>
        <w:outlineLvl w:val="0"/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</w:pPr>
      <w:bookmarkStart w:id="106" w:name="_Toc33532467"/>
      <w:bookmarkStart w:id="107" w:name="_Toc37838235"/>
      <w:bookmarkStart w:id="108" w:name="_Toc39055130"/>
      <w:bookmarkStart w:id="109" w:name="_Toc39136885"/>
      <w:bookmarkStart w:id="110" w:name="_Toc53996168"/>
      <w:bookmarkStart w:id="111" w:name="_Toc53996282"/>
      <w:bookmarkStart w:id="112" w:name="_Toc56588235"/>
      <w:bookmarkStart w:id="113" w:name="_Toc60049109"/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 xml:space="preserve">– видавець найвпливовіших світових журналів і лідер у сфері відкритих досліджень. Місія видавництва полягає в тому, щоб забезпечити просування досліджень і допомогти дослідницькій спільноті поліпшити результати. Завдяки платформі </w:t>
      </w:r>
      <w:proofErr w:type="spellStart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SpringerNature</w:t>
      </w:r>
      <w:proofErr w:type="spellEnd"/>
      <w:r w:rsidRPr="00402D66">
        <w:rPr>
          <w:rFonts w:ascii="Times New Roman" w:hAnsi="Times New Roman"/>
          <w:color w:val="000000"/>
          <w:sz w:val="28"/>
          <w:szCs w:val="28"/>
          <w:shd w:val="clear" w:color="auto" w:fill="FDFDFD"/>
          <w:lang w:val="uk-UA"/>
        </w:rPr>
        <w:t>, що налічує понад 3000 журналів, надається можливість дослідникам, студентам, викладачам і професіоналам отримати доступ до найновіших досліджень науки, техніки, медицини, соціальних і гуманітарних наук.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</w:p>
    <w:p w:rsidR="000310F9" w:rsidRPr="00FC4DA1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924E71">
        <w:rPr>
          <w:rFonts w:ascii="Times New Roman" w:hAnsi="Times New Roman"/>
          <w:sz w:val="28"/>
          <w:szCs w:val="28"/>
          <w:lang w:val="uk-UA"/>
        </w:rPr>
        <w:br/>
      </w:r>
      <w:bookmarkStart w:id="114" w:name="_Toc33532468"/>
      <w:bookmarkStart w:id="115" w:name="_Toc37838236"/>
      <w:bookmarkStart w:id="116" w:name="_Toc39055131"/>
      <w:bookmarkStart w:id="117" w:name="_Toc39136886"/>
      <w:bookmarkStart w:id="118" w:name="_Toc31888851"/>
      <w:bookmarkStart w:id="119" w:name="_Toc53996169"/>
      <w:bookmarkStart w:id="120" w:name="_Toc53996283"/>
      <w:bookmarkStart w:id="121" w:name="_Toc56588236"/>
      <w:bookmarkStart w:id="122" w:name="_Toc60049110"/>
      <w:r w:rsidRPr="00402D66">
        <w:rPr>
          <w:rFonts w:ascii="Times New Roman" w:hAnsi="Times New Roman"/>
          <w:color w:val="008000"/>
          <w:sz w:val="28"/>
          <w:szCs w:val="28"/>
          <w:lang w:val="uk-UA"/>
        </w:rPr>
        <w:t xml:space="preserve">Доступ відбувається з усіх комп'ютерів НАУ. </w:t>
      </w:r>
      <w:proofErr w:type="spellStart"/>
      <w:r w:rsidRPr="00402D66">
        <w:rPr>
          <w:rFonts w:ascii="Times New Roman" w:hAnsi="Times New Roman"/>
          <w:color w:val="008000"/>
          <w:sz w:val="28"/>
          <w:szCs w:val="28"/>
        </w:rPr>
        <w:t>Вхідздійснюється</w:t>
      </w:r>
      <w:proofErr w:type="spellEnd"/>
      <w:r w:rsidRPr="00402D66">
        <w:rPr>
          <w:rFonts w:ascii="Times New Roman" w:hAnsi="Times New Roman"/>
          <w:color w:val="008000"/>
          <w:sz w:val="28"/>
          <w:szCs w:val="28"/>
        </w:rPr>
        <w:t xml:space="preserve"> за контролем IP адрес, без </w:t>
      </w:r>
      <w:proofErr w:type="spellStart"/>
      <w:r w:rsidRPr="00402D66">
        <w:rPr>
          <w:rFonts w:ascii="Times New Roman" w:hAnsi="Times New Roman"/>
          <w:color w:val="008000"/>
          <w:sz w:val="28"/>
          <w:szCs w:val="28"/>
        </w:rPr>
        <w:t>логіну</w:t>
      </w:r>
      <w:proofErr w:type="spellEnd"/>
      <w:r w:rsidRPr="00402D66">
        <w:rPr>
          <w:rFonts w:ascii="Times New Roman" w:hAnsi="Times New Roman"/>
          <w:color w:val="008000"/>
          <w:sz w:val="28"/>
          <w:szCs w:val="28"/>
        </w:rPr>
        <w:t xml:space="preserve"> і паролю. У </w:t>
      </w:r>
      <w:proofErr w:type="spellStart"/>
      <w:r w:rsidRPr="00402D66">
        <w:rPr>
          <w:rFonts w:ascii="Times New Roman" w:hAnsi="Times New Roman"/>
          <w:color w:val="008000"/>
          <w:sz w:val="28"/>
          <w:szCs w:val="28"/>
        </w:rPr>
        <w:t>разі</w:t>
      </w:r>
      <w:proofErr w:type="spellEnd"/>
      <w:r w:rsidRPr="00402D66">
        <w:rPr>
          <w:rFonts w:ascii="Times New Roman" w:hAnsi="Times New Roman"/>
          <w:color w:val="008000"/>
          <w:sz w:val="28"/>
          <w:szCs w:val="28"/>
        </w:rPr>
        <w:t xml:space="preserve"> проблем </w:t>
      </w:r>
      <w:proofErr w:type="spellStart"/>
      <w:r w:rsidRPr="00402D66">
        <w:rPr>
          <w:rFonts w:ascii="Times New Roman" w:hAnsi="Times New Roman"/>
          <w:color w:val="008000"/>
          <w:sz w:val="28"/>
          <w:szCs w:val="28"/>
        </w:rPr>
        <w:t>із</w:t>
      </w:r>
      <w:proofErr w:type="spellEnd"/>
      <w:r w:rsidRPr="00402D66">
        <w:rPr>
          <w:rFonts w:ascii="Times New Roman" w:hAnsi="Times New Roman"/>
          <w:color w:val="008000"/>
          <w:sz w:val="28"/>
          <w:szCs w:val="28"/>
        </w:rPr>
        <w:t xml:space="preserve"> доступом </w:t>
      </w:r>
      <w:proofErr w:type="spellStart"/>
      <w:r w:rsidRPr="00402D66">
        <w:rPr>
          <w:rFonts w:ascii="Times New Roman" w:hAnsi="Times New Roman"/>
          <w:color w:val="008000"/>
          <w:sz w:val="28"/>
          <w:szCs w:val="28"/>
        </w:rPr>
        <w:t>пишіть</w:t>
      </w:r>
      <w:proofErr w:type="spellEnd"/>
      <w:r w:rsidRPr="00402D66">
        <w:rPr>
          <w:rFonts w:ascii="Times New Roman" w:hAnsi="Times New Roman"/>
          <w:color w:val="008000"/>
          <w:sz w:val="28"/>
          <w:szCs w:val="28"/>
        </w:rPr>
        <w:t xml:space="preserve"> на адресу ntb</w:t>
      </w:r>
      <w:r w:rsidRPr="0021336F">
        <w:rPr>
          <w:rFonts w:ascii="Times New Roman" w:hAnsi="Times New Roman"/>
          <w:color w:val="008000"/>
          <w:sz w:val="28"/>
          <w:szCs w:val="28"/>
        </w:rPr>
        <w:t>@</w:t>
      </w:r>
      <w:r w:rsidRPr="00402D66">
        <w:rPr>
          <w:rFonts w:ascii="Times New Roman" w:hAnsi="Times New Roman"/>
          <w:color w:val="008000"/>
          <w:sz w:val="28"/>
          <w:szCs w:val="28"/>
        </w:rPr>
        <w:t>nau.edu.ua.</w:t>
      </w:r>
      <w:bookmarkEnd w:id="114"/>
      <w:bookmarkEnd w:id="115"/>
      <w:bookmarkEnd w:id="116"/>
      <w:bookmarkEnd w:id="117"/>
      <w:r w:rsidRPr="00402D66">
        <w:rPr>
          <w:rFonts w:ascii="Times New Roman" w:hAnsi="Times New Roman"/>
          <w:color w:val="008000"/>
          <w:sz w:val="28"/>
          <w:szCs w:val="28"/>
        </w:rPr>
        <w:br/>
      </w:r>
      <w:bookmarkEnd w:id="69"/>
      <w:bookmarkEnd w:id="118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У НАУ передплачено доступ до електронної бібліотеки видавництва ЦУЛ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119"/>
      <w:bookmarkEnd w:id="120"/>
      <w:bookmarkEnd w:id="121"/>
      <w:bookmarkEnd w:id="122"/>
    </w:p>
    <w:p w:rsidR="000310F9" w:rsidRPr="00FC4DA1" w:rsidRDefault="00091B65" w:rsidP="003E65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36"/>
          <w:szCs w:val="36"/>
          <w:lang w:val="en-US"/>
        </w:rPr>
        <w:pict>
          <v:shape id="Рисунок 3" o:spid="_x0000_i1027" type="#_x0000_t75" style="width:252pt;height:159pt;visibility:visible">
            <v:imagedata r:id="rId19" o:title=""/>
          </v:shape>
        </w:pict>
      </w:r>
    </w:p>
    <w:p w:rsidR="000310F9" w:rsidRPr="00FC4DA1" w:rsidRDefault="000310F9" w:rsidP="003E650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З 1 квітня 2015 р. НТБ НАУ надає доступ до електронної бібліотеки Центру учбової літератури (ЦУЛ). </w:t>
      </w: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 Умови користування ресурсами:</w:t>
      </w: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- Всі ресурси та послуги Ви використовуєте не з комерційною метою;</w:t>
      </w: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- Використовуючи повнотекстові бази даних, Ви не застосовуєте спеціальних програм для скачування та послідовних скачувань архіву (цілого журналу або окремих його випусків).</w:t>
      </w: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 Доступ до ресурсу з усіх комп'ютерів університету та бібліотеки за </w:t>
      </w:r>
      <w:proofErr w:type="spellStart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адресою</w:t>
      </w:r>
      <w:proofErr w:type="spellEnd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 </w:t>
      </w:r>
      <w:hyperlink r:id="rId20" w:tgtFrame="_blank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http://www.culonline.com.ua/</w:t>
        </w:r>
      </w:hyperlink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використовуючи Логін: </w:t>
      </w:r>
      <w:proofErr w:type="spellStart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avia-nau</w:t>
      </w:r>
      <w:proofErr w:type="spellEnd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та Пароль: </w:t>
      </w:r>
      <w:proofErr w:type="spellStart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library</w:t>
      </w:r>
      <w:proofErr w:type="spellEnd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. Логін та пароль ввести у формі з правого боку сторінки, вгорі.</w:t>
      </w:r>
    </w:p>
    <w:p w:rsidR="000310F9" w:rsidRPr="00FC4DA1" w:rsidRDefault="000310F9" w:rsidP="003E650A">
      <w:pPr>
        <w:spacing w:after="180" w:line="270" w:lineRule="atLeast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 Видавництво ТОВ "Центр навчальної літератури" надає доступ до електронних версій книг. Колекція нараховує понад 700 найпопулярніших книг власного видання за різними </w:t>
      </w:r>
      <w:proofErr w:type="spellStart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тематиками</w:t>
      </w:r>
      <w:proofErr w:type="spellEnd"/>
      <w:r w:rsidRPr="00FC4DA1">
        <w:rPr>
          <w:rFonts w:ascii="Times New Roman" w:hAnsi="Times New Roman"/>
          <w:color w:val="000000"/>
          <w:sz w:val="28"/>
          <w:szCs w:val="28"/>
          <w:lang w:val="uk-UA" w:eastAsia="ru-RU"/>
        </w:rPr>
        <w:t>: аудит, бухгалтерський, кадровий облік (91 книга), фінанси (90 книг), економіка (264 книги), менеджмент (102 книги), маркетинг (27 книг), правова література (94 книги), гуманітарні науки (196 книг), природничі та технічні науки (94 книги).</w:t>
      </w:r>
    </w:p>
    <w:p w:rsidR="000310F9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23" w:name="_Toc476316730"/>
      <w:bookmarkStart w:id="124" w:name="_Toc476316958"/>
      <w:bookmarkStart w:id="125" w:name="_Toc476318279"/>
      <w:bookmarkStart w:id="126" w:name="_Toc476318306"/>
      <w:bookmarkStart w:id="127" w:name="_Toc477263213"/>
      <w:bookmarkStart w:id="128" w:name="_Toc485025470"/>
      <w:bookmarkStart w:id="129" w:name="_Toc485042251"/>
      <w:bookmarkStart w:id="130" w:name="_Toc485042385"/>
      <w:bookmarkStart w:id="131" w:name="_Toc497381539"/>
      <w:bookmarkStart w:id="132" w:name="_Toc498349635"/>
      <w:bookmarkStart w:id="133" w:name="_Toc504465591"/>
      <w:bookmarkStart w:id="134" w:name="_Ref505871485"/>
      <w:bookmarkStart w:id="135" w:name="_Toc510720277"/>
      <w:bookmarkStart w:id="136" w:name="_Toc12266008"/>
    </w:p>
    <w:p w:rsidR="000310F9" w:rsidRPr="00FC4DA1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37" w:name="_Toc60049111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У НТБ НАУ продовжується доступ до електронної бібліотеки Міжнародного валютного фонду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:rsidR="000310F9" w:rsidRPr="00FC4DA1" w:rsidRDefault="000310F9" w:rsidP="003E650A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Для НАУ надано доступ до колекцій IMF e-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Library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. У фондах бібліотеки представлені доповіді та огляди Міжнародного валютного фонду, публікації з питань світової економіки, міжнародних фінансів, зовнішньоекономічних відносин, статистичні матеріали, періодичні видання англійською та російською мовами. 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Умови доступу: 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lastRenderedPageBreak/>
        <w:t xml:space="preserve">Доступ за IP-адресами з усіх комп'ютерів НАУ, що мають вихід в Інтернет Докладніше: </w:t>
      </w:r>
      <w:hyperlink r:id="rId21" w:anchor="post532" w:history="1">
        <w:r w:rsidRPr="00FC4DA1">
          <w:rPr>
            <w:rFonts w:ascii="Times New Roman" w:hAnsi="Times New Roman"/>
            <w:b/>
            <w:bCs/>
            <w:color w:val="0000FF"/>
            <w:sz w:val="28"/>
            <w:szCs w:val="28"/>
            <w:u w:val="single"/>
            <w:lang w:val="uk-UA"/>
          </w:rPr>
          <w:t>http://www.lib.nau.edu.ua/forum/default.aspx?g=posts&amp;m=532&amp;#post532</w:t>
        </w:r>
      </w:hyperlink>
    </w:p>
    <w:p w:rsidR="000310F9" w:rsidRPr="00FC4DA1" w:rsidRDefault="000310F9" w:rsidP="003E650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u w:val="single"/>
          <w:lang w:val="uk-UA"/>
        </w:rPr>
      </w:pPr>
    </w:p>
    <w:p w:rsidR="000310F9" w:rsidRPr="00FC4DA1" w:rsidRDefault="000310F9" w:rsidP="003E650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u w:val="single"/>
          <w:lang w:val="uk-UA"/>
        </w:rPr>
      </w:pPr>
    </w:p>
    <w:p w:rsidR="000310F9" w:rsidRPr="00FC4DA1" w:rsidRDefault="000310F9" w:rsidP="003E650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</w:rPr>
        <w:tab/>
      </w:r>
      <w:r w:rsidRPr="00FC4DA1">
        <w:rPr>
          <w:rFonts w:ascii="Times New Roman" w:hAnsi="Times New Roman"/>
          <w:sz w:val="28"/>
          <w:szCs w:val="28"/>
          <w:lang w:val="uk-UA"/>
        </w:rPr>
        <w:t xml:space="preserve">З листопада 2017 для читачів НАУ з'явився доступ до найбільшої у світі бази даних рефератів та цитування рецензованої літератури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. (доступ з території НАУ або за видаленим VPN доступом) та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WebofScience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. Відповідно до Наказу МОН України від 19.09.2017 р. №1286 НАУ забезпечено підключенням до Міжнародної науко метричної БД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WebofScience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, як одному зі 100 Українських вишів.</w:t>
      </w:r>
    </w:p>
    <w:p w:rsidR="000310F9" w:rsidRPr="00FC4DA1" w:rsidRDefault="00091B65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38" w:name="_Toc504465592"/>
      <w:bookmarkStart w:id="139" w:name="_Toc504465683"/>
      <w:bookmarkStart w:id="140" w:name="_Ref505248823"/>
      <w:bookmarkStart w:id="141" w:name="_Toc510720278"/>
      <w:bookmarkStart w:id="142" w:name="_Toc12266009"/>
      <w:bookmarkStart w:id="143" w:name="_Toc60049112"/>
      <w:r>
        <w:rPr>
          <w:noProof/>
          <w:lang w:val="en-US"/>
        </w:rPr>
        <w:pict>
          <v:shape id="Рисунок 7" o:spid="_x0000_s1026" type="#_x0000_t75" style="position:absolute;left:0;text-align:left;margin-left:-13.5pt;margin-top:26pt;width:491.95pt;height:132.75pt;z-index:11;visibility:visible">
            <v:imagedata r:id="rId22" o:title=""/>
            <w10:wrap type="square"/>
          </v:shape>
        </w:pict>
      </w:r>
      <w:bookmarkEnd w:id="138"/>
      <w:bookmarkEnd w:id="139"/>
      <w:r w:rsidR="000310F9"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 xml:space="preserve">У НАУ продовжується доступ до </w:t>
      </w:r>
      <w:proofErr w:type="spellStart"/>
      <w:r w:rsidR="000310F9"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Scopus</w:t>
      </w:r>
      <w:bookmarkEnd w:id="140"/>
      <w:bookmarkEnd w:id="141"/>
      <w:bookmarkEnd w:id="142"/>
      <w:bookmarkEnd w:id="143"/>
      <w:proofErr w:type="spellEnd"/>
    </w:p>
    <w:p w:rsidR="000310F9" w:rsidRPr="00FC4DA1" w:rsidRDefault="000310F9" w:rsidP="003E650A">
      <w:pPr>
        <w:tabs>
          <w:tab w:val="left" w:pos="540"/>
        </w:tabs>
        <w:spacing w:after="0" w:line="270" w:lineRule="atLeast"/>
        <w:ind w:firstLine="567"/>
        <w:jc w:val="both"/>
        <w:outlineLvl w:val="1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FC4DA1">
        <w:rPr>
          <w:rFonts w:ascii="Times New Roman" w:hAnsi="Times New Roman"/>
          <w:color w:val="4F81BD"/>
          <w:sz w:val="28"/>
          <w:szCs w:val="28"/>
          <w:u w:val="single"/>
          <w:lang w:val="uk-UA"/>
        </w:rPr>
        <w:t>http://www.scopus.com/)</w:t>
      </w:r>
      <w:r w:rsidRPr="00FC4DA1">
        <w:rPr>
          <w:rFonts w:ascii="Times New Roman" w:hAnsi="Times New Roman"/>
          <w:sz w:val="28"/>
          <w:szCs w:val="28"/>
          <w:lang w:val="uk-UA"/>
        </w:rPr>
        <w:t xml:space="preserve"> представляє собою найбільшу в світі єдину реферативну базу даних, яка індексує більш ніж </w:t>
      </w:r>
      <w:r>
        <w:rPr>
          <w:rFonts w:ascii="Times New Roman" w:hAnsi="Times New Roman"/>
          <w:sz w:val="28"/>
          <w:szCs w:val="28"/>
          <w:lang w:val="uk-UA"/>
        </w:rPr>
        <w:t>34</w:t>
      </w:r>
      <w:r w:rsidRPr="00FC4DA1">
        <w:rPr>
          <w:rFonts w:ascii="Times New Roman" w:hAnsi="Times New Roman"/>
          <w:sz w:val="28"/>
          <w:szCs w:val="28"/>
          <w:lang w:val="uk-UA"/>
        </w:rPr>
        <w:t xml:space="preserve"> 000 найменувань науково-технічних та медичних журналів при</w:t>
      </w:r>
      <w:r>
        <w:rPr>
          <w:rFonts w:ascii="Times New Roman" w:hAnsi="Times New Roman"/>
          <w:sz w:val="28"/>
          <w:szCs w:val="28"/>
          <w:lang w:val="uk-UA"/>
        </w:rPr>
        <w:t xml:space="preserve">близно 5 000 міжнародних видань, </w:t>
      </w:r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>більше 167 млн документів</w:t>
      </w:r>
      <w:r>
        <w:rPr>
          <w:rFonts w:ascii="Times New Roman" w:hAnsi="Times New Roman"/>
          <w:color w:val="212121"/>
          <w:sz w:val="28"/>
          <w:szCs w:val="28"/>
          <w:lang w:val="uk-UA" w:eastAsia="ru-RU"/>
        </w:rPr>
        <w:t>, 1,</w:t>
      </w:r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7 </w:t>
      </w:r>
      <w:proofErr w:type="spellStart"/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>пристатейних</w:t>
      </w:r>
      <w:proofErr w:type="spellEnd"/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посилань</w:t>
      </w:r>
      <w:r>
        <w:rPr>
          <w:rFonts w:ascii="Times New Roman" w:hAnsi="Times New Roman"/>
          <w:color w:val="212121"/>
          <w:sz w:val="28"/>
          <w:szCs w:val="28"/>
          <w:lang w:val="uk-UA" w:eastAsia="ru-RU"/>
        </w:rPr>
        <w:t>.</w:t>
      </w:r>
    </w:p>
    <w:p w:rsidR="000310F9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 Щодня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оновлювана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база даних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включає записи, навіть до першого тому, першого випуску журналів провідних наукових видавництв.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статей, які вийшли.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Розробникам, які відповідають за інформаційне наповнення, довелося оцінити велику кількість джерел, аби гарантувати відображення наукової літератури самої високої якості, у тому числі публікацій у відкритому доступі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Open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Access), труди наукових конференцій, а також матеріали, які доступні лише у електронному вигляді. Пошукова система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також пропонує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ResearchPerformanceMeasurement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(RPM) — засоби контролю за ефективністю досліджень, які допомагають оцінювати авторів, напрямки досліджень та журнали.</w:t>
      </w:r>
    </w:p>
    <w:p w:rsidR="000310F9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C4DA1">
        <w:rPr>
          <w:rFonts w:ascii="Times New Roman" w:hAnsi="Times New Roman"/>
          <w:b/>
          <w:bCs/>
          <w:sz w:val="28"/>
          <w:szCs w:val="28"/>
          <w:lang w:val="uk-UA"/>
        </w:rPr>
        <w:t>Зміст та основні переваги: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34</w:t>
      </w:r>
      <w:r w:rsidRPr="00FC4DA1">
        <w:rPr>
          <w:rFonts w:ascii="Times New Roman" w:hAnsi="Times New Roman"/>
          <w:sz w:val="28"/>
          <w:szCs w:val="28"/>
          <w:lang w:val="uk-UA"/>
        </w:rPr>
        <w:t xml:space="preserve"> 000 журналів, які рецензуються (у тому числі 3 800 журналів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Open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Access) (Завантажити в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xls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)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100 000 книг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390 назв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TradePublications</w:t>
      </w:r>
      <w:proofErr w:type="spellEnd"/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370 книжкових серій (триваючих видань)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6,8 млн. конференційних доповідей з трудів конференцій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50 млн. записів: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29 млн. записів з посиланнями з 1996 р. (з яких 84% складають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пристатійну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літературу)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21 млн. записів з 1996 р. до 1823 р.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27 млн. патентних записів від п’яти патентних офісів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Статті, які знаходяться у підготовці до друку (“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Articles¬in¬Press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”), із більше ніж 3 850 журналів.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Включає інформацію із спеціалізованих баз даних компанії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Elsevier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(наприклад,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Embase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Compendex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та ін.), а також основних баз інших видань (наприклад,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Medline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), авторські профілі з детальною інформацією про автора та оцінкою його наукової діяльності, профілі організацій з детальною інформацією та оцінкою їх наукової діяльності, функція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Analytics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дозволяє проводити порівняння журналів згідно з різними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бібліометричними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показниками (SNIP та SJR).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b/>
          <w:bCs/>
          <w:sz w:val="28"/>
          <w:szCs w:val="28"/>
          <w:lang w:val="uk-UA"/>
        </w:rPr>
        <w:t>Переваги перед іншими базами даних</w:t>
      </w:r>
      <w:r w:rsidRPr="00FC4DA1">
        <w:rPr>
          <w:rFonts w:ascii="Times New Roman" w:hAnsi="Times New Roman"/>
          <w:sz w:val="28"/>
          <w:szCs w:val="28"/>
          <w:lang w:val="uk-UA"/>
        </w:rPr>
        <w:t>: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перевищує за повнотою та ретроспективною глибиною більшість баз даних, які існують у світі;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повна інформація про російські організації, російські журнали та російських авторів, зокрема показники цитування; засоби контролю ефективності досліджень, які допомагають оцінювати авторів, організації, напрямки досліджень та журнали;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відсутність ембарго, індексації та поява багатьох рефератів до того, як вони будуть надруковані; зручний і простий в освоєнні інтерфейс;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можливість в один крок побачити розбивку результатів за усіма можливими джерелами пошуку (кількість у наукових журналах, патентах, наукових сайтах в Інтернет), а також деталізовану картину за назвами журналів, авторами та співавторами, організаціями, роками, типами публікацій тощо;</w:t>
      </w:r>
    </w:p>
    <w:p w:rsidR="000310F9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демонстрація усіх варіантів написання журналу, прізвища та імені автора, назви організацій, які зустрічаються.</w:t>
      </w:r>
    </w:p>
    <w:p w:rsidR="000310F9" w:rsidRPr="00FC4DA1" w:rsidRDefault="000310F9" w:rsidP="003E650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keepNext/>
        <w:spacing w:before="240" w:after="60" w:line="240" w:lineRule="auto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44" w:name="_Toc501011658"/>
      <w:bookmarkStart w:id="145" w:name="_Toc504465593"/>
      <w:bookmarkStart w:id="146" w:name="_Ref505871529"/>
      <w:bookmarkStart w:id="147" w:name="_Toc510720279"/>
    </w:p>
    <w:p w:rsidR="000310F9" w:rsidRPr="00FC4DA1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48" w:name="_Toc12266010"/>
      <w:bookmarkStart w:id="149" w:name="_Toc60049113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 xml:space="preserve">У НАУ продовжується доступ до </w:t>
      </w:r>
      <w:proofErr w:type="spellStart"/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t>WebofScienceCoreCollection</w:t>
      </w:r>
      <w:bookmarkEnd w:id="144"/>
      <w:bookmarkEnd w:id="145"/>
      <w:bookmarkEnd w:id="146"/>
      <w:bookmarkEnd w:id="147"/>
      <w:bookmarkEnd w:id="148"/>
      <w:bookmarkEnd w:id="149"/>
      <w:proofErr w:type="spellEnd"/>
    </w:p>
    <w:p w:rsidR="000310F9" w:rsidRPr="00FC4DA1" w:rsidRDefault="000310F9" w:rsidP="003E650A">
      <w:pPr>
        <w:spacing w:after="0" w:line="408" w:lineRule="atLeast"/>
        <w:jc w:val="center"/>
        <w:rPr>
          <w:rFonts w:ascii="Times New Roman" w:hAnsi="Times New Roman"/>
          <w:b/>
          <w:bCs/>
          <w:color w:val="212121"/>
          <w:sz w:val="28"/>
          <w:szCs w:val="28"/>
          <w:lang w:val="uk-UA" w:eastAsia="ru-RU"/>
        </w:rPr>
      </w:pPr>
    </w:p>
    <w:p w:rsidR="000310F9" w:rsidRPr="00FC4DA1" w:rsidRDefault="00091B65" w:rsidP="003E650A">
      <w:pPr>
        <w:spacing w:after="0" w:line="408" w:lineRule="atLeast"/>
        <w:jc w:val="center"/>
        <w:rPr>
          <w:rFonts w:ascii="Times New Roman" w:hAnsi="Times New Roman"/>
          <w:b/>
          <w:bCs/>
          <w:color w:val="212121"/>
          <w:sz w:val="28"/>
          <w:szCs w:val="28"/>
          <w:lang w:val="en-US" w:eastAsia="ru-RU"/>
        </w:rPr>
      </w:pPr>
      <w:r>
        <w:rPr>
          <w:rFonts w:cs="Calibri"/>
          <w:noProof/>
          <w:lang w:val="en-US"/>
        </w:rPr>
        <w:lastRenderedPageBreak/>
        <w:pict>
          <v:shape id="Рисунок 2" o:spid="_x0000_i1028" type="#_x0000_t75" alt="Описание: Картинки по запросу Web of Science Core Collection" style="width:220.8pt;height:126pt;visibility:visible">
            <v:imagedata r:id="rId23" o:title=""/>
          </v:shape>
        </w:pic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212121"/>
          <w:sz w:val="24"/>
          <w:szCs w:val="24"/>
          <w:lang w:val="en-US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4"/>
          <w:szCs w:val="24"/>
          <w:lang w:val="en-US" w:eastAsia="ru-RU"/>
        </w:rPr>
        <w:tab/>
      </w:r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Web of Science Core Collection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- авторитетна 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політематична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реферативно-бібліографічна і 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наукометричними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бібліометрична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) база даних.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/>
          <w:color w:val="212121"/>
          <w:sz w:val="28"/>
          <w:szCs w:val="28"/>
          <w:lang w:val="uk-UA" w:eastAsia="ru-RU"/>
        </w:rPr>
        <w:tab/>
      </w:r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У ній індексуються більш 21 000 журналів, з яких (з них - більше 11877 з </w:t>
      </w:r>
      <w:proofErr w:type="spellStart"/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>імпакт</w:t>
      </w:r>
      <w:proofErr w:type="spellEnd"/>
      <w:r w:rsidRPr="008F2593">
        <w:rPr>
          <w:rFonts w:ascii="Times New Roman" w:hAnsi="Times New Roman"/>
          <w:color w:val="212121"/>
          <w:sz w:val="28"/>
          <w:szCs w:val="28"/>
          <w:lang w:val="uk-UA" w:eastAsia="ru-RU"/>
        </w:rPr>
        <w:t>-факторів), а також більше 70 000 назв конференцій, більш 71 000 наукових монографій. Загальний обсяг записів - понад 67 мільйонів. Дані про публікації та цитуванні за більш ніж 115 років. Зміст оновлюється щотижня.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ab/>
        <w:t xml:space="preserve">До складу 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WebofScienceCoreCollection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входять кілька індексів, а саме: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ScienceCitationIndexExpanded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(SCI-EXPANDED) - (1900 - 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SocialSciencesCitationIndex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(SSCI) - (1900-по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Arts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(A &amp; HCI) - (1975-по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EmergingSourcesCitationIndex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(ESCI) - (2015 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ConferenceProceedingsCitation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Index-Science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(CPCI-S) - (1990-по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ConferenceProceedingsCitationIndex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(CPCI-SSH) - (1990-по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BookCitationIndex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Science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(BKCI-S) - (2005-по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BookCitationIndex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-</w:t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SocialSciences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&amp;</w:t>
      </w:r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Humanities</w:t>
      </w: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(BKCI-SSH) - (2005-по теперішній час)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WebofScienceCoreCollection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>: покажчики хімічних речовин</w:t>
      </w: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CurrentChemicalReactions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(CCR-EXPANDED) - (1985-по теперішній час)</w:t>
      </w: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sym w:font="Symbol" w:char="F0A7"/>
      </w:r>
      <w:proofErr w:type="spellStart"/>
      <w:r w:rsidRPr="00FC4DA1">
        <w:rPr>
          <w:rFonts w:ascii="Times New Roman" w:hAnsi="Times New Roman"/>
          <w:color w:val="212121"/>
          <w:sz w:val="28"/>
          <w:szCs w:val="28"/>
          <w:lang w:val="en-US" w:eastAsia="ru-RU"/>
        </w:rPr>
        <w:t>IndexChemicus</w:t>
      </w:r>
      <w:proofErr w:type="spellEnd"/>
      <w:r w:rsidRPr="00FC4DA1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(IC) - (1993-по теперішній час)</w:t>
      </w:r>
      <w:bookmarkStart w:id="150" w:name="_Toc500324541"/>
      <w:bookmarkStart w:id="151" w:name="_Toc501011660"/>
      <w:bookmarkStart w:id="152" w:name="_Toc504465594"/>
      <w:bookmarkStart w:id="153" w:name="_Ref505871547"/>
      <w:bookmarkStart w:id="154" w:name="_Toc12266011"/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FC5483" w:rsidRDefault="00FC5483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FC5483" w:rsidRDefault="00FC5483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FC5483" w:rsidRDefault="00FC5483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</w:p>
    <w:p w:rsidR="000310F9" w:rsidRPr="00FC4DA1" w:rsidRDefault="000310F9" w:rsidP="003E6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r w:rsidRPr="00FC4DA1"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  <w:lastRenderedPageBreak/>
        <w:t>Міжнародні стилі цитування та посилання в наукових роботах</w:t>
      </w:r>
      <w:bookmarkEnd w:id="150"/>
      <w:bookmarkEnd w:id="151"/>
      <w:bookmarkEnd w:id="152"/>
      <w:bookmarkEnd w:id="153"/>
      <w:bookmarkEnd w:id="154"/>
    </w:p>
    <w:p w:rsidR="000310F9" w:rsidRPr="00FC4DA1" w:rsidRDefault="000310F9" w:rsidP="003E650A">
      <w:pPr>
        <w:spacing w:after="200" w:line="276" w:lineRule="auto"/>
        <w:rPr>
          <w:rFonts w:cs="Calibri"/>
          <w:lang w:val="uk-UA" w:eastAsia="uk-UA"/>
        </w:rPr>
      </w:pPr>
    </w:p>
    <w:p w:rsidR="000310F9" w:rsidRPr="00FC4DA1" w:rsidRDefault="00091B65" w:rsidP="003E650A">
      <w:pPr>
        <w:spacing w:after="200" w:line="276" w:lineRule="auto"/>
        <w:rPr>
          <w:rFonts w:cs="Calibri"/>
          <w:lang w:val="uk-UA" w:eastAsia="uk-UA"/>
        </w:rPr>
      </w:pPr>
      <w:r>
        <w:rPr>
          <w:noProof/>
          <w:lang w:val="en-US"/>
        </w:rPr>
        <w:pict>
          <v:shape id="Рисунок 6" o:spid="_x0000_s1027" type="#_x0000_t75" style="position:absolute;margin-left:42.75pt;margin-top:3.9pt;width:340.5pt;height:171.75pt;z-index:12;visibility:visible">
            <v:imagedata r:id="rId24" o:title=""/>
            <w10:wrap type="square"/>
          </v:shape>
        </w:pict>
      </w:r>
    </w:p>
    <w:p w:rsidR="000310F9" w:rsidRPr="00FC4DA1" w:rsidRDefault="000310F9" w:rsidP="003E650A">
      <w:pPr>
        <w:spacing w:after="200" w:line="276" w:lineRule="auto"/>
        <w:rPr>
          <w:rFonts w:cs="Calibri"/>
          <w:lang w:val="uk-UA" w:eastAsia="uk-UA"/>
        </w:rPr>
      </w:pPr>
    </w:p>
    <w:p w:rsidR="000310F9" w:rsidRPr="00FC4DA1" w:rsidRDefault="000310F9" w:rsidP="003E650A">
      <w:pPr>
        <w:spacing w:after="200" w:line="276" w:lineRule="auto"/>
        <w:rPr>
          <w:rFonts w:cs="Calibri"/>
          <w:lang w:val="uk-UA" w:eastAsia="uk-UA"/>
        </w:rPr>
      </w:pPr>
    </w:p>
    <w:p w:rsidR="000310F9" w:rsidRPr="00FC4DA1" w:rsidRDefault="000310F9" w:rsidP="003E650A">
      <w:pPr>
        <w:spacing w:after="200" w:line="276" w:lineRule="auto"/>
        <w:rPr>
          <w:rFonts w:cs="Calibri"/>
          <w:lang w:val="uk-UA" w:eastAsia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В межах проекту «Культура академічної доброчесності: роль бібліотек» Науково-технічна бібліотека Національного авіаційного університету впроваджує діяльність щодо міжнародних стилів цитування та посилань в наукових роботах.</w:t>
      </w: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Найпопулярніші міжнародні стилі цитування та посилання в наукових роботах для різних галузей знань:</w:t>
      </w: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MLA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ModernLanguageAssociation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APA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AmericanPsychologicalAssociation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•   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Chicago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Turabianstyle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•   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Harvardstyle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ACS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AmericanChemicalSociety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AIP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AmericanInstituteofPhysics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IEEE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InstituteofElectricalandElectronicsEngineers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 xml:space="preserve">•    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Vancouverstyle</w:t>
      </w:r>
      <w:proofErr w:type="spellEnd"/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•    OSCOLA</w:t>
      </w: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FC4DA1">
        <w:rPr>
          <w:rFonts w:ascii="Times New Roman" w:hAnsi="Times New Roman"/>
          <w:sz w:val="28"/>
          <w:szCs w:val="28"/>
          <w:lang w:val="uk-UA"/>
        </w:rPr>
        <w:t>Ознайомитись з методичними рекомендаціями «Міжнародні стилі цитування та посилання в наукових роботах»,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(</w:t>
      </w: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каб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. №10). Контактна особа -  Панченко Інна.</w:t>
      </w: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Тел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>.: 406-74-32</w:t>
      </w:r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4DA1">
        <w:rPr>
          <w:rFonts w:ascii="Times New Roman" w:hAnsi="Times New Roman"/>
          <w:sz w:val="28"/>
          <w:szCs w:val="28"/>
          <w:lang w:val="uk-UA"/>
        </w:rPr>
        <w:t>Email</w:t>
      </w:r>
      <w:proofErr w:type="spellEnd"/>
      <w:r w:rsidRPr="00FC4DA1">
        <w:rPr>
          <w:rFonts w:ascii="Times New Roman" w:hAnsi="Times New Roman"/>
          <w:sz w:val="28"/>
          <w:szCs w:val="28"/>
          <w:lang w:val="uk-UA"/>
        </w:rPr>
        <w:t xml:space="preserve"> : </w:t>
      </w:r>
      <w:hyperlink r:id="rId25" w:history="1">
        <w:r w:rsidRPr="00FC4DA1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inna_pan4enko@nau.edu.ua</w:t>
        </w:r>
      </w:hyperlink>
    </w:p>
    <w:p w:rsidR="000310F9" w:rsidRPr="00FC4DA1" w:rsidRDefault="000310F9" w:rsidP="003E650A">
      <w:pPr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10F9" w:rsidRPr="00506A31" w:rsidRDefault="000310F9" w:rsidP="003E650A">
      <w:pPr>
        <w:rPr>
          <w:rFonts w:ascii="Times New Roman" w:hAnsi="Times New Roman"/>
          <w:b/>
          <w:bCs/>
          <w:kern w:val="32"/>
          <w:sz w:val="32"/>
          <w:szCs w:val="32"/>
          <w:lang w:val="uk-UA" w:eastAsia="ru-RU"/>
        </w:rPr>
      </w:pPr>
      <w:bookmarkStart w:id="155" w:name="_Ref476144758"/>
      <w:bookmarkStart w:id="156" w:name="_Toc476316501"/>
      <w:bookmarkStart w:id="157" w:name="_Toc476316731"/>
      <w:bookmarkStart w:id="158" w:name="_Toc476316959"/>
      <w:bookmarkStart w:id="159" w:name="_Toc476318280"/>
      <w:bookmarkStart w:id="160" w:name="_Toc476318307"/>
      <w:bookmarkStart w:id="161" w:name="_Toc477263215"/>
      <w:bookmarkStart w:id="162" w:name="_Toc485025472"/>
      <w:bookmarkStart w:id="163" w:name="_Toc485042253"/>
      <w:bookmarkStart w:id="164" w:name="_Toc485042387"/>
      <w:bookmarkStart w:id="165" w:name="_Toc497381541"/>
      <w:bookmarkStart w:id="166" w:name="_Toc498349637"/>
      <w:bookmarkStart w:id="167" w:name="_Toc504465595"/>
    </w:p>
    <w:p w:rsidR="000310F9" w:rsidRPr="00506A31" w:rsidRDefault="000310F9" w:rsidP="003E650A">
      <w:pPr>
        <w:spacing w:after="0" w:line="240" w:lineRule="auto"/>
        <w:rPr>
          <w:rFonts w:ascii="Times New Roman" w:hAnsi="Times New Roman"/>
          <w:sz w:val="2"/>
          <w:szCs w:val="2"/>
          <w:lang w:val="uk-UA"/>
        </w:rPr>
      </w:pPr>
      <w:r w:rsidRPr="00506A31">
        <w:rPr>
          <w:rFonts w:ascii="Times New Roman" w:hAnsi="Times New Roman"/>
          <w:sz w:val="28"/>
          <w:szCs w:val="28"/>
          <w:lang w:val="uk-UA"/>
        </w:rPr>
        <w:br w:type="page"/>
      </w:r>
      <w:bookmarkStart w:id="168" w:name="_Ref509408264"/>
      <w:bookmarkStart w:id="169" w:name="_Toc510720282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</w:p>
    <w:p w:rsidR="000310F9" w:rsidRPr="00112580" w:rsidRDefault="000310F9" w:rsidP="003E650A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170" w:name="_Toc60049114"/>
      <w:r w:rsidRPr="00112580"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 xml:space="preserve">Нові надходження за </w:t>
      </w:r>
      <w:r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>ГРУДЕНЬ</w:t>
      </w:r>
      <w:r w:rsidRPr="00112580">
        <w:rPr>
          <w:rFonts w:ascii="Times New Roman" w:hAnsi="Times New Roman"/>
          <w:b/>
          <w:bCs/>
          <w:color w:val="FF0000"/>
          <w:kern w:val="28"/>
          <w:sz w:val="32"/>
          <w:szCs w:val="32"/>
          <w:lang w:val="uk-UA"/>
        </w:rPr>
        <w:t xml:space="preserve"> 2020 р</w:t>
      </w:r>
      <w:r w:rsidRPr="00112580"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uk-UA" w:eastAsia="ru-RU"/>
        </w:rPr>
        <w:t>.</w:t>
      </w:r>
      <w:bookmarkEnd w:id="168"/>
      <w:bookmarkEnd w:id="169"/>
      <w:bookmarkEnd w:id="170"/>
    </w:p>
    <w:p w:rsidR="000310F9" w:rsidRPr="00150169" w:rsidRDefault="000310F9" w:rsidP="00150169">
      <w:pPr>
        <w:keepNext/>
        <w:spacing w:before="240" w:after="60" w:line="240" w:lineRule="auto"/>
        <w:jc w:val="center"/>
        <w:outlineLvl w:val="0"/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en-US" w:eastAsia="ru-RU"/>
        </w:rPr>
      </w:pPr>
      <w:bookmarkStart w:id="171" w:name="_Toc60049115"/>
      <w:r w:rsidRPr="00112580">
        <w:rPr>
          <w:rFonts w:ascii="Times New Roman" w:hAnsi="Times New Roman"/>
          <w:b/>
          <w:bCs/>
          <w:color w:val="FF0000"/>
          <w:kern w:val="32"/>
          <w:sz w:val="32"/>
          <w:szCs w:val="32"/>
          <w:lang w:val="uk-UA" w:eastAsia="ru-RU"/>
        </w:rPr>
        <w:t>КНИГИ</w:t>
      </w:r>
      <w:bookmarkEnd w:id="171"/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5"/>
        <w:gridCol w:w="1123"/>
      </w:tblGrid>
      <w:tr w:rsidR="000310F9" w:rsidRPr="003215EC" w:rsidTr="00B332BE">
        <w:trPr>
          <w:trHeight w:val="4093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noProof/>
                <w:lang w:val="en-US" w:eastAsia="ru-RU"/>
              </w:rPr>
              <w:pict>
                <v:shape id="Рисунок 92" o:spid="_x0000_i1029" type="#_x0000_t75" style="width:141.6pt;height:198pt;visibility:visible">
                  <v:imagedata r:id="rId26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en-US"/>
              </w:rPr>
              <w:t>336.221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en-US"/>
              </w:rPr>
              <w:t>S70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en-US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 xml:space="preserve">Socio-economic guidelines of fiscal policy : Monograph / Ministry of Education and Science of Ukraine, </w:t>
            </w:r>
            <w:proofErr w:type="spellStart"/>
            <w:smartTag w:uri="urn:schemas-microsoft-com:office:smarttags" w:element="place">
              <w:smartTag w:uri="urn:schemas-microsoft-com:office:smarttags" w:element="PlaceName">
                <w:r w:rsidRPr="00150169">
                  <w:rPr>
                    <w:rFonts w:ascii="Arial" w:hAnsi="Arial" w:cs="Arial"/>
                    <w:sz w:val="28"/>
                    <w:szCs w:val="28"/>
                    <w:lang w:val="en-US"/>
                  </w:rPr>
                  <w:t>Ternopil</w:t>
                </w:r>
              </w:smartTag>
              <w:proofErr w:type="spellEnd"/>
              <w:r w:rsidRPr="00150169">
                <w:rPr>
                  <w:rFonts w:ascii="Arial" w:hAnsi="Arial" w:cs="Arial"/>
                  <w:sz w:val="28"/>
                  <w:szCs w:val="28"/>
                  <w:lang w:val="en-US"/>
                </w:rPr>
                <w:t xml:space="preserve"> </w:t>
              </w:r>
              <w:smartTag w:uri="urn:schemas-microsoft-com:office:smarttags" w:element="PlaceName">
                <w:r w:rsidRPr="00150169">
                  <w:rPr>
                    <w:rFonts w:ascii="Arial" w:hAnsi="Arial" w:cs="Arial"/>
                    <w:sz w:val="28"/>
                    <w:szCs w:val="28"/>
                    <w:lang w:val="en-US"/>
                  </w:rPr>
                  <w:t>National</w:t>
                </w:r>
              </w:smartTag>
              <w:r w:rsidRPr="00150169">
                <w:rPr>
                  <w:rFonts w:ascii="Arial" w:hAnsi="Arial" w:cs="Arial"/>
                  <w:sz w:val="28"/>
                  <w:szCs w:val="28"/>
                  <w:lang w:val="en-US"/>
                </w:rPr>
                <w:t xml:space="preserve"> </w:t>
              </w:r>
              <w:smartTag w:uri="urn:schemas-microsoft-com:office:smarttags" w:element="PlaceName">
                <w:r w:rsidRPr="00150169">
                  <w:rPr>
                    <w:rFonts w:ascii="Arial" w:hAnsi="Arial" w:cs="Arial"/>
                    <w:sz w:val="28"/>
                    <w:szCs w:val="28"/>
                    <w:lang w:val="en-US"/>
                  </w:rPr>
                  <w:t>Economic</w:t>
                </w:r>
              </w:smartTag>
              <w:r w:rsidRPr="00150169">
                <w:rPr>
                  <w:rFonts w:ascii="Arial" w:hAnsi="Arial" w:cs="Arial"/>
                  <w:sz w:val="28"/>
                  <w:szCs w:val="28"/>
                  <w:lang w:val="en-US"/>
                </w:rPr>
                <w:t xml:space="preserve"> </w:t>
              </w:r>
              <w:smartTag w:uri="urn:schemas-microsoft-com:office:smarttags" w:element="PlaceType">
                <w:r w:rsidRPr="00150169">
                  <w:rPr>
                    <w:rFonts w:ascii="Arial" w:hAnsi="Arial" w:cs="Arial"/>
                    <w:sz w:val="28"/>
                    <w:szCs w:val="28"/>
                    <w:lang w:val="en-US"/>
                  </w:rPr>
                  <w:t>University</w:t>
                </w:r>
              </w:smartTag>
            </w:smartTag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 xml:space="preserve"> ; edited : A.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Gospodarowicz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 xml:space="preserve">, A.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Krysovatyy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 xml:space="preserve">. -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Ternopil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 xml:space="preserve">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Ekonomichnadumka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, 2016. - 240 p. - ISBN 978-966-654-418-9.</w:t>
            </w:r>
          </w:p>
        </w:tc>
      </w:tr>
      <w:tr w:rsidR="000310F9" w:rsidTr="00B332BE">
        <w:trPr>
          <w:trHeight w:val="258"/>
        </w:trPr>
        <w:tc>
          <w:tcPr>
            <w:tcW w:w="8448" w:type="dxa"/>
            <w:gridSpan w:val="2"/>
          </w:tcPr>
          <w:p w:rsidR="000310F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3" w:type="dxa"/>
          </w:tcPr>
          <w:p w:rsidR="000310F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Кількість</w:t>
            </w:r>
          </w:p>
        </w:tc>
      </w:tr>
      <w:tr w:rsidR="000310F9" w:rsidTr="00B332BE">
        <w:tc>
          <w:tcPr>
            <w:tcW w:w="8448" w:type="dxa"/>
            <w:gridSpan w:val="2"/>
          </w:tcPr>
          <w:p w:rsidR="000310F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3" w:type="dxa"/>
            <w:vAlign w:val="center"/>
          </w:tcPr>
          <w:p w:rsidR="000310F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2"/>
          <w:szCs w:val="2"/>
          <w:lang w:val="uk-UA"/>
        </w:rPr>
      </w:pPr>
    </w:p>
    <w:tbl>
      <w:tblPr>
        <w:tblW w:w="9665" w:type="dxa"/>
        <w:tblLook w:val="00A0" w:firstRow="1" w:lastRow="0" w:firstColumn="1" w:lastColumn="0" w:noHBand="0" w:noVBand="0"/>
      </w:tblPr>
      <w:tblGrid>
        <w:gridCol w:w="2943"/>
        <w:gridCol w:w="5592"/>
        <w:gridCol w:w="1130"/>
      </w:tblGrid>
      <w:tr w:rsidR="000310F9" w:rsidRPr="003215EC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93" o:spid="_x0000_s1028" type="#_x0000_t75" style="position:absolute;margin-left:6.5pt;margin-top:55pt;width:124pt;height:198.5pt;z-index:-2;visibility:visible" wrapcoords="-131 0 -131 21518 21600 21518 21600 0 -131 0">
                  <v:imagedata r:id="rId27" o:title=""/>
                  <w10:wrap type="tight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821.581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А45</w:t>
            </w:r>
          </w:p>
          <w:p w:rsidR="000310F9" w:rsidRPr="00150169" w:rsidRDefault="000310F9" w:rsidP="00150169">
            <w:pPr>
              <w:spacing w:after="0" w:line="240" w:lineRule="auto"/>
              <w:ind w:firstLine="82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Алай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ind w:firstLine="82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Коли курява спаде : роман /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Алай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с кит. Н. А.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Кірносової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>. - Харків : Фоліо, 2016. – 445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(Карта світу). - ISBN 978-966-03-5083-0; 978-966-03-7614-4.</w:t>
            </w:r>
          </w:p>
          <w:p w:rsidR="000310F9" w:rsidRPr="00150169" w:rsidRDefault="000310F9" w:rsidP="00150169">
            <w:pPr>
              <w:spacing w:after="0" w:line="240" w:lineRule="auto"/>
              <w:ind w:firstLine="826"/>
              <w:jc w:val="both"/>
              <w:rPr>
                <w:rFonts w:ascii="Arial" w:hAnsi="Arial" w:cs="Arial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lang w:val="uk-UA"/>
              </w:rPr>
              <w:t>Алай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(нар.1959р.) - сучасний китайський письменник тибетського походження, хто поки що єдиний з тибетців спромігся здобути найпрестижнішу китайську літературну премію Мао Дуня (2000).</w:t>
            </w:r>
          </w:p>
          <w:p w:rsidR="000310F9" w:rsidRPr="00150169" w:rsidRDefault="000310F9" w:rsidP="00150169">
            <w:pPr>
              <w:spacing w:after="0" w:line="240" w:lineRule="auto"/>
              <w:ind w:firstLine="82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романі "Коли курява спаде" (1998), який зробив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Алая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знаменитим і за яким знято телесеріал, досліджується психологія влади, якою вона постає на ґрунті тибетського життя середини ХХ століття, до приходу в цей регіон Червоної армії Китаю і приєднання Тибету до КНР. У центрі роману - життя родини місцевого правителя. Оповідь ведеться від імені його нібито недоумкуватого молодшого сина. Читач знайомиться не лише зі способом життя тибетців, а й з пануючими у країні порядками, де були магічне зілля і феодальні чвари, голод і проституція, шлюби й війни, на які йшли заради захоплення земель та влади, - й усе це на тлі відрубування голів, привселюдного побиття, відрізання язиків, рук і ніг.</w:t>
            </w:r>
          </w:p>
        </w:tc>
      </w:tr>
      <w:tr w:rsidR="000310F9" w:rsidRPr="00150169" w:rsidTr="00B332BE">
        <w:tc>
          <w:tcPr>
            <w:tcW w:w="853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53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47"/>
        <w:gridCol w:w="5592"/>
        <w:gridCol w:w="1130"/>
      </w:tblGrid>
      <w:tr w:rsidR="000310F9" w:rsidRPr="00150169" w:rsidTr="00B332BE">
        <w:tc>
          <w:tcPr>
            <w:tcW w:w="264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95" o:spid="_x0000_i1030" type="#_x0000_t75" style="width:120pt;height:185.4pt;visibility:visible">
                  <v:imagedata r:id="rId28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658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А929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Атюшкіна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Вікторія Віталіївна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Внутрішній економічний механізм підприємства : навчальний посібник / В.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Атюшкіна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Я. В. Бурко ; МОН України, Східноукраїнський національний університет імені Володимира Даля.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Аграр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Медіа Груп, 2015. - 192 с. - ISBN 978-617-646-318-4.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розкриваються теоретичні основи та практичні питання формування та аналізу внутрішнього економічного механізму підприємства.</w:t>
            </w:r>
          </w:p>
        </w:tc>
      </w:tr>
      <w:tr w:rsidR="000310F9" w:rsidRPr="00150169" w:rsidTr="00B332BE">
        <w:tc>
          <w:tcPr>
            <w:tcW w:w="823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3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660"/>
        <w:gridCol w:w="5224"/>
        <w:gridCol w:w="1438"/>
      </w:tblGrid>
      <w:tr w:rsidR="000310F9" w:rsidRPr="003215EC" w:rsidTr="00B332BE">
        <w:tc>
          <w:tcPr>
            <w:tcW w:w="2660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96" o:spid="_x0000_i1031" type="#_x0000_t75" style="width:174.6pt;height:198pt;visibility:visible">
                  <v:imagedata r:id="rId29" o:title=""/>
                </v:shape>
              </w:pict>
            </w: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94(477)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Б125</w:t>
            </w:r>
          </w:p>
          <w:p w:rsidR="000310F9" w:rsidRPr="00150169" w:rsidRDefault="000310F9" w:rsidP="00150169">
            <w:pPr>
              <w:spacing w:after="0" w:line="240" w:lineRule="auto"/>
              <w:ind w:firstLine="78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Бабин Яр: Пам'ять на тлі історії =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BabynYar</w:t>
            </w:r>
            <w:proofErr w:type="spellEnd"/>
            <w:r w:rsidRPr="00E33838">
              <w:rPr>
                <w:rFonts w:ascii="Arial" w:hAnsi="Arial" w:cs="Arial"/>
                <w:sz w:val="28"/>
                <w:szCs w:val="28"/>
                <w:lang w:val="uk-UA"/>
              </w:rPr>
              <w:t xml:space="preserve">: </w:t>
            </w: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memory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against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history</w:t>
            </w:r>
            <w:r w:rsidRPr="00E33838">
              <w:rPr>
                <w:rFonts w:ascii="Arial" w:hAnsi="Arial" w:cs="Arial"/>
                <w:sz w:val="28"/>
                <w:szCs w:val="28"/>
                <w:lang w:val="uk-UA"/>
              </w:rPr>
              <w:t>'</w:t>
            </w: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s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150169">
              <w:rPr>
                <w:rFonts w:ascii="Arial" w:hAnsi="Arial" w:cs="Arial"/>
                <w:sz w:val="28"/>
                <w:szCs w:val="28"/>
                <w:lang w:val="en-US"/>
              </w:rPr>
              <w:t>background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: альбом-каталог мультимедійної виставки до 75-річчя трагедії /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упоряд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Нахманович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Laurus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2017. - 252 c. - ISBN 978-617-7313-02-0.</w:t>
            </w:r>
          </w:p>
          <w:p w:rsidR="000310F9" w:rsidRPr="00150169" w:rsidRDefault="000310F9" w:rsidP="00150169">
            <w:pPr>
              <w:spacing w:after="0" w:line="240" w:lineRule="auto"/>
              <w:ind w:firstLine="78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Видання презентує матеріали заходів до 75 - ї річниці трагедії Бабиного Яру </w:t>
            </w:r>
            <w:r w:rsidRPr="00577330">
              <w:rPr>
                <w:rFonts w:ascii="Arial" w:hAnsi="Arial" w:cs="Arial"/>
                <w:lang w:val="uk-UA"/>
              </w:rPr>
              <w:t>: мультимедійної виставки "Бабин Яр: пам'ять на тлі історії", що демонструвалася восени 2016 р. у Музеї історії м.</w:t>
            </w:r>
            <w:r w:rsidR="00577330" w:rsidRPr="00577330">
              <w:rPr>
                <w:rFonts w:ascii="Arial" w:hAnsi="Arial" w:cs="Arial"/>
                <w:lang w:val="uk-UA"/>
              </w:rPr>
              <w:t xml:space="preserve"> </w:t>
            </w:r>
            <w:r w:rsidRPr="00577330">
              <w:rPr>
                <w:rFonts w:ascii="Arial" w:hAnsi="Arial" w:cs="Arial"/>
                <w:lang w:val="uk-UA"/>
              </w:rPr>
              <w:t>Києва, та Міжнародного архітектурного конкурсу ідей створення меморіального</w:t>
            </w:r>
            <w:r w:rsidRPr="00150169">
              <w:rPr>
                <w:rFonts w:ascii="Arial" w:hAnsi="Arial" w:cs="Arial"/>
                <w:lang w:val="uk-UA"/>
              </w:rPr>
              <w:t xml:space="preserve"> парку "Бабин Яр -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Дорогожицький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некрополь", що відбувся в 2015 -2016 рр.</w:t>
            </w:r>
          </w:p>
        </w:tc>
      </w:tr>
      <w:tr w:rsidR="000310F9" w:rsidRPr="00150169" w:rsidTr="00B332BE">
        <w:tc>
          <w:tcPr>
            <w:tcW w:w="788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3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788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43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4272"/>
        <w:gridCol w:w="2249"/>
      </w:tblGrid>
      <w:tr w:rsidR="000310F9" w:rsidRPr="00150169" w:rsidTr="00091B65">
        <w:trPr>
          <w:trHeight w:val="3965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97" o:spid="_x0000_i1175" type="#_x0000_t75" style="width:129.6pt;height:198pt;visibility:visible">
                  <v:imagedata r:id="rId30" o:title=""/>
                </v:shape>
              </w:pict>
            </w:r>
          </w:p>
        </w:tc>
        <w:tc>
          <w:tcPr>
            <w:tcW w:w="652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821.161.2(091)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Б198</w:t>
            </w:r>
          </w:p>
          <w:p w:rsidR="000310F9" w:rsidRPr="00150169" w:rsidRDefault="000310F9" w:rsidP="00150169">
            <w:pPr>
              <w:tabs>
                <w:tab w:val="left" w:pos="5030"/>
              </w:tabs>
              <w:spacing w:after="0" w:line="240" w:lineRule="auto"/>
              <w:ind w:firstLine="77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Бакуменко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Олександр Данилович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Доброзвучна Муза / О. Д.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Бакуменко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Видавництво "Україна", 2016. - 560 с. - ISBN 978-966-524-433-2.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До книги увійшли 34 літературні портрети відомих українських письменників, які своєю творчістю вписали яскраві сторінки в історію сучасної літератури.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Цікаві спостереження автора у доступній для широкого читацького загалу формі перетворилися на філософію вишуканих літературних уподобань, де чільне місце належить психології письменницької праці.</w:t>
            </w:r>
          </w:p>
        </w:tc>
      </w:tr>
      <w:tr w:rsidR="000310F9" w:rsidRPr="00150169" w:rsidTr="00B332BE">
        <w:tc>
          <w:tcPr>
            <w:tcW w:w="7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224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7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224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7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зал  гуманітарної літератури і періодичних видань</w:t>
            </w:r>
          </w:p>
        </w:tc>
        <w:tc>
          <w:tcPr>
            <w:tcW w:w="224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26"/>
        <w:gridCol w:w="5592"/>
        <w:gridCol w:w="1130"/>
      </w:tblGrid>
      <w:tr w:rsidR="000310F9" w:rsidRPr="00150169" w:rsidTr="00B332BE">
        <w:tc>
          <w:tcPr>
            <w:tcW w:w="282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99" o:spid="_x0000_i1033" type="#_x0000_t75" style="width:128.4pt;height:198pt;visibility:visible">
                  <v:imagedata r:id="rId31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336.71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Б231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Банківська система : навчальний посібник / П. М. Карась, Н.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В. Приходько, О. В. Пащенко, Л.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О. Гришина ; МОН України. - Херсон : ОЛДІ-ПЛЮС, 2015. - 292 с. - ISBN 978-966-289-072-3.</w:t>
            </w:r>
          </w:p>
          <w:p w:rsidR="000310F9" w:rsidRPr="00150169" w:rsidRDefault="000310F9" w:rsidP="00150169">
            <w:pPr>
              <w:spacing w:after="0" w:line="240" w:lineRule="auto"/>
              <w:ind w:firstLine="71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Навчальний посібник розроблено з метою формування теоретичних знань і опанування практичних навичок з дисципліни "Банківська система". Розглянуто основи побудови банківської системи України, сучасний стан банківських систем розвинутих країн світу.</w:t>
            </w:r>
          </w:p>
        </w:tc>
      </w:tr>
      <w:tr w:rsidR="000310F9" w:rsidRPr="00150169" w:rsidTr="00B332BE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3"/>
        <w:gridCol w:w="5500"/>
        <w:gridCol w:w="1128"/>
      </w:tblGrid>
      <w:tr w:rsidR="000310F9" w:rsidRPr="003215EC" w:rsidTr="00B332BE">
        <w:trPr>
          <w:trHeight w:val="4129"/>
        </w:trPr>
        <w:tc>
          <w:tcPr>
            <w:tcW w:w="294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02" o:spid="_x0000_s1029" type="#_x0000_t75" style="position:absolute;margin-left:-.05pt;margin-top:28.9pt;width:129.25pt;height:170.1pt;z-index:15;visibility:visible">
                  <v:imagedata r:id="rId32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614.8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Б379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Бєгун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Василь Васильович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Безпека життєдіяльності (забезпечення соціальної, техногенної та природної безпеки) : навчальний посібник / В.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Бєгун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І. М. Науменко ; МОН України, М-во України з питань надзвичайних ситуацій та у справах захисту населення від наслідків Чорнобильської катастрофи. - Київ : Фенікс, 2004. - 328 с. - ISBN 966-651-130-4.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Навчальний посібник є першим систематизованим викладанням матеріалу відповідно до змістової частини галузевих стандартів вищої освіти підготовки фахівців освітньо-кваліфікаційних рівнів молодшого спеціаліста та бакалавра з навчальної дисципліни "Безпека життєдіяльності".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227"/>
        <w:gridCol w:w="5233"/>
        <w:gridCol w:w="1111"/>
      </w:tblGrid>
      <w:tr w:rsidR="000310F9" w:rsidRPr="003215EC" w:rsidTr="00B332BE">
        <w:tc>
          <w:tcPr>
            <w:tcW w:w="322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04" o:spid="_x0000_i1034" type="#_x0000_t75" style="width:147.6pt;height:198pt;visibility:visible">
                  <v:imagedata r:id="rId33" o:title=""/>
                </v:shape>
              </w:pict>
            </w:r>
          </w:p>
        </w:tc>
        <w:tc>
          <w:tcPr>
            <w:tcW w:w="63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004.738.5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Б484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Електронна комерція : навчальний посібник / А. М. Береза, І. А. Козак, Ф. А. Левченко та ін. ; МОН України, Київський національний економічний університет. - Київ : КНЕУ, 2002. - 326 с. - ISBN 966-574-373-2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посібнику розглядаються основні теоретичні положення і принципи електронної комерції, сучасні підходи </w:t>
            </w:r>
            <w:r w:rsidRPr="00577330">
              <w:rPr>
                <w:rFonts w:ascii="Arial" w:hAnsi="Arial" w:cs="Arial"/>
                <w:lang w:val="uk-UA"/>
              </w:rPr>
              <w:t xml:space="preserve">до </w:t>
            </w:r>
            <w:r w:rsidR="00577330" w:rsidRPr="00577330">
              <w:rPr>
                <w:rFonts w:ascii="Arial" w:hAnsi="Arial" w:cs="Arial"/>
                <w:lang w:val="uk-UA"/>
              </w:rPr>
              <w:t>даної</w:t>
            </w:r>
            <w:r w:rsidRPr="00150169">
              <w:rPr>
                <w:rFonts w:ascii="Arial" w:hAnsi="Arial" w:cs="Arial"/>
                <w:lang w:val="uk-UA"/>
              </w:rPr>
              <w:t xml:space="preserve"> проблеми. Дається порівняльний аналіз традиційної комерції бізнесу з електронною. Розглядається рух грошей у мережі та безпека інформації при електронній комерції.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11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11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6"/>
        <w:gridCol w:w="5592"/>
        <w:gridCol w:w="1130"/>
      </w:tblGrid>
      <w:tr w:rsidR="000310F9" w:rsidRPr="00150169" w:rsidTr="00B332BE">
        <w:tc>
          <w:tcPr>
            <w:tcW w:w="276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05" o:spid="_x0000_i1035" type="#_x0000_t75" style="width:126pt;height:198pt;visibility:visible">
                  <v:imagedata r:id="rId34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Б721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Бобиль, Володимир Володимирович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Облік у банках : навчальний посібник / В. В. Бобиль ; МОН України, Дніпропетровський національний ун-т залізничного транспорту ім. академіка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Лазаряна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Дніпропетровськ : Акцент ПП, 2015. - 332 с. - ISBN 978-966-921-009-8.</w:t>
            </w:r>
          </w:p>
          <w:p w:rsidR="000310F9" w:rsidRPr="00150169" w:rsidRDefault="000310F9" w:rsidP="00150169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розкрито теоретичні та практичні засади бухгалтерського обліку в банках. Висвітлено предмет, принципи, методи й методичні прийоми обліку, технології відображення на бухгалтерських рахунках господарських операцій кредитних установ.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23"/>
        <w:gridCol w:w="5592"/>
        <w:gridCol w:w="1130"/>
      </w:tblGrid>
      <w:tr w:rsidR="000310F9" w:rsidRPr="003215EC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09" o:spid="_x0000_i1036" type="#_x0000_t75" style="width:120pt;height:195pt;visibility:visible">
                  <v:imagedata r:id="rId35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355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Б799</w:t>
            </w:r>
          </w:p>
          <w:p w:rsidR="000310F9" w:rsidRPr="00150169" w:rsidRDefault="000310F9" w:rsidP="00150169">
            <w:pPr>
              <w:spacing w:after="0" w:line="240" w:lineRule="auto"/>
              <w:ind w:firstLine="85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Боляновський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Андрій Валентинович</w:t>
            </w:r>
          </w:p>
          <w:p w:rsidR="000310F9" w:rsidRPr="00150169" w:rsidRDefault="000310F9" w:rsidP="00150169">
            <w:pPr>
              <w:spacing w:after="0" w:line="240" w:lineRule="auto"/>
              <w:ind w:firstLine="85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Іноземні військові формування у Збройних силах Німеччини (1939-1945 рр.) : монографія / А.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Боляновський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Львівський національний університет ім. Івана Франка, НАН України. - Львів : Видавництво Львівської політехніки, 2013. - 880 с. - ISBN 978-617-607-453-3.</w:t>
            </w:r>
          </w:p>
          <w:p w:rsidR="000310F9" w:rsidRPr="00150169" w:rsidRDefault="000310F9" w:rsidP="00150169">
            <w:pPr>
              <w:spacing w:after="0" w:line="240" w:lineRule="auto"/>
              <w:ind w:firstLine="85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монографії досліджено політику націонал-соціалістичної Німеччини щодо іноземних збройних формувань у німецьких військах від комплектування перших експериментальних підрозділів на початку Другої світової війни до творення великих з'єднань в останні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ії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місяці. 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праці вперше введено в науковий обіг значну кількість невідомих досі документів із архівів ФРН, США, України, Росії, Білорусі, Польщі та інших країн.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Корпус №4 НАУ, відділ навчальної літератури для молодших курсів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ayout w:type="fixed"/>
        <w:tblLook w:val="00A0" w:firstRow="1" w:lastRow="0" w:firstColumn="1" w:lastColumn="0" w:noHBand="0" w:noVBand="0"/>
      </w:tblPr>
      <w:tblGrid>
        <w:gridCol w:w="3085"/>
        <w:gridCol w:w="5100"/>
        <w:gridCol w:w="1421"/>
      </w:tblGrid>
      <w:tr w:rsidR="000310F9" w:rsidRPr="003215EC" w:rsidTr="00B332BE">
        <w:tc>
          <w:tcPr>
            <w:tcW w:w="3085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12" o:spid="_x0000_i1037" type="#_x0000_t75" style="width:121.8pt;height:198pt;visibility:visible">
                  <v:imagedata r:id="rId36" o:title=""/>
                </v:shape>
              </w:pict>
            </w:r>
          </w:p>
        </w:tc>
        <w:tc>
          <w:tcPr>
            <w:tcW w:w="652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Б831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Боровко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Микола Маркіянович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П'ятсот миттєвостей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ронделіана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/ М.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Боровко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Генеза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2016. - 528 с. - ISBN 978-966-11-0689-4.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До книжки ввійшли ронделі Миколи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Боровка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- особливі поезії унікальної строфічної побудови. Автор наповнив їх вишукану класичну форму диханням давнини та змістом життя сучасників. Поціновувачів художнього слова не залишать байдужими авторські пошуки відповіді </w:t>
            </w:r>
            <w:r w:rsidRPr="00577330">
              <w:rPr>
                <w:rFonts w:ascii="Arial" w:hAnsi="Arial" w:cs="Arial"/>
                <w:lang w:val="uk-UA"/>
              </w:rPr>
              <w:t>на вічні</w:t>
            </w:r>
            <w:r w:rsidRPr="00150169">
              <w:rPr>
                <w:rFonts w:ascii="Arial" w:hAnsi="Arial" w:cs="Arial"/>
                <w:lang w:val="uk-UA"/>
              </w:rPr>
              <w:t xml:space="preserve"> питання державотворення, проникливе змалювання пейзажів малої батьківщини, занурення у складний світ людських взаємин.</w:t>
            </w:r>
          </w:p>
        </w:tc>
      </w:tr>
      <w:tr w:rsidR="000310F9" w:rsidRPr="00150169" w:rsidTr="00B332BE">
        <w:tc>
          <w:tcPr>
            <w:tcW w:w="818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21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18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421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2"/>
        <w:gridCol w:w="1116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13" o:spid="_x0000_i1038" type="#_x0000_t75" style="width:127.8pt;height:198pt;visibility:visible">
                  <v:imagedata r:id="rId37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657.1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Б943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Бухгалтерський облік : навчальний посібник / Укоопспілка, Львівська комерційна академія ; уклад. : П. О. Куцик , О.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Чабанюк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Ф. Ф.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Макарук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Львів : Львівська комерційна академія, 2015. - 364 с. - ISBN 978-617-602-134-6.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посібнику розглядається сутність і значення бухгалтерського обліку, його предмет і метод. Здійснено характеристику бухгалтерського балансу.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3"/>
        <w:gridCol w:w="5500"/>
        <w:gridCol w:w="1128"/>
      </w:tblGrid>
      <w:tr w:rsidR="000310F9" w:rsidRPr="00150169" w:rsidTr="00091B65">
        <w:trPr>
          <w:trHeight w:val="3855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14" o:spid="_x0000_i1188" type="#_x0000_t75" style="width:132.6pt;height:198pt;visibility:visible">
                  <v:imagedata r:id="rId38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338(510)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В276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Величко, Валентин Дмитрович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Регіонознавство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Китаю: економіка і управління : монографія / В. Д. Величко ; Інститут світової економіки і міжнародних відносин НАНУ. - Київ : Конус-Ю, 2010. - 408 с. - ISBN 978-966-2250-12-1.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роботі представлені результати комплексного дослідження науково - практичного підґрунтя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регіонознавства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Китаю, його економічний ( в тому числі історико-економічний), політичний, соціальний та природно-екологічний зміст.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2943"/>
        <w:gridCol w:w="5295"/>
        <w:gridCol w:w="1368"/>
      </w:tblGrid>
      <w:tr w:rsidR="000310F9" w:rsidRPr="003215EC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lastRenderedPageBreak/>
              <w:pict>
                <v:shape id="Рисунок 118" o:spid="_x0000_i1040" type="#_x0000_t75" style="width:119.4pt;height:186pt;visibility:visible">
                  <v:imagedata r:id="rId39" o:title=""/>
                </v:shape>
              </w:pict>
            </w:r>
          </w:p>
        </w:tc>
        <w:tc>
          <w:tcPr>
            <w:tcW w:w="66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В311</w:t>
            </w:r>
          </w:p>
          <w:p w:rsidR="000310F9" w:rsidRPr="00150169" w:rsidRDefault="000310F9" w:rsidP="00150169">
            <w:pPr>
              <w:spacing w:after="0" w:line="240" w:lineRule="auto"/>
              <w:ind w:firstLine="61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Вергун, Володимир Антонович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Іноземні інвестиції: офшорні зони та їх інституції в міжнародному бізнесі : навчальний посібник / В. А. Вергун, О.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Ступницький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Київський національний університет ім. Тараса Шевченка.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ВПЦ"Київський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університет", 2012. - (</w:t>
            </w:r>
            <w:r w:rsidRPr="00150169">
              <w:rPr>
                <w:rFonts w:ascii="Arial" w:hAnsi="Arial" w:cs="Arial"/>
                <w:lang w:val="uk-UA"/>
              </w:rPr>
              <w:t>Міжнародний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бізнес). - ISBN 978-966-439-476-2.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Охарактеризовано основні способи та механізми ведення міжнародного офшорного бізнесу, що одержали апробацію й ефективно використовуються у країнах  із ринковою економікою.</w:t>
            </w:r>
          </w:p>
        </w:tc>
      </w:tr>
      <w:tr w:rsidR="000310F9" w:rsidRPr="00150169" w:rsidTr="00B332BE">
        <w:tc>
          <w:tcPr>
            <w:tcW w:w="823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36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3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36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7"/>
        <w:gridCol w:w="1111"/>
      </w:tblGrid>
      <w:tr w:rsidR="000310F9" w:rsidRPr="003215EC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20" o:spid="_x0000_i1041" type="#_x0000_t75" style="width:128.4pt;height:198pt;visibility:visible">
                  <v:imagedata r:id="rId40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821.112.2(436)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В359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Верфель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Франц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40 днів М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уса-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Дага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/ Ф.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Верфель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Є.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М. Тарнавського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 - Харків : Фоліо, 2017. – 893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ISBN 978-966-03-7673-1.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В основу твору покладено реальні історичні події. Не можна без хвилювання читати про випробовування, які випали на долю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вірменів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, зокрема головного героя Габріеля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Багратяна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- людини з європейською освітою, колишнього офіцера турецької армії, одруженого з француженкою, який, так уже судилося, раптом опинився на своїй батьківщині у найжахливіші часи.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1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11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355"/>
        <w:gridCol w:w="1130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22" o:spid="_x0000_i1042" type="#_x0000_t75" style="width:128.4pt;height:183.6pt;visibility:visible">
                  <v:imagedata r:id="rId41" o:title=""/>
                </v:shape>
              </w:pict>
            </w:r>
          </w:p>
        </w:tc>
        <w:tc>
          <w:tcPr>
            <w:tcW w:w="648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620.9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В423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Відновлювальні джерела енергії у локальних об'єктах / Ю. І. Якименко, Є.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Сокол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Я.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Жуйков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- Київ : Політехніка, 2001. - 114 с. - (Електронні компоненти та системи для енергетиків). - ISBN 966-622-072-5.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Наведено теоретичні основи використання відновлювальних джерел енергії різних типів, їх основні параметри та характеристики. Увагу приділено дослідженню показників ефективності роботи та використання відновлювальних джерел.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89"/>
        <w:gridCol w:w="5454"/>
        <w:gridCol w:w="1128"/>
      </w:tblGrid>
      <w:tr w:rsidR="000310F9" w:rsidRPr="00150169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25" o:spid="_x0000_i1043" type="#_x0000_t75" style="width:138.6pt;height:198pt;visibility:visible">
                  <v:imagedata r:id="rId42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821.161.2.09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В615</w:t>
            </w:r>
          </w:p>
          <w:p w:rsidR="000310F9" w:rsidRPr="00150169" w:rsidRDefault="000310F9" w:rsidP="00150169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Вільна, Ярослава Володимирівна</w:t>
            </w:r>
          </w:p>
          <w:p w:rsidR="000310F9" w:rsidRPr="00150169" w:rsidRDefault="000310F9" w:rsidP="00150169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Історія української літератури другої половини XIX століття : навчальний посібник / Я. В. Вільна, І. Г. Хворостяний ; МОН України, Київський національний університет імені Тараса Шевченка. - Київ : Київський університет, 2017. - 575 с. - ISBN 978-966-439-917-0.</w:t>
            </w:r>
          </w:p>
          <w:p w:rsidR="000310F9" w:rsidRPr="00150169" w:rsidRDefault="000310F9" w:rsidP="00B332BE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Досліджено розвій самобутніх естетичних, ідеологічних, загальнокультурних складників феномену українського літературного процесу другої половини XIX століття.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0"/>
        <w:gridCol w:w="1128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" o:spid="_x0000_s1030" type="#_x0000_t75" style="position:absolute;margin-left:-5.45pt;margin-top:-9.25pt;width:142.5pt;height:198.3pt;z-index:-7;visibility:visible" wrapcoords="-114 0 -114 21518 21600 21518 21600 0 -114 0">
                  <v:imagedata r:id="rId43" o:title="" cropbottom="4645f" cropleft="5329f" cropright="1733f"/>
                  <w10:wrap type="tight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У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В755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Воронская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>, Елена Алексеевна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150169">
              <w:rPr>
                <w:rFonts w:ascii="Arial" w:hAnsi="Arial" w:cs="Arial"/>
                <w:sz w:val="28"/>
                <w:szCs w:val="28"/>
              </w:rPr>
              <w:t xml:space="preserve">Налоги в Украине. От теории к практике : обучающий курс / Е. А.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Воронская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>. - 8-я ред. - Днепропетровск : Акцент ПП, 2013. - 525 с. - ISBN 978-966-2607-96-3.</w:t>
            </w:r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</w:rPr>
            </w:pPr>
            <w:r w:rsidRPr="00150169">
              <w:rPr>
                <w:rFonts w:ascii="Arial" w:hAnsi="Arial" w:cs="Arial"/>
              </w:rPr>
              <w:t xml:space="preserve">Этот учебник будет полезен бухгалтерам, аудиторам, предпринимателям, руководителям предприятий, финансистам и экономистам для решения вопросов связанных с налогообложением, студентам экономических и юридических факультетов, а также всем желающим получить системные знания о налогообложении в Украине. Издание соответствует требованиям программы CIPA </w:t>
            </w:r>
            <w:r w:rsidRPr="00E33838">
              <w:rPr>
                <w:rFonts w:ascii="Arial" w:hAnsi="Arial" w:cs="Arial"/>
              </w:rPr>
              <w:t>(</w:t>
            </w:r>
            <w:r w:rsidRPr="00150169">
              <w:rPr>
                <w:rFonts w:ascii="Arial" w:hAnsi="Arial" w:cs="Arial"/>
                <w:lang w:val="en-US"/>
              </w:rPr>
              <w:t>Certified</w:t>
            </w:r>
            <w:r w:rsidRPr="003215EC">
              <w:rPr>
                <w:rFonts w:ascii="Arial" w:hAnsi="Arial" w:cs="Arial"/>
              </w:rPr>
              <w:t xml:space="preserve"> </w:t>
            </w:r>
            <w:r w:rsidRPr="00150169">
              <w:rPr>
                <w:rFonts w:ascii="Arial" w:hAnsi="Arial" w:cs="Arial"/>
                <w:lang w:val="en-US"/>
              </w:rPr>
              <w:t>International</w:t>
            </w:r>
            <w:r w:rsidRPr="003215EC">
              <w:rPr>
                <w:rFonts w:ascii="Arial" w:hAnsi="Arial" w:cs="Arial"/>
              </w:rPr>
              <w:t xml:space="preserve"> </w:t>
            </w:r>
            <w:proofErr w:type="spellStart"/>
            <w:r w:rsidRPr="00577330">
              <w:rPr>
                <w:rFonts w:ascii="Arial" w:hAnsi="Arial" w:cs="Arial"/>
                <w:lang w:val="en-US"/>
              </w:rPr>
              <w:t>Professi</w:t>
            </w:r>
            <w:proofErr w:type="spellEnd"/>
            <w:r w:rsidRPr="00577330">
              <w:rPr>
                <w:rFonts w:ascii="Arial" w:hAnsi="Arial" w:cs="Arial"/>
                <w:lang w:val="uk-UA"/>
              </w:rPr>
              <w:t>о</w:t>
            </w:r>
            <w:proofErr w:type="spellStart"/>
            <w:r w:rsidRPr="00577330">
              <w:rPr>
                <w:rFonts w:ascii="Arial" w:hAnsi="Arial" w:cs="Arial"/>
                <w:lang w:val="en-US"/>
              </w:rPr>
              <w:t>nal</w:t>
            </w:r>
            <w:proofErr w:type="spellEnd"/>
            <w:r w:rsidRPr="00577330">
              <w:rPr>
                <w:rFonts w:ascii="Arial" w:hAnsi="Arial" w:cs="Arial"/>
              </w:rPr>
              <w:t xml:space="preserve"> </w:t>
            </w:r>
            <w:r w:rsidRPr="00577330">
              <w:rPr>
                <w:rFonts w:ascii="Arial" w:hAnsi="Arial" w:cs="Arial"/>
                <w:lang w:val="en-US"/>
              </w:rPr>
              <w:t>Accountant</w:t>
            </w:r>
            <w:r w:rsidRPr="00577330">
              <w:rPr>
                <w:rFonts w:ascii="Arial" w:hAnsi="Arial" w:cs="Arial"/>
              </w:rPr>
              <w:t>) и предназначено для подготовки к успешной сдаче</w:t>
            </w:r>
            <w:r w:rsidRPr="00150169">
              <w:rPr>
                <w:rFonts w:ascii="Arial" w:hAnsi="Arial" w:cs="Arial"/>
              </w:rPr>
              <w:t xml:space="preserve"> экзамена по дисциплине "Налоги".</w:t>
            </w:r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</w:rPr>
              <w:t>Каждая тема учебника состоит из теоретической части, сопровождающейся контрольными вопросами, практической, содержащей тесты и задачи, а также набором слайдов для лучшей наглядности. Данное построение учебника позволит получить необходимые знания по теме, совершить текущий контроль и закрепить изученный материал.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227"/>
        <w:gridCol w:w="5231"/>
        <w:gridCol w:w="1113"/>
      </w:tblGrid>
      <w:tr w:rsidR="000310F9" w:rsidRPr="00150169" w:rsidTr="00B332BE">
        <w:trPr>
          <w:trHeight w:val="4313"/>
        </w:trPr>
        <w:tc>
          <w:tcPr>
            <w:tcW w:w="322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31" o:spid="_x0000_i1044" type="#_x0000_t75" style="width:149.4pt;height:222pt;visibility:visible">
                  <v:imagedata r:id="rId44" o:title=""/>
                </v:shape>
              </w:pict>
            </w:r>
          </w:p>
        </w:tc>
        <w:tc>
          <w:tcPr>
            <w:tcW w:w="63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316.4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В799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Вояковський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Даріуш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Ментальні кор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дони в Європі без кордонів / Д. 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Вояковський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с пол. В. Ф.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Саган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- 2-ге вид.,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доп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Ніка-Центр, 2015. - 320 с. - ISBN 978-966-521-668-1.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Українське видання монографії відомого польського соціолога, професора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Даріуша</w:t>
            </w:r>
            <w:proofErr w:type="spellEnd"/>
            <w:r w:rsidRPr="003215EC">
              <w:rPr>
                <w:rFonts w:ascii="Arial" w:hAnsi="Arial" w:cs="Arial"/>
              </w:rPr>
              <w:t xml:space="preserve">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Вояковського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присвячене актуальній проблемі співвідношення між територіальними кордонами і ментальними границями в Європі.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6"/>
        <w:gridCol w:w="5592"/>
        <w:gridCol w:w="1130"/>
      </w:tblGrid>
      <w:tr w:rsidR="000310F9" w:rsidRPr="00150169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Рисунок 132" o:spid="_x0000_i1045" type="#_x0000_t75" style="width:126pt;height:195pt;visibility:visible">
                  <v:imagedata r:id="rId45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792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Г147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Гайдабура, Валерій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Театр, розвіяний по світу. Феномен сцени повоєнної української діаспори (Німеччина, Австрія, Франці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я, США, Канада, Австралія) / В.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Гайдабура. - 2-е вид, пер. - Київ : Видавничий дім "Києво-Могилянська академія", 2015. - 256 с. - ISBN 978-966-518-687-8.</w:t>
            </w:r>
          </w:p>
          <w:p w:rsidR="000310F9" w:rsidRPr="00150169" w:rsidRDefault="000310F9" w:rsidP="00150169">
            <w:pPr>
              <w:spacing w:after="0" w:line="240" w:lineRule="auto"/>
              <w:ind w:firstLine="92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Автор книжки першим у вітчизняному театрознавстві звернувся до узагальнення багаторічної практики повоєнного театру української діаспори та його тлумачення як невід'ємної частини комплексної історії національного мистецтва XX століття.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Феномен сцени української  повоєнної діаспори автор досліджує у науково-популярній формі.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369"/>
        <w:gridCol w:w="5104"/>
        <w:gridCol w:w="1098"/>
      </w:tblGrid>
      <w:tr w:rsidR="000310F9" w:rsidRPr="003215EC" w:rsidTr="00B332BE">
        <w:tc>
          <w:tcPr>
            <w:tcW w:w="3369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35" o:spid="_x0000_i1046" type="#_x0000_t75" style="width:137.4pt;height:225pt;visibility:visible">
                  <v:imagedata r:id="rId46" o:title=""/>
                </v:shape>
              </w:pict>
            </w:r>
          </w:p>
        </w:tc>
        <w:tc>
          <w:tcPr>
            <w:tcW w:w="620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821(494)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Г529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Глаузер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Фрідріх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Чаювання трьох літніх дам : детективний роман / Ф.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Глаузер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с нім. П.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Таращук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Харків : Бібколектор, 2015. - 223 с. - ISBN 978-617-7013-28-9.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150169" w:rsidTr="00B332BE">
        <w:tc>
          <w:tcPr>
            <w:tcW w:w="847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09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7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09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3189"/>
        <w:gridCol w:w="5349"/>
        <w:gridCol w:w="1068"/>
      </w:tblGrid>
      <w:tr w:rsidR="000310F9" w:rsidRPr="00150169" w:rsidTr="00B332BE">
        <w:tc>
          <w:tcPr>
            <w:tcW w:w="322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</w:rPr>
              <w:pict>
                <v:shape id="Рисунок 136" o:spid="_x0000_s1192" type="#_x0000_t75" style="position:absolute;margin-left:12.4pt;margin-top:.3pt;width:117pt;height:195pt;z-index:-1;visibility:visible;mso-position-horizontal-relative:text;mso-position-vertical-relative:text;mso-width-relative:page;mso-height-relative:page" wrapcoords="-138 0 -138 21517 21600 21517 21600 0 -138 0">
                  <v:imagedata r:id="rId47" o:title=""/>
                  <w10:wrap type="tight"/>
                </v:shape>
              </w:pict>
            </w:r>
          </w:p>
        </w:tc>
        <w:tc>
          <w:tcPr>
            <w:tcW w:w="637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316.42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Г547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Глобалізація і культурна ідентичність: український 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имір / О. Білий, О. Гомілко, С. 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Лозниця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 Вовк ; НАН України, Інститут філософії ім. Г. С. Сковороди. - Київ : Наукова думка, 2018. - 279 с. - (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Проект"Наукова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книга"). - ISBN 978-966-00-1628-6.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дослідженні показано, що процеси глобалізації провокують кризу і створюють передумови для відродження ідеї держави-нації. Одним із головних напрямів змін є так звана гібридизація, проаналізовано феномен "глобального міста".</w:t>
            </w:r>
          </w:p>
        </w:tc>
      </w:tr>
      <w:tr w:rsidR="000310F9" w:rsidRPr="00150169" w:rsidTr="00B332BE">
        <w:tc>
          <w:tcPr>
            <w:tcW w:w="882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78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82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78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150169" w:rsidRDefault="000310F9" w:rsidP="00150169">
      <w:pPr>
        <w:rPr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355"/>
        <w:gridCol w:w="1130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37" o:spid="_x0000_i1047" type="#_x0000_t75" style="width:141.6pt;height:198pt;visibility:visible">
                  <v:imagedata r:id="rId48" o:title=""/>
                </v:shape>
              </w:pict>
            </w:r>
          </w:p>
        </w:tc>
        <w:tc>
          <w:tcPr>
            <w:tcW w:w="648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66.017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Г565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Гнесин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 xml:space="preserve">, Георгий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Гдалевич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150169">
              <w:rPr>
                <w:rFonts w:ascii="Arial" w:hAnsi="Arial" w:cs="Arial"/>
                <w:sz w:val="28"/>
                <w:szCs w:val="28"/>
              </w:rPr>
              <w:t xml:space="preserve">Очерки истории неорганических материалов : монография / Г.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Гнесин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 xml:space="preserve"> ; НАН Украины, Ин-т проблем материаловедения им. И. Н.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Францевича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 xml:space="preserve">. - Киев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 xml:space="preserve"> думка, 2017. - 208 с. - (Проект "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</w:rPr>
              <w:t xml:space="preserve"> книга"). - ISBN 978-966-00-1568-5.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</w:rPr>
              <w:t>В монографии рассмотрены процессы создания, исторического развития технологий и применений неорганических материалов на протяжении тысячелетий , начиная с каменного века до наших дней.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6"/>
        <w:gridCol w:w="5466"/>
        <w:gridCol w:w="1129"/>
      </w:tblGrid>
      <w:tr w:rsidR="000310F9" w:rsidRPr="003215EC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42" o:spid="_x0000_i1048" type="#_x0000_t75" style="width:138pt;height:198pt;visibility:visible">
                  <v:imagedata r:id="rId49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Т3(4Укр)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Г614</w:t>
            </w:r>
          </w:p>
          <w:p w:rsidR="000310F9" w:rsidRPr="00150169" w:rsidRDefault="000310F9" w:rsidP="00150169">
            <w:pPr>
              <w:spacing w:after="0" w:line="240" w:lineRule="auto"/>
              <w:ind w:firstLine="82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Голодомор 1932-1933 років в Україні як злочин геноциду згідно з міжнародним правом = </w:t>
            </w:r>
            <w:r w:rsidRPr="0025795E">
              <w:rPr>
                <w:rFonts w:ascii="Arial" w:hAnsi="Arial" w:cs="Arial"/>
                <w:sz w:val="28"/>
                <w:szCs w:val="28"/>
                <w:lang w:val="en-US"/>
              </w:rPr>
              <w:t>The</w:t>
            </w:r>
            <w:r w:rsidRPr="003215EC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5795E">
              <w:rPr>
                <w:rFonts w:ascii="Arial" w:hAnsi="Arial" w:cs="Arial"/>
                <w:sz w:val="28"/>
                <w:szCs w:val="28"/>
                <w:lang w:val="en-US"/>
              </w:rPr>
              <w:t>Holodomorof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1932-</w:t>
            </w:r>
            <w:smartTag w:uri="urn:schemas-microsoft-com:office:smarttags" w:element="metricconverter">
              <w:smartTagPr>
                <w:attr w:name="ProductID" w:val="1933 in"/>
              </w:smartTagPr>
              <w:r w:rsidRPr="00150169">
                <w:rPr>
                  <w:rFonts w:ascii="Arial" w:hAnsi="Arial" w:cs="Arial"/>
                  <w:sz w:val="28"/>
                  <w:szCs w:val="28"/>
                  <w:lang w:val="uk-UA"/>
                </w:rPr>
                <w:t xml:space="preserve">1933 </w:t>
              </w:r>
              <w:r w:rsidRPr="0025795E">
                <w:rPr>
                  <w:rFonts w:ascii="Arial" w:hAnsi="Arial" w:cs="Arial"/>
                  <w:sz w:val="28"/>
                  <w:szCs w:val="28"/>
                  <w:lang w:val="en-US"/>
                </w:rPr>
                <w:t>in</w:t>
              </w:r>
            </w:smartTag>
            <w:r w:rsidRPr="003215EC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5795E">
              <w:rPr>
                <w:rFonts w:ascii="Arial" w:hAnsi="Arial" w:cs="Arial"/>
                <w:sz w:val="28"/>
                <w:szCs w:val="28"/>
                <w:lang w:val="en-US"/>
              </w:rPr>
              <w:t>Ukraineasa</w:t>
            </w:r>
            <w:proofErr w:type="spellEnd"/>
            <w:r w:rsidRPr="003215EC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25795E">
              <w:rPr>
                <w:rFonts w:ascii="Arial" w:hAnsi="Arial" w:cs="Arial"/>
                <w:sz w:val="28"/>
                <w:szCs w:val="28"/>
                <w:lang w:val="en-US"/>
              </w:rPr>
              <w:t>Crime</w:t>
            </w:r>
            <w:r w:rsidRPr="003215EC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25795E">
              <w:rPr>
                <w:rFonts w:ascii="Arial" w:hAnsi="Arial" w:cs="Arial"/>
                <w:sz w:val="28"/>
                <w:szCs w:val="28"/>
                <w:lang w:val="en-US"/>
              </w:rPr>
              <w:t>of</w:t>
            </w:r>
            <w:r w:rsidRPr="003215EC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77330">
              <w:rPr>
                <w:rFonts w:ascii="Arial" w:hAnsi="Arial" w:cs="Arial"/>
                <w:sz w:val="28"/>
                <w:szCs w:val="28"/>
                <w:lang w:val="en-US"/>
              </w:rPr>
              <w:t>Genocideunder</w:t>
            </w:r>
            <w:proofErr w:type="spellEnd"/>
            <w:r w:rsidRPr="00577330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577330">
              <w:rPr>
                <w:rFonts w:ascii="Arial" w:hAnsi="Arial" w:cs="Arial"/>
                <w:sz w:val="28"/>
                <w:szCs w:val="28"/>
                <w:lang w:val="en-US"/>
              </w:rPr>
              <w:t>International</w:t>
            </w:r>
            <w:r w:rsidRPr="00577330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577330">
              <w:rPr>
                <w:rFonts w:ascii="Arial" w:hAnsi="Arial" w:cs="Arial"/>
                <w:sz w:val="28"/>
                <w:szCs w:val="28"/>
                <w:lang w:val="en-US"/>
              </w:rPr>
              <w:t>Law</w:t>
            </w:r>
            <w:r w:rsidRPr="00577330">
              <w:rPr>
                <w:rFonts w:ascii="Arial" w:hAnsi="Arial" w:cs="Arial"/>
                <w:sz w:val="28"/>
                <w:szCs w:val="28"/>
                <w:lang w:val="uk-UA"/>
              </w:rPr>
              <w:t xml:space="preserve"> : монографія / Василенко В., Антонович М.,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ред. - Київ : Видавничий дім "Києво-Могилянська академія", 2013. - 360 с. - ISBN 978-966-518-610-6.</w:t>
            </w:r>
          </w:p>
          <w:p w:rsidR="000310F9" w:rsidRPr="00150169" w:rsidRDefault="000310F9" w:rsidP="00150169">
            <w:pPr>
              <w:spacing w:after="0" w:line="240" w:lineRule="auto"/>
              <w:ind w:firstLine="82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Розглядаються складні правові аспекти Голодомору 1932-1933 років в Україні, а саме: методологія його правової оцінки, історико-правовий аспект Голодомору, питання правової кваліфікації Голодомору як геноциду, визначення суб'єктів злочину та потерпілих від нього, а також відповідальності за Голодомор 1932-1933 років. Окремий розділ присвячений аналізу Голодомору в широкому контексті радянського геноциду проти української нації.</w:t>
            </w:r>
          </w:p>
          <w:p w:rsidR="000310F9" w:rsidRPr="00150169" w:rsidRDefault="000310F9" w:rsidP="00150169">
            <w:pPr>
              <w:spacing w:after="0" w:line="240" w:lineRule="auto"/>
              <w:ind w:firstLine="82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Монографія розрахована на широке коло читачів - науковців, викладачів університетів та вчителів шкіл, аспірантів, студентів і всіх, хто цікавиться питаннями історичної пам'яті та подоланням спадщини радянського минулого.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26"/>
        <w:gridCol w:w="5592"/>
        <w:gridCol w:w="1130"/>
      </w:tblGrid>
      <w:tr w:rsidR="000310F9" w:rsidRPr="003215EC" w:rsidTr="00B332BE">
        <w:tc>
          <w:tcPr>
            <w:tcW w:w="282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47" o:spid="_x0000_i1049" type="#_x0000_t75" style="width:128.4pt;height:198pt;visibility:visible">
                  <v:imagedata r:id="rId50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Г657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Гончар, Ольга Іванівна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Актуалізація управління потенціалом підприємства за умов євроінтеграції : монографія / О. І. Гончар. -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Хмельницький : ХНУ, 2015. – 333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ISBN 978-966-330-230-0.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Висвітлено теоретичні та науково-методичні засади управління потенціалом промислових підприємств в умовах глобалізації економічних процесів. Розглянуто тенденції діяльності цих підприємств, обґрунтовано концепцію управління складовими економічного потенціалу та його загальною величиною.</w:t>
            </w:r>
          </w:p>
        </w:tc>
      </w:tr>
      <w:tr w:rsidR="000310F9" w:rsidRPr="00150169" w:rsidTr="00B332BE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6"/>
        <w:gridCol w:w="5466"/>
        <w:gridCol w:w="1129"/>
      </w:tblGrid>
      <w:tr w:rsidR="000310F9" w:rsidRPr="00150169" w:rsidTr="00B332BE">
        <w:tc>
          <w:tcPr>
            <w:tcW w:w="285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153" o:spid="_x0000_i1050" type="#_x0000_t75" style="width:138pt;height:198pt;visibility:visible">
                  <v:imagedata r:id="rId51" o:title=""/>
                </v:shape>
              </w:pict>
            </w:r>
          </w:p>
        </w:tc>
        <w:tc>
          <w:tcPr>
            <w:tcW w:w="67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316.422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Г751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Грабовська, Ірина Миколаївна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Трансформації українського соціуму: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філософсько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-світоглядний аналіз : монографія / І. М. Грабовська, Т. М. Ємець, О.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Мостяєв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Київський національний університет імені Тараса Шевченка. - Київ : Київський університет, 2013. - 511 с. - ISBN 978-966-439-622-3.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Поглиблено концепцію модернізації України. Досліджено ґенезу українознавства як складової перетворень українського соціуму. У контексті сучасного українознавства розроблено концепцію становлення паритетної демократії в Україні.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9"/>
        <w:gridCol w:w="5592"/>
        <w:gridCol w:w="1130"/>
      </w:tblGrid>
      <w:tr w:rsidR="000310F9" w:rsidRPr="003215EC" w:rsidTr="00B332BE">
        <w:tc>
          <w:tcPr>
            <w:tcW w:w="2769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62" o:spid="_x0000_i1051" type="#_x0000_t75" style="width:126pt;height:198pt;visibility:visible">
                  <v:imagedata r:id="rId52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Г93</w:t>
            </w:r>
          </w:p>
          <w:p w:rsidR="000310F9" w:rsidRPr="00150169" w:rsidRDefault="000310F9" w:rsidP="00150169">
            <w:pPr>
              <w:spacing w:after="0" w:line="240" w:lineRule="auto"/>
              <w:ind w:firstLine="77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Губаль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Галина Миколаївна</w:t>
            </w:r>
          </w:p>
          <w:p w:rsidR="000310F9" w:rsidRPr="00150169" w:rsidRDefault="000310F9" w:rsidP="00150169">
            <w:pPr>
              <w:spacing w:after="0" w:line="240" w:lineRule="auto"/>
              <w:ind w:firstLine="77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Математика для економістів : навчальний посібник. Т. 1. Ч. 1 / Г.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Губаль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Луцький національний технічний університет. - Луцьк : Луцький НТУ, 2014. - 422 с. - ISBN 978-617-672-112-3.</w:t>
            </w:r>
          </w:p>
          <w:p w:rsidR="000310F9" w:rsidRPr="00150169" w:rsidRDefault="000310F9" w:rsidP="00150169">
            <w:pPr>
              <w:spacing w:after="0" w:line="240" w:lineRule="auto"/>
              <w:ind w:firstLine="77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викладено такі розділи математики для економістів, як лінійна алгебра, елементи векторної алгебри, елементи аналітичної геометрії, вступ до математичного аналізу, диференціальне числення функцій однієї змінної.</w:t>
            </w:r>
          </w:p>
        </w:tc>
      </w:tr>
      <w:tr w:rsidR="000310F9" w:rsidRPr="00150169" w:rsidTr="00B332BE">
        <w:tc>
          <w:tcPr>
            <w:tcW w:w="836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6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227"/>
        <w:gridCol w:w="5233"/>
        <w:gridCol w:w="1111"/>
      </w:tblGrid>
      <w:tr w:rsidR="000310F9" w:rsidRPr="003215EC" w:rsidTr="00B332BE">
        <w:tc>
          <w:tcPr>
            <w:tcW w:w="322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74" o:spid="_x0000_i1052" type="#_x0000_t75" style="width:138pt;height:198pt;visibility:visible">
                  <v:imagedata r:id="rId53" o:title=""/>
                </v:shape>
              </w:pict>
            </w:r>
          </w:p>
        </w:tc>
        <w:tc>
          <w:tcPr>
            <w:tcW w:w="63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659.4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Д361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Дерев'янко, Олена Георгіївна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Репутаційний менеджмент підприємств: теорія, методологія, практика : монографія / О. Г. Дерев'янко ; МОН України, Національний університет харчових технологій. - Київ : ДКС центр, 2016. - 471 с. - ISBN 978-617-7300-09-9.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монографії розглянуто теоретичні засади репутації підприємства в контексті сучасної парадигми управління, методологію формування системи репутаційного менеджменту підприємства як бізнес - процесу вищого рівня, теорію та методики дослідження репутаційного менеджменту підприємств, умови розвитку репутаційного менеджменту підприємств харчової промисловості.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1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6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1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56"/>
        <w:gridCol w:w="5585"/>
        <w:gridCol w:w="1130"/>
      </w:tblGrid>
      <w:tr w:rsidR="000310F9" w:rsidRPr="00150169" w:rsidTr="00B332BE">
        <w:tc>
          <w:tcPr>
            <w:tcW w:w="285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53" type="#_x0000_t75" style="width:129.6pt;height:177pt;visibility:visible">
                  <v:imagedata r:id="rId54" o:title="" croptop="3812f" cropbottom="1708f" cropleft="6238f" cropright="1793f"/>
                </v:shape>
              </w:pict>
            </w:r>
          </w:p>
        </w:tc>
        <w:tc>
          <w:tcPr>
            <w:tcW w:w="67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Д50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Диференціальні рівняння, варіаційне числення та їх застосування : навчальний посібник / Ф.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Гаращенко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 Т. Матвієнко, В. В. Пічкур, І. І. Харченко ; МОН України, Київський національний університет імені Тараса Шевченка. - Київ : Київський університет, 2015. - 271 с.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Розглянуто диференціальні рівняння, рівняння з частинними похідними, основи теорії стійкості та варіаційного числення.</w:t>
            </w:r>
          </w:p>
          <w:p w:rsidR="000310F9" w:rsidRPr="00150169" w:rsidRDefault="000310F9" w:rsidP="00150169">
            <w:pPr>
              <w:spacing w:after="0" w:line="240" w:lineRule="auto"/>
              <w:ind w:firstLine="83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Для студентів університетів і технічних вищих навчальних закладів.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60"/>
        <w:gridCol w:w="5482"/>
        <w:gridCol w:w="1129"/>
      </w:tblGrid>
      <w:tr w:rsidR="000310F9" w:rsidRPr="00150169" w:rsidTr="00B332BE">
        <w:trPr>
          <w:trHeight w:val="3508"/>
        </w:trPr>
        <w:tc>
          <w:tcPr>
            <w:tcW w:w="2960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75" o:spid="_x0000_i1054" type="#_x0000_t75" style="width:132.6pt;height:198pt;visibility:visible">
                  <v:imagedata r:id="rId55" o:title=""/>
                </v:shape>
              </w:pict>
            </w:r>
          </w:p>
        </w:tc>
        <w:tc>
          <w:tcPr>
            <w:tcW w:w="661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Д58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Довгань, Віктор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Механізм врегулювання суперечок в рамках СОТ та огляд торгової політики України / В. Довгань. - Льв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ів : ВД "Панорама", 2016. – 320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ISBN 978-617-7227-16-7.</w:t>
            </w:r>
          </w:p>
          <w:p w:rsidR="000310F9" w:rsidRPr="00150169" w:rsidRDefault="000310F9" w:rsidP="00150169">
            <w:pPr>
              <w:spacing w:after="0" w:line="240" w:lineRule="auto"/>
              <w:ind w:firstLine="72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Курс роз'яснює механізм врегулювання суперечок в рамках СОТ і подає аналіз всіх питань з торгівлі та судових суперечок, пов'язаних з Україною. Україна стала 152 -м членом СОТ 16 травня 2008 року, й відтоді механізм врегулювання суперечок став основним інтересом для держави.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747" w:type="dxa"/>
        <w:tblLook w:val="00A0" w:firstRow="1" w:lastRow="0" w:firstColumn="1" w:lastColumn="0" w:noHBand="0" w:noVBand="0"/>
      </w:tblPr>
      <w:tblGrid>
        <w:gridCol w:w="3246"/>
        <w:gridCol w:w="5198"/>
        <w:gridCol w:w="1303"/>
      </w:tblGrid>
      <w:tr w:rsidR="000310F9" w:rsidRPr="00150169" w:rsidTr="00B332BE">
        <w:tc>
          <w:tcPr>
            <w:tcW w:w="324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76" o:spid="_x0000_i1055" type="#_x0000_t75" style="width:149.4pt;height:198pt;visibility:visible">
                  <v:imagedata r:id="rId56" o:title=""/>
                </v:shape>
              </w:pict>
            </w:r>
          </w:p>
        </w:tc>
        <w:tc>
          <w:tcPr>
            <w:tcW w:w="650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Д696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Дорошенко, Олег Євгенійович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Василь Стус / О. Є. Дорошенко. - Харків : Факт, 2016. - 122 с. - ISBN 978-966-637-836-4.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Трагічна доля судилася Василю Стусу ( 1938 - 1985 ) - талановитому українському поету, прозаїку, перекладачу, літературознавцю, правозахиснику, одному з найактивніших представників українського культурного руху 1960 - х років. Він був людиною, не здатною на компроміси, яка завжди йшла шляхом правди і заплатила за це власним життям, людиною, яка з гідністю казала про себе : "...Голови гнути я не збирався, бодай що б там не було. За мною стояла Україна, мій пригноблений народ, за честь котрого я мушу обставати до загину".</w:t>
            </w:r>
          </w:p>
        </w:tc>
      </w:tr>
      <w:tr w:rsidR="000310F9" w:rsidRPr="00150169" w:rsidTr="00B332BE">
        <w:tc>
          <w:tcPr>
            <w:tcW w:w="84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30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30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20"/>
        <w:gridCol w:w="5521"/>
        <w:gridCol w:w="1130"/>
      </w:tblGrid>
      <w:tr w:rsidR="000310F9" w:rsidRPr="00150169" w:rsidTr="00B332BE">
        <w:tc>
          <w:tcPr>
            <w:tcW w:w="2920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56" type="#_x0000_t75" style="width:131.4pt;height:181.8pt;visibility:visible">
                  <v:imagedata r:id="rId57" o:title="" croptop="1122f" cropbottom="1710f" cropleft="3535f" cropright="2995f"/>
                </v:shape>
              </w:pict>
            </w:r>
          </w:p>
        </w:tc>
        <w:tc>
          <w:tcPr>
            <w:tcW w:w="665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Д703</w:t>
            </w:r>
          </w:p>
          <w:p w:rsidR="000310F9" w:rsidRPr="00150169" w:rsidRDefault="000310F9" w:rsidP="00150169">
            <w:pPr>
              <w:spacing w:after="0" w:line="240" w:lineRule="auto"/>
              <w:ind w:firstLine="76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Дослідження операцій: курс лекцій / МОН України, Миколаївський національний агр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арний університет ; уклад. : О.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Шебаніна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М. А.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Домаскіна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І.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Хилько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- Миколаїв : МНАУ, 2015. - 248 с. - ISBN 978-966-8205-99-6.</w:t>
            </w:r>
          </w:p>
          <w:p w:rsidR="000310F9" w:rsidRPr="00150169" w:rsidRDefault="000310F9" w:rsidP="00150169">
            <w:pPr>
              <w:spacing w:after="0" w:line="240" w:lineRule="auto"/>
              <w:ind w:firstLine="76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Навчальний посібник призначений для підготовки фахівців економічних спеціальностей. Відповідає вимогам нормативних програм вищої школи України. Виклад основного теоретичного матеріалу супроводжується прикладами та задачами прикладного характеру.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64"/>
        <w:gridCol w:w="5478"/>
        <w:gridCol w:w="1129"/>
      </w:tblGrid>
      <w:tr w:rsidR="000310F9" w:rsidRPr="00150169" w:rsidTr="00B332BE">
        <w:tc>
          <w:tcPr>
            <w:tcW w:w="2964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177" o:spid="_x0000_i1057" type="#_x0000_t75" style="width:137.4pt;height:194.4pt;visibility:visible">
                  <v:imagedata r:id="rId58" o:title=""/>
                </v:shape>
              </w:pict>
            </w:r>
          </w:p>
        </w:tc>
        <w:tc>
          <w:tcPr>
            <w:tcW w:w="6607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94(477)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Е644</w:t>
            </w:r>
          </w:p>
          <w:p w:rsidR="000310F9" w:rsidRPr="00150169" w:rsidRDefault="000310F9" w:rsidP="00150169">
            <w:pPr>
              <w:spacing w:after="0" w:line="240" w:lineRule="auto"/>
              <w:ind w:firstLine="82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Енциклопедія історії України : у 10 т. Т. 10. Т-Я / НАН України,</w:t>
            </w:r>
            <w:r w:rsidR="00091B65">
              <w:rPr>
                <w:rFonts w:ascii="Arial" w:hAnsi="Arial" w:cs="Arial"/>
                <w:sz w:val="28"/>
                <w:szCs w:val="28"/>
                <w:lang w:val="uk-UA"/>
              </w:rPr>
              <w:t xml:space="preserve"> Ін-т історії України ; ред. В.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М. Литвин. - Ки</w:t>
            </w:r>
            <w:r w:rsidR="00091B65">
              <w:rPr>
                <w:rFonts w:ascii="Arial" w:hAnsi="Arial" w:cs="Arial"/>
                <w:sz w:val="28"/>
                <w:szCs w:val="28"/>
                <w:lang w:val="uk-UA"/>
              </w:rPr>
              <w:t>їв : Наукова думка, 2013. – 784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ISBN 966-00-0632-2;978-966-00-1359-9 (т.10).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3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96"/>
        <w:gridCol w:w="5346"/>
        <w:gridCol w:w="1129"/>
      </w:tblGrid>
      <w:tr w:rsidR="000310F9" w:rsidRPr="00150169" w:rsidTr="00B332BE">
        <w:tc>
          <w:tcPr>
            <w:tcW w:w="309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58" type="#_x0000_t75" style="width:137.4pt;height:195.6pt;visibility:visible">
                  <v:imagedata r:id="rId59" o:title="" croptop="1126f" cropright="2699f"/>
                </v:shape>
              </w:pict>
            </w:r>
          </w:p>
        </w:tc>
        <w:tc>
          <w:tcPr>
            <w:tcW w:w="647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Є306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Єгорченков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Олексій Володимирович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Інформаційні технології управління проектами : навчальний посібник / О.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Єгорченков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Н. Ю.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Єгорченкова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Л. Б.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Кубявка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Київський національний університет імені Тараса </w:t>
            </w:r>
            <w:r w:rsidRPr="00577330">
              <w:rPr>
                <w:rFonts w:ascii="Arial" w:hAnsi="Arial" w:cs="Arial"/>
                <w:sz w:val="28"/>
                <w:szCs w:val="28"/>
                <w:lang w:val="uk-UA"/>
              </w:rPr>
              <w:t>Шевченка.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- Київ : Київський університет, 2017. - 79 с.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Наведено практичні аспекти застосування інформаційних систем управління проектами. Визначено сутність понять "проект", "план", "програма",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пояснено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різницю між ними. Досліджено роль і значення інформаційних технологій в  управлінні проектами. Виявлено основні переваги використання інформаційних систем управління проектами.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ayout w:type="fixed"/>
        <w:tblLook w:val="00A0" w:firstRow="1" w:lastRow="0" w:firstColumn="1" w:lastColumn="0" w:noHBand="0" w:noVBand="0"/>
      </w:tblPr>
      <w:tblGrid>
        <w:gridCol w:w="2943"/>
        <w:gridCol w:w="4820"/>
        <w:gridCol w:w="1843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 w14:anchorId="5D65FB15">
                <v:shape id="_x0000_i1059" type="#_x0000_t75" style="width:142.8pt;height:234pt;mso-left-percent:-10001;mso-top-percent:-10001;mso-position-horizontal:absolute;mso-position-horizontal-relative:char;mso-position-vertical:absolute;mso-position-vertical-relative:line;mso-left-percent:-10001;mso-top-percent:-10001">
                  <v:imagedata r:id="rId60" o:title=""/>
                </v:shape>
              </w:pict>
            </w:r>
          </w:p>
        </w:tc>
        <w:tc>
          <w:tcPr>
            <w:tcW w:w="66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Є977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Єшкілєв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Володимир Львович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Шлях Богомола. Імператор повені : романи / В. Л.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Єшкілєв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Харків : Бібколектор, 2015. - 414 с. - ISBN 978-617-7013-23-4.</w:t>
            </w:r>
          </w:p>
          <w:p w:rsidR="000310F9" w:rsidRPr="00150169" w:rsidRDefault="000310F9" w:rsidP="00150169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Середина ІХ століття. Східна Європа охоплена війнами</w:t>
            </w:r>
            <w:r w:rsidRPr="00577330">
              <w:rPr>
                <w:rFonts w:ascii="Arial" w:hAnsi="Arial" w:cs="Arial"/>
                <w:lang w:val="uk-UA"/>
              </w:rPr>
              <w:t>, Проукраїнські</w:t>
            </w:r>
            <w:r w:rsidRPr="00150169">
              <w:rPr>
                <w:rFonts w:ascii="Arial" w:hAnsi="Arial" w:cs="Arial"/>
                <w:lang w:val="uk-UA"/>
              </w:rPr>
              <w:t xml:space="preserve"> племена під тиском Хазарії та служителів демонічного божества, знаного під ім'ям Б</w:t>
            </w:r>
            <w:r>
              <w:rPr>
                <w:rFonts w:ascii="Arial" w:hAnsi="Arial" w:cs="Arial"/>
                <w:lang w:val="uk-UA"/>
              </w:rPr>
              <w:t xml:space="preserve">огомола, відступають на Захід. </w:t>
            </w:r>
            <w:r w:rsidRPr="00150169">
              <w:rPr>
                <w:rFonts w:ascii="Arial" w:hAnsi="Arial" w:cs="Arial"/>
                <w:lang w:val="uk-UA"/>
              </w:rPr>
              <w:t>Але й на землях їхньої нової Батьківщини - Прикарпаття - ворог не залишає їх у спокої. З глибини віків виринає містичний спадок магів, що загрожує всьому сущому. Хоча події, описані в романі "Шлях Богомола", відбулись понад тисячоліття тому, їх відлуння можна почути у легендах та переказах гірських народів.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Події в романі "Імператор повені" відбуваються на сім століть пізніше. Богиня Карна (мати Богомола) не полишає у спокої наш світ. Герой роману несподівано для себе стає обраним воїном, якому судилося протистояти древній і могутній Викрадачці Немовлят. Автор з тонкою іронією змальовує мандри героя світами.</w:t>
            </w:r>
          </w:p>
        </w:tc>
      </w:tr>
      <w:tr w:rsidR="000310F9" w:rsidRPr="00150169" w:rsidTr="00B332BE">
        <w:tc>
          <w:tcPr>
            <w:tcW w:w="77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84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77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84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77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84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6"/>
        <w:gridCol w:w="5496"/>
        <w:gridCol w:w="1129"/>
      </w:tblGrid>
      <w:tr w:rsidR="000310F9" w:rsidRPr="00150169" w:rsidTr="00B332BE">
        <w:tc>
          <w:tcPr>
            <w:tcW w:w="2946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_x0000_i1060" type="#_x0000_t75" style="width:129.6pt;height:195.6pt;visibility:visible">
                  <v:imagedata r:id="rId61" o:title="" croptop="1126f" cropleft="3539f" cropright="2685f"/>
                </v:shape>
              </w:pict>
            </w:r>
          </w:p>
        </w:tc>
        <w:tc>
          <w:tcPr>
            <w:tcW w:w="662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З415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Збірник задач з аналітичної геометрії : навчальний посібник / Київський національний університет імені Тараса Шевченка ; ред. В. В. Кириченко. - 4-те вид., стер. - Кам'янець-Подільський : Аксіома, 2015. - 200 с. - ISBN 978-966-496-320-3.</w:t>
            </w:r>
          </w:p>
          <w:p w:rsidR="000310F9" w:rsidRPr="00150169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Збірник об'єднує задачі з тем "Векторна алгебра", "Системи координат", "Геометричні образи першого порядку", "Криві та поверхні другого порядку", що традиційно входять до програми річного курсу аналітичної геометрії.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Кожен параграф посібника містить короткі теоретичні відомості.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227"/>
        <w:gridCol w:w="5228"/>
        <w:gridCol w:w="1116"/>
      </w:tblGrid>
      <w:tr w:rsidR="000310F9" w:rsidRPr="003215EC" w:rsidTr="00091B65">
        <w:trPr>
          <w:trHeight w:val="3840"/>
        </w:trPr>
        <w:tc>
          <w:tcPr>
            <w:tcW w:w="3227" w:type="dxa"/>
          </w:tcPr>
          <w:p w:rsidR="000310F9" w:rsidRPr="00091B65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 w14:anchorId="5C13EF9A">
                <v:shape id="_x0000_i1219" type="#_x0000_t75" style="width:126.6pt;height:195.6pt;mso-left-percent:-10001;mso-top-percent:-10001;mso-position-horizontal:absolute;mso-position-horizontal-relative:char;mso-position-vertical:absolute;mso-position-vertical-relative:line;mso-left-percent:-10001;mso-top-percent:-10001">
                  <v:imagedata r:id="rId62" o:title=""/>
                </v:shape>
              </w:pict>
            </w:r>
          </w:p>
        </w:tc>
        <w:tc>
          <w:tcPr>
            <w:tcW w:w="63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316.774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З58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Зернецька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Ольга Василівна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Глобальн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 комунікація : монографія / О.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Зернецька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НАН України, Ін-т всесвітньої історії. - Київ : Наукова думка, 2017. - 349 с. - (Проект "Наукова книга"). - ISBN 978-966-00-1592-0.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монографії вперше у вітчизняній історичній та політичних науках комплексно досліджується феномен глобальної комунікації початку XXI ст. як визначальний фактор сучасного світового розвитку.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69"/>
        <w:gridCol w:w="5276"/>
        <w:gridCol w:w="1126"/>
      </w:tblGrid>
      <w:tr w:rsidR="000310F9" w:rsidRPr="00150169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62" type="#_x0000_t75" style="width:147.6pt;height:195pt;visibility:visible">
                  <v:imagedata r:id="rId63" o:title="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І222</w:t>
            </w:r>
          </w:p>
          <w:p w:rsidR="000310F9" w:rsidRPr="00150169" w:rsidRDefault="000310F9" w:rsidP="00150169">
            <w:pPr>
              <w:spacing w:after="0" w:line="240" w:lineRule="auto"/>
              <w:ind w:firstLine="746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Івановська, Олена Петрівна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Звичаєве право в Україні.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Етнотворчий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аспект : навчальний посібник / О. П. Івановська, П. О. Івановський ; МОН України, Київський національний університет імені Тараса Шевченка. - Київ : Київський університет, 2014. - 383 с. - ISBN 978-966-439-728-2.</w:t>
            </w:r>
          </w:p>
          <w:p w:rsidR="000310F9" w:rsidRPr="00150169" w:rsidRDefault="000310F9" w:rsidP="00150169">
            <w:pPr>
              <w:spacing w:after="0" w:line="240" w:lineRule="auto"/>
              <w:ind w:firstLine="74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Звичаєве право представлено в Україні як джерело правової культури народу та продукт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етнотворчості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. Послідовно аналізуються основні етапи кодифікації звичаєвих норм у законодавчих збірниках.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65"/>
        <w:gridCol w:w="5576"/>
        <w:gridCol w:w="1130"/>
      </w:tblGrid>
      <w:tr w:rsidR="000310F9" w:rsidRPr="003215EC" w:rsidTr="00B332BE">
        <w:tc>
          <w:tcPr>
            <w:tcW w:w="2865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23" o:spid="_x0000_s1032" type="#_x0000_t75" style="position:absolute;margin-left:-3.4pt;margin-top:3.8pt;width:130.95pt;height:198.3pt;z-index:-5;visibility:visible" wrapcoords="-123 0 -123 21518 21600 21518 21600 0 -123 0">
                  <v:imagedata r:id="rId64" o:title="" croptop="1347f" cropleft="5030f" cropright="3898f"/>
                  <w10:wrap type="tight"/>
                </v:shape>
              </w:pict>
            </w:r>
          </w:p>
        </w:tc>
        <w:tc>
          <w:tcPr>
            <w:tcW w:w="670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330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І665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Інноваційна модель розвитку: тенденції та перспективи економічної трансформації : колективна монографія / МОН України, Уманський державний педагогічний університет імені Павла Тичини ; ред. : В. Ф.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Беседін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А. С. Музиченко. - Умань : Жовтий О. О., 2014. - 255 с. - ISBN 978-617-525-122-5.</w:t>
            </w:r>
          </w:p>
          <w:p w:rsidR="000310F9" w:rsidRPr="00150169" w:rsidRDefault="000310F9" w:rsidP="00150169">
            <w:pPr>
              <w:spacing w:after="0" w:line="240" w:lineRule="auto"/>
              <w:ind w:firstLine="82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монографії розкрито теоретичні та науково-практичні  основи створення інноваційної моделі національної економіки, досліджено фактори інтенсифікації інноваційного розвитку економіки, проаналізовано динаміку цих процесів, виділено стратегічні пріоритети інноваційно-технологічного розвитку.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464" w:type="dxa"/>
        <w:tblLayout w:type="fixed"/>
        <w:tblLook w:val="00A0" w:firstRow="1" w:lastRow="0" w:firstColumn="1" w:lastColumn="0" w:noHBand="0" w:noVBand="0"/>
      </w:tblPr>
      <w:tblGrid>
        <w:gridCol w:w="2802"/>
        <w:gridCol w:w="5244"/>
        <w:gridCol w:w="1418"/>
      </w:tblGrid>
      <w:tr w:rsidR="000310F9" w:rsidRPr="003215EC" w:rsidTr="00B332BE">
        <w:tc>
          <w:tcPr>
            <w:tcW w:w="2802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5" o:spid="_x0000_s1033" type="#_x0000_t75" style="position:absolute;margin-left:6.5pt;margin-top:-.5pt;width:113.35pt;height:140.5pt;z-index:14;visibility:visible">
                  <v:imagedata r:id="rId65" o:title="" croptop="-2176f" cropleft="5133f" cropright="7040f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94(477)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І907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Історія Укра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їни в особах: XIX століття / В.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С. Шандра, Т. Б. Ананьєва, І.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Глизь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О.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Донік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Вид</w:t>
            </w:r>
            <w:r w:rsidR="00091B65">
              <w:rPr>
                <w:rFonts w:ascii="Arial" w:hAnsi="Arial" w:cs="Arial"/>
                <w:sz w:val="28"/>
                <w:szCs w:val="28"/>
                <w:lang w:val="uk-UA"/>
              </w:rPr>
              <w:t>авництво "Україна", 2015. – 368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с. - ISBN 978-966-524-429-5.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До книги увійшли нариси про видатних діячів суспільно - політичного життя, яскравих представників науки, культури й мистецтва , які залишили помітний слід в українській історії XIX - го століття.</w:t>
            </w:r>
          </w:p>
        </w:tc>
      </w:tr>
      <w:tr w:rsidR="000310F9" w:rsidRPr="00150169" w:rsidTr="00B332BE">
        <w:tc>
          <w:tcPr>
            <w:tcW w:w="804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1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04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41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66" w:type="dxa"/>
        <w:tblLook w:val="00A0" w:firstRow="1" w:lastRow="0" w:firstColumn="1" w:lastColumn="0" w:noHBand="0" w:noVBand="0"/>
      </w:tblPr>
      <w:tblGrid>
        <w:gridCol w:w="2943"/>
        <w:gridCol w:w="5593"/>
        <w:gridCol w:w="1130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63" type="#_x0000_t75" style="width:115.8pt;height:195pt;visibility:visible">
                  <v:imagedata r:id="rId66" o:title="" cropleft="5908f" cropright="7502f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94(477)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І907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Історія України в особах: Козаччина / В. М. Горобець, О.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Гуджій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Матях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 А. Смолій. - Київ : Видавництво "Україна", 2013. - 304 с. - ISBN 978-966-524-420-2.</w:t>
            </w:r>
          </w:p>
          <w:p w:rsidR="000310F9" w:rsidRPr="00150169" w:rsidRDefault="000310F9" w:rsidP="00150169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Книга містить нариси про найвидатніших державних, громадських, церковних та культурних діячів України середини XVII - XVIII ст. У них через життєписи окремих людей відтворено героїчну боротьбу українського народу за своє соціальне й національне визволення, побудову незалежної Української держави.</w:t>
            </w:r>
          </w:p>
        </w:tc>
      </w:tr>
      <w:tr w:rsidR="000310F9" w:rsidRPr="00150169" w:rsidTr="00B332BE">
        <w:tc>
          <w:tcPr>
            <w:tcW w:w="853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53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60"/>
        <w:gridCol w:w="4662"/>
        <w:gridCol w:w="2000"/>
      </w:tblGrid>
      <w:tr w:rsidR="000310F9" w:rsidRPr="003215EC" w:rsidTr="00150169">
        <w:tc>
          <w:tcPr>
            <w:tcW w:w="2660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13" o:spid="_x0000_s1034" type="#_x0000_t75" style="position:absolute;margin-left:3.95pt;margin-top:5.3pt;width:113.4pt;height:183.35pt;z-index:13;visibility:visible">
                  <v:imagedata r:id="rId67" o:title="" croptop="1809f" cropleft="6664f" cropright="5889f"/>
                </v:shape>
              </w:pict>
            </w: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821.111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К791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Крейн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Стівен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Червоний знак звитяги : роман / С.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Крейн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с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англ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О.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Ломакіної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Знання, 2016. - 160 с. - ISBN 978-617-07-0415-3.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Роман "Червоний знак звитяги"  Стівена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Крейна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(1871-1900) - один із найвеличніших творів про війну. Цінність книги полягає в тому, що автор зосередив увагу не на самій війні, а на внутрішній боротьбі головного героя, що опинився на полі бою. Молодий хлопчина, сповнений романтичних уявлень про героїзм та відвагу, йде добровольцем на фронт, і тут йому доводиться по справжньому дивитися війні у вічі, заново пізнавати себе і віднайти сили, щоб подолати страх смерті. Роман захоплює динамічним сюжетом, майстерним відтворенням переживань юнака, що пройшов випробування війною, глибоким психологізмом і буде цікавим сучасному читачеві, особливо молоді, яка прагне знайти свій шлях у житті.</w:t>
            </w:r>
          </w:p>
        </w:tc>
      </w:tr>
      <w:tr w:rsidR="000310F9" w:rsidRPr="00150169" w:rsidTr="00150169">
        <w:tc>
          <w:tcPr>
            <w:tcW w:w="73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200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150169">
        <w:tc>
          <w:tcPr>
            <w:tcW w:w="73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200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4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87"/>
        <w:gridCol w:w="5455"/>
        <w:gridCol w:w="1129"/>
      </w:tblGrid>
      <w:tr w:rsidR="000310F9" w:rsidRPr="003215EC" w:rsidTr="00B332BE">
        <w:tc>
          <w:tcPr>
            <w:tcW w:w="298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0" o:spid="_x0000_s1035" type="#_x0000_t75" style="position:absolute;margin-left:-4.1pt;margin-top:2.65pt;width:137.05pt;height:198.3pt;z-index:-6;visibility:visible" wrapcoords="-118 0 -118 21518 21600 21518 21600 0 -118 0">
                  <v:imagedata r:id="rId68" o:title="" croptop="1796f" cropleft="1735f" cropright="5092f"/>
                  <w10:wrap type="tight"/>
                </v:shape>
              </w:pict>
            </w:r>
          </w:p>
        </w:tc>
        <w:tc>
          <w:tcPr>
            <w:tcW w:w="658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821.521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К125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Кавабата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Ясунарі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Сплячі крас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уні. Давня столиця. Стугін гори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: пер. с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яп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І. П. Дзюба / Я.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Кавабата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Харків : Фоліо, 2016. - 539 с. - (Бібліотека нобелівських лауреатів). - ISBN 978-966-03-5820-1; 978-966-03-7583-3.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lang w:val="uk-UA"/>
              </w:rPr>
              <w:t>Ясунарі</w:t>
            </w:r>
            <w:proofErr w:type="spellEnd"/>
            <w:r w:rsidR="00577330">
              <w:rPr>
                <w:rFonts w:ascii="Arial" w:hAnsi="Arial" w:cs="Arial"/>
                <w:lang w:val="uk-UA"/>
              </w:rPr>
              <w:t xml:space="preserve">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Кавабата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(1899 - 1972) - один з найвидатніших японських письменників ХХ ст. В основі його творчості лежить традиційне японське уявлення про прекрасне</w:t>
            </w:r>
            <w:r w:rsidR="00577330">
              <w:rPr>
                <w:rFonts w:ascii="Arial" w:hAnsi="Arial" w:cs="Arial"/>
                <w:lang w:val="uk-UA"/>
              </w:rPr>
              <w:t xml:space="preserve">. Роман "Давня столиця" (1961) </w:t>
            </w:r>
            <w:r w:rsidRPr="00150169">
              <w:rPr>
                <w:rFonts w:ascii="Arial" w:hAnsi="Arial" w:cs="Arial"/>
                <w:lang w:val="uk-UA"/>
              </w:rPr>
              <w:t>- це історія випадкової зустрічі двох дівчат-близ</w:t>
            </w:r>
            <w:r>
              <w:rPr>
                <w:rFonts w:ascii="Arial" w:hAnsi="Arial" w:cs="Arial"/>
                <w:lang w:val="uk-UA"/>
              </w:rPr>
              <w:t xml:space="preserve">нят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Тіеко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й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Наеко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, розлучених долею невдовзі після народження.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"Стугін гори" (1954) - психологічний сімейний роман, герой якого, старий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Сінго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, прагне збагнути себе і поведінку своїх не зовсім удачливих дітей.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"Сплячі красуні" (1954), ця тема стає визначальною, Старий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Егуці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, керуючись бажанням під кінець життя повернутись у молодість, вчащає до будиночка "сплячих красунь", де піддавшись спокусі, наче воскресає на якийсь час.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6"/>
        <w:gridCol w:w="5592"/>
        <w:gridCol w:w="1130"/>
      </w:tblGrid>
      <w:tr w:rsidR="000310F9" w:rsidRPr="00150169" w:rsidTr="00B332BE">
        <w:tc>
          <w:tcPr>
            <w:tcW w:w="273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1169F9C3">
                <v:shape id="_x0000_s1336" type="#_x0000_t75" style="width:124.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69" o:title=""/>
                  <w10:wrap type="none"/>
                  <w10:anchorlock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К202</w:t>
            </w:r>
          </w:p>
          <w:p w:rsidR="000310F9" w:rsidRPr="00150169" w:rsidRDefault="000310F9" w:rsidP="00150169">
            <w:pPr>
              <w:spacing w:after="0" w:line="240" w:lineRule="auto"/>
              <w:ind w:firstLine="80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Капіца, Юрій Михайлович</w:t>
            </w:r>
          </w:p>
          <w:p w:rsidR="000310F9" w:rsidRPr="00150169" w:rsidRDefault="000310F9" w:rsidP="00150169">
            <w:pPr>
              <w:spacing w:after="0" w:line="240" w:lineRule="auto"/>
              <w:ind w:firstLine="80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Право інтелектуальної власності Європейського Союзу: формування, інститути, напрями розвитку : монографія / Ю. М. Капіца ; НАН України.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Академперіодика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2017. - 663 с. - ISBN 978-966-360-343-8.</w:t>
            </w:r>
          </w:p>
          <w:p w:rsidR="000310F9" w:rsidRPr="00150169" w:rsidRDefault="000310F9" w:rsidP="00150169">
            <w:pPr>
              <w:spacing w:after="0" w:line="240" w:lineRule="auto"/>
              <w:ind w:firstLine="80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монографії досліджується становлення, інститути та розвиток права інтелектуальної власності Європейського Союзу, особливості гармонізації законодавства держав-членів ЄС та практики застосування законодавства у сфері авторського права і суміжних прав, охорони винаходів, промислових зразків, торговельних марок та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інш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.  </w:t>
            </w:r>
          </w:p>
        </w:tc>
      </w:tr>
      <w:tr w:rsidR="000310F9" w:rsidRPr="00150169" w:rsidTr="00B332BE">
        <w:tc>
          <w:tcPr>
            <w:tcW w:w="83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6"/>
        <w:gridCol w:w="5382"/>
        <w:gridCol w:w="1130"/>
      </w:tblGrid>
      <w:tr w:rsidR="000310F9" w:rsidRPr="00150169" w:rsidTr="00B332BE">
        <w:tc>
          <w:tcPr>
            <w:tcW w:w="297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64" type="#_x0000_t75" style="width:132pt;height:188.4pt;visibility:visible">
                  <v:imagedata r:id="rId70" o:title="" croptop="1347f" cropbottom="1571f" cropleft="2641f" cropright="3001f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51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К265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Карпов, Александр Евгеньевич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"100% практического бюджетирования". Кн. 2. Реглам</w:t>
            </w:r>
            <w:r>
              <w:rPr>
                <w:rFonts w:ascii="Arial" w:hAnsi="Arial" w:cs="Arial"/>
                <w:sz w:val="28"/>
                <w:szCs w:val="28"/>
              </w:rPr>
              <w:t>ент системы бюджетирования / А. </w:t>
            </w:r>
            <w:r w:rsidRPr="0025795E">
              <w:rPr>
                <w:rFonts w:ascii="Arial" w:hAnsi="Arial" w:cs="Arial"/>
                <w:sz w:val="28"/>
                <w:szCs w:val="28"/>
              </w:rPr>
              <w:t>Е. Карпов. - Москва : Результат и качество, 2004. - 464 с. - (Просто о сложном). - ISBN 5-902580-02-1.</w:t>
            </w:r>
          </w:p>
          <w:p w:rsidR="000310F9" w:rsidRPr="0025795E" w:rsidRDefault="000310F9" w:rsidP="00150169">
            <w:pPr>
              <w:spacing w:after="0" w:line="240" w:lineRule="auto"/>
              <w:ind w:firstLine="710"/>
              <w:jc w:val="both"/>
              <w:rPr>
                <w:rFonts w:ascii="Arial" w:hAnsi="Arial" w:cs="Arial"/>
              </w:rPr>
            </w:pPr>
            <w:r w:rsidRPr="0025795E">
              <w:rPr>
                <w:rFonts w:ascii="Arial" w:hAnsi="Arial" w:cs="Arial"/>
              </w:rPr>
              <w:t>В книге рассказывается о практическом применении системы бюджетирования для управления компанией. Для лучшего восприятия технологии бюджетирования в книге приведено большое количество примеров.</w:t>
            </w:r>
          </w:p>
          <w:p w:rsidR="000310F9" w:rsidRPr="00150169" w:rsidRDefault="000310F9" w:rsidP="00150169">
            <w:pPr>
              <w:spacing w:after="0" w:line="240" w:lineRule="auto"/>
              <w:ind w:firstLine="710"/>
              <w:jc w:val="both"/>
              <w:rPr>
                <w:rFonts w:ascii="Arial" w:hAnsi="Arial" w:cs="Arial"/>
                <w:lang w:val="uk-UA"/>
              </w:rPr>
            </w:pPr>
            <w:r w:rsidRPr="0025795E">
              <w:rPr>
                <w:rFonts w:ascii="Arial" w:hAnsi="Arial" w:cs="Arial"/>
              </w:rPr>
              <w:t>Для директоров, руководителей и специалистов финансово-экономических подразделений компаний.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5"/>
        <w:gridCol w:w="1113"/>
      </w:tblGrid>
      <w:tr w:rsidR="000310F9" w:rsidRPr="00150169" w:rsidTr="00091B65">
        <w:trPr>
          <w:trHeight w:val="4133"/>
        </w:trPr>
        <w:tc>
          <w:tcPr>
            <w:tcW w:w="294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_x0000_i1233" type="#_x0000_t75" style="width:138pt;height:195pt;visibility:visible">
                  <v:imagedata r:id="rId71" o:title="" cropleft="2042f" cropright="2707f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К265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Карпов, Александр Евгеньевич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"100% практического бюджетирования". Кн. 3. Финанс</w:t>
            </w:r>
            <w:r>
              <w:rPr>
                <w:rFonts w:ascii="Arial" w:hAnsi="Arial" w:cs="Arial"/>
                <w:sz w:val="28"/>
                <w:szCs w:val="28"/>
              </w:rPr>
              <w:t>овая модель бюджетирования / А. </w:t>
            </w:r>
            <w:r w:rsidRPr="0025795E">
              <w:rPr>
                <w:rFonts w:ascii="Arial" w:hAnsi="Arial" w:cs="Arial"/>
                <w:sz w:val="28"/>
                <w:szCs w:val="28"/>
              </w:rPr>
              <w:t>Е. Карпов. - 2-е изд. - Москва : Результат и качество, 2007. - 528 с. - (Просто о сложном). - ISBN 5-902580-05-6.</w:t>
            </w:r>
          </w:p>
          <w:p w:rsidR="000310F9" w:rsidRPr="0025795E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</w:rPr>
            </w:pPr>
            <w:r w:rsidRPr="0025795E">
              <w:rPr>
                <w:rFonts w:ascii="Arial" w:hAnsi="Arial" w:cs="Arial"/>
              </w:rPr>
              <w:t>В книге рассказывается о практическом применении системы бюджетирования для управления компанией. Для лучшего восприятия технологии бюджетирования в книге приведено большое количество примеров.</w:t>
            </w:r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25795E">
              <w:rPr>
                <w:rFonts w:ascii="Arial" w:hAnsi="Arial" w:cs="Arial"/>
              </w:rPr>
              <w:t>Для директоров, руководителей и специалистов финансово-экономических подразделений компаний.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5"/>
        <w:gridCol w:w="1123"/>
      </w:tblGrid>
      <w:tr w:rsidR="000310F9" w:rsidRPr="00150169" w:rsidTr="00B332BE">
        <w:trPr>
          <w:trHeight w:val="4093"/>
        </w:trPr>
        <w:tc>
          <w:tcPr>
            <w:tcW w:w="294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Рисунок 8" o:spid="_x0000_i1066" type="#_x0000_t75" style="width:130.2pt;height:193.8pt;visibility:visible">
                  <v:imagedata r:id="rId72" o:title="" cropbottom="1751f" cropleft="3838f" cropright="1762f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К265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Карпов, Александр Евгеньевич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5795E">
              <w:rPr>
                <w:rFonts w:ascii="Arial" w:hAnsi="Arial" w:cs="Arial"/>
                <w:sz w:val="28"/>
                <w:szCs w:val="28"/>
              </w:rPr>
              <w:t>"100% практического бюджетирования". Кн. 8. Технология постановки бюджетирования в компании / А. Е. Карпов. - Москва : Результат и качество, 2007. - 336 с. - (Просто о сложном). - ISBN 5-902580-09-9.</w:t>
            </w:r>
          </w:p>
          <w:p w:rsidR="000310F9" w:rsidRPr="002579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</w:rPr>
            </w:pPr>
            <w:r w:rsidRPr="0025795E">
              <w:rPr>
                <w:rFonts w:ascii="Arial" w:hAnsi="Arial" w:cs="Arial"/>
              </w:rPr>
              <w:t>В книге рассказывается о практическом применении системы бюджетирования для управления компанией. Для лучшего восприятия технологии бюджетирования в книге приведено большое количество примеров.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25795E">
              <w:rPr>
                <w:rFonts w:ascii="Arial" w:hAnsi="Arial" w:cs="Arial"/>
              </w:rPr>
              <w:t>Для директоров, руководителей и специалистов финансово-экономических подразделений компаний.</w:t>
            </w:r>
          </w:p>
        </w:tc>
      </w:tr>
      <w:tr w:rsidR="000310F9" w:rsidRPr="00150169" w:rsidTr="00B332BE">
        <w:trPr>
          <w:trHeight w:val="258"/>
        </w:trPr>
        <w:tc>
          <w:tcPr>
            <w:tcW w:w="84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66"/>
        <w:gridCol w:w="5376"/>
        <w:gridCol w:w="1129"/>
      </w:tblGrid>
      <w:tr w:rsidR="000310F9" w:rsidRPr="00150169" w:rsidTr="00B332BE">
        <w:tc>
          <w:tcPr>
            <w:tcW w:w="306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043B3704">
                <v:shape id="_x0000_s1337" type="#_x0000_t75" style="width:141.7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73" o:title=""/>
                  <w10:wrap type="none"/>
                  <w10:anchorlock/>
                </v:shape>
              </w:pict>
            </w:r>
          </w:p>
        </w:tc>
        <w:tc>
          <w:tcPr>
            <w:tcW w:w="650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005.52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К563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Ковальчук, Т. М.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Стратегічний аналіз : навчальний посібник / Т. М. Ковальчук ; МОН України, Чернівецький національний університет імені Юрія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Федьковича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Чернівці : ЧНУ, 2015. - 424 с. - ISBN 978-966-423-338-2.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висвітлюється питання сучасної теорії, методології та практики стратегічного аналізу, як функції управління. До кожного навчального елемента подано автономний матеріал у вигляді схем, графіків, таблиць, виробничі ситуації, тести.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5"/>
        <w:gridCol w:w="1113"/>
      </w:tblGrid>
      <w:tr w:rsidR="000310F9" w:rsidRPr="00150169" w:rsidTr="00B332BE">
        <w:trPr>
          <w:trHeight w:val="4526"/>
        </w:trPr>
        <w:tc>
          <w:tcPr>
            <w:tcW w:w="294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Рисунок 1" o:spid="_x0000_i1067" type="#_x0000_t75" style="width:138pt;height:191.4pt;visibility:visible">
                  <v:imagedata r:id="rId74" o:title="" croptop="6183f" cropbottom="3133f" cropleft="5266f" cropright="5101f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543.272.42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К61</w:t>
            </w:r>
          </w:p>
          <w:p w:rsidR="000310F9" w:rsidRPr="000117F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0117FE">
              <w:rPr>
                <w:rFonts w:ascii="Arial" w:hAnsi="Arial" w:cs="Arial"/>
                <w:sz w:val="28"/>
                <w:szCs w:val="28"/>
              </w:rPr>
              <w:t>Колодяжный, Олег Иванович</w:t>
            </w:r>
          </w:p>
          <w:p w:rsidR="000310F9" w:rsidRPr="000117F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0117FE">
              <w:rPr>
                <w:rFonts w:ascii="Arial" w:hAnsi="Arial" w:cs="Arial"/>
                <w:sz w:val="28"/>
                <w:szCs w:val="28"/>
              </w:rPr>
              <w:t>Стереоселективный</w:t>
            </w:r>
            <w:proofErr w:type="spellEnd"/>
            <w:r w:rsidRPr="000117FE">
              <w:rPr>
                <w:rFonts w:ascii="Arial" w:hAnsi="Arial" w:cs="Arial"/>
                <w:sz w:val="28"/>
                <w:szCs w:val="28"/>
              </w:rPr>
              <w:t xml:space="preserve"> синтез фосфорорганических соединений : монография / О. И. Колодяжный, А. О. Колодяжная ; НАН Украины, Ин-т биоорганической химии и нефтехимии. - Ки</w:t>
            </w:r>
            <w:r>
              <w:rPr>
                <w:rFonts w:ascii="Arial" w:hAnsi="Arial" w:cs="Arial"/>
                <w:sz w:val="28"/>
                <w:szCs w:val="28"/>
              </w:rPr>
              <w:t xml:space="preserve">ев :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>
              <w:rPr>
                <w:rFonts w:ascii="Arial" w:hAnsi="Arial" w:cs="Arial"/>
                <w:sz w:val="28"/>
                <w:szCs w:val="28"/>
              </w:rPr>
              <w:t xml:space="preserve"> думка, 2017. – 342 </w:t>
            </w:r>
            <w:r w:rsidRPr="000117FE">
              <w:rPr>
                <w:rFonts w:ascii="Arial" w:hAnsi="Arial" w:cs="Arial"/>
                <w:sz w:val="28"/>
                <w:szCs w:val="28"/>
              </w:rPr>
              <w:t>с. - (Проект "</w:t>
            </w:r>
            <w:proofErr w:type="spellStart"/>
            <w:r w:rsidRPr="000117FE"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 w:rsidRPr="000117FE">
              <w:rPr>
                <w:rFonts w:ascii="Arial" w:hAnsi="Arial" w:cs="Arial"/>
                <w:sz w:val="28"/>
                <w:szCs w:val="28"/>
              </w:rPr>
              <w:t xml:space="preserve"> книга"). - ISBN 978-966-00-1599-9.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0117FE">
              <w:rPr>
                <w:rFonts w:ascii="Arial" w:hAnsi="Arial" w:cs="Arial"/>
              </w:rPr>
              <w:t xml:space="preserve">Монография посвящена важной проблеме современной химии - </w:t>
            </w:r>
            <w:proofErr w:type="spellStart"/>
            <w:r w:rsidRPr="000117FE">
              <w:rPr>
                <w:rFonts w:ascii="Arial" w:hAnsi="Arial" w:cs="Arial"/>
              </w:rPr>
              <w:t>стереоселективным</w:t>
            </w:r>
            <w:proofErr w:type="spellEnd"/>
            <w:r w:rsidRPr="000117FE">
              <w:rPr>
                <w:rFonts w:ascii="Arial" w:hAnsi="Arial" w:cs="Arial"/>
              </w:rPr>
              <w:t xml:space="preserve"> методам синтеза и асимметрическому синтезу </w:t>
            </w:r>
            <w:proofErr w:type="spellStart"/>
            <w:r w:rsidRPr="000117FE">
              <w:rPr>
                <w:rFonts w:ascii="Arial" w:hAnsi="Arial" w:cs="Arial"/>
              </w:rPr>
              <w:t>хиральных</w:t>
            </w:r>
            <w:proofErr w:type="spellEnd"/>
            <w:r w:rsidRPr="000117FE">
              <w:rPr>
                <w:rFonts w:ascii="Arial" w:hAnsi="Arial" w:cs="Arial"/>
              </w:rPr>
              <w:t xml:space="preserve"> фосфорорганических соединений, а также их применению в научных исследованиях и промышленности.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1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89"/>
        <w:gridCol w:w="5453"/>
        <w:gridCol w:w="1129"/>
      </w:tblGrid>
      <w:tr w:rsidR="000310F9" w:rsidRPr="00150169" w:rsidTr="00B332BE">
        <w:tc>
          <w:tcPr>
            <w:tcW w:w="2989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 w14:anchorId="711A1EA4">
                <v:shape id="_x0000_i1068" type="#_x0000_t75" style="width:133.8pt;height:195.6pt;mso-left-percent:-10001;mso-top-percent:-10001;mso-position-horizontal:absolute;mso-position-horizontal-relative:char;mso-position-vertical:absolute;mso-position-vertical-relative:line;mso-left-percent:-10001;mso-top-percent:-10001">
                  <v:imagedata r:id="rId75" o:title="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58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К754</w:t>
            </w:r>
          </w:p>
          <w:p w:rsidR="000310F9" w:rsidRPr="000117FE" w:rsidRDefault="000310F9" w:rsidP="00150169">
            <w:pPr>
              <w:spacing w:after="0" w:line="240" w:lineRule="auto"/>
              <w:ind w:firstLine="839"/>
              <w:jc w:val="both"/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0117FE">
              <w:rPr>
                <w:rFonts w:ascii="Arial" w:hAnsi="Arial" w:cs="Arial"/>
                <w:sz w:val="28"/>
                <w:szCs w:val="28"/>
              </w:rPr>
              <w:t>Коцаренко</w:t>
            </w:r>
            <w:proofErr w:type="spellEnd"/>
            <w:r w:rsidRPr="000117FE">
              <w:rPr>
                <w:rFonts w:ascii="Arial" w:hAnsi="Arial" w:cs="Arial"/>
                <w:sz w:val="28"/>
                <w:szCs w:val="28"/>
              </w:rPr>
              <w:t>, Виктор Алексеевич</w:t>
            </w:r>
          </w:p>
          <w:p w:rsidR="000310F9" w:rsidRPr="000117FE" w:rsidRDefault="000310F9" w:rsidP="00150169">
            <w:pPr>
              <w:spacing w:after="0" w:line="240" w:lineRule="auto"/>
              <w:ind w:firstLine="839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0117FE">
              <w:rPr>
                <w:rFonts w:ascii="Arial" w:hAnsi="Arial" w:cs="Arial"/>
                <w:sz w:val="28"/>
                <w:szCs w:val="28"/>
              </w:rPr>
              <w:t>Проектир</w:t>
            </w:r>
            <w:r w:rsidR="00091B65">
              <w:rPr>
                <w:rFonts w:ascii="Arial" w:hAnsi="Arial" w:cs="Arial"/>
                <w:sz w:val="28"/>
                <w:szCs w:val="28"/>
              </w:rPr>
              <w:t xml:space="preserve">ование в среде </w:t>
            </w:r>
            <w:proofErr w:type="spellStart"/>
            <w:r w:rsidR="00091B65">
              <w:rPr>
                <w:rFonts w:ascii="Arial" w:hAnsi="Arial" w:cs="Arial"/>
                <w:sz w:val="28"/>
                <w:szCs w:val="28"/>
              </w:rPr>
              <w:t>Visual</w:t>
            </w:r>
            <w:proofErr w:type="spellEnd"/>
            <w:r w:rsidR="00091B65">
              <w:rPr>
                <w:rFonts w:ascii="Arial" w:hAnsi="Arial" w:cs="Arial"/>
                <w:sz w:val="28"/>
                <w:szCs w:val="28"/>
              </w:rPr>
              <w:t xml:space="preserve"> Basic.NET </w:t>
            </w:r>
            <w:r w:rsidRPr="000117FE">
              <w:rPr>
                <w:rFonts w:ascii="Arial" w:hAnsi="Arial" w:cs="Arial"/>
                <w:sz w:val="28"/>
                <w:szCs w:val="28"/>
              </w:rPr>
              <w:t xml:space="preserve">: учебное пособие для студентов химических специальностей и иностранных студентов / В. А. </w:t>
            </w:r>
            <w:proofErr w:type="spellStart"/>
            <w:r w:rsidRPr="000117FE">
              <w:rPr>
                <w:rFonts w:ascii="Arial" w:hAnsi="Arial" w:cs="Arial"/>
                <w:sz w:val="28"/>
                <w:szCs w:val="28"/>
              </w:rPr>
              <w:t>Коцаренко</w:t>
            </w:r>
            <w:proofErr w:type="spellEnd"/>
            <w:r w:rsidRPr="000117FE">
              <w:rPr>
                <w:rFonts w:ascii="Arial" w:hAnsi="Arial" w:cs="Arial"/>
                <w:sz w:val="28"/>
                <w:szCs w:val="28"/>
              </w:rPr>
              <w:t xml:space="preserve">, В. А. Иванов ; МОН Украины, Национальный технический университет "Харьковский политехнический институт". - Харьков : </w:t>
            </w:r>
            <w:proofErr w:type="spellStart"/>
            <w:r w:rsidRPr="000117FE">
              <w:rPr>
                <w:rFonts w:ascii="Arial" w:hAnsi="Arial" w:cs="Arial"/>
                <w:sz w:val="28"/>
                <w:szCs w:val="28"/>
              </w:rPr>
              <w:t>Підручник</w:t>
            </w:r>
            <w:proofErr w:type="spellEnd"/>
            <w:r w:rsidRPr="000117FE">
              <w:rPr>
                <w:rFonts w:ascii="Arial" w:hAnsi="Arial" w:cs="Arial"/>
                <w:sz w:val="28"/>
                <w:szCs w:val="28"/>
              </w:rPr>
              <w:t xml:space="preserve"> НТУ "ХПІ", 2015. - 152 с. - ISBN 978-617-687-058-6.</w:t>
            </w:r>
          </w:p>
          <w:p w:rsidR="000310F9" w:rsidRPr="00150169" w:rsidRDefault="000310F9" w:rsidP="00150169">
            <w:pPr>
              <w:spacing w:after="0" w:line="240" w:lineRule="auto"/>
              <w:ind w:firstLine="839"/>
              <w:jc w:val="both"/>
              <w:rPr>
                <w:rFonts w:ascii="Arial" w:hAnsi="Arial" w:cs="Arial"/>
                <w:lang w:val="uk-UA"/>
              </w:rPr>
            </w:pPr>
            <w:r w:rsidRPr="000117FE">
              <w:rPr>
                <w:rFonts w:ascii="Arial" w:hAnsi="Arial" w:cs="Arial"/>
              </w:rPr>
              <w:t xml:space="preserve">Описаны методики создания консольных и </w:t>
            </w:r>
            <w:proofErr w:type="spellStart"/>
            <w:r w:rsidRPr="000117FE">
              <w:rPr>
                <w:rFonts w:ascii="Arial" w:hAnsi="Arial" w:cs="Arial"/>
              </w:rPr>
              <w:t>Windows</w:t>
            </w:r>
            <w:proofErr w:type="spellEnd"/>
            <w:r w:rsidRPr="000117FE">
              <w:rPr>
                <w:rFonts w:ascii="Arial" w:hAnsi="Arial" w:cs="Arial"/>
              </w:rPr>
              <w:t xml:space="preserve"> приложений в среде программирования </w:t>
            </w:r>
            <w:proofErr w:type="spellStart"/>
            <w:r w:rsidRPr="000117FE">
              <w:rPr>
                <w:rFonts w:ascii="Arial" w:hAnsi="Arial" w:cs="Arial"/>
              </w:rPr>
              <w:t>Visual</w:t>
            </w:r>
            <w:proofErr w:type="spellEnd"/>
            <w:r w:rsidRPr="000117FE">
              <w:rPr>
                <w:rFonts w:ascii="Arial" w:hAnsi="Arial" w:cs="Arial"/>
              </w:rPr>
              <w:t xml:space="preserve"> Basic.NET, создания программ для решения уравнений с использованием численных методов. Приведено большое количество примеров объектно-ориентированной технологии </w:t>
            </w:r>
            <w:r w:rsidRPr="000117FE">
              <w:rPr>
                <w:rFonts w:ascii="Arial" w:hAnsi="Arial" w:cs="Arial"/>
              </w:rPr>
              <w:lastRenderedPageBreak/>
              <w:t>программирования математических вычислений по типовым алгоритмам, примеры оформления и дальнейшего использования результатов работы приложений.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6"/>
        <w:gridCol w:w="5496"/>
        <w:gridCol w:w="1129"/>
      </w:tblGrid>
      <w:tr w:rsidR="000310F9" w:rsidRPr="00150169" w:rsidTr="00B332BE">
        <w:tc>
          <w:tcPr>
            <w:tcW w:w="294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67EAB303">
                <v:shape id="_x0000_s1338" type="#_x0000_t75" style="width:13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76" o:title=""/>
                  <w10:wrap type="none"/>
                  <w10:anchorlock/>
                </v:shape>
              </w:pict>
            </w:r>
          </w:p>
        </w:tc>
        <w:tc>
          <w:tcPr>
            <w:tcW w:w="662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К784</w:t>
            </w:r>
          </w:p>
          <w:p w:rsidR="000310F9" w:rsidRPr="000117FE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0117FE">
              <w:rPr>
                <w:rFonts w:ascii="Arial" w:hAnsi="Arial" w:cs="Arial"/>
                <w:sz w:val="28"/>
                <w:szCs w:val="28"/>
              </w:rPr>
              <w:t>Красовская, О. В.</w:t>
            </w:r>
          </w:p>
          <w:p w:rsidR="000310F9" w:rsidRPr="000117FE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0117FE">
              <w:rPr>
                <w:rFonts w:ascii="Arial" w:hAnsi="Arial" w:cs="Arial"/>
                <w:sz w:val="28"/>
                <w:szCs w:val="28"/>
              </w:rPr>
              <w:t>Венчурное финансирование: мировые тенденции и ситуация в Украине : НАН Украины / О. В. Красовская</w:t>
            </w:r>
            <w:r w:rsidR="00091B65">
              <w:rPr>
                <w:rFonts w:ascii="Arial" w:hAnsi="Arial" w:cs="Arial"/>
                <w:sz w:val="28"/>
                <w:szCs w:val="28"/>
              </w:rPr>
              <w:t>. - Киев : Конус-Ю, 2013. – 107 </w:t>
            </w:r>
            <w:r w:rsidRPr="000117FE">
              <w:rPr>
                <w:rFonts w:ascii="Arial" w:hAnsi="Arial" w:cs="Arial"/>
                <w:sz w:val="28"/>
                <w:szCs w:val="28"/>
              </w:rPr>
              <w:t>с. - ISBN 978-966-2250-21-3.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lang w:val="uk-UA"/>
              </w:rPr>
            </w:pPr>
            <w:r w:rsidRPr="000117FE">
              <w:rPr>
                <w:rFonts w:ascii="Arial" w:hAnsi="Arial" w:cs="Arial"/>
              </w:rPr>
              <w:t>Проанализированы основные тенденции развития индустрии венчурного капитала в странах ЕС, включая регион Центральной и Восточной Европы, США, а также в Украине.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6"/>
        <w:gridCol w:w="5466"/>
        <w:gridCol w:w="1129"/>
      </w:tblGrid>
      <w:tr w:rsidR="000310F9" w:rsidRPr="003215EC" w:rsidTr="00B332BE">
        <w:tc>
          <w:tcPr>
            <w:tcW w:w="2623" w:type="dxa"/>
          </w:tcPr>
          <w:p w:rsidR="000310F9" w:rsidRPr="008F77F4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 w14:anchorId="561E7FEB">
                <v:shape id="_x0000_i1069" type="#_x0000_t75" style="width:138pt;height:195.6pt;mso-left-percent:-10001;mso-top-percent:-10001;mso-position-horizontal:absolute;mso-position-horizontal-relative:char;mso-position-vertical:absolute;mso-position-vertical-relative:line;mso-left-percent:-10001;mso-top-percent:-10001">
                  <v:imagedata r:id="rId77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К848</w:t>
            </w:r>
          </w:p>
          <w:p w:rsidR="000310F9" w:rsidRPr="00150169" w:rsidRDefault="000310F9" w:rsidP="00150169">
            <w:pPr>
              <w:spacing w:after="0" w:line="240" w:lineRule="auto"/>
              <w:ind w:firstLine="73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Круш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Петро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Васильов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ind w:firstLine="73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Гроші та кредит :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навчальний посібник / П.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Круш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 Б. Алексєєв ; Національний технічний університет України "Київський політехнічний інститут". - Київ : Центр учбової літератури, 2010. - 216 с. - ISBN 978-611-01-0026-7.</w:t>
            </w:r>
          </w:p>
          <w:p w:rsidR="000310F9" w:rsidRPr="00150169" w:rsidRDefault="000310F9" w:rsidP="00150169">
            <w:pPr>
              <w:spacing w:after="0" w:line="240" w:lineRule="auto"/>
              <w:ind w:firstLine="73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пропонованому навчальному посібнику висвітлено найважливіші проблеми сутності  та механізмів використання грошей та кредиту, які значною мірою зумовлюють ефективне функціонування ринкового механізму.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7"/>
        <w:gridCol w:w="5495"/>
        <w:gridCol w:w="1129"/>
      </w:tblGrid>
      <w:tr w:rsidR="000310F9" w:rsidRPr="00150169" w:rsidTr="00B332BE">
        <w:tc>
          <w:tcPr>
            <w:tcW w:w="294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70" type="#_x0000_t75" style="width:135pt;height:186pt;visibility:visible">
                  <v:imagedata r:id="rId78" o:title="" cropbottom="1501f" cropleft="3228f" cropright="2694f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2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К893</w:t>
            </w:r>
          </w:p>
          <w:p w:rsidR="000310F9" w:rsidRPr="00150169" w:rsidRDefault="000310F9" w:rsidP="00150169">
            <w:pPr>
              <w:spacing w:after="0" w:line="240" w:lineRule="auto"/>
              <w:ind w:firstLine="73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Кузьміна, Наталія Миколаївна</w:t>
            </w:r>
          </w:p>
          <w:p w:rsidR="000310F9" w:rsidRPr="00150169" w:rsidRDefault="000310F9" w:rsidP="00150169">
            <w:pPr>
              <w:spacing w:after="0" w:line="240" w:lineRule="auto"/>
              <w:ind w:firstLine="73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Методи обчислень з комп'ютерною підтримкою : навчальний посібник для студентів спеціальності "Інформатика" заочної форми навчання / Н. М. Кузьміна ; МОН України, Національний пе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дагогічний університет імені М.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П. Драгоманова. - Київ : НПУ імені М. П. Драгоманова, 2015. - 161 с. - ISBN 987-966-660-999-4.</w:t>
            </w:r>
          </w:p>
          <w:p w:rsidR="000310F9" w:rsidRPr="00150169" w:rsidRDefault="000310F9" w:rsidP="00150169">
            <w:pPr>
              <w:spacing w:after="0" w:line="240" w:lineRule="auto"/>
              <w:ind w:firstLine="73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посібнику подано теоретичні основи методів </w:t>
            </w:r>
            <w:r w:rsidRPr="00150169">
              <w:rPr>
                <w:rFonts w:ascii="Arial" w:hAnsi="Arial" w:cs="Arial"/>
                <w:lang w:val="uk-UA"/>
              </w:rPr>
              <w:lastRenderedPageBreak/>
              <w:t>обчислень, зокрема поняття теорії похибок, наближених чисел, класичні методи знаходження наближеного диференціювання та інтегрування.</w:t>
            </w:r>
          </w:p>
          <w:p w:rsidR="000310F9" w:rsidRPr="00150169" w:rsidRDefault="000310F9" w:rsidP="00150169">
            <w:pPr>
              <w:spacing w:after="0" w:line="240" w:lineRule="auto"/>
              <w:ind w:firstLine="73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Значну увагу приділено використанню сучасних інформаційних технологій, зокрема MS Excel, системи комп'ютерної математики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Maple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під час розв'язування широкого кола математичних задач.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23"/>
        <w:gridCol w:w="5592"/>
        <w:gridCol w:w="1130"/>
      </w:tblGrid>
      <w:tr w:rsidR="000310F9" w:rsidRPr="003215EC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03268ED8">
                <v:shape id="_x0000_s1339" type="#_x0000_t75" style="width:117.7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79" o:title=""/>
                  <w10:wrap type="none"/>
                  <w10:anchorlock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Л841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Луків, Микола Володимирович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Росте черешня в мами на городі : поезія / М. В. Луків. - Київ : Криниця, 2015. - 576 с. - ISBN 978-966-2434-23-1.</w:t>
            </w:r>
          </w:p>
          <w:p w:rsidR="000310F9" w:rsidRPr="00150169" w:rsidRDefault="000310F9" w:rsidP="00091B65">
            <w:pPr>
              <w:spacing w:after="0" w:line="240" w:lineRule="auto"/>
              <w:ind w:firstLine="74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Книга " Росте черешня в мами на городі " - своєрідний підсумок багаторічної творчої праці лауреата багатьох всеукраїнських і міжнародних премій, заслуженого діяча мистецтв України поета Миколи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Лукова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. До неї увійшли кращі твори громадянської та інтимної лірики, поезії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пейзажно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- настроєві й медитативні, переспіви і переклади з літератур братніх слов'янських народів.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2"/>
        <w:gridCol w:w="1116"/>
      </w:tblGrid>
      <w:tr w:rsidR="000310F9" w:rsidRPr="003215EC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71" type="#_x0000_t75" style="width:132pt;height:177pt;visibility:visible">
                  <v:imagedata r:id="rId80" o:title="" croptop="2238f" cropbottom="2811f" cropleft="5356f" cropright="1506f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551.24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Л841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Лукієнко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Олександр Іванович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Структурно-парагенетичний аналіз (на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тектонофаціальній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основі) : монографія.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1.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Епізона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/ О.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Лукієнко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С. Г. Вакарчук, Д. В. Кравченко ; МОН України, Київський національний університет імені Тараса Шевченка. - Київ : Київський університет, 2015. - 276 с. - ISBN 978-966-439-839-5; 978-966-439-840-1.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Розроблено теоретичні та прикладні аспекти структурно-парагенетичного аналізу на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тектонофаціальній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основі для структурно-реологічних умов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епізони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(низькотемпературні геологічні середовища) з урахуванням реологічних умов і відносних ступенів дислокаційних перетворень цих середовищ (за спеціально розробленою десятибальною шкалою ознак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тектонофакцій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).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6"/>
        <w:gridCol w:w="5592"/>
        <w:gridCol w:w="1130"/>
      </w:tblGrid>
      <w:tr w:rsidR="000310F9" w:rsidRPr="00150169" w:rsidTr="00B332BE">
        <w:tc>
          <w:tcPr>
            <w:tcW w:w="2623" w:type="dxa"/>
          </w:tcPr>
          <w:p w:rsidR="000310F9" w:rsidRPr="00091B65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0730E2C6">
                <v:shape id="_x0000_s1340" type="#_x0000_t75" style="width:127.5pt;height:180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81" o:title=""/>
                  <w10:wrap type="none"/>
                  <w10:anchorlock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621.397.13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М22</w:t>
            </w:r>
          </w:p>
          <w:p w:rsidR="000310F9" w:rsidRPr="0098265E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Мамаев, Николай Степанович</w:t>
            </w:r>
          </w:p>
          <w:p w:rsidR="000310F9" w:rsidRPr="0098265E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Цифровое</w:t>
            </w:r>
            <w:r>
              <w:rPr>
                <w:rFonts w:ascii="Arial" w:hAnsi="Arial" w:cs="Arial"/>
                <w:sz w:val="28"/>
                <w:szCs w:val="28"/>
              </w:rPr>
              <w:t xml:space="preserve"> телевидение / Н. С. Мамаев, Ю. </w:t>
            </w:r>
            <w:r w:rsidRPr="0098265E">
              <w:rPr>
                <w:rFonts w:ascii="Arial" w:hAnsi="Arial" w:cs="Arial"/>
                <w:sz w:val="28"/>
                <w:szCs w:val="28"/>
              </w:rPr>
              <w:t>Н. Мамаев, Б. Г. Теряев. - Москва : Телеком, 2001. - 180 с. - ISBN 5-93517-045-0.</w:t>
            </w:r>
          </w:p>
          <w:p w:rsidR="000310F9" w:rsidRPr="00150169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Рассмотрены информационные системы, основанные на современных технологиях в телевидении. Основное внимание уделено цифровым системам.</w:t>
            </w:r>
            <w:r>
              <w:rPr>
                <w:rFonts w:ascii="Arial" w:hAnsi="Arial" w:cs="Arial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</w:rPr>
              <w:t>Изложены принципы преобразования аналоговых сигналов в цифровые с устранением избыточности, введения помехоустойчивого кодирования.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89"/>
        <w:gridCol w:w="5592"/>
        <w:gridCol w:w="1130"/>
      </w:tblGrid>
      <w:tr w:rsidR="000310F9" w:rsidRPr="003215EC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73" type="#_x0000_t75" style="width:123.6pt;height:194.4pt;visibility:visible">
                  <v:imagedata r:id="rId82" o:title="" cropleft="4528f" cropright="4899f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У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М228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Мамченко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Світлана Дмитрівна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Економічна інформатика : практикум : навчальний посібник / С. Д.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Мамченко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 А. Одинець ; МОН України. - Київ : Знання, 2008. - 712 с. - (Вища освіта ХХІ століття). - ISBN 978-966-346-437-4.</w:t>
            </w:r>
          </w:p>
          <w:p w:rsidR="000310F9" w:rsidRPr="00150169" w:rsidRDefault="000310F9" w:rsidP="00150169">
            <w:pPr>
              <w:spacing w:after="0" w:line="240" w:lineRule="auto"/>
              <w:ind w:firstLine="80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Практикум складається з 50 практичних робіт для інтенсивних занять, частина з яких виконується в комп'ютерному класі в межах навчального плану дисципліни "Економічна інформатика", решта - як самостійна робота студента. Кожна практична робота містить методичні рекомендації, теоретичні відомості, докладний алгоритм її </w:t>
            </w:r>
            <w:r w:rsidRPr="00577330">
              <w:rPr>
                <w:rFonts w:ascii="Arial" w:hAnsi="Arial" w:cs="Arial"/>
                <w:lang w:val="uk-UA"/>
              </w:rPr>
              <w:t>виконання, запитання</w:t>
            </w:r>
            <w:r w:rsidRPr="00150169">
              <w:rPr>
                <w:rFonts w:ascii="Arial" w:hAnsi="Arial" w:cs="Arial"/>
                <w:lang w:val="uk-UA"/>
              </w:rPr>
              <w:t xml:space="preserve"> до захисту практичної роботи. Посібник охоплює всі змістові модулі навчальної дисципліни. Висвітлюються питання захисту від несанкціонованого доступу та захисту від комп'ютерних вірусів.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63"/>
        <w:gridCol w:w="5280"/>
        <w:gridCol w:w="1128"/>
      </w:tblGrid>
      <w:tr w:rsidR="000310F9" w:rsidRPr="00150169" w:rsidTr="00B332BE">
        <w:tc>
          <w:tcPr>
            <w:tcW w:w="316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76AC38AD">
                <v:shape id="_x0000_s1341" type="#_x0000_t75" style="width:146.2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83" o:title=""/>
                  <w10:wrap type="none"/>
                  <w10:anchorlock/>
                </v:shape>
              </w:pict>
            </w:r>
          </w:p>
        </w:tc>
        <w:tc>
          <w:tcPr>
            <w:tcW w:w="640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330.3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М338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Матвієць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Максим Володимирович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Стратегічне управління фінансовими потоками корпорацій =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Strategic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Management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of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Corporative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Financial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98265E">
              <w:rPr>
                <w:rFonts w:ascii="Arial" w:hAnsi="Arial" w:cs="Arial"/>
                <w:sz w:val="28"/>
                <w:szCs w:val="28"/>
                <w:lang w:val="en-US"/>
              </w:rPr>
              <w:t>Flow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s : монографія / М.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Матвієць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Дніпропетровський національний університет імені Олеся Гончара. - Дніпропетровськ : Акцент ПП, 2015. - 220 с. - ISBN 978-966-921-013-5.</w:t>
            </w:r>
          </w:p>
          <w:p w:rsidR="000310F9" w:rsidRPr="00150169" w:rsidRDefault="000310F9" w:rsidP="00091B65">
            <w:pPr>
              <w:spacing w:after="0" w:line="240" w:lineRule="auto"/>
              <w:ind w:firstLine="80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Монографію присвячено дослідженню проблем реалізації стратегічного управління корпораціями. 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085"/>
        <w:gridCol w:w="5359"/>
        <w:gridCol w:w="1127"/>
      </w:tblGrid>
      <w:tr w:rsidR="000310F9" w:rsidRPr="00150169" w:rsidTr="00B332BE">
        <w:tc>
          <w:tcPr>
            <w:tcW w:w="3085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lastRenderedPageBreak/>
              <w:pict>
                <v:shape id="_x0000_i1074" type="#_x0000_t75" style="width:142.8pt;height:198pt;visibility:visible">
                  <v:imagedata r:id="rId84" o:title="" croptop="2463f" cropleft="4128f" cropright="-106f"/>
                </v:shape>
              </w:pict>
            </w:r>
          </w:p>
        </w:tc>
        <w:tc>
          <w:tcPr>
            <w:tcW w:w="648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М482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Мельник, Тарас Анатолійович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Комплексний аналіз : підручник / Т. А. Мельник ; МОН України, Київський національний університет імені Тараса Шевченка. - Київ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: Київський університет, 2015.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- 192 с. - ISBN 978-966-439-800-5.</w:t>
            </w:r>
          </w:p>
          <w:p w:rsidR="000310F9" w:rsidRPr="00B332BE" w:rsidRDefault="000310F9" w:rsidP="00B332BE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en-US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Містить стисло викладений матеріал із чіткими і строгими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доведеннями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, що повною мірою охоплює програму нормативної дисципліни "Комплексний аналіз" для студентів спеціальностей "Математика" та "Статистика". Автором </w:t>
            </w:r>
            <w:r w:rsidRPr="00577330">
              <w:rPr>
                <w:rFonts w:ascii="Arial" w:hAnsi="Arial" w:cs="Arial"/>
                <w:lang w:val="uk-UA"/>
              </w:rPr>
              <w:t>модернізовано виклад ряду традиційних розділів цієї дисципліни.</w:t>
            </w:r>
            <w:r w:rsidRPr="00150169">
              <w:rPr>
                <w:rFonts w:ascii="Arial" w:hAnsi="Arial" w:cs="Arial"/>
                <w:lang w:val="uk-UA"/>
              </w:rPr>
              <w:t xml:space="preserve"> </w:t>
            </w:r>
            <w:r w:rsidR="00B332BE">
              <w:rPr>
                <w:rFonts w:ascii="Arial" w:hAnsi="Arial" w:cs="Arial"/>
                <w:lang w:val="en-US"/>
              </w:rPr>
              <w:t xml:space="preserve"> </w:t>
            </w:r>
          </w:p>
        </w:tc>
      </w:tr>
      <w:tr w:rsidR="000310F9" w:rsidRPr="00150169" w:rsidTr="00B332BE">
        <w:tc>
          <w:tcPr>
            <w:tcW w:w="84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97"/>
        <w:gridCol w:w="5592"/>
        <w:gridCol w:w="1130"/>
      </w:tblGrid>
      <w:tr w:rsidR="000310F9" w:rsidRPr="00150169" w:rsidTr="00B332BE">
        <w:tc>
          <w:tcPr>
            <w:tcW w:w="279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75" type="#_x0000_t75" style="width:128.4pt;height:198.6pt;mso-position-horizontal-relative:char;mso-position-vertical-relative:line">
                  <v:imagedata r:id="rId85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621.37:004.7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М545</w:t>
            </w:r>
          </w:p>
          <w:p w:rsidR="000310F9" w:rsidRPr="00150169" w:rsidRDefault="000310F9" w:rsidP="00150169">
            <w:pPr>
              <w:spacing w:after="0" w:line="240" w:lineRule="auto"/>
              <w:ind w:firstLine="747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Методи системного аналізу в радіоелектроніці та комп'ютерній інженерії : підручник / А.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Горбенко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С. Ю.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Даншина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А.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Краснобаєв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М. В. Нечипорук ; за ред. В. С. Харченка; МОН України, Національний аерокосмічний університет ім. М. Є. Жуковського "Харківський авіаційний інститут". - Харків : ХАІ, 2014. - 424 с. - ISBN 978-966-662-336-5.</w:t>
            </w:r>
          </w:p>
          <w:p w:rsidR="000310F9" w:rsidRPr="00150169" w:rsidRDefault="000310F9" w:rsidP="00150169">
            <w:pPr>
              <w:spacing w:after="0" w:line="240" w:lineRule="auto"/>
              <w:ind w:firstLine="747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Описано загальну методологію системного аналізу і всі аспекти дослідження систем. Наведено методи, які успішно поєднують неформальні експертні підходи й строгі формальні математичні методи.</w:t>
            </w:r>
          </w:p>
        </w:tc>
      </w:tr>
      <w:tr w:rsidR="000310F9" w:rsidRPr="00150169" w:rsidTr="00B332BE">
        <w:tc>
          <w:tcPr>
            <w:tcW w:w="8389" w:type="dxa"/>
            <w:gridSpan w:val="2"/>
          </w:tcPr>
          <w:p w:rsidR="00B332BE" w:rsidRDefault="00B332BE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</w:p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332BE" w:rsidRDefault="00B332BE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</w:p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8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6"/>
        <w:gridCol w:w="5466"/>
        <w:gridCol w:w="1129"/>
      </w:tblGrid>
      <w:tr w:rsidR="000310F9" w:rsidRPr="00150169" w:rsidTr="00B332BE">
        <w:tc>
          <w:tcPr>
            <w:tcW w:w="297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76" type="#_x0000_t75" style="width:137.4pt;height:198.6pt;mso-position-horizontal-relative:char;mso-position-vertical-relative:line">
                  <v:imagedata r:id="rId86" o:title=""/>
                </v:shape>
              </w:pict>
            </w:r>
          </w:p>
        </w:tc>
        <w:tc>
          <w:tcPr>
            <w:tcW w:w="659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М581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Міжнародний фондовий ринок : навчальний посібник-практикум / О. Є. Кузьмін, Н. О. Шпак, К. О.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Дорошкевич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Т.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Ясінська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Національний університет "Львівська політехніка". - Львів : Видавництво Львівської політехніки, 2015. - 336 с. - ISBN 978-617-607-696-4.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посібнику-практикумі на основі чіткої логічної схеми пропонується розгляд практичних питань міжнародного фондового ринку.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332BE">
      <w:pPr>
        <w:spacing w:after="12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5"/>
        <w:gridCol w:w="1113"/>
      </w:tblGrid>
      <w:tr w:rsidR="000310F9" w:rsidRPr="003215EC" w:rsidTr="00B332BE">
        <w:trPr>
          <w:trHeight w:val="3943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77" type="#_x0000_t75" style="width:140.4pt;height:198.6pt;mso-position-horizontal-relative:char;mso-position-vertical-relative:line">
                  <v:imagedata r:id="rId87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005.915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М581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Міжпредметний тренінг за магістерською програмою "Державний фінансовий менеджмент" : навчальний посібник / В. М. Опарін, О. М. Тимченко, Л. Д.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Сафонова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Є. О.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Малік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Київський національний економічний університет ім. Вадима Гетьмана. - Київ : КНЕУ, 2014. - 120 с. - ISBN 978-966-483-894-5.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складі міжпредметного тренінгу включено основні дисципліни, що формують спеціаліста з магістерської програми "Державний фінансовий менеджмент".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332BE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87"/>
        <w:gridCol w:w="5455"/>
        <w:gridCol w:w="1129"/>
      </w:tblGrid>
      <w:tr w:rsidR="000310F9" w:rsidRPr="003215EC" w:rsidTr="00B332BE">
        <w:tc>
          <w:tcPr>
            <w:tcW w:w="298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2B7AA427">
                <v:shape id="_x0000_s1342" type="#_x0000_t75" style="width:138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88" o:title=""/>
                  <w10:wrap type="none"/>
                  <w10:anchorlock/>
                </v:shape>
              </w:pict>
            </w:r>
          </w:p>
        </w:tc>
        <w:tc>
          <w:tcPr>
            <w:tcW w:w="658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519.86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М716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Мішура, Юлія Степанівна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Математика фінансів : навчальний посібник / Ю. С. Мішура, Г. М. Шевченко ; Київський національний університет ім. Тараса Шевченка. - 2-ге вид., пер. і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доп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ВПЦ "Київський університет", 2011. - 352 с. - ISBN 978-966-439-446-5.</w:t>
            </w:r>
          </w:p>
          <w:p w:rsidR="000310F9" w:rsidRPr="00150169" w:rsidRDefault="000310F9" w:rsidP="00150169">
            <w:pPr>
              <w:spacing w:after="0" w:line="240" w:lineRule="auto"/>
              <w:ind w:firstLine="98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Висвітлено найсуттєвіші  аспекти математичної теорії, на якій базуються фінансові розрахунки. Розглянуто як найпростіші фінансові питання (оцінювання облігацій, розрахунок кредитів, визначення прибутку), так і питання, які потребують ґрунтових знань із вищої математики.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76"/>
        <w:gridCol w:w="5592"/>
        <w:gridCol w:w="1130"/>
      </w:tblGrid>
      <w:tr w:rsidR="000310F9" w:rsidRPr="00150169" w:rsidTr="00B332BE">
        <w:tc>
          <w:tcPr>
            <w:tcW w:w="262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_x0000_i1078" type="#_x0000_t75" style="width:123pt;height:180pt;visibility:visible">
                  <v:imagedata r:id="rId89" o:title="" cropbottom="3412f" cropleft="4422f" cropright="6900f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517.5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Н54</w:t>
            </w:r>
          </w:p>
          <w:p w:rsidR="000310F9" w:rsidRPr="0098265E" w:rsidRDefault="000310F9" w:rsidP="00150169">
            <w:pPr>
              <w:spacing w:after="0" w:line="240" w:lineRule="auto"/>
              <w:ind w:firstLine="838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Неравенства для производных и их приложения : монография / В. Ф. Бабенко, Н. П. Корнейчук, В. А.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Кофанов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, С. А. Пичугов ; НАН Украины, Ин-т математики. - Киев :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 думка, 2003. - 591 с. - (Проект "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Наукова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 книга"). - ISBN 966-00-0074-4.</w:t>
            </w:r>
          </w:p>
          <w:p w:rsidR="000310F9" w:rsidRPr="00150169" w:rsidRDefault="000310F9" w:rsidP="0098265E">
            <w:pPr>
              <w:spacing w:after="0" w:line="240" w:lineRule="auto"/>
              <w:ind w:firstLine="838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В монографии систематизированы результаты исследований по неравенствам для норм промежуточных производных (неравенствам типа Колмогорова) функций с различными областями определения. Основное внимание уделено точным неравенствам такого типа.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16"/>
        <w:gridCol w:w="5525"/>
        <w:gridCol w:w="1130"/>
      </w:tblGrid>
      <w:tr w:rsidR="000310F9" w:rsidRPr="00150169" w:rsidTr="00B332BE">
        <w:tc>
          <w:tcPr>
            <w:tcW w:w="291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7D349785">
                <v:shape id="_x0000_s1343" type="#_x0000_t75" style="width:134.25pt;height:196.5pt;mso-left-percent:-10001;mso-top-percent:-10001;mso-position-horizontal:absolute;mso-position-horizontal-relative:char;mso-position-vertical:absolute;mso-position-vertical-relative:line;mso-left-percent:-10001;mso-top-percent:-10001">
                  <v:imagedata r:id="rId90" o:title=""/>
                  <w10:wrap type="none"/>
                  <w10:anchorlock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553.9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Н573</w:t>
            </w:r>
          </w:p>
          <w:p w:rsidR="000310F9" w:rsidRPr="00150169" w:rsidRDefault="000310F9" w:rsidP="00150169">
            <w:pPr>
              <w:spacing w:after="0" w:line="240" w:lineRule="auto"/>
              <w:ind w:firstLine="77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Нетрадиці</w:t>
            </w:r>
            <w:r w:rsidR="00091B65">
              <w:rPr>
                <w:rFonts w:ascii="Arial" w:hAnsi="Arial" w:cs="Arial"/>
                <w:sz w:val="28"/>
                <w:szCs w:val="28"/>
                <w:lang w:val="uk-UA"/>
              </w:rPr>
              <w:t>йні джерела вуглеводнів України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: монографія : у 8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IV. Східний нафтогазоносний регіон : аналітичні дослідження / В. А. Михайлов, С. А.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Вижва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Загнітко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; Національна акціонерна компанія "Нафтогаз України", Київський національний університет імені Тараса Шевченка, Ін-т геології і геохімії горючих копалин НАН України. - Київ : Київський університет, 2014. - 431 с. - ISBN 978-966-439-751-0</w:t>
            </w:r>
          </w:p>
          <w:p w:rsidR="000310F9" w:rsidRPr="00150169" w:rsidRDefault="000310F9" w:rsidP="00150169">
            <w:pPr>
              <w:spacing w:after="0" w:line="240" w:lineRule="auto"/>
              <w:ind w:firstLine="77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На основі аналізу численного матеріалу по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Дніпровсько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-Донецькій западині і власних аналітичних досліджень проведено регіональну прогнозну оцінку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ії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території на нетрадиційні види покладів вуглеводнів. Виділено перспективні площі ДДЗ для пошуків сланцевого газу і сланцевої нафти, ущільненого газу.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6"/>
        <w:gridCol w:w="5496"/>
        <w:gridCol w:w="1129"/>
      </w:tblGrid>
      <w:tr w:rsidR="000310F9" w:rsidRPr="003215EC" w:rsidTr="00B332BE">
        <w:tc>
          <w:tcPr>
            <w:tcW w:w="2946" w:type="dxa"/>
          </w:tcPr>
          <w:p w:rsidR="000310F9" w:rsidRPr="0098265E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0" type="#_x0000_t75" style="width:135pt;height:193.8pt;mso-position-horizontal-relative:char;mso-position-vertical-relative:line">
                  <v:imagedata r:id="rId91" o:title=""/>
                </v:shape>
              </w:pict>
            </w:r>
          </w:p>
        </w:tc>
        <w:tc>
          <w:tcPr>
            <w:tcW w:w="662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658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Н634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Ніколаєнко, Анатолій Миколайович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Сучасні технології проектування АСУТП : монографія / А. М. Ніколаєнко, Н. О. Міняйло ; МОН України, Запорізька державна інженерна академія. - Запоріжжя : ЗДІА, 2015. - 292 с. - ISBN 978-617-685-015-1.</w:t>
            </w:r>
          </w:p>
          <w:p w:rsidR="000310F9" w:rsidRPr="00150169" w:rsidRDefault="000310F9" w:rsidP="00150169">
            <w:pPr>
              <w:spacing w:after="0" w:line="240" w:lineRule="auto"/>
              <w:ind w:firstLine="74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В монографії розглядаються питання з проектування АСУТП на підставі можливостей сучасних комп'ютерних технологій. Дається аналіз існуючих засобів проектування, за допомогою яких можна моделювати технологічні процеси і системи автоматизації, розробляти програмне забезпечення систем автоматизації та багаторівневих розподілених АСУТП.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227"/>
        <w:gridCol w:w="5228"/>
        <w:gridCol w:w="1116"/>
      </w:tblGrid>
      <w:tr w:rsidR="000310F9" w:rsidRPr="00150169" w:rsidTr="00B332BE">
        <w:tc>
          <w:tcPr>
            <w:tcW w:w="3227" w:type="dxa"/>
          </w:tcPr>
          <w:p w:rsidR="000310F9" w:rsidRPr="0098265E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81" type="#_x0000_t75" style="width:150pt;height:199.8pt;mso-position-horizontal-relative:char;mso-position-vertical-relative:line">
                  <v:imagedata r:id="rId92" o:title=""/>
                </v:shape>
              </w:pict>
            </w:r>
          </w:p>
        </w:tc>
        <w:tc>
          <w:tcPr>
            <w:tcW w:w="634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Н727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Нове слово : посібник-хрестоматія до дисципліни "Історія української літератури кінця ХVIII -60-х років ХIХ століття".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2 / Київський національний університет імені Тараса Шевченка ; кер. наук. проекту Л. М. Задорожна. - Київ : Київський університет, 2013. - 783 с. - ISBN 978-966-439-662-9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До другої книги посібника - хрестоматії (що включає вступне слово, дослідження  творів, довідки про авторів, упорядковані тексти) до курсу "Історія української літератури кінця XVIII - 60-х рр. ХIХ ст." увійшли твори, що найповніше виявляють характер жанрово - тематичних і образних особливостей розвитку української літератури означеної доби.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3085"/>
        <w:gridCol w:w="5360"/>
        <w:gridCol w:w="1126"/>
      </w:tblGrid>
      <w:tr w:rsidR="000310F9" w:rsidRPr="00150169" w:rsidTr="00B332BE">
        <w:trPr>
          <w:trHeight w:val="4680"/>
        </w:trPr>
        <w:tc>
          <w:tcPr>
            <w:tcW w:w="3085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2" type="#_x0000_t75" style="width:139.8pt;height:199.8pt;mso-position-horizontal-relative:char;mso-position-vertical-relative:line">
                  <v:imagedata r:id="rId93" o:title=""/>
                </v:shape>
              </w:pict>
            </w:r>
          </w:p>
          <w:p w:rsidR="000310F9" w:rsidRPr="00150169" w:rsidRDefault="000310F9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48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О51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Околітенко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Наталія Іванівна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Повернення фараонового сина : науково-фантастичні повісті та оповідання / Н. І.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Околітенко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Унів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видавництво Пульсари, 2015. - 608 с. - ISBN 978-617-615-055-8.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Книга складається з двох частин: перша – дві науково-фантастичні повісті та оповідання - є спробою спрогнозувати ті етичні проблеми, що постануть у далекому майбутньому з відродженням древніх генетичних програм. Зміст другої частини якнайкраще характеризують слова одного з Отців Церкви - великого філософа Аврелія Августина: "Диво не суперечить законам природи, воно суперечить нашим про них уявленням". Якщо все суще виживає завдяки тому, що передбачає хід грядущих подій, то чому дар прозріння дається тільки обраним?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06"/>
        <w:gridCol w:w="5592"/>
        <w:gridCol w:w="1130"/>
      </w:tblGrid>
      <w:tr w:rsidR="000310F9" w:rsidRPr="00150169" w:rsidTr="00B332BE">
        <w:tc>
          <w:tcPr>
            <w:tcW w:w="270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83" type="#_x0000_t75" style="width:123pt;height:198.6pt;mso-position-horizontal-relative:char;mso-position-vertical-relative:line">
                  <v:imagedata r:id="rId94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О641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Організація біржової діяльності: 1001 тест : збірник тестових завдань / О. Є. Кузьмін, О.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Юринець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А.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Дубодєлова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І. Я.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Кулиняк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Національний університет "Львівська політехніка". - Львів : Видавництво Львівської політехніки, 2015. - 232 с. - ISBN 978-617-607-797-8.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збірнику викладено основні теоретичні аспекти дисципліни "Організація біржової діяльності"  у формі тестових завдань, які роблять процес навчання активним. Запропоновано запитання, на які є лише одна правильна відповідь.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38"/>
        <w:gridCol w:w="5404"/>
        <w:gridCol w:w="1129"/>
      </w:tblGrid>
      <w:tr w:rsidR="000310F9" w:rsidRPr="003215EC" w:rsidTr="00B332BE">
        <w:trPr>
          <w:trHeight w:val="3987"/>
        </w:trPr>
        <w:tc>
          <w:tcPr>
            <w:tcW w:w="3038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4" type="#_x0000_t75" style="width:140.4pt;height:198.6pt;mso-position-horizontal-relative:char;mso-position-vertical-relative:line">
                  <v:imagedata r:id="rId95" o:title=""/>
                </v:shape>
              </w:pict>
            </w:r>
          </w:p>
        </w:tc>
        <w:tc>
          <w:tcPr>
            <w:tcW w:w="653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О616</w:t>
            </w:r>
          </w:p>
          <w:p w:rsidR="000310F9" w:rsidRPr="00150169" w:rsidRDefault="000310F9" w:rsidP="00150169">
            <w:pPr>
              <w:spacing w:after="0" w:line="240" w:lineRule="auto"/>
              <w:ind w:firstLine="79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Оподаткування суб'єктів підприємництва. Презентаційний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курс : навчальний посібник / А.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Поддєрьогін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О.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Грицино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О. Є. Журавльова, Л. Ю. Наумова ; ред. А.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Поддєрьогін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; МОН України, Київський національний економічний університет ім. Вадима Гетьмана. - Київ : КНЕУ, 2014. - 366 с. - ISBN 978-966-483-728-3.</w:t>
            </w:r>
          </w:p>
          <w:p w:rsidR="000310F9" w:rsidRPr="00150169" w:rsidRDefault="000310F9" w:rsidP="00150169">
            <w:pPr>
              <w:spacing w:after="0" w:line="240" w:lineRule="auto"/>
              <w:ind w:firstLine="790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посібнику у формі таблиць і рисунків здійснена презентація положень Податкового кодексу України, а також змін у податковому законодавстві, прийнятих у 2012 - 2013 рр. щодо оподаткування суб'єктів підприємництва.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2943"/>
        <w:gridCol w:w="4995"/>
        <w:gridCol w:w="1668"/>
      </w:tblGrid>
      <w:tr w:rsidR="000310F9" w:rsidRPr="00150169" w:rsidTr="00B332BE">
        <w:tc>
          <w:tcPr>
            <w:tcW w:w="2943" w:type="dxa"/>
          </w:tcPr>
          <w:p w:rsidR="000310F9" w:rsidRPr="0098265E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5" type="#_x0000_t75" style="width:126pt;height:199.8pt;mso-position-horizontal-relative:char;mso-position-vertical-relative:line">
                  <v:imagedata r:id="rId96" o:title=""/>
                </v:shape>
              </w:pict>
            </w:r>
          </w:p>
        </w:tc>
        <w:tc>
          <w:tcPr>
            <w:tcW w:w="666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517.9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О751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Основи класичної теорії рівнянь математичної фі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зики : навчальний посібник / С.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Д.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Івасишен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В.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П.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Лавренчук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>, Г. П. Івасюк, Н.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В. Рева. - Чернівці : Родовід, 2015. - 360 с. - ISBN 978-617-7105-20-5.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посібнику подано основні відомості з класичної теорії рівнянь математичної фізики. Розглянуто методи розв'язування задач математичної фізики, як методи характеристик функцій Гріна, потенціалів, застосування спеціальних функцій.</w:t>
            </w:r>
          </w:p>
        </w:tc>
      </w:tr>
      <w:tr w:rsidR="000310F9" w:rsidRPr="00150169" w:rsidTr="00B332BE">
        <w:tc>
          <w:tcPr>
            <w:tcW w:w="793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66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793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66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92"/>
        <w:gridCol w:w="5549"/>
        <w:gridCol w:w="1130"/>
      </w:tblGrid>
      <w:tr w:rsidR="000310F9" w:rsidRPr="003215EC" w:rsidTr="00B332BE">
        <w:tc>
          <w:tcPr>
            <w:tcW w:w="2892" w:type="dxa"/>
            <w:tcBorders>
              <w:top w:val="nil"/>
              <w:left w:val="nil"/>
              <w:bottom w:val="nil"/>
              <w:right w:val="nil"/>
            </w:tcBorders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86" type="#_x0000_t75" style="width:129.6pt;height:198pt;visibility:visible">
                  <v:imagedata r:id="rId97" o:title=""/>
                </v:shape>
              </w:pict>
            </w:r>
          </w:p>
        </w:tc>
        <w:tc>
          <w:tcPr>
            <w:tcW w:w="66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629.7.02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О751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Основи проектування механічних вузлів авіаційно-космічної техніки : навчальний посібник /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Доценко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М. Павленко, Ю.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Ковеза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; МОН України, Національний аерокосмічний університет ім. М. Є. Жуковського "Харківський авіаційний інститут". - Харків : ХАІ, 2015. - 328 с. - ISBN 978-966-662-426-3.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Розглянуто питання розрахунку й конструювання редукторів гвинта літаків і вертольотів, механізмів керування літаком, а також приводів різних пристроїв, що використовуються в космічній техніці.</w:t>
            </w:r>
          </w:p>
        </w:tc>
      </w:tr>
      <w:tr w:rsidR="000310F9" w:rsidRPr="00150169" w:rsidTr="00B332BE">
        <w:tc>
          <w:tcPr>
            <w:tcW w:w="8441" w:type="dxa"/>
            <w:gridSpan w:val="2"/>
            <w:tcBorders>
              <w:top w:val="nil"/>
            </w:tcBorders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  <w:tcBorders>
              <w:top w:val="nil"/>
            </w:tcBorders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150169">
        <w:trPr>
          <w:trHeight w:val="64"/>
        </w:trPr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60"/>
        <w:gridCol w:w="5592"/>
        <w:gridCol w:w="1130"/>
      </w:tblGrid>
      <w:tr w:rsidR="000310F9" w:rsidRPr="003215EC" w:rsidTr="00B332BE">
        <w:tc>
          <w:tcPr>
            <w:tcW w:w="2660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7" type="#_x0000_t75" style="width:121.8pt;height:198.6pt;mso-position-horizontal-relative:char;mso-position-vertical-relative:line">
                  <v:imagedata r:id="rId98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94(100)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О754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Особливості суспільно-політичної модернізації країн пострадянського простору : монографія / ред. А.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Бульвінський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; ДУ "Інститут всесвітньої історії НАН України". - Київ : Фенікс, 2017. - 287 с. - ISBN 978-966-02-8276-6.</w:t>
            </w:r>
          </w:p>
          <w:p w:rsidR="000310F9" w:rsidRPr="00150169" w:rsidRDefault="000310F9" w:rsidP="00150169">
            <w:pPr>
              <w:spacing w:after="0" w:line="240" w:lineRule="auto"/>
              <w:ind w:firstLine="102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 монографії з'ясовано комплекс історичних, політичних, соціально-економічних та культурно-цивілізаційних причин, що впливали і зараз продовжують впливати на перебіг, характер, спрямованість, зміст та напрямок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модернізаційних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процесів у  країнах пострадянського простору, визначено ключові тенденції та перспективи їх суспільно-політичної модернізації.</w:t>
            </w:r>
          </w:p>
        </w:tc>
      </w:tr>
      <w:tr w:rsidR="000310F9" w:rsidRPr="00150169" w:rsidTr="00B332BE">
        <w:tc>
          <w:tcPr>
            <w:tcW w:w="825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5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02"/>
        <w:gridCol w:w="5220"/>
        <w:gridCol w:w="1442"/>
      </w:tblGrid>
      <w:tr w:rsidR="000310F9" w:rsidRPr="00150169" w:rsidTr="00B332BE">
        <w:tc>
          <w:tcPr>
            <w:tcW w:w="2802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88" type="#_x0000_t75" style="width:128.4pt;height:171pt;mso-position-horizontal-relative:char;mso-position-vertical-relative:line">
                  <v:imagedata r:id="rId99" o:title=""/>
                </v:shape>
              </w:pict>
            </w: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О924</w:t>
            </w:r>
          </w:p>
          <w:p w:rsidR="000310F9" w:rsidRPr="0098265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Охотник, С. И.</w:t>
            </w:r>
          </w:p>
          <w:p w:rsidR="000310F9" w:rsidRPr="0098265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Управленческий учет: обучающий курс. От теории к практике : учебное пособие / С. И. Охотник, Н. М.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Пырец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>. - 6-е изд. - Днепропетровск : Акцент ПП, 2015. - 509 с. - ISBN 978-966-921-020-3.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Настоящее издание предназначено для проведения занятий и самостоятельного обучения, содержит всю необходимую информацию для успешной сдачи экзаменов по дисциплине "Управленческий учет".</w:t>
            </w:r>
          </w:p>
        </w:tc>
      </w:tr>
      <w:tr w:rsidR="000310F9" w:rsidRPr="00150169" w:rsidTr="00B332BE">
        <w:tc>
          <w:tcPr>
            <w:tcW w:w="80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42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0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442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802"/>
        <w:gridCol w:w="5233"/>
        <w:gridCol w:w="1429"/>
      </w:tblGrid>
      <w:tr w:rsidR="000310F9" w:rsidRPr="003215EC" w:rsidTr="00B332BE">
        <w:tc>
          <w:tcPr>
            <w:tcW w:w="2802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89" type="#_x0000_t75" style="width:128.4pt;height:171pt;mso-position-horizontal-relative:char;mso-position-vertical-relative:line">
                  <v:imagedata r:id="rId100" o:title=""/>
                </v:shape>
              </w:pict>
            </w: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656.71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П12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Павелко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Віталій Юрійович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Забезпечення підвищення ефективності управління аеропортовим комплексом на основі концепції якості : монографія / В. Ю.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Павелко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Запорізький національний технічний університет. - Запоріжжя : Кругозір, 2014. - 320 с. - ISBN 978-966-2602-82-1.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роботі систематизовано сучасні підходи до визначення сутності, змісту та видів ефективності управління; виявлено зміст і форми якості та критерії її оцінювання в системі управління підприємством сфери послуг.</w:t>
            </w:r>
          </w:p>
        </w:tc>
      </w:tr>
      <w:tr w:rsidR="000310F9" w:rsidRPr="00150169" w:rsidTr="00B332BE">
        <w:tc>
          <w:tcPr>
            <w:tcW w:w="803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03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4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3"/>
        <w:gridCol w:w="1115"/>
      </w:tblGrid>
      <w:tr w:rsidR="000310F9" w:rsidRPr="003215EC" w:rsidTr="00B332BE">
        <w:trPr>
          <w:trHeight w:val="4539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90" type="#_x0000_t75" style="width:129pt;height:198.6pt;mso-position-horizontal-relative:char;mso-position-vertical-relative:line">
                  <v:imagedata r:id="rId101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338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П12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Павленко, Володимир Петрович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Державне регулювання національної економіки: мето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дологія та перспективи розвитку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: монографія / В. П. Павленко ; Міністерство економічного розвитку і торгівлі України, Науково-дослідний економічний інститут. - Київ : Фенікс, 2015. - 303 c. - ISBN 978-966-136-279-5.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монографії висвітлено актуальні питання державного регулювання національної економіки. Розглянуто теоретичні основи та сучасні особливості державного регулювання ринкової економіки, обґрунтовано доцільність його інституалізації з урахуванням іноземного досвіду.</w:t>
            </w:r>
          </w:p>
        </w:tc>
      </w:tr>
      <w:tr w:rsidR="000310F9" w:rsidRPr="00150169" w:rsidTr="00B332BE">
        <w:tc>
          <w:tcPr>
            <w:tcW w:w="845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5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5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3"/>
        <w:gridCol w:w="5272"/>
        <w:gridCol w:w="1130"/>
      </w:tblGrid>
      <w:tr w:rsidR="000310F9" w:rsidRPr="003215EC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91" type="#_x0000_t75" style="width:119.4pt;height:198.6pt;mso-position-horizontal-relative:char;mso-position-vertical-relative:line">
                  <v:imagedata r:id="rId102" o:title=""/>
                </v:shape>
              </w:pict>
            </w:r>
          </w:p>
        </w:tc>
        <w:tc>
          <w:tcPr>
            <w:tcW w:w="640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П12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Павличко, Дмитро Васильович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Гранослов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: вибрані твори / Д. В. Павличко. - Київ : Український письменник, 2015. - 896 с. - (Бібліотеки Шевченківського комітету). - ISBN 966-01-0320-4; 978-966-579-465-3.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В літературі двадцятого століття Дмитрові Павличку судилося стати засновником посттоталітарної літератури в Україні,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предтечею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шістдесятництва, одним з найяскравіших речників української національної ідеї та українського державотворення.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5"/>
        <w:gridCol w:w="1123"/>
      </w:tblGrid>
      <w:tr w:rsidR="000310F9" w:rsidRPr="00150169" w:rsidTr="00B332BE">
        <w:trPr>
          <w:trHeight w:val="4093"/>
        </w:trPr>
        <w:tc>
          <w:tcPr>
            <w:tcW w:w="2943" w:type="dxa"/>
          </w:tcPr>
          <w:p w:rsidR="000310F9" w:rsidRPr="00150169" w:rsidRDefault="000310F9" w:rsidP="00150169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val="uk-UA" w:eastAsia="ru-RU"/>
              </w:rPr>
              <w:pict>
                <v:shape id="Рисунок 6" o:spid="_x0000_i1092" type="#_x0000_t75" style="width:129pt;height:188.4pt;visibility:visible">
                  <v:imagedata r:id="rId103" o:title="" cropbottom="2918f" cropleft="1738f" cropright="5387f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П324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Пилипенко, Юлія Олександрівна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Руденька : роман / Ю. О. Пилипенко ; пер. з рос.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Верховня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Харків : Фоліо, 2016. - 218 с. - ISBN 978-617-7012-12-1.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Десять років тому українські лікарі винесли Юлі вирок: до свого вісімнадцятого дня народження вона має вмерти. Ця книга - своєрідний щоденник-сповідь, де кожен рядок - не уява авторки, а події з її життя. Історія Юлі приводить нас у ті дні, коли їй здавалося, що нічого не можна змінити, коли вона не впізнавала свого обличчя й тіла, а руде волосся відбивалося в дзеркалі фіолетовим, впродовж однієї ночі змінивши колір...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Ця книга - не просто історія боротьби життя зі смертю, це ще й історія кохання.</w:t>
            </w:r>
          </w:p>
        </w:tc>
      </w:tr>
      <w:tr w:rsidR="000310F9" w:rsidRPr="00150169" w:rsidTr="00B332BE">
        <w:trPr>
          <w:trHeight w:val="258"/>
        </w:trPr>
        <w:tc>
          <w:tcPr>
            <w:tcW w:w="84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3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3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85"/>
        <w:gridCol w:w="5357"/>
        <w:gridCol w:w="1129"/>
      </w:tblGrid>
      <w:tr w:rsidR="000310F9" w:rsidRPr="00150169" w:rsidTr="00B332BE">
        <w:tc>
          <w:tcPr>
            <w:tcW w:w="3085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eastAsia="ru-RU"/>
              </w:rPr>
            </w:r>
            <w:r>
              <w:rPr>
                <w:noProof/>
                <w:lang w:val="uk-UA" w:eastAsia="ru-RU"/>
              </w:rPr>
              <w:pict w14:anchorId="2734A567">
                <v:shape id="_x0000_s1344" type="#_x0000_t75" style="width:135.75pt;height:198.75pt;mso-left-percent:-10001;mso-top-percent:-10001;mso-position-horizontal:absolute;mso-position-horizontal-relative:char;mso-position-vertical:absolute;mso-position-vertical-relative:line;mso-left-percent:-10001;mso-top-percent:-10001">
                  <v:imagedata r:id="rId104" o:title=""/>
                  <w10:wrap type="none"/>
                  <w10:anchorlock/>
                </v:shape>
              </w:pict>
            </w:r>
          </w:p>
        </w:tc>
        <w:tc>
          <w:tcPr>
            <w:tcW w:w="648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П504</w:t>
            </w:r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Політологія : навчальний посібник для підготовки до іспитів /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упоряд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І.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Тетарчук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Центр учбової літератури, 2017. - 160 с. - ISBN 978-611-01-0535-4.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посібнику висвітлюються основні розділи курсу</w:t>
            </w:r>
            <w:r>
              <w:rPr>
                <w:rFonts w:ascii="Arial" w:hAnsi="Arial" w:cs="Arial"/>
                <w:lang w:val="uk-UA"/>
              </w:rPr>
              <w:t>, подаються визначення з короткі</w:t>
            </w:r>
            <w:r w:rsidRPr="00150169">
              <w:rPr>
                <w:rFonts w:ascii="Arial" w:hAnsi="Arial" w:cs="Arial"/>
                <w:lang w:val="uk-UA"/>
              </w:rPr>
              <w:t>м розкриттям змістовної частини.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Структура навчального посібника визначена навчальною програмою курсу.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9606" w:type="dxa"/>
        <w:tblLayout w:type="fixed"/>
        <w:tblLook w:val="00A0" w:firstRow="1" w:lastRow="0" w:firstColumn="1" w:lastColumn="0" w:noHBand="0" w:noVBand="0"/>
      </w:tblPr>
      <w:tblGrid>
        <w:gridCol w:w="3085"/>
        <w:gridCol w:w="4961"/>
        <w:gridCol w:w="1560"/>
      </w:tblGrid>
      <w:tr w:rsidR="000310F9" w:rsidRPr="003215EC" w:rsidTr="00B332BE">
        <w:tc>
          <w:tcPr>
            <w:tcW w:w="3085" w:type="dxa"/>
          </w:tcPr>
          <w:p w:rsidR="000310F9" w:rsidRPr="00B332BE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276" type="#_x0000_t75" style="width:138.6pt;height:210pt;visibility:visible">
                  <v:imagedata r:id="rId105" o:title=""/>
                </v:shape>
              </w:pict>
            </w:r>
          </w:p>
        </w:tc>
        <w:tc>
          <w:tcPr>
            <w:tcW w:w="652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78.03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П545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Полянський, Тимур В'ячеславович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Традиційний джаз / Т. В. Полянський. - Київ : Музична Україна, 2015. - 336 с. - ISBN 978-966-8259-70-8.</w:t>
            </w:r>
          </w:p>
          <w:p w:rsidR="000310F9" w:rsidRPr="00150169" w:rsidRDefault="000310F9" w:rsidP="00150169">
            <w:pPr>
              <w:spacing w:after="0" w:line="240" w:lineRule="auto"/>
              <w:ind w:firstLine="884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Видання висвітлює ранні етапи розвитку джазу, які об'єднує поняття "традиційний джаз", розглядає його перші стилістичні різновиди та найбільш важливі виражальні засоби.</w:t>
            </w:r>
          </w:p>
        </w:tc>
      </w:tr>
      <w:tr w:rsidR="000310F9" w:rsidRPr="00150169" w:rsidTr="00091B65">
        <w:tc>
          <w:tcPr>
            <w:tcW w:w="804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56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091B65">
        <w:tc>
          <w:tcPr>
            <w:tcW w:w="804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56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77"/>
        <w:gridCol w:w="5465"/>
        <w:gridCol w:w="1129"/>
      </w:tblGrid>
      <w:tr w:rsidR="000310F9" w:rsidRPr="00150169" w:rsidTr="00B332BE">
        <w:tc>
          <w:tcPr>
            <w:tcW w:w="297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94" type="#_x0000_t75" style="width:135.6pt;height:198pt;visibility:visible">
                  <v:imagedata r:id="rId106" o:title=""/>
                </v:shape>
              </w:pict>
            </w:r>
          </w:p>
        </w:tc>
        <w:tc>
          <w:tcPr>
            <w:tcW w:w="659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П685</w:t>
            </w:r>
          </w:p>
          <w:p w:rsidR="000310F9" w:rsidRPr="00150169" w:rsidRDefault="000310F9" w:rsidP="00150169">
            <w:pPr>
              <w:spacing w:after="0" w:line="240" w:lineRule="auto"/>
              <w:ind w:firstLine="851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Право на житло: цивільно-правові аспекти : монографія / М. В. Венецька, І. Ф.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Севрюкова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А. Ю.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Бабаскін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; НАН України, Ін-т держави і права ім. В. М. Корецького. - Київ : Наукова думка, 2017. - 199 с. - (Проект "Наукова книга"). - ISBN 978-966-00-1591-3.</w:t>
            </w:r>
          </w:p>
          <w:p w:rsidR="000310F9" w:rsidRPr="00150169" w:rsidRDefault="000310F9" w:rsidP="00150169">
            <w:pPr>
              <w:spacing w:after="0" w:line="240" w:lineRule="auto"/>
              <w:ind w:firstLine="85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монографії досліджено питання цивільно - правового регулювання права на житло як одного з основних конституційних прав людини у будь-якому суспільстві. Головна увага приділена проблемним питанням застосування цивільного законодавства в процесі реалізації права на житло.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37"/>
        <w:gridCol w:w="5592"/>
        <w:gridCol w:w="1130"/>
      </w:tblGrid>
      <w:tr w:rsidR="000310F9" w:rsidRPr="00150169" w:rsidTr="00B332BE">
        <w:tc>
          <w:tcPr>
            <w:tcW w:w="283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95" type="#_x0000_t75" style="width:127.8pt;height:195pt;visibility:visible">
                  <v:imagedata r:id="rId107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П691</w:t>
            </w:r>
          </w:p>
          <w:p w:rsidR="000310F9" w:rsidRPr="00150169" w:rsidRDefault="000310F9" w:rsidP="00150169">
            <w:pPr>
              <w:spacing w:after="0" w:line="240" w:lineRule="auto"/>
              <w:ind w:firstLine="849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Прaктикум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з розв'язання навчальних фізичних задач : навчальний посібник. Ч. 4. Оптика. Квантова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фізика / В. М. Барановський, С.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І. Бондаренко, І. Т.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Горбачук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 - Київ : НПУ імені М. П. Драгоманова, 2014. - 202 с.</w:t>
            </w:r>
          </w:p>
          <w:p w:rsidR="000310F9" w:rsidRPr="00150169" w:rsidRDefault="000310F9" w:rsidP="00150169">
            <w:pPr>
              <w:spacing w:after="0" w:line="240" w:lineRule="auto"/>
              <w:ind w:firstLine="84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подано короткі теоретичні відомості з основних тем оптики та квантової фізики, що вивчаються у вищих навчальних закладах. У рамках кожної теми наведені розв'язки типових задач.</w:t>
            </w:r>
          </w:p>
        </w:tc>
      </w:tr>
      <w:tr w:rsidR="000310F9" w:rsidRPr="00150169" w:rsidTr="00B332BE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0"/>
        <w:gridCol w:w="1128"/>
      </w:tblGrid>
      <w:tr w:rsidR="000310F9" w:rsidRPr="00150169" w:rsidTr="00B332BE">
        <w:tc>
          <w:tcPr>
            <w:tcW w:w="2943" w:type="dxa"/>
          </w:tcPr>
          <w:p w:rsidR="000310F9" w:rsidRPr="008F77F4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96" type="#_x0000_t75" style="width:132.6pt;height:198pt;visibility:visible">
                  <v:imagedata r:id="rId108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8F77F4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159.955</w:t>
            </w:r>
          </w:p>
          <w:p w:rsidR="000310F9" w:rsidRPr="008F77F4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П863</w:t>
            </w:r>
          </w:p>
          <w:p w:rsidR="000310F9" w:rsidRPr="008F77F4" w:rsidRDefault="000310F9" w:rsidP="00150169">
            <w:pPr>
              <w:spacing w:after="0" w:line="240" w:lineRule="auto"/>
              <w:ind w:firstLine="87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Психологія мислення : підручник / І. Д. Пасічник, Р. В.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Каламаж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, О. В.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Матласевич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та ін. - Острог : Острозька академія, 2015. - 560 с. - ISBN 978-966-8333-61-3. </w:t>
            </w:r>
          </w:p>
          <w:p w:rsidR="000310F9" w:rsidRPr="008F77F4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8F77F4">
              <w:rPr>
                <w:rFonts w:ascii="Arial" w:hAnsi="Arial" w:cs="Arial"/>
                <w:lang w:val="uk-UA"/>
              </w:rPr>
              <w:t xml:space="preserve">Підручник охоплює основний зміст нормативного курсу "Психологія мислення". У ньому висвітлюється історія психології мислення, сучасний стан дослідження мислення як пізнавального процесу та як </w:t>
            </w:r>
            <w:proofErr w:type="spellStart"/>
            <w:r w:rsidRPr="008F77F4">
              <w:rPr>
                <w:rFonts w:ascii="Arial" w:hAnsi="Arial" w:cs="Arial"/>
                <w:lang w:val="uk-UA"/>
              </w:rPr>
              <w:t>метакогнітивного</w:t>
            </w:r>
            <w:proofErr w:type="spellEnd"/>
            <w:r w:rsidRPr="008F77F4">
              <w:rPr>
                <w:rFonts w:ascii="Arial" w:hAnsi="Arial" w:cs="Arial"/>
                <w:lang w:val="uk-UA"/>
              </w:rPr>
              <w:t xml:space="preserve"> феномену.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Корпус №4 НАУ, відділ навчальної літератури для молодших курсів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0"/>
        <w:gridCol w:w="1128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97" type="#_x0000_t75" style="width:132.6pt;height:198pt;visibility:visible">
                  <v:imagedata r:id="rId109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378.4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Р154</w:t>
            </w:r>
          </w:p>
          <w:p w:rsidR="000310F9" w:rsidRPr="0098265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Радиофизический факультет за 60 лет со дня основания / МОН МС Украины, Харьковский национальный университет имени В. Н.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Каразина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 ; под. ред. С. Н. Шульги. - Харьков : ХНУ имени В. Н.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Каразина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>, 2012. - 328 с. - ISBN 978-966-623-920-7.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 xml:space="preserve">Книга посвящена шестидесятилетию радиофизического факультета Харьковского национального университета имени В.Н. </w:t>
            </w:r>
            <w:proofErr w:type="spellStart"/>
            <w:r w:rsidRPr="0098265E">
              <w:rPr>
                <w:rFonts w:ascii="Arial" w:hAnsi="Arial" w:cs="Arial"/>
              </w:rPr>
              <w:t>Каразина</w:t>
            </w:r>
            <w:proofErr w:type="spellEnd"/>
            <w:r w:rsidRPr="0098265E">
              <w:rPr>
                <w:rFonts w:ascii="Arial" w:hAnsi="Arial" w:cs="Arial"/>
              </w:rPr>
              <w:t>. В ней рассказывается об основании факультета, его подразделениях, учебном процессе, научной деятельности, студенческой жизни.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3"/>
        <w:gridCol w:w="1115"/>
      </w:tblGrid>
      <w:tr w:rsidR="000310F9" w:rsidRPr="003215EC" w:rsidTr="00091B65">
        <w:trPr>
          <w:trHeight w:val="3989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Arial"/>
                <w:noProof/>
                <w:lang w:eastAsia="ru-RU"/>
              </w:rPr>
            </w:r>
            <w:r>
              <w:rPr>
                <w:rFonts w:ascii="Arial" w:hAnsi="Arial" w:cs="Arial"/>
                <w:lang w:val="uk-UA"/>
              </w:rPr>
              <w:pict w14:anchorId="73A5E938">
                <v:shape id="_x0000_s1345" type="#_x0000_t75" style="width:142.5pt;height:190.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0" o:title=""/>
                  <w10:wrap type="none"/>
                  <w10:anchorlock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8F77F4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94(477)</w:t>
            </w:r>
          </w:p>
          <w:p w:rsidR="000310F9" w:rsidRPr="008F77F4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Р322</w:t>
            </w:r>
          </w:p>
          <w:p w:rsidR="000310F9" w:rsidRPr="008F77F4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"Революція, державність, нація: Україна на шляху самоствердження (1917-1921 рр.)", конференція (2017; Київ)</w:t>
            </w:r>
          </w:p>
          <w:p w:rsidR="000310F9" w:rsidRPr="00150169" w:rsidRDefault="000310F9" w:rsidP="008F77F4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8F77F4">
              <w:rPr>
                <w:rFonts w:ascii="Arial" w:hAnsi="Arial" w:cs="Arial"/>
                <w:lang w:val="uk-UA"/>
              </w:rPr>
              <w:t>Матеріали Міжнародної наукової конференції "Революція, державність, нація: Україна на шляху самоствердження (1917-1</w:t>
            </w:r>
            <w:r w:rsidR="008F77F4" w:rsidRPr="008F77F4">
              <w:rPr>
                <w:rFonts w:ascii="Arial" w:hAnsi="Arial" w:cs="Arial"/>
                <w:lang w:val="uk-UA"/>
              </w:rPr>
              <w:t>921 рр.)", 1-2 червня 2017 р. /</w:t>
            </w:r>
            <w:r w:rsidRPr="008F77F4">
              <w:rPr>
                <w:rFonts w:ascii="Arial" w:hAnsi="Arial" w:cs="Arial"/>
                <w:lang w:val="uk-UA"/>
              </w:rPr>
              <w:t xml:space="preserve"> Ін-т історії України НАН України, Київський національний університет імені Тараса Шевченка, Сіверський ін-т регіональних досліджень ; ред. В. Смолій. - Київ ; Чернігів : Сіверський центр післядипломної освіти, 2017. - 544 с. - (100 років боротьби : українська революція 1917-1921). - ISBN 978-617-7062-20-1</w:t>
            </w:r>
          </w:p>
        </w:tc>
      </w:tr>
      <w:tr w:rsidR="000310F9" w:rsidRPr="00150169" w:rsidTr="00B332BE">
        <w:tc>
          <w:tcPr>
            <w:tcW w:w="845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5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6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5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51"/>
        <w:gridCol w:w="5592"/>
        <w:gridCol w:w="1130"/>
      </w:tblGrid>
      <w:tr w:rsidR="000310F9" w:rsidRPr="003215EC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_x0000_i1098" type="#_x0000_t75" style="width:121.8pt;height:198pt;visibility:visible">
                  <v:imagedata r:id="rId111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Р592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Рогач, Олександр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Багатонаціональні підприємства : підручник / О. Рогач ; МОН України, Київський національний університет ім. Тараса Шевченка. - Київ :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ВПЦ"Київський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університет", 2019. - 384 с. - ISBN 978-966-439-945-3.</w:t>
            </w:r>
          </w:p>
          <w:p w:rsidR="000310F9" w:rsidRPr="00150169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Розглянуто сутність і поняття багатонаціональних підприємств, їхні позиції у світовій економіці. Розкрито теорії багатонаціональних фірм, особливості глобальної мережевої організації їхнього бізнесу, стратегії зарубіжної діяльності та фінансової системи.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7"/>
        <w:gridCol w:w="5495"/>
        <w:gridCol w:w="1129"/>
      </w:tblGrid>
      <w:tr w:rsidR="000310F9" w:rsidRPr="00150169" w:rsidTr="00B332BE">
        <w:tc>
          <w:tcPr>
            <w:tcW w:w="294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099" type="#_x0000_t75" style="width:135pt;height:186.6pt;visibility:visible">
                  <v:imagedata r:id="rId112" o:title="" croptop="898f" cropbottom="3136f" cropleft="3228f" cropright="2694f"/>
                </v:shape>
              </w:pict>
            </w:r>
          </w:p>
        </w:tc>
        <w:tc>
          <w:tcPr>
            <w:tcW w:w="6624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691.17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С137</w:t>
            </w:r>
          </w:p>
          <w:p w:rsidR="000310F9" w:rsidRPr="00150169" w:rsidRDefault="000310F9" w:rsidP="00150169">
            <w:pPr>
              <w:spacing w:after="0" w:line="240" w:lineRule="auto"/>
              <w:ind w:firstLine="881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Савченко, Ірина Олександрівна</w:t>
            </w:r>
          </w:p>
          <w:p w:rsidR="000310F9" w:rsidRPr="00150169" w:rsidRDefault="000310F9" w:rsidP="00150169">
            <w:pPr>
              <w:spacing w:after="0" w:line="240" w:lineRule="auto"/>
              <w:ind w:firstLine="881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Промислові полімери : навчальний посібник / І. О. Савченко, В.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Сиромятніков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Київський національний університет імені Тараса Шевченка. - Київ : Київський університет, 2012. - 111 с. - ISBN 978-966-439-538-7.</w:t>
            </w:r>
          </w:p>
          <w:p w:rsidR="000310F9" w:rsidRPr="00150169" w:rsidRDefault="000310F9" w:rsidP="00150169">
            <w:pPr>
              <w:spacing w:after="0" w:line="240" w:lineRule="auto"/>
              <w:ind w:firstLine="88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Уміщено технічні умови полімеризації, основні технологічні процеси виробництва, властивості пластичних мас і виробів на їхній основі, а також галузі застосування. Окремі розділи присвячено епоксидним смолам,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каучукам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, силіконам, волокнам.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36"/>
        <w:gridCol w:w="5406"/>
        <w:gridCol w:w="1129"/>
      </w:tblGrid>
      <w:tr w:rsidR="000310F9" w:rsidRPr="003215EC" w:rsidTr="00B332BE">
        <w:tc>
          <w:tcPr>
            <w:tcW w:w="303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63" o:spid="_x0000_i1100" type="#_x0000_t75" style="width:138.6pt;height:198pt;visibility:visible">
                  <v:imagedata r:id="rId113" o:title=""/>
                </v:shape>
              </w:pict>
            </w:r>
          </w:p>
        </w:tc>
        <w:tc>
          <w:tcPr>
            <w:tcW w:w="653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811.124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С325</w:t>
            </w:r>
          </w:p>
          <w:p w:rsidR="000310F9" w:rsidRPr="00150169" w:rsidRDefault="000310F9" w:rsidP="00150169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Середньовічні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латинськомовні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джерела : хрестоматія, історико-лінгвістичний коментар, словник / Київський національний університет імені Тараса Шевченка ;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упоряд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В. М. Миронова. - Київ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: Київський університет, 2013.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- 199 с. - ISBN 978-966-439-594-3.</w:t>
            </w:r>
          </w:p>
          <w:p w:rsidR="000310F9" w:rsidRDefault="000310F9" w:rsidP="0098265E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Хрестоматія містить уривки з оригінальних джерел різних літературних жанрів: історичних хронік, філософських хронік, ораторських промов, діалогів, народних  переказ</w:t>
            </w:r>
            <w:r>
              <w:rPr>
                <w:rFonts w:ascii="Arial" w:hAnsi="Arial" w:cs="Arial"/>
                <w:lang w:val="uk-UA"/>
              </w:rPr>
              <w:t xml:space="preserve">ів, юридичних документів тощо. </w:t>
            </w:r>
          </w:p>
          <w:p w:rsidR="000310F9" w:rsidRPr="00150169" w:rsidRDefault="000310F9" w:rsidP="0098265E">
            <w:pPr>
              <w:spacing w:after="0" w:line="240" w:lineRule="auto"/>
              <w:ind w:firstLine="79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Тексти </w:t>
            </w:r>
            <w:r w:rsidRPr="008F77F4">
              <w:rPr>
                <w:rFonts w:ascii="Arial" w:hAnsi="Arial" w:cs="Arial"/>
                <w:lang w:val="uk-UA"/>
              </w:rPr>
              <w:t>відбивають окремі історичні</w:t>
            </w:r>
            <w:r w:rsidRPr="00150169">
              <w:rPr>
                <w:rFonts w:ascii="Arial" w:hAnsi="Arial" w:cs="Arial"/>
                <w:lang w:val="uk-UA"/>
              </w:rPr>
              <w:t xml:space="preserve"> події від раннього Середньовіччя до епохи Відродження.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12"/>
        <w:gridCol w:w="1116"/>
      </w:tblGrid>
      <w:tr w:rsidR="000310F9" w:rsidRPr="00150169" w:rsidTr="00B332BE"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64" o:spid="_x0000_i1101" type="#_x0000_t75" style="width:135.6pt;height:198pt;visibility:visible">
                  <v:imagedata r:id="rId114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821.161.2.09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С402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Сірка, Йосиф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Актуально 7 / Й. Сірка. - Львів : Галицька Видавнича Спілка, 2016. - 140 с. - ISBN 978-617-7363-11-7.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Останні 60 років Йосиф Сірка відомий як активний публіцист, статті якого з'являються в багатьох українських виданнях. 2007 року побачила світ перша збірка статей "Актуально!", а та, яку Ви тримаєте в руках, є вже сьомою. У своїх публіцистичних працях автор привертає увагу до багатьох актуальних проблем сучасної України, пропускаючи їх через свій міжнародний досвід.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5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41"/>
        <w:gridCol w:w="5401"/>
        <w:gridCol w:w="1129"/>
      </w:tblGrid>
      <w:tr w:rsidR="000310F9" w:rsidRPr="00150169" w:rsidTr="00B332BE">
        <w:tc>
          <w:tcPr>
            <w:tcW w:w="3041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66" o:spid="_x0000_i1102" type="#_x0000_t75" style="width:137.4pt;height:198pt;visibility:visible">
                  <v:imagedata r:id="rId115" o:title=""/>
                </v:shape>
              </w:pict>
            </w:r>
          </w:p>
        </w:tc>
        <w:tc>
          <w:tcPr>
            <w:tcW w:w="6530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С444</w:t>
            </w:r>
          </w:p>
          <w:p w:rsidR="000310F9" w:rsidRPr="00150169" w:rsidRDefault="000310F9" w:rsidP="00150169">
            <w:pPr>
              <w:spacing w:after="0" w:line="240" w:lineRule="auto"/>
              <w:ind w:firstLine="787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Скорик, Галина Іванівна</w:t>
            </w:r>
          </w:p>
          <w:p w:rsidR="000310F9" w:rsidRPr="00150169" w:rsidRDefault="000310F9" w:rsidP="00150169">
            <w:pPr>
              <w:spacing w:after="0" w:line="240" w:lineRule="auto"/>
              <w:ind w:firstLine="787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Вступ до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макро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- і мікроекономіки : навчальний посібник / Г. І. Скорик, М. Б.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Швецова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П. І. Стецюк ; МОН України, Національний університет "Львівська політехніка". - Львів : Видавництво Львівської політехніки, 2016. - 164 с. - ISBN 978-617-607-943-9.</w:t>
            </w:r>
          </w:p>
          <w:p w:rsidR="000310F9" w:rsidRPr="00150169" w:rsidRDefault="000310F9" w:rsidP="00150169">
            <w:pPr>
              <w:spacing w:after="0" w:line="240" w:lineRule="auto"/>
              <w:ind w:firstLine="92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Викладено основні питання, які є вступними до фундаментальних курсів "Макроекономіка" і "Мікроекономіка". Висвітлено суть основних економічних категорій та законів.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355"/>
        <w:gridCol w:w="1130"/>
      </w:tblGrid>
      <w:tr w:rsidR="000310F9" w:rsidRPr="003215EC" w:rsidTr="00B332BE">
        <w:trPr>
          <w:trHeight w:val="4199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69" o:spid="_x0000_i1103" type="#_x0000_t75" style="width:126pt;height:198pt;visibility:visible">
                  <v:imagedata r:id="rId116" o:title=""/>
                </v:shape>
              </w:pict>
            </w:r>
          </w:p>
        </w:tc>
        <w:tc>
          <w:tcPr>
            <w:tcW w:w="648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С686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Сохацька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Олена Миколаївна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Біржова справа : підручник / О.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Сохацька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Тернопільський національний економічний університет. - 3-є вид., перероб., змін. та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допов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Тернопіль : ТНЕУ, 2014. - 655 с. - ISBN 978-966-654-361-8.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Підручник буде цікавим не лише викладачам, аспірантам, студентам, слухачам бакалаврських та магістерських програм, а й біржовим брокерам,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трейдерам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>, дилерам банків, фінансових компаній для організації успішної роботи на глобальних біржових ринках та впровадження аналогічних технологій на вітчизняних біржах.</w:t>
            </w:r>
          </w:p>
        </w:tc>
      </w:tr>
      <w:tr w:rsidR="000310F9" w:rsidRPr="00150169" w:rsidTr="00B332BE"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rPr>
          <w:trHeight w:val="241"/>
        </w:trPr>
        <w:tc>
          <w:tcPr>
            <w:tcW w:w="829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37"/>
        <w:gridCol w:w="5592"/>
        <w:gridCol w:w="1130"/>
      </w:tblGrid>
      <w:tr w:rsidR="000310F9" w:rsidRPr="00150169" w:rsidTr="00B332BE">
        <w:tc>
          <w:tcPr>
            <w:tcW w:w="283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0" o:spid="_x0000_i1104" type="#_x0000_t75" style="width:127.8pt;height:198pt;visibility:visible">
                  <v:imagedata r:id="rId117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005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С836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Страховий менеджмент : навчальний посібник / П. О. Куцик, Т.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Васильців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Сороківський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М.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Сороківська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Укоопспілка, Львівська комерційна академія. - Львів : Видавництво Львівської комерційної академії, 2015. - 244 с. - ISBN 978-617-602-155-1.</w:t>
            </w:r>
          </w:p>
          <w:p w:rsidR="000310F9" w:rsidRPr="00150169" w:rsidRDefault="000310F9" w:rsidP="00150169">
            <w:pPr>
              <w:spacing w:after="0" w:line="240" w:lineRule="auto"/>
              <w:ind w:firstLine="849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пропонованому навчальному посібнику комплексно розкрито актуальні питання, пов'язані з формуванням і використанням ресурсного потенціалу та організаційної структури страхових компаній.</w:t>
            </w:r>
          </w:p>
        </w:tc>
      </w:tr>
      <w:tr w:rsidR="000310F9" w:rsidRPr="00150169" w:rsidTr="00B332BE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2"/>
        <w:gridCol w:w="1126"/>
      </w:tblGrid>
      <w:tr w:rsidR="000310F9" w:rsidRPr="00150169" w:rsidTr="00B332BE">
        <w:trPr>
          <w:trHeight w:val="3957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72" o:spid="_x0000_i1105" type="#_x0000_t75" style="width:126.6pt;height:195pt;visibility:visible">
                  <v:imagedata r:id="rId118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658.14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Т191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Тарасенко, Ірина Олексіївна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Фінанси підприємств : підручник / І. О. Тарасенко, Н.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Любенко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Київський національний університет технологій та дизайну. - Київ : КНУТД, 2015. - 360 с. - ISBN 978-966-7972-43-1.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підручнику викладено теоретичний матеріал основних тем курсу відповідно до рекомендованої програми навчальної дисципліни "Фінанси підприємств".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96"/>
        <w:gridCol w:w="5346"/>
        <w:gridCol w:w="1129"/>
      </w:tblGrid>
      <w:tr w:rsidR="000310F9" w:rsidRPr="00150169" w:rsidTr="00B332BE">
        <w:tc>
          <w:tcPr>
            <w:tcW w:w="309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3" o:spid="_x0000_i1106" type="#_x0000_t75" style="width:141.6pt;height:190.8pt;visibility:visible">
                  <v:imagedata r:id="rId119" o:title=""/>
                </v:shape>
              </w:pict>
            </w:r>
          </w:p>
        </w:tc>
        <w:tc>
          <w:tcPr>
            <w:tcW w:w="647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159.9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Т984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Тюптя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Олена Володимирівна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Консультативна взаємодія в соціальній роботі : навчальний посібник / О.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Тюптя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Київський національний університет імені Тараса Шевченка. - Київ : Київський університет, 2016. - 317 с. - ISBN 978-966-439-903-3.</w:t>
            </w:r>
          </w:p>
          <w:p w:rsidR="000310F9" w:rsidRDefault="000310F9" w:rsidP="0098265E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Наведено теоретичні основи поняття та побудування консультативної взаємодії в соціальній роботі. Посібник містить велику кількість тренінгових вправ і практи</w:t>
            </w:r>
            <w:r>
              <w:rPr>
                <w:rFonts w:ascii="Arial" w:hAnsi="Arial" w:cs="Arial"/>
                <w:lang w:val="uk-UA"/>
              </w:rPr>
              <w:t>чних завдань різної складності.</w:t>
            </w:r>
          </w:p>
          <w:p w:rsidR="000310F9" w:rsidRPr="00150169" w:rsidRDefault="000310F9" w:rsidP="0098265E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Для студентів психологічних і соціологічних спеціальностей університетів, працівників соціальної сфери.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49"/>
        <w:gridCol w:w="5592"/>
        <w:gridCol w:w="1130"/>
      </w:tblGrid>
      <w:tr w:rsidR="000310F9" w:rsidRPr="00150169" w:rsidTr="00B332BE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4" o:spid="_x0000_i1107" type="#_x0000_t75" style="width:126.6pt;height:198pt;visibility:visible">
                  <v:imagedata r:id="rId120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629.7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У844</w:t>
            </w:r>
          </w:p>
          <w:p w:rsidR="000310F9" w:rsidRPr="009826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Утилизация летательных аппаратов / Н. В.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Нечипорук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, В. Н.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Кобрин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, В. В.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Вамболь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>, Е. А. Полищук ; МОН Украины, Национальный аэрокосмический университет им. Н. Е. Жуковского "Харьковский авиационный институт". - Харьков : ХАИ, 2014. - 304 с. - ISBN 978-966-662-355-6.</w:t>
            </w:r>
          </w:p>
          <w:p w:rsidR="000310F9" w:rsidRPr="00150169" w:rsidRDefault="000310F9" w:rsidP="0098265E">
            <w:pPr>
              <w:spacing w:after="0" w:line="240" w:lineRule="auto"/>
              <w:ind w:firstLine="838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Исследована актуальная научно-прикладная проблема утилизации летательных аппаратов и авиационных средств поражения с учетом конструктивных, технологических особенностей, а также обеспечения производственной и экологической безопасности.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92"/>
        <w:gridCol w:w="5549"/>
        <w:gridCol w:w="1130"/>
      </w:tblGrid>
      <w:tr w:rsidR="000310F9" w:rsidRPr="00150169" w:rsidTr="00B332BE">
        <w:tc>
          <w:tcPr>
            <w:tcW w:w="2892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75" o:spid="_x0000_i1108" type="#_x0000_t75" style="width:129.6pt;height:198pt;visibility:visible">
                  <v:imagedata r:id="rId121" o:title=""/>
                </v:shape>
              </w:pict>
            </w:r>
          </w:p>
        </w:tc>
        <w:tc>
          <w:tcPr>
            <w:tcW w:w="667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629.7.01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Ф342</w:t>
            </w:r>
          </w:p>
          <w:p w:rsidR="000310F9" w:rsidRPr="0098265E" w:rsidRDefault="000310F9" w:rsidP="00150169">
            <w:pPr>
              <w:spacing w:after="0" w:line="240" w:lineRule="auto"/>
              <w:ind w:firstLine="794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Федотов, Михаил Николаевич</w:t>
            </w:r>
          </w:p>
          <w:p w:rsidR="000310F9" w:rsidRPr="0098265E" w:rsidRDefault="000310F9" w:rsidP="00150169">
            <w:pPr>
              <w:spacing w:after="0" w:line="240" w:lineRule="auto"/>
              <w:ind w:firstLine="794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Основы конструирования элементов аэрокосмической техники : учебник : в 3 ч. Т. 2. Ч. 2 / М. Н. Федотов ; МОН Украины, Национальный аэрокосмический университет им. Н. Е. Жуковского "Харьковский авиационный институт". - Харьков : ХАИ, 2015. - 506 с. - ISBN 978-966-662-449-2.</w:t>
            </w:r>
          </w:p>
          <w:p w:rsidR="000310F9" w:rsidRPr="00150169" w:rsidRDefault="000310F9" w:rsidP="00150169">
            <w:pPr>
              <w:spacing w:after="0" w:line="240" w:lineRule="auto"/>
              <w:ind w:firstLine="794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Изложены принципы, правила, методы и приемы поиска рациональных конструктивных решений для элементов аэрокосмической техники.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49"/>
        <w:gridCol w:w="5382"/>
        <w:gridCol w:w="1130"/>
      </w:tblGrid>
      <w:tr w:rsidR="000310F9" w:rsidRPr="00150169" w:rsidTr="00B332BE">
        <w:tc>
          <w:tcPr>
            <w:tcW w:w="297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6" o:spid="_x0000_i1109" type="#_x0000_t75" style="width:141.6pt;height:198pt;visibility:visible">
                  <v:imagedata r:id="rId122" o:title=""/>
                </v:shape>
              </w:pict>
            </w:r>
          </w:p>
        </w:tc>
        <w:tc>
          <w:tcPr>
            <w:tcW w:w="651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336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Ф44</w:t>
            </w:r>
          </w:p>
          <w:p w:rsidR="000310F9" w:rsidRPr="009826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Фесенко, Валерия Валерьевна</w:t>
            </w:r>
          </w:p>
          <w:p w:rsidR="000310F9" w:rsidRPr="0098265E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Аудит: обучающий курс. От теории к практике : учебное пособие / В. В. Фесенко. - Днепропетровск : Акцент ПП, 2016. - 268 с. - ISBN 978-966-921-063-0.</w:t>
            </w:r>
          </w:p>
          <w:p w:rsidR="000310F9" w:rsidRPr="0098265E" w:rsidRDefault="000310F9" w:rsidP="00150169">
            <w:pPr>
              <w:spacing w:after="0" w:line="240" w:lineRule="auto"/>
              <w:ind w:firstLine="710"/>
              <w:jc w:val="both"/>
              <w:rPr>
                <w:rFonts w:ascii="Arial" w:hAnsi="Arial" w:cs="Arial"/>
              </w:rPr>
            </w:pPr>
            <w:r w:rsidRPr="0098265E">
              <w:rPr>
                <w:rFonts w:ascii="Arial" w:hAnsi="Arial" w:cs="Arial"/>
              </w:rPr>
              <w:t xml:space="preserve">Книга предназначена для изучения особенностей выполнения аудита финансовой отчётности предприятий и предоставления других аудиторских услуг. </w:t>
            </w:r>
          </w:p>
          <w:p w:rsidR="000310F9" w:rsidRPr="00150169" w:rsidRDefault="000310F9" w:rsidP="00150169">
            <w:pPr>
              <w:spacing w:after="0" w:line="240" w:lineRule="auto"/>
              <w:ind w:firstLine="710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Она содержит лаконично изложенные требования международных стандартов контроля качества, обзора, аудита и другого предоставления уверенности, а также комментарии к ним.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35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6"/>
        <w:gridCol w:w="5496"/>
        <w:gridCol w:w="1129"/>
      </w:tblGrid>
      <w:tr w:rsidR="000310F9" w:rsidRPr="00150169" w:rsidTr="00B332BE">
        <w:tc>
          <w:tcPr>
            <w:tcW w:w="294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7" o:spid="_x0000_i1110" type="#_x0000_t75" style="width:134.4pt;height:198pt;visibility:visible">
                  <v:imagedata r:id="rId123" o:title=""/>
                </v:shape>
              </w:pict>
            </w:r>
          </w:p>
        </w:tc>
        <w:tc>
          <w:tcPr>
            <w:tcW w:w="662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531.3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Ф531</w:t>
            </w:r>
          </w:p>
          <w:p w:rsidR="000310F9" w:rsidRPr="0098265E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Филимонихин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>, Геннадий Борисович</w:t>
            </w:r>
          </w:p>
          <w:p w:rsidR="000310F9" w:rsidRPr="0098265E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Величина и динамика изменения угла нутации вращающегося несущего тела в изолированной системе : монография / Г. Б.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Филимонихин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, И. И.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Филимонихина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>, В. В. Пирогов. - Кировоград : Лысенко В. Ф., 2015. - 267 с. - ISBN 978-617-7197-24-8.</w:t>
            </w:r>
          </w:p>
          <w:p w:rsidR="000310F9" w:rsidRPr="00150169" w:rsidRDefault="000310F9" w:rsidP="00B332BE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 xml:space="preserve">Решается актуальная проблема по методам выделения установившихся движений и определения условий их условной асимптотической устойчивости для изолированных систем, состоящих из вращающегося несущего тела и различных присоединенных к нему тел, относительному движению которых препятствуют силы вязкого сопротивления. 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56"/>
        <w:gridCol w:w="5585"/>
        <w:gridCol w:w="1130"/>
      </w:tblGrid>
      <w:tr w:rsidR="000310F9" w:rsidRPr="00150169" w:rsidTr="00B332BE">
        <w:tc>
          <w:tcPr>
            <w:tcW w:w="285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78" o:spid="_x0000_i1111" type="#_x0000_t75" style="width:129.6pt;height:198pt;visibility:visible">
                  <v:imagedata r:id="rId124" o:title=""/>
                </v:shape>
              </w:pict>
            </w:r>
          </w:p>
        </w:tc>
        <w:tc>
          <w:tcPr>
            <w:tcW w:w="67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Ф591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Фінансова математика : навчальний посібник / П. О. Куцик, В. М.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Сороківський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С.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Черкасова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М.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Сороківська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Укоопспілка, Львівська комерційна академія. - Львів : Видавництво Львівської комерційної академії, 2015. - 328 с. - ISBN 978-617-602-119-3.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Посібник підготовлений відповідно до програми з навчальної </w:t>
            </w:r>
            <w:r w:rsidRPr="008F77F4">
              <w:rPr>
                <w:rFonts w:ascii="Arial" w:hAnsi="Arial" w:cs="Arial"/>
                <w:lang w:val="uk-UA"/>
              </w:rPr>
              <w:t>дисципліни "Фінансова математика", яка включена в начальні плани підготовки фахівців зі спеціальностей, де передбачено вивчення даного предмета</w:t>
            </w:r>
            <w:r w:rsidRPr="00150169">
              <w:rPr>
                <w:rFonts w:ascii="Arial" w:hAnsi="Arial" w:cs="Arial"/>
                <w:lang w:val="uk-UA"/>
              </w:rPr>
              <w:t>.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43"/>
        <w:gridCol w:w="5502"/>
        <w:gridCol w:w="1126"/>
      </w:tblGrid>
      <w:tr w:rsidR="000310F9" w:rsidRPr="00150169" w:rsidTr="00935CEF">
        <w:trPr>
          <w:trHeight w:val="3988"/>
        </w:trPr>
        <w:tc>
          <w:tcPr>
            <w:tcW w:w="294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79" o:spid="_x0000_i1112" type="#_x0000_t75" style="width:138pt;height:198pt;visibility:visible">
                  <v:imagedata r:id="rId125" o:title=""/>
                </v:shape>
              </w:pict>
            </w:r>
          </w:p>
        </w:tc>
        <w:tc>
          <w:tcPr>
            <w:tcW w:w="662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66.01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Ф947</w:t>
            </w:r>
          </w:p>
          <w:p w:rsidR="000310F9" w:rsidRPr="0098265E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Фундаментальные проблемы создания новых веществ и материалов химического производства / НАН Украины ; ред. Л. Е. Канивец. - Киев :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Академпериодика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, 2016. </w:t>
            </w:r>
            <w:r>
              <w:rPr>
                <w:rFonts w:ascii="Arial" w:hAnsi="Arial" w:cs="Arial"/>
                <w:sz w:val="28"/>
                <w:szCs w:val="28"/>
              </w:rPr>
              <w:t>– 312 </w:t>
            </w:r>
            <w:r w:rsidRPr="0098265E">
              <w:rPr>
                <w:rFonts w:ascii="Arial" w:hAnsi="Arial" w:cs="Arial"/>
                <w:sz w:val="28"/>
                <w:szCs w:val="28"/>
              </w:rPr>
              <w:t>с. - ISBN 978-966-360-320-9</w:t>
            </w:r>
            <w:r w:rsidRPr="0098265E">
              <w:rPr>
                <w:rFonts w:ascii="Arial" w:hAnsi="Arial" w:cs="Arial"/>
              </w:rPr>
              <w:t>.</w:t>
            </w:r>
          </w:p>
          <w:p w:rsidR="000310F9" w:rsidRPr="00150169" w:rsidRDefault="000310F9" w:rsidP="00150169">
            <w:pPr>
              <w:spacing w:after="0" w:line="240" w:lineRule="auto"/>
              <w:ind w:firstLine="885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Обобщены основные результаты научных исследований и научно-технических разработок, выполненных институтами Национальной академии наук Украины в рамках целевой комплексной программы исследований НАН Украины "Фундаментальные проблемы создания новых веществ и материалов химического производства" (2012 - 2016 гг.)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6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6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46"/>
        <w:gridCol w:w="5496"/>
        <w:gridCol w:w="1129"/>
      </w:tblGrid>
      <w:tr w:rsidR="000310F9" w:rsidRPr="00150169" w:rsidTr="00B332BE">
        <w:tc>
          <w:tcPr>
            <w:tcW w:w="294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80" o:spid="_x0000_i1113" type="#_x0000_t75" style="width:134.4pt;height:198pt;visibility:visible">
                  <v:imagedata r:id="rId126" o:title=""/>
                </v:shape>
              </w:pict>
            </w:r>
          </w:p>
        </w:tc>
        <w:tc>
          <w:tcPr>
            <w:tcW w:w="662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536.23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Х17</w:t>
            </w:r>
          </w:p>
          <w:p w:rsidR="000310F9" w:rsidRPr="0098265E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>Халатов, Артем Артемович</w:t>
            </w:r>
          </w:p>
          <w:p w:rsidR="000310F9" w:rsidRPr="0098265E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98265E">
              <w:rPr>
                <w:rFonts w:ascii="Arial" w:hAnsi="Arial" w:cs="Arial"/>
                <w:sz w:val="28"/>
                <w:szCs w:val="28"/>
              </w:rPr>
              <w:t xml:space="preserve">Термодинамика газового потока : учебное пособие / А. А. Халатов, А. В. </w:t>
            </w:r>
            <w:proofErr w:type="spellStart"/>
            <w:r w:rsidRPr="0098265E">
              <w:rPr>
                <w:rFonts w:ascii="Arial" w:hAnsi="Arial" w:cs="Arial"/>
                <w:sz w:val="28"/>
                <w:szCs w:val="28"/>
              </w:rPr>
              <w:t>Гильчук</w:t>
            </w:r>
            <w:proofErr w:type="spellEnd"/>
            <w:r w:rsidRPr="0098265E">
              <w:rPr>
                <w:rFonts w:ascii="Arial" w:hAnsi="Arial" w:cs="Arial"/>
                <w:sz w:val="28"/>
                <w:szCs w:val="28"/>
              </w:rPr>
              <w:t xml:space="preserve"> ; МОН Украины, Национальный технический университет Украины "Киевский политехнический институт". - Киев : НТУУ "КПИ", 2015. - 216 с. - ISBN 978-966-622-717-4.</w:t>
            </w:r>
          </w:p>
          <w:p w:rsidR="000310F9" w:rsidRPr="00150169" w:rsidRDefault="000310F9" w:rsidP="00150169">
            <w:pPr>
              <w:spacing w:after="0" w:line="240" w:lineRule="auto"/>
              <w:ind w:firstLine="882"/>
              <w:jc w:val="both"/>
              <w:rPr>
                <w:rFonts w:ascii="Arial" w:hAnsi="Arial" w:cs="Arial"/>
                <w:lang w:val="uk-UA"/>
              </w:rPr>
            </w:pPr>
            <w:r w:rsidRPr="0098265E">
              <w:rPr>
                <w:rFonts w:ascii="Arial" w:hAnsi="Arial" w:cs="Arial"/>
              </w:rPr>
              <w:t>Представлены основные понятия термодинамики идеальных и реальных газов, сформулированы термодинамические уравнения для газового потока, выполнен их анализ и описаны частные случаи. Рассмотрены воздействия разных факторов на разгон и торможение газового потока</w:t>
            </w:r>
            <w:r w:rsidRPr="00150169">
              <w:rPr>
                <w:rFonts w:ascii="Arial" w:hAnsi="Arial" w:cs="Arial"/>
                <w:lang w:val="uk-UA"/>
              </w:rPr>
              <w:t xml:space="preserve">, </w:t>
            </w:r>
            <w:r w:rsidRPr="0098265E">
              <w:rPr>
                <w:rFonts w:ascii="Arial" w:hAnsi="Arial" w:cs="Arial"/>
              </w:rPr>
              <w:t>выполнен анализ основных циклов тепловых машин.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B332BE">
        <w:tc>
          <w:tcPr>
            <w:tcW w:w="844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89"/>
        <w:gridCol w:w="5552"/>
        <w:gridCol w:w="1130"/>
      </w:tblGrid>
      <w:tr w:rsidR="000310F9" w:rsidRPr="00150169" w:rsidTr="00935CEF">
        <w:tc>
          <w:tcPr>
            <w:tcW w:w="2889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81" o:spid="_x0000_i1114" type="#_x0000_t75" style="width:132pt;height:198pt;visibility:visible">
                  <v:imagedata r:id="rId127" o:title=""/>
                </v:shape>
              </w:pict>
            </w:r>
          </w:p>
        </w:tc>
        <w:tc>
          <w:tcPr>
            <w:tcW w:w="668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621.382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Ц752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Цифрова схемотехніка : навчальний посібник / О. В. Коваленко, О.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Ващерук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В. Г. Письменний, В. Є.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Груздов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Дніпрпетровський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національний університет ім. О. Гончара. - Дніпропетровськ : Видавництво ДНУ, 2015. - 168 с. - ISBN 978-966-551-415-2.</w:t>
            </w:r>
          </w:p>
          <w:p w:rsidR="000310F9" w:rsidRPr="00150169" w:rsidRDefault="000310F9" w:rsidP="00150169">
            <w:pPr>
              <w:spacing w:after="0" w:line="240" w:lineRule="auto"/>
              <w:ind w:firstLine="797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навчальному посібнику викладено основні відомості про будову та параметри електронних пристроїв на основі цифрових прикладів. Особливу увагу приділено принципам побудови, аналізу та функціонування електронних пристроїв</w:t>
            </w:r>
          </w:p>
        </w:tc>
      </w:tr>
      <w:tr w:rsidR="000310F9" w:rsidRPr="00150169" w:rsidTr="00935CEF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441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96"/>
        <w:gridCol w:w="5592"/>
        <w:gridCol w:w="1130"/>
      </w:tblGrid>
      <w:tr w:rsidR="000310F9" w:rsidRPr="00150169" w:rsidTr="00935CEF">
        <w:tc>
          <w:tcPr>
            <w:tcW w:w="279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83" o:spid="_x0000_i1115" type="#_x0000_t75" style="width:126pt;height:198pt;visibility:visible">
                  <v:imagedata r:id="rId128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811.581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Ч755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Чорнобай, Володимир Петрович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Китайська мова. Початковий курс : підручник / В. П. Чорнобай, О. С. Лосєв ; МОН України. - 2-ге вид., стер. - Київ : Знання, 2019. - 240 с. - ISBN 978-617-07-0656-0.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Китаї є велика кількість діалектів, які дуже різняться за вимовою, але їх об'єднує єдина писемність - ієрогліфіка. Цей підручник складається з 24 уроків, граматичного словника і фонетичного курсу.</w:t>
            </w:r>
          </w:p>
        </w:tc>
      </w:tr>
      <w:tr w:rsidR="000310F9" w:rsidRPr="00150169" w:rsidTr="00935CEF">
        <w:tc>
          <w:tcPr>
            <w:tcW w:w="838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38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49"/>
        <w:gridCol w:w="5394"/>
        <w:gridCol w:w="1128"/>
      </w:tblGrid>
      <w:tr w:rsidR="000310F9" w:rsidRPr="00150169" w:rsidTr="00935CEF">
        <w:tc>
          <w:tcPr>
            <w:tcW w:w="26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84" o:spid="_x0000_i1116" type="#_x0000_t75" style="width:141.6pt;height:198pt;visibility:visible">
                  <v:imagedata r:id="rId129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Ш329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Шашкевич, Маркіян</w:t>
            </w:r>
          </w:p>
          <w:p w:rsidR="000310F9" w:rsidRPr="00150169" w:rsidRDefault="000310F9" w:rsidP="00150169">
            <w:pPr>
              <w:spacing w:after="0" w:line="240" w:lineRule="auto"/>
              <w:ind w:firstLine="87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Читанка для діточок : адаптований текст / М. Шашкевич ;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укл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Я. П.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Гоян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Українська мить, 2017. - 316 с. - ISBN 978-966-313-557-1.</w:t>
            </w:r>
          </w:p>
          <w:p w:rsidR="000310F9" w:rsidRPr="00150169" w:rsidRDefault="000310F9" w:rsidP="00935CEF">
            <w:pPr>
              <w:spacing w:after="0" w:line="240" w:lineRule="auto"/>
              <w:ind w:firstLine="1015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Книга " Читанка " Маркіяна Шашкевич</w:t>
            </w:r>
            <w:r>
              <w:rPr>
                <w:rFonts w:ascii="Arial" w:hAnsi="Arial" w:cs="Arial"/>
                <w:lang w:val="uk-UA"/>
              </w:rPr>
              <w:t xml:space="preserve">а як скарб нації </w:t>
            </w:r>
            <w:r w:rsidRPr="008F77F4">
              <w:rPr>
                <w:rFonts w:ascii="Arial" w:hAnsi="Arial" w:cs="Arial"/>
                <w:lang w:val="uk-UA"/>
              </w:rPr>
              <w:t>присвячена незабутньому</w:t>
            </w:r>
            <w:r>
              <w:rPr>
                <w:rFonts w:ascii="Arial" w:hAnsi="Arial" w:cs="Arial"/>
                <w:lang w:val="uk-UA"/>
              </w:rPr>
              <w:t xml:space="preserve"> поету і священику</w:t>
            </w:r>
            <w:r w:rsidRPr="00150169">
              <w:rPr>
                <w:rFonts w:ascii="Arial" w:hAnsi="Arial" w:cs="Arial"/>
                <w:lang w:val="uk-UA"/>
              </w:rPr>
              <w:t xml:space="preserve">, який перший вписав це слово - читанка - в українську мову, і виходить у світ уперше у вільній державі Україна, як маніфест слова у битвах за державність української мови в колі світових мов на планеті, слова,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щедро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і </w:t>
            </w:r>
            <w:proofErr w:type="spellStart"/>
            <w:r w:rsidRPr="00150169">
              <w:rPr>
                <w:rFonts w:ascii="Arial" w:hAnsi="Arial" w:cs="Arial"/>
                <w:lang w:val="uk-UA"/>
              </w:rPr>
              <w:t>любовно</w:t>
            </w:r>
            <w:proofErr w:type="spellEnd"/>
            <w:r w:rsidRPr="00150169">
              <w:rPr>
                <w:rFonts w:ascii="Arial" w:hAnsi="Arial" w:cs="Arial"/>
                <w:lang w:val="uk-UA"/>
              </w:rPr>
              <w:t xml:space="preserve"> поєднаного з національною красою мистецтва. </w:t>
            </w:r>
          </w:p>
        </w:tc>
      </w:tr>
      <w:tr w:rsidR="000310F9" w:rsidRPr="00150169" w:rsidTr="00935CEF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935CEF">
        <w:tc>
          <w:tcPr>
            <w:tcW w:w="8215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223"/>
        <w:gridCol w:w="5220"/>
        <w:gridCol w:w="1128"/>
      </w:tblGrid>
      <w:tr w:rsidR="000310F9" w:rsidRPr="003215EC" w:rsidTr="00935CEF">
        <w:tc>
          <w:tcPr>
            <w:tcW w:w="32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85" o:spid="_x0000_i1117" type="#_x0000_t75" style="width:147.6pt;height:198pt;visibility:visible">
                  <v:imagedata r:id="rId130" o:title=""/>
                </v:shape>
              </w:pict>
            </w:r>
          </w:p>
        </w:tc>
        <w:tc>
          <w:tcPr>
            <w:tcW w:w="63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Ш379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Шевченко, Тарас Григорович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У нашім раї на землі... : вибрані поезії / Т. Г. Шевченко ;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упоряд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Г. Рогач. - Київ : Веселка, 2016. - 159 с. - (Українській дитині). - ISBN 978-966-01-0107-4; 978-966-01-6012-5.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До книжки увійшли вірші та поеми Т. Г. Шевченка про материнське щастя й материнське горе, нелегке життя селянських дітей за часів кріпаччини, а також про людську мудрість, славну історичну минувшину, велику любов до рідного народу.</w:t>
            </w:r>
          </w:p>
        </w:tc>
      </w:tr>
      <w:tr w:rsidR="000310F9" w:rsidRPr="00150169" w:rsidTr="00935CEF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 xml:space="preserve">Головний бібліотечний корпус 8б, 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223"/>
        <w:gridCol w:w="5220"/>
        <w:gridCol w:w="1128"/>
      </w:tblGrid>
      <w:tr w:rsidR="000310F9" w:rsidRPr="003215EC" w:rsidTr="00935CEF">
        <w:tc>
          <w:tcPr>
            <w:tcW w:w="3223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86" o:spid="_x0000_i1118" type="#_x0000_t75" style="width:147.6pt;height:198pt;visibility:visible">
                  <v:imagedata r:id="rId131" o:title=""/>
                </v:shape>
              </w:pict>
            </w:r>
          </w:p>
        </w:tc>
        <w:tc>
          <w:tcPr>
            <w:tcW w:w="634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Ш709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Шляхтун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Петро Панасович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Політологічний термінологічний словник / П. П.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Шляхтун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; МОН України, Київський національний університет імені Тараса Шевченка. - Київ : Київський університет, 2015. - 543 с. - ISBN 978-966-439-835-7.</w:t>
            </w:r>
          </w:p>
          <w:p w:rsidR="000310F9" w:rsidRPr="00150169" w:rsidRDefault="000310F9" w:rsidP="00150169">
            <w:pPr>
              <w:spacing w:after="0" w:line="240" w:lineRule="auto"/>
              <w:ind w:firstLine="888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Словник містить визначення та описання близько 900 термінів і понять політології. Відповідно до предмета та структури політології визначаються та описуються терміни й поняття історії політичних учень, теорії політики, прикладної політології, різних галузей політологічних знань.</w:t>
            </w:r>
          </w:p>
        </w:tc>
      </w:tr>
      <w:tr w:rsidR="000310F9" w:rsidRPr="00150169" w:rsidTr="00935CEF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443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8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935CEF" w:rsidRDefault="000310F9" w:rsidP="00935CEF">
      <w:pPr>
        <w:spacing w:after="0" w:line="360" w:lineRule="auto"/>
        <w:rPr>
          <w:sz w:val="4"/>
          <w:szCs w:val="4"/>
          <w:lang w:val="uk-UA"/>
        </w:rPr>
      </w:pPr>
    </w:p>
    <w:tbl>
      <w:tblPr>
        <w:tblW w:w="9606" w:type="dxa"/>
        <w:tblLayout w:type="fixed"/>
        <w:tblLook w:val="00A0" w:firstRow="1" w:lastRow="0" w:firstColumn="1" w:lastColumn="0" w:noHBand="0" w:noVBand="0"/>
      </w:tblPr>
      <w:tblGrid>
        <w:gridCol w:w="3227"/>
        <w:gridCol w:w="4945"/>
        <w:gridCol w:w="1434"/>
      </w:tblGrid>
      <w:tr w:rsidR="000310F9" w:rsidRPr="00150169" w:rsidTr="00935CEF">
        <w:trPr>
          <w:trHeight w:val="4093"/>
        </w:trPr>
        <w:tc>
          <w:tcPr>
            <w:tcW w:w="3227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87" o:spid="_x0000_i1119" type="#_x0000_t75" style="width:140.4pt;height:198pt;visibility:visible">
                  <v:imagedata r:id="rId132" o:title=""/>
                </v:shape>
              </w:pict>
            </w:r>
          </w:p>
        </w:tc>
        <w:tc>
          <w:tcPr>
            <w:tcW w:w="637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821.112.2(436)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Ш918</w:t>
            </w:r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Штіфтер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Адальберт</w:t>
            </w:r>
            <w:proofErr w:type="spellEnd"/>
          </w:p>
          <w:p w:rsidR="000310F9" w:rsidRPr="00150169" w:rsidRDefault="000310F9" w:rsidP="00150169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Вітіко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 : рома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н / А.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Штіфтер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; пер. с нім. П.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Таращука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Харків : Бібколектор, 2016. - 796 с. - ISBN 978-617-7013-41-8.</w:t>
            </w:r>
          </w:p>
        </w:tc>
      </w:tr>
      <w:tr w:rsidR="000310F9" w:rsidRPr="00150169" w:rsidTr="00935CEF">
        <w:trPr>
          <w:trHeight w:val="258"/>
        </w:trPr>
        <w:tc>
          <w:tcPr>
            <w:tcW w:w="817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434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17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434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0310F9" w:rsidRPr="00150169" w:rsidTr="00935CEF">
        <w:tc>
          <w:tcPr>
            <w:tcW w:w="817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434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35CEF">
      <w:pPr>
        <w:spacing w:after="0" w:line="36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26"/>
        <w:gridCol w:w="5592"/>
        <w:gridCol w:w="1130"/>
      </w:tblGrid>
      <w:tr w:rsidR="000310F9" w:rsidRPr="003215EC" w:rsidTr="00935CEF">
        <w:tc>
          <w:tcPr>
            <w:tcW w:w="2826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Рисунок 88" o:spid="_x0000_i1120" type="#_x0000_t75" style="width:128.4pt;height:198pt;visibility:visible">
                  <v:imagedata r:id="rId133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821.161.2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Щ324</w:t>
            </w:r>
          </w:p>
          <w:p w:rsidR="000310F9" w:rsidRPr="00150169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Щегельський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, Павло Григорович</w:t>
            </w:r>
          </w:p>
          <w:p w:rsidR="000310F9" w:rsidRPr="00150169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Бюст молодої поетеси : сатиричний роман / П. Г.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Щегельський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Фенікс, 2016. - 368 с. - ISBN 978-966-136-368-6.</w:t>
            </w:r>
          </w:p>
          <w:p w:rsidR="000310F9" w:rsidRPr="00150169" w:rsidRDefault="000310F9" w:rsidP="00150169">
            <w:pPr>
              <w:spacing w:after="0" w:line="240" w:lineRule="auto"/>
              <w:ind w:firstLine="860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150169" w:rsidTr="00935CEF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418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02"/>
        <w:gridCol w:w="5075"/>
        <w:gridCol w:w="1587"/>
      </w:tblGrid>
      <w:tr w:rsidR="000310F9" w:rsidRPr="00150169" w:rsidTr="00935CEF">
        <w:tc>
          <w:tcPr>
            <w:tcW w:w="2802" w:type="dxa"/>
          </w:tcPr>
          <w:p w:rsidR="000310F9" w:rsidRPr="00150169" w:rsidRDefault="00091B65" w:rsidP="00150169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pict>
                <v:shape id="Рисунок 90" o:spid="_x0000_i1121" type="#_x0000_t75" style="width:122.4pt;height:195pt;visibility:visible">
                  <v:imagedata r:id="rId134" o:title=""/>
                </v:shape>
              </w:pict>
            </w:r>
          </w:p>
        </w:tc>
        <w:tc>
          <w:tcPr>
            <w:tcW w:w="666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174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Ю701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Юридична деонтологія : навчальний посібник для підготовки до іспитів /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упоряд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І. В.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Тетарчук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- Київ : Центр учбової літератури, 2015. - 158 с. - ISBN 978-611-01-0527-9.</w:t>
            </w:r>
          </w:p>
          <w:p w:rsidR="000310F9" w:rsidRPr="00150169" w:rsidRDefault="000310F9" w:rsidP="00150169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Навчальний посібник розрахований на студентів, слухачів, аспірантів юридичних навчальних закладів. </w:t>
            </w:r>
          </w:p>
          <w:p w:rsidR="000310F9" w:rsidRPr="00150169" w:rsidRDefault="000310F9" w:rsidP="00150169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Структура посібника побудована у запитаннях і відповідях.</w:t>
            </w:r>
          </w:p>
        </w:tc>
      </w:tr>
      <w:tr w:rsidR="000310F9" w:rsidRPr="00150169" w:rsidTr="00935CEF">
        <w:tc>
          <w:tcPr>
            <w:tcW w:w="7877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587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7877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587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Default="000310F9" w:rsidP="00BB51EA">
      <w:pPr>
        <w:keepNext/>
        <w:spacing w:before="240" w:after="60"/>
        <w:jc w:val="center"/>
        <w:outlineLvl w:val="0"/>
        <w:rPr>
          <w:rFonts w:ascii="Times New Roman" w:hAnsi="Times New Roman"/>
          <w:b/>
          <w:bCs/>
          <w:color w:val="2E74B5"/>
          <w:kern w:val="32"/>
          <w:sz w:val="32"/>
          <w:szCs w:val="32"/>
          <w:lang w:val="uk-UA" w:eastAsia="ru-RU"/>
        </w:rPr>
      </w:pPr>
      <w:bookmarkStart w:id="172" w:name="_Toc33532476"/>
      <w:bookmarkStart w:id="173" w:name="_Toc60049116"/>
      <w:r w:rsidRPr="000F723D">
        <w:rPr>
          <w:rFonts w:ascii="Times New Roman" w:hAnsi="Times New Roman"/>
          <w:b/>
          <w:bCs/>
          <w:color w:val="2E74B5"/>
          <w:kern w:val="32"/>
          <w:sz w:val="32"/>
          <w:szCs w:val="32"/>
          <w:lang w:val="uk-UA" w:eastAsia="ru-RU"/>
        </w:rPr>
        <w:t>ПЕРІОДИЧНІ ВИДАННЯ, ЗБІРНИКИ НАУКОВИХ ПРАЦЬ</w:t>
      </w:r>
      <w:bookmarkEnd w:id="172"/>
      <w:bookmarkEnd w:id="173"/>
    </w:p>
    <w:p w:rsidR="000310F9" w:rsidRDefault="000310F9" w:rsidP="00BB51EA">
      <w:pPr>
        <w:spacing w:after="0" w:line="240" w:lineRule="auto"/>
        <w:rPr>
          <w:lang w:val="en-US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37"/>
        <w:gridCol w:w="5592"/>
        <w:gridCol w:w="1130"/>
      </w:tblGrid>
      <w:tr w:rsidR="000310F9" w:rsidRPr="003215EC" w:rsidTr="00935CEF">
        <w:tc>
          <w:tcPr>
            <w:tcW w:w="2837" w:type="dxa"/>
          </w:tcPr>
          <w:p w:rsidR="000310F9" w:rsidRPr="00935CEF" w:rsidRDefault="00091B65" w:rsidP="00150169">
            <w:pPr>
              <w:spacing w:after="0" w:line="240" w:lineRule="auto"/>
              <w:rPr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32" o:spid="_x0000_s1044" type="#_x0000_t75" style="position:absolute;margin-left:-2.75pt;margin-top:3.35pt;width:129.55pt;height:198.3pt;z-index:-4;visibility:visible" wrapcoords="-125 0 -125 21518 21600 21518 21600 0 -125 0">
                  <v:imagedata r:id="rId135" o:title="" croptop="3142f" cropbottom="4930f" cropleft="4431f" cropright="11083f"/>
                  <w10:wrap type="tight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33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Н34</w:t>
            </w:r>
          </w:p>
          <w:p w:rsidR="000310F9" w:rsidRPr="00150169" w:rsidRDefault="000310F9" w:rsidP="00150169">
            <w:pPr>
              <w:spacing w:after="0" w:line="240" w:lineRule="auto"/>
              <w:ind w:firstLine="707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Науковий вісник Льотної академії : збірник наукових праць.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Вип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. 1 / МОН України, Національний авіаційний університет, Льотна академія ; 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ред. М. С.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Письменна. – Кропивницький </w:t>
            </w: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: ЛА НАУ, 2019. - 212 с. - (Економіка, менеджмент та право).</w:t>
            </w:r>
          </w:p>
          <w:p w:rsidR="000310F9" w:rsidRPr="00150169" w:rsidRDefault="000310F9" w:rsidP="00150169">
            <w:pPr>
              <w:spacing w:after="0" w:line="240" w:lineRule="auto"/>
              <w:ind w:firstLine="707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збірнику наукових праць "Науковий вісник Льотної академії" публікуються статті , що містять виклад результатів наукових досліджень, а також огляди з актуальних проблем економічної теорії, права, економіки, менеджменту, публічного управління, маркетингу, авіаційної безпеки та аспектів господарської діяльності.</w:t>
            </w:r>
          </w:p>
        </w:tc>
      </w:tr>
      <w:tr w:rsidR="000310F9" w:rsidRPr="00150169" w:rsidTr="00935CEF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lastRenderedPageBreak/>
              <w:t>Місце збереження:</w:t>
            </w:r>
          </w:p>
        </w:tc>
        <w:tc>
          <w:tcPr>
            <w:tcW w:w="1130" w:type="dxa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0310F9" w:rsidRPr="00150169" w:rsidTr="00935CEF">
        <w:tc>
          <w:tcPr>
            <w:tcW w:w="8429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Pr="0015016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sz w:val="4"/>
          <w:szCs w:val="4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42"/>
        <w:gridCol w:w="5592"/>
        <w:gridCol w:w="1130"/>
      </w:tblGrid>
      <w:tr w:rsidR="000310F9" w:rsidRPr="00150169" w:rsidTr="00935CEF">
        <w:tc>
          <w:tcPr>
            <w:tcW w:w="2742" w:type="dxa"/>
          </w:tcPr>
          <w:p w:rsidR="000310F9" w:rsidRPr="00150169" w:rsidRDefault="000310F9" w:rsidP="00150169">
            <w:pPr>
              <w:spacing w:after="0" w:line="240" w:lineRule="auto"/>
              <w:rPr>
                <w:lang w:val="uk-UA" w:eastAsia="ru-RU"/>
              </w:rPr>
            </w:pPr>
          </w:p>
          <w:p w:rsidR="000310F9" w:rsidRPr="00150169" w:rsidRDefault="00091B65" w:rsidP="00150169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7" o:spid="_x0000_s1045" type="#_x0000_t75" style="position:absolute;margin-left:-2.75pt;margin-top:-11.85pt;width:124.8pt;height:189.5pt;z-index:-3;visibility:visible" wrapcoords="-130 0 -130 21515 21600 21515 21600 0 -130 0">
                  <v:imagedata r:id="rId136" o:title="" croptop="1122f" cropbottom="1855f" cropleft="3527f" cropright="6889f"/>
                  <w10:wrap type="tight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37</w:t>
            </w:r>
          </w:p>
          <w:p w:rsidR="000310F9" w:rsidRPr="00150169" w:rsidRDefault="000310F9" w:rsidP="00150169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b/>
                <w:sz w:val="28"/>
                <w:szCs w:val="28"/>
                <w:lang w:val="uk-UA"/>
              </w:rPr>
              <w:t>Н34</w:t>
            </w:r>
          </w:p>
          <w:p w:rsidR="000310F9" w:rsidRPr="00150169" w:rsidRDefault="000310F9" w:rsidP="00150169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 xml:space="preserve">Науковий вісник Льотної академії : збірник наукових праць. </w:t>
            </w:r>
            <w:proofErr w:type="spellStart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Вип</w:t>
            </w:r>
            <w:proofErr w:type="spellEnd"/>
            <w:r w:rsidRPr="00150169">
              <w:rPr>
                <w:rFonts w:ascii="Arial" w:hAnsi="Arial" w:cs="Arial"/>
                <w:sz w:val="28"/>
                <w:szCs w:val="28"/>
                <w:lang w:val="uk-UA"/>
              </w:rPr>
              <w:t>. 7 / МОН України, Національний авіаційний університет, Льотна академія ; ред. Т. С. Плачинда. - Кропивницький : ЛА НАУ, 2020. - 224 с. - (Педагогічні науки).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>У "Науковому віснику Льотної академії" зібрано статті авторів, що стосуються вирішення існуючих проблем професійної підготовки фахівців різних галузей, аналізу зарубіжного досвіду фахової підготовки та інноваційні підходи до професійної освіти у контексті євроінтеграції.</w:t>
            </w:r>
          </w:p>
          <w:p w:rsidR="000310F9" w:rsidRPr="00150169" w:rsidRDefault="000310F9" w:rsidP="00150169">
            <w:pPr>
              <w:spacing w:after="0" w:line="240" w:lineRule="auto"/>
              <w:ind w:firstLine="636"/>
              <w:jc w:val="both"/>
              <w:rPr>
                <w:rFonts w:ascii="Arial" w:hAnsi="Arial" w:cs="Arial"/>
                <w:lang w:val="uk-UA"/>
              </w:rPr>
            </w:pPr>
            <w:r w:rsidRPr="00150169">
              <w:rPr>
                <w:rFonts w:ascii="Arial" w:hAnsi="Arial" w:cs="Arial"/>
                <w:lang w:val="uk-UA"/>
              </w:rPr>
              <w:t xml:space="preserve">Публікації видання адресовані науковцям і </w:t>
            </w:r>
            <w:r>
              <w:rPr>
                <w:rFonts w:ascii="Arial" w:hAnsi="Arial" w:cs="Arial"/>
                <w:lang w:val="uk-UA"/>
              </w:rPr>
              <w:t xml:space="preserve">практикам у галузі педагогіки. </w:t>
            </w:r>
            <w:r w:rsidRPr="00150169">
              <w:rPr>
                <w:rFonts w:ascii="Arial" w:hAnsi="Arial" w:cs="Arial"/>
                <w:lang w:val="uk-UA"/>
              </w:rPr>
              <w:t>Збірник наукових праць буде корисним студентам (курсантам), магістрам, аспірантам та всім зацікавленим особам.</w:t>
            </w:r>
          </w:p>
        </w:tc>
      </w:tr>
      <w:tr w:rsidR="000310F9" w:rsidTr="00935CEF">
        <w:tc>
          <w:tcPr>
            <w:tcW w:w="8334" w:type="dxa"/>
            <w:gridSpan w:val="2"/>
          </w:tcPr>
          <w:p w:rsidR="000310F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Default="000310F9" w:rsidP="00150169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Кількість</w:t>
            </w:r>
          </w:p>
        </w:tc>
      </w:tr>
      <w:tr w:rsidR="000310F9" w:rsidTr="00935CEF">
        <w:tc>
          <w:tcPr>
            <w:tcW w:w="8334" w:type="dxa"/>
            <w:gridSpan w:val="2"/>
          </w:tcPr>
          <w:p w:rsidR="000310F9" w:rsidRDefault="000310F9" w:rsidP="00150169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0310F9" w:rsidRDefault="000310F9" w:rsidP="00150169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BB51EA">
      <w:pPr>
        <w:spacing w:after="0" w:line="240" w:lineRule="auto"/>
        <w:rPr>
          <w:rFonts w:ascii="Times New Roman" w:hAnsi="Times New Roman"/>
          <w:b/>
          <w:bCs/>
          <w:color w:val="2E74B5"/>
          <w:kern w:val="32"/>
          <w:sz w:val="4"/>
          <w:szCs w:val="4"/>
          <w:lang w:val="uk-UA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807F24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14" o:spid="_x0000_i1122" type="#_x0000_t75" style="width:186pt;height:140.4pt;rotation:-90;visibility:visible">
                  <v:imagedata r:id="rId137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Biopolyme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rsand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CELL. - 2020. - Т. 36, №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1. - 84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807F24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15" o:spid="_x0000_i1123" type="#_x0000_t75" style="width:183pt;height:139.8pt;rotation:90;visibility:visible">
                  <v:imagedata r:id="rId138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Biopolyme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rsand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CELL. - 2020. - Т. 36, №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2. - 160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807F24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6" o:spid="_x0000_i1124" type="#_x0000_t75" style="width:186pt;height:140.4pt;rotation:-90;visibility:visible">
                  <v:imagedata r:id="rId139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Biopolyme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rsand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CELL. - 2020. - Т. 36, №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3. - 242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7"/>
        <w:gridCol w:w="1128"/>
      </w:tblGrid>
      <w:tr w:rsidR="000310F9" w:rsidRPr="003215EC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12" o:spid="_x0000_i1125" type="#_x0000_t75" style="width:177.6pt;height:138.6pt;rotation:-90;visibility:visible">
                  <v:imagedata r:id="rId140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8F77F4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Control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systems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and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computers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= Системи керув</w:t>
            </w:r>
            <w:r w:rsidR="00D658AF">
              <w:rPr>
                <w:rFonts w:ascii="Arial" w:hAnsi="Arial" w:cs="Arial"/>
                <w:sz w:val="28"/>
                <w:szCs w:val="28"/>
                <w:lang w:val="uk-UA"/>
              </w:rPr>
              <w:t>ання та комп'ютери. - 2020. - № 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1. - 85 с. </w:t>
            </w:r>
          </w:p>
          <w:p w:rsidR="000310F9" w:rsidRPr="0044688D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7"/>
        <w:gridCol w:w="1128"/>
      </w:tblGrid>
      <w:tr w:rsidR="000310F9" w:rsidRPr="003215EC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13" o:spid="_x0000_i1126" type="#_x0000_t75" style="width:194.4pt;height:137.4pt;rotation:-90;visibility:visible">
                  <v:imagedata r:id="rId141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  <w:p w:rsidR="000310F9" w:rsidRPr="008F77F4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  <w:p w:rsidR="000310F9" w:rsidRPr="008F77F4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Contro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lsystems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and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computers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= Системи керування та</w:t>
            </w:r>
            <w:r w:rsidR="00D658AF">
              <w:rPr>
                <w:rFonts w:ascii="Arial" w:hAnsi="Arial" w:cs="Arial"/>
                <w:sz w:val="28"/>
                <w:szCs w:val="28"/>
                <w:lang w:val="uk-UA"/>
              </w:rPr>
              <w:t xml:space="preserve"> комп'ютери. - 2020. - № 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2. - 82 с. </w:t>
            </w:r>
          </w:p>
          <w:p w:rsidR="000310F9" w:rsidRPr="0044688D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2" o:spid="_x0000_i1127" type="#_x0000_t75" style="width:126pt;height:165.6pt;visibility:visible">
                  <v:imagedata r:id="rId142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Авиация</w:t>
            </w:r>
            <w:proofErr w:type="spellEnd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 и </w:t>
            </w: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время</w:t>
            </w:r>
            <w:proofErr w:type="spellEnd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. - 2020. - № 3. - 45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6" o:spid="_x0000_i1128" type="#_x0000_t75" style="width:195.6pt;height:138pt;rotation:-90;visibility:visible">
                  <v:imagedata r:id="rId143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Авіаційно-космічна техніка і технологія. - 2020. - № 1. - 76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7" o:spid="_x0000_i1129" type="#_x0000_t75" style="width:186pt;height:140.4pt;rotation:-90;visibility:visible">
                  <v:imagedata r:id="rId144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Авіаційно-космічна техніка і технологія. - 2020. - № 2. - 7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8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10"/>
        <w:gridCol w:w="5108"/>
        <w:gridCol w:w="1127"/>
      </w:tblGrid>
      <w:tr w:rsidR="000310F9" w:rsidRPr="00387606" w:rsidTr="00935CEF">
        <w:tc>
          <w:tcPr>
            <w:tcW w:w="311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8" o:spid="_x0000_i1130" type="#_x0000_t75" style="width:143.4pt;height:198pt;visibility:visible">
                  <v:imagedata r:id="rId145" o:title=""/>
                </v:shape>
              </w:pict>
            </w:r>
          </w:p>
        </w:tc>
        <w:tc>
          <w:tcPr>
            <w:tcW w:w="623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Авіаційно-космічна техніка і технологія. - 2020. - № 3. - 7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7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BB51EA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9" o:spid="_x0000_i1131" type="#_x0000_t75" style="width:185.4pt;height:138pt;rotation:-90;visibility:visible">
                  <v:imagedata r:id="rId146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Авіаційно-космічна техніка і технологія. - 2020. - № 4. - 118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30" o:spid="_x0000_i1132" type="#_x0000_t75" style="width:186pt;height:140.4pt;rotation:-90;visibility:visible">
                  <v:imagedata r:id="rId147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Авіаційно-космічна техніка і технологія. - 2020. - № 5. - 110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52" o:spid="_x0000_i1133" type="#_x0000_t75" style="width:200.4pt;height:141pt;rotation:-90;visibility:visible">
                  <v:imagedata r:id="rId148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Безпека життєдіяльності. - 2020. - № 7. - 32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23"/>
        <w:gridCol w:w="5592"/>
        <w:gridCol w:w="1130"/>
      </w:tblGrid>
      <w:tr w:rsidR="000310F9" w:rsidRPr="00387606" w:rsidTr="00935CEF">
        <w:tc>
          <w:tcPr>
            <w:tcW w:w="2623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3" o:spid="_x0000_i1134" type="#_x0000_t75" style="width:114.6pt;height:165.6pt;visibility:visible">
                  <v:imagedata r:id="rId149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Бібліотечний вісник. - 2020. - № 3. - 56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AC0AF5" w:rsidTr="00935CEF">
        <w:tc>
          <w:tcPr>
            <w:tcW w:w="3050" w:type="dxa"/>
          </w:tcPr>
          <w:p w:rsidR="000310F9" w:rsidRPr="00AC0AF5" w:rsidRDefault="00091B65" w:rsidP="00295E42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156" o:spid="_x0000_i1135" type="#_x0000_t75" style="width:186pt;height:140.4pt;rotation:-90;visibility:visible">
                  <v:imagedata r:id="rId150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9770AB" w:rsidRDefault="000310F9" w:rsidP="00295E42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9770AB">
              <w:rPr>
                <w:rFonts w:ascii="Arial" w:hAnsi="Arial" w:cs="Arial"/>
                <w:b/>
                <w:sz w:val="28"/>
                <w:szCs w:val="28"/>
                <w:lang w:val="uk-UA"/>
              </w:rPr>
              <w:t>697</w:t>
            </w:r>
          </w:p>
          <w:p w:rsidR="000310F9" w:rsidRPr="009770AB" w:rsidRDefault="000310F9" w:rsidP="00295E42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9770AB">
              <w:rPr>
                <w:rFonts w:ascii="Arial" w:hAnsi="Arial" w:cs="Arial"/>
                <w:b/>
                <w:sz w:val="28"/>
                <w:szCs w:val="28"/>
                <w:lang w:val="uk-UA"/>
              </w:rPr>
              <w:t>В296</w:t>
            </w:r>
          </w:p>
          <w:p w:rsidR="000310F9" w:rsidRPr="009770AB" w:rsidRDefault="000310F9" w:rsidP="00295E42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 xml:space="preserve">Вентиляція, освітлення та теплогазопостачання : науково-технічний збірник. </w:t>
            </w:r>
            <w:proofErr w:type="spellStart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>Вип</w:t>
            </w:r>
            <w:proofErr w:type="spellEnd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 xml:space="preserve">. 24 / МОН України, Київський національний університет будівництва і архітектури ; ред. Е. С. </w:t>
            </w:r>
            <w:proofErr w:type="spellStart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>Малкін</w:t>
            </w:r>
            <w:proofErr w:type="spellEnd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 xml:space="preserve">. - </w:t>
            </w:r>
            <w:proofErr w:type="spellStart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>Вип</w:t>
            </w:r>
            <w:proofErr w:type="spellEnd"/>
            <w:r w:rsidRPr="009770AB">
              <w:rPr>
                <w:rFonts w:ascii="Arial" w:hAnsi="Arial" w:cs="Arial"/>
                <w:sz w:val="28"/>
                <w:szCs w:val="28"/>
                <w:lang w:val="uk-UA"/>
              </w:rPr>
              <w:t>. 24. – Київ : КНУБА, 2018. - 60 с.</w:t>
            </w:r>
          </w:p>
          <w:p w:rsidR="000310F9" w:rsidRPr="00AC0AF5" w:rsidRDefault="000310F9" w:rsidP="00295E42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70AB">
              <w:rPr>
                <w:rFonts w:ascii="Arial" w:hAnsi="Arial" w:cs="Arial"/>
                <w:lang w:val="uk-UA"/>
              </w:rPr>
              <w:t>У збірнику висвітлюються результати</w:t>
            </w:r>
            <w:r w:rsidRPr="00AC0AF5">
              <w:rPr>
                <w:rFonts w:ascii="Arial" w:hAnsi="Arial" w:cs="Arial"/>
                <w:lang w:val="uk-UA"/>
              </w:rPr>
              <w:t xml:space="preserve"> наукових досліджень, питання теорії і практики з опалення, вентиляції і кондиціонування повітря, теплопостачання та газопостачання.</w:t>
            </w:r>
          </w:p>
          <w:p w:rsidR="000310F9" w:rsidRPr="00AC0AF5" w:rsidRDefault="000310F9" w:rsidP="00295E42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AC0AF5">
              <w:rPr>
                <w:rFonts w:ascii="Arial" w:hAnsi="Arial" w:cs="Arial"/>
                <w:lang w:val="uk-UA"/>
              </w:rPr>
              <w:t>Призначений для наукових працівників, викладачів, виробників, доктор</w:t>
            </w:r>
            <w:r>
              <w:rPr>
                <w:rFonts w:ascii="Arial" w:hAnsi="Arial" w:cs="Arial"/>
                <w:lang w:val="uk-UA"/>
              </w:rPr>
              <w:t>антів, аспірантів та студентів.</w:t>
            </w:r>
          </w:p>
        </w:tc>
      </w:tr>
      <w:tr w:rsidR="000310F9" w:rsidRPr="00AC0AF5" w:rsidTr="00935CEF">
        <w:tc>
          <w:tcPr>
            <w:tcW w:w="8218" w:type="dxa"/>
            <w:gridSpan w:val="2"/>
          </w:tcPr>
          <w:p w:rsidR="000310F9" w:rsidRPr="00AC0AF5" w:rsidRDefault="000310F9" w:rsidP="00295E42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AC0AF5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AC0AF5" w:rsidRDefault="000310F9" w:rsidP="00295E42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AC0AF5">
              <w:rPr>
                <w:b/>
                <w:lang w:val="uk-UA"/>
              </w:rPr>
              <w:t>Кількість</w:t>
            </w:r>
          </w:p>
        </w:tc>
      </w:tr>
      <w:tr w:rsidR="000310F9" w:rsidRPr="00AC0AF5" w:rsidTr="00935CEF">
        <w:tc>
          <w:tcPr>
            <w:tcW w:w="8218" w:type="dxa"/>
            <w:gridSpan w:val="2"/>
          </w:tcPr>
          <w:p w:rsidR="000310F9" w:rsidRPr="00AC0AF5" w:rsidRDefault="000310F9" w:rsidP="00295E42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AC0AF5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AC0AF5" w:rsidRDefault="000310F9" w:rsidP="00295E42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AC0AF5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577330" w:rsidRPr="00373D60" w:rsidRDefault="00577330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858"/>
        <w:gridCol w:w="5358"/>
        <w:gridCol w:w="1129"/>
      </w:tblGrid>
      <w:tr w:rsidR="000310F9" w:rsidRPr="00387606" w:rsidTr="00935CEF">
        <w:tc>
          <w:tcPr>
            <w:tcW w:w="2858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51" o:spid="_x0000_i1136" type="#_x0000_t75" style="width:178.8pt;height:130.8pt;rotation:-90;visibility:visible">
                  <v:imagedata r:id="rId151" o:title=""/>
                </v:shape>
              </w:pict>
            </w:r>
          </w:p>
        </w:tc>
        <w:tc>
          <w:tcPr>
            <w:tcW w:w="648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Вища школа. - 2020. - № 4. - 126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46"/>
        <w:gridCol w:w="5569"/>
        <w:gridCol w:w="1130"/>
      </w:tblGrid>
      <w:tr w:rsidR="000310F9" w:rsidRPr="00387606" w:rsidTr="00935CEF">
        <w:tc>
          <w:tcPr>
            <w:tcW w:w="264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1" o:spid="_x0000_i1137" type="#_x0000_t75" style="width:120pt;height:165.6pt;visibility:visible">
                  <v:imagedata r:id="rId152" o:title=""/>
                </v:shape>
              </w:pict>
            </w:r>
          </w:p>
        </w:tc>
        <w:tc>
          <w:tcPr>
            <w:tcW w:w="669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Вища школа. - 2020. - №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5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. - 12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1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76"/>
        <w:gridCol w:w="5539"/>
        <w:gridCol w:w="1130"/>
      </w:tblGrid>
      <w:tr w:rsidR="000310F9" w:rsidRPr="00387606" w:rsidTr="00935CEF">
        <w:tc>
          <w:tcPr>
            <w:tcW w:w="2676" w:type="dxa"/>
          </w:tcPr>
          <w:p w:rsidR="000310F9" w:rsidRPr="00387606" w:rsidRDefault="00091B65" w:rsidP="00387606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40" o:spid="_x0000_i1138" type="#_x0000_t75" style="width:123pt;height:165.6pt;visibility:visible">
                  <v:imagedata r:id="rId153" o:title=""/>
                </v:shape>
              </w:pict>
            </w:r>
          </w:p>
        </w:tc>
        <w:tc>
          <w:tcPr>
            <w:tcW w:w="666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Відомості Верховної Ради України. - 2020. - № 26. - 20 с.</w:t>
            </w:r>
          </w:p>
          <w:p w:rsidR="000310F9" w:rsidRPr="00CB0112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76"/>
        <w:gridCol w:w="5539"/>
        <w:gridCol w:w="1130"/>
      </w:tblGrid>
      <w:tr w:rsidR="000310F9" w:rsidRPr="00387606" w:rsidTr="00935CEF">
        <w:tc>
          <w:tcPr>
            <w:tcW w:w="267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8" o:spid="_x0000_i1139" type="#_x0000_t75" style="width:118.2pt;height:165.6pt;visibility:visible">
                  <v:imagedata r:id="rId154" o:title=""/>
                </v:shape>
              </w:pict>
            </w:r>
          </w:p>
        </w:tc>
        <w:tc>
          <w:tcPr>
            <w:tcW w:w="666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Вісник аграрної науки. - 2020. - № 6. - 88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6"/>
        <w:gridCol w:w="5450"/>
        <w:gridCol w:w="1129"/>
      </w:tblGrid>
      <w:tr w:rsidR="000310F9" w:rsidRPr="00387606" w:rsidTr="00935CEF">
        <w:tc>
          <w:tcPr>
            <w:tcW w:w="276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35" o:spid="_x0000_i1140" type="#_x0000_t75" style="width:126pt;height:161.4pt;visibility:visible">
                  <v:imagedata r:id="rId155" o:title=""/>
                </v:shape>
              </w:pict>
            </w:r>
          </w:p>
        </w:tc>
        <w:tc>
          <w:tcPr>
            <w:tcW w:w="657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Вісник Наці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ональної академії наук України.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- 2020. - № 3. - 105 с.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66"/>
        <w:gridCol w:w="5052"/>
        <w:gridCol w:w="1127"/>
      </w:tblGrid>
      <w:tr w:rsidR="000310F9" w:rsidRPr="00387606" w:rsidTr="00935CEF">
        <w:tc>
          <w:tcPr>
            <w:tcW w:w="316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25" o:spid="_x0000_i1141" type="#_x0000_t75" style="width:144.6pt;height:195pt;visibility:visible">
                  <v:imagedata r:id="rId156" o:title=""/>
                </v:shape>
              </w:pict>
            </w:r>
          </w:p>
        </w:tc>
        <w:tc>
          <w:tcPr>
            <w:tcW w:w="617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Вісник Національної академії наук України. - 2020. - № 4. - 100 с.</w:t>
            </w:r>
          </w:p>
          <w:p w:rsidR="000310F9" w:rsidRPr="00CB0112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6" o:spid="_x0000_i1142" type="#_x0000_t75" style="width:126pt;height:165.6pt;visibility:visible">
                  <v:imagedata r:id="rId157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Вісник Наці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ональної академії наук України.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- 2020. - № 5. - 104 с.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23"/>
        <w:gridCol w:w="5592"/>
        <w:gridCol w:w="1130"/>
      </w:tblGrid>
      <w:tr w:rsidR="000310F9" w:rsidRPr="00387606" w:rsidTr="00935CEF">
        <w:tc>
          <w:tcPr>
            <w:tcW w:w="2623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37" o:spid="_x0000_i1143" type="#_x0000_t75" style="width:150pt;height:111.6pt;rotation:90;visibility:visible">
                  <v:imagedata r:id="rId158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Вісник Національної академії наук України. - 2020. - № 6. - 92 с.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16"/>
        <w:gridCol w:w="5301"/>
        <w:gridCol w:w="1128"/>
      </w:tblGrid>
      <w:tr w:rsidR="000310F9" w:rsidRPr="00387606" w:rsidTr="00935CEF">
        <w:tc>
          <w:tcPr>
            <w:tcW w:w="291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50" o:spid="_x0000_i1144" type="#_x0000_t75" style="width:188.4pt;height:128.4pt;rotation:-90;visibility:visible">
                  <v:imagedata r:id="rId159" o:title=""/>
                </v:shape>
              </w:pict>
            </w:r>
          </w:p>
        </w:tc>
        <w:tc>
          <w:tcPr>
            <w:tcW w:w="642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Геологічний журнал. - 2020. - № 2. - 82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2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3049"/>
        <w:gridCol w:w="5170"/>
        <w:gridCol w:w="1387"/>
      </w:tblGrid>
      <w:tr w:rsidR="000310F9" w:rsidRPr="00387606" w:rsidTr="00D658AF">
        <w:tc>
          <w:tcPr>
            <w:tcW w:w="3049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9" o:spid="_x0000_i1282" type="#_x0000_t75" style="width:176.4pt;height:138pt;rotation:-90;visibility:visible">
                  <v:imagedata r:id="rId160" o:title=""/>
                </v:shape>
              </w:pict>
            </w:r>
          </w:p>
        </w:tc>
        <w:tc>
          <w:tcPr>
            <w:tcW w:w="655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bookmarkStart w:id="174" w:name="_GoBack"/>
            <w:bookmarkEnd w:id="174"/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Енерготехнології та ресурсозбереження. - 2020. - № 2. - 72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D658AF">
        <w:tc>
          <w:tcPr>
            <w:tcW w:w="821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38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D658AF">
        <w:tc>
          <w:tcPr>
            <w:tcW w:w="821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38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656"/>
        <w:gridCol w:w="5559"/>
        <w:gridCol w:w="1278"/>
      </w:tblGrid>
      <w:tr w:rsidR="000310F9" w:rsidRPr="00387606" w:rsidTr="00935CEF">
        <w:tc>
          <w:tcPr>
            <w:tcW w:w="265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39" o:spid="_x0000_i1146" type="#_x0000_t75" style="width:120pt;height:165.6pt;visibility:visible">
                  <v:imagedata r:id="rId161" o:title=""/>
                </v:shape>
              </w:pict>
            </w:r>
          </w:p>
        </w:tc>
        <w:tc>
          <w:tcPr>
            <w:tcW w:w="683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8F77F4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Економіст =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Ukrainian</w:t>
            </w:r>
            <w:proofErr w:type="spellEnd"/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journal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. - 2020. - № 5. - 12 с.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27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11"/>
        <w:gridCol w:w="5108"/>
        <w:gridCol w:w="1126"/>
      </w:tblGrid>
      <w:tr w:rsidR="000310F9" w:rsidRPr="00387606" w:rsidTr="00935CEF">
        <w:tc>
          <w:tcPr>
            <w:tcW w:w="3111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48" o:spid="_x0000_i1147" type="#_x0000_t75" style="width:225pt;height:141.6pt;rotation:-90;visibility:visible">
                  <v:imagedata r:id="rId162" o:title=""/>
                </v:shape>
              </w:pict>
            </w:r>
          </w:p>
        </w:tc>
        <w:tc>
          <w:tcPr>
            <w:tcW w:w="6234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Інтелектуальна власність в Україні. - 2020. - № 6. - 72 с. </w:t>
            </w:r>
          </w:p>
          <w:p w:rsidR="000310F9" w:rsidRPr="00CB0112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0310F9" w:rsidRPr="00387606" w:rsidTr="00935CEF">
        <w:tc>
          <w:tcPr>
            <w:tcW w:w="821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6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26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689"/>
        <w:gridCol w:w="5527"/>
        <w:gridCol w:w="1277"/>
      </w:tblGrid>
      <w:tr w:rsidR="000310F9" w:rsidRPr="00387606" w:rsidTr="00935CEF">
        <w:tc>
          <w:tcPr>
            <w:tcW w:w="2689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24" o:spid="_x0000_i1148" type="#_x0000_t75" style="width:122.4pt;height:198pt;visibility:visible">
                  <v:imagedata r:id="rId163" o:title=""/>
                </v:shape>
              </w:pict>
            </w:r>
          </w:p>
        </w:tc>
        <w:tc>
          <w:tcPr>
            <w:tcW w:w="6804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Інформаційний збірник для освітян. - 2020. - № 8. - 96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27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3276"/>
        <w:gridCol w:w="4944"/>
        <w:gridCol w:w="1386"/>
      </w:tblGrid>
      <w:tr w:rsidR="000310F9" w:rsidRPr="00387606" w:rsidTr="00D658AF">
        <w:tc>
          <w:tcPr>
            <w:tcW w:w="327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10" o:spid="_x0000_i1291" type="#_x0000_t75" style="width:218.4pt;height:148.2pt;rotation:-90;visibility:visible">
                  <v:imagedata r:id="rId164" o:title=""/>
                </v:shape>
              </w:pict>
            </w:r>
          </w:p>
        </w:tc>
        <w:tc>
          <w:tcPr>
            <w:tcW w:w="6330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Кибернетика</w:t>
            </w:r>
            <w:proofErr w:type="spellEnd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 и </w:t>
            </w:r>
            <w:proofErr w:type="spellStart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системный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анализ</w:t>
            </w:r>
            <w:proofErr w:type="spellEnd"/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. - 2020. - № 1. - 205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</w:tc>
      </w:tr>
      <w:tr w:rsidR="000310F9" w:rsidRPr="00387606" w:rsidTr="00D658AF">
        <w:tc>
          <w:tcPr>
            <w:tcW w:w="8220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386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D658AF">
        <w:tc>
          <w:tcPr>
            <w:tcW w:w="8220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386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2976"/>
        <w:gridCol w:w="5242"/>
        <w:gridCol w:w="1275"/>
      </w:tblGrid>
      <w:tr w:rsidR="000310F9" w:rsidRPr="00FB5761" w:rsidTr="00935CEF">
        <w:tc>
          <w:tcPr>
            <w:tcW w:w="2976" w:type="dxa"/>
          </w:tcPr>
          <w:p w:rsidR="000310F9" w:rsidRPr="00DA3247" w:rsidRDefault="00091B65" w:rsidP="004E5F4C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9" o:spid="_x0000_i1150" type="#_x0000_t75" style="width:135pt;height:198pt;visibility:visible">
                  <v:imagedata r:id="rId165" o:title=""/>
                </v:shape>
              </w:pict>
            </w:r>
          </w:p>
        </w:tc>
        <w:tc>
          <w:tcPr>
            <w:tcW w:w="6517" w:type="dxa"/>
            <w:gridSpan w:val="2"/>
          </w:tcPr>
          <w:p w:rsidR="000310F9" w:rsidRPr="00431241" w:rsidRDefault="000310F9" w:rsidP="004E5F4C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  <w:p w:rsidR="000310F9" w:rsidRDefault="000310F9" w:rsidP="004E5F4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8810F7" w:rsidRDefault="000310F9" w:rsidP="004E5F4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Кибернетика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и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системный</w:t>
            </w:r>
            <w:proofErr w:type="spellEnd"/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8"/>
                <w:szCs w:val="28"/>
                <w:lang w:val="uk-UA"/>
              </w:rPr>
              <w:t>анализ</w:t>
            </w:r>
            <w:proofErr w:type="spellEnd"/>
            <w:r w:rsidRPr="008810F7">
              <w:rPr>
                <w:rFonts w:ascii="Arial" w:hAnsi="Arial" w:cs="Arial"/>
                <w:sz w:val="28"/>
                <w:szCs w:val="28"/>
                <w:lang w:val="uk-UA"/>
              </w:rPr>
              <w:t xml:space="preserve">. - 2020. - № 4. – 201 с. </w:t>
            </w:r>
          </w:p>
          <w:p w:rsidR="000310F9" w:rsidRDefault="000310F9" w:rsidP="004E5F4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Tr="00935CEF">
        <w:tc>
          <w:tcPr>
            <w:tcW w:w="8218" w:type="dxa"/>
            <w:gridSpan w:val="2"/>
          </w:tcPr>
          <w:p w:rsidR="000310F9" w:rsidRDefault="000310F9" w:rsidP="004E5F4C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5" w:type="dxa"/>
          </w:tcPr>
          <w:p w:rsidR="000310F9" w:rsidRDefault="000310F9" w:rsidP="004E5F4C">
            <w:pPr>
              <w:spacing w:after="0" w:line="24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Кількість</w:t>
            </w:r>
          </w:p>
        </w:tc>
      </w:tr>
      <w:tr w:rsidR="000310F9" w:rsidTr="00935CEF">
        <w:tc>
          <w:tcPr>
            <w:tcW w:w="8218" w:type="dxa"/>
            <w:gridSpan w:val="2"/>
          </w:tcPr>
          <w:p w:rsidR="000310F9" w:rsidRPr="00F91E0A" w:rsidRDefault="000310F9" w:rsidP="004E5F4C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F91E0A">
              <w:rPr>
                <w:sz w:val="20"/>
                <w:szCs w:val="20"/>
                <w:lang w:val="uk-UA"/>
              </w:rPr>
              <w:t xml:space="preserve">Головний </w:t>
            </w:r>
            <w:r w:rsidRPr="00B07F12">
              <w:rPr>
                <w:sz w:val="20"/>
                <w:szCs w:val="20"/>
                <w:lang w:val="uk-UA"/>
              </w:rPr>
              <w:t>бібліотечний</w:t>
            </w:r>
            <w:r w:rsidRPr="00F91E0A">
              <w:rPr>
                <w:sz w:val="20"/>
                <w:szCs w:val="20"/>
                <w:lang w:val="uk-UA"/>
              </w:rPr>
              <w:t xml:space="preserve"> корпус 8б, II поверх , абонемент науково-технічної літератури</w:t>
            </w:r>
          </w:p>
        </w:tc>
        <w:tc>
          <w:tcPr>
            <w:tcW w:w="1275" w:type="dxa"/>
            <w:vAlign w:val="center"/>
          </w:tcPr>
          <w:p w:rsidR="000310F9" w:rsidRPr="00F91E0A" w:rsidRDefault="000310F9" w:rsidP="004E5F4C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F91E0A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493" w:type="dxa"/>
        <w:tblLook w:val="00A0" w:firstRow="1" w:lastRow="0" w:firstColumn="1" w:lastColumn="0" w:noHBand="0" w:noVBand="0"/>
      </w:tblPr>
      <w:tblGrid>
        <w:gridCol w:w="3050"/>
        <w:gridCol w:w="5168"/>
        <w:gridCol w:w="1275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1" o:spid="_x0000_i1151" type="#_x0000_t75" style="width:225.6pt;height:138.6pt;rotation:-90;visibility:visible">
                  <v:imagedata r:id="rId166" o:title=""/>
                </v:shape>
              </w:pict>
            </w:r>
          </w:p>
        </w:tc>
        <w:tc>
          <w:tcPr>
            <w:tcW w:w="6443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8F77F4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Кибернетика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и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системный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анализ</w:t>
            </w:r>
            <w:proofErr w:type="spellEnd"/>
            <w:r w:rsidR="008F77F4">
              <w:rPr>
                <w:rFonts w:ascii="Arial" w:hAnsi="Arial" w:cs="Arial"/>
                <w:sz w:val="28"/>
                <w:szCs w:val="28"/>
                <w:lang w:val="uk-UA"/>
              </w:rPr>
              <w:t>. - 2020. 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- № 5. - 202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275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275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9776" w:type="dxa"/>
        <w:tblLook w:val="00A0" w:firstRow="1" w:lastRow="0" w:firstColumn="1" w:lastColumn="0" w:noHBand="0" w:noVBand="0"/>
      </w:tblPr>
      <w:tblGrid>
        <w:gridCol w:w="3050"/>
        <w:gridCol w:w="5168"/>
        <w:gridCol w:w="1558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42" o:spid="_x0000_i1152" type="#_x0000_t75" style="width:186pt;height:140.4pt;rotation:-90;visibility:visible">
                  <v:imagedata r:id="rId167" o:title=""/>
                </v:shape>
              </w:pict>
            </w:r>
          </w:p>
        </w:tc>
        <w:tc>
          <w:tcPr>
            <w:tcW w:w="672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Нафтогазова</w:t>
            </w:r>
            <w:r w:rsid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галузь України. - 2020. - № 1.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- 40 с. 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55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55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17" o:spid="_x0000_i1153" type="#_x0000_t75" style="width:126pt;height:165.6pt;visibility:visible">
                  <v:imagedata r:id="rId168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- 2020. - № 69. - 222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18" o:spid="_x0000_i1154" type="#_x0000_t75" style="width:126pt;height:165.6pt;visibility:visible">
                  <v:imagedata r:id="rId169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- 2020. - № 70. - 76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19" o:spid="_x0000_i1155" type="#_x0000_t75" style="width:126pt;height:165.6pt;visibility:visible">
                  <v:imagedata r:id="rId170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- 2020. - № 71. - 110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935CEF">
        <w:tc>
          <w:tcPr>
            <w:tcW w:w="2767" w:type="dxa"/>
          </w:tcPr>
          <w:p w:rsidR="000310F9" w:rsidRPr="00387606" w:rsidRDefault="000310F9" w:rsidP="00387606">
            <w:pPr>
              <w:spacing w:after="0" w:line="240" w:lineRule="auto"/>
              <w:rPr>
                <w:noProof/>
                <w:lang w:val="uk-UA" w:eastAsia="ru-RU"/>
              </w:rPr>
            </w:pPr>
          </w:p>
          <w:p w:rsidR="000310F9" w:rsidRPr="00387606" w:rsidRDefault="00091B65" w:rsidP="00387606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val="en-US"/>
              </w:rPr>
              <w:pict>
                <v:shape id="Рисунок 20" o:spid="_x0000_i1156" type="#_x0000_t75" style="width:126pt;height:165.6pt;visibility:visible">
                  <v:imagedata r:id="rId171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 України. - 2020. - № 73. - 140 с.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36"/>
        <w:gridCol w:w="5592"/>
        <w:gridCol w:w="1130"/>
      </w:tblGrid>
      <w:tr w:rsidR="00577330" w:rsidRPr="00150169" w:rsidTr="00935CEF">
        <w:tc>
          <w:tcPr>
            <w:tcW w:w="2623" w:type="dxa"/>
          </w:tcPr>
          <w:p w:rsidR="00577330" w:rsidRPr="00150169" w:rsidRDefault="00091B65" w:rsidP="008F77F4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uk-UA" w:eastAsia="ru-RU"/>
              </w:rPr>
              <w:lastRenderedPageBreak/>
              <w:pict>
                <v:shape id="_x0000_i1157" type="#_x0000_t75" style="width:126pt;height:198pt;visibility:visible">
                  <v:imagedata r:id="rId172" o:title=""/>
                </v:shape>
              </w:pict>
            </w:r>
          </w:p>
        </w:tc>
        <w:tc>
          <w:tcPr>
            <w:tcW w:w="6722" w:type="dxa"/>
            <w:gridSpan w:val="2"/>
          </w:tcPr>
          <w:p w:rsidR="00577330" w:rsidRPr="008F77F4" w:rsidRDefault="00577330" w:rsidP="008F77F4">
            <w:pPr>
              <w:spacing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711</w:t>
            </w:r>
          </w:p>
          <w:p w:rsidR="00577330" w:rsidRPr="008F77F4" w:rsidRDefault="00577330" w:rsidP="008F77F4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b/>
                <w:sz w:val="28"/>
                <w:szCs w:val="28"/>
                <w:lang w:val="uk-UA"/>
              </w:rPr>
              <w:t>П781</w:t>
            </w:r>
          </w:p>
          <w:p w:rsidR="00577330" w:rsidRPr="008F77F4" w:rsidRDefault="00577330" w:rsidP="008F77F4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Проблеми розвитку міського середовища : науково-технічний збірник.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Вип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. № 1 (24) / МОН України, Національний авіаційний університет ; </w:t>
            </w:r>
            <w:proofErr w:type="spellStart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Трошкіна</w:t>
            </w:r>
            <w:proofErr w:type="spellEnd"/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О. А., ред. - Київ : НАУ, 2020. - 168 с. - ISBN 978-617-7890-11-8.</w:t>
            </w:r>
          </w:p>
          <w:p w:rsidR="00577330" w:rsidRPr="00150169" w:rsidRDefault="00577330" w:rsidP="008F77F4">
            <w:pPr>
              <w:spacing w:after="0" w:line="240" w:lineRule="auto"/>
              <w:ind w:firstLine="808"/>
              <w:jc w:val="both"/>
              <w:rPr>
                <w:rFonts w:ascii="Arial" w:hAnsi="Arial" w:cs="Arial"/>
                <w:lang w:val="uk-UA"/>
              </w:rPr>
            </w:pPr>
            <w:r w:rsidRPr="008F77F4">
              <w:rPr>
                <w:rFonts w:ascii="Arial" w:hAnsi="Arial" w:cs="Arial"/>
                <w:lang w:val="uk-UA"/>
              </w:rPr>
              <w:t>У збірнику висвітлюються проблеми теорії і практики архітектури, містобудування, територіального планування, будівництва.</w:t>
            </w:r>
          </w:p>
        </w:tc>
      </w:tr>
      <w:tr w:rsidR="00577330" w:rsidRPr="00150169" w:rsidTr="00935CEF">
        <w:tc>
          <w:tcPr>
            <w:tcW w:w="8215" w:type="dxa"/>
            <w:gridSpan w:val="2"/>
          </w:tcPr>
          <w:p w:rsidR="00577330" w:rsidRPr="00150169" w:rsidRDefault="00577330" w:rsidP="008F77F4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577330" w:rsidRPr="00150169" w:rsidRDefault="00577330" w:rsidP="008F77F4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150169">
              <w:rPr>
                <w:b/>
                <w:lang w:val="uk-UA"/>
              </w:rPr>
              <w:t>Кількість</w:t>
            </w:r>
          </w:p>
        </w:tc>
      </w:tr>
      <w:tr w:rsidR="00577330" w:rsidRPr="00150169" w:rsidTr="00935CEF">
        <w:tc>
          <w:tcPr>
            <w:tcW w:w="8215" w:type="dxa"/>
            <w:gridSpan w:val="2"/>
          </w:tcPr>
          <w:p w:rsidR="00577330" w:rsidRPr="00150169" w:rsidRDefault="00577330" w:rsidP="008F77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577330" w:rsidRPr="00150169" w:rsidRDefault="00577330" w:rsidP="008F77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  <w:tr w:rsidR="00577330" w:rsidRPr="00150169" w:rsidTr="00935CEF">
        <w:tc>
          <w:tcPr>
            <w:tcW w:w="8215" w:type="dxa"/>
            <w:gridSpan w:val="2"/>
          </w:tcPr>
          <w:p w:rsidR="00577330" w:rsidRPr="00150169" w:rsidRDefault="00577330" w:rsidP="008F77F4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577330" w:rsidRPr="00150169" w:rsidRDefault="00577330" w:rsidP="008F77F4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150169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77330" w:rsidRPr="00373D60" w:rsidRDefault="00577330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18"/>
        <w:gridCol w:w="5299"/>
        <w:gridCol w:w="1128"/>
      </w:tblGrid>
      <w:tr w:rsidR="000310F9" w:rsidRPr="00387606" w:rsidTr="00935CEF">
        <w:tc>
          <w:tcPr>
            <w:tcW w:w="2918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41" o:spid="_x0000_i1158" type="#_x0000_t75" style="width:188.4pt;height:132pt;rotation:-90;visibility:visible">
                  <v:imagedata r:id="rId173" o:title=""/>
                </v:shape>
              </w:pict>
            </w:r>
          </w:p>
        </w:tc>
        <w:tc>
          <w:tcPr>
            <w:tcW w:w="642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7E0E0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 xml:space="preserve">Психологія і суспільство. - 2020. - № 1. - 132 с. 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2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44" o:spid="_x0000_i1159" type="#_x0000_t75" style="width:138.6pt;height:220.8pt;visibility:visible">
                  <v:imagedata r:id="rId174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- 2020. - № 1. - 88 с. - (Серія 1. Природничі науки).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982"/>
        <w:gridCol w:w="5236"/>
        <w:gridCol w:w="1127"/>
      </w:tblGrid>
      <w:tr w:rsidR="000310F9" w:rsidRPr="00387606" w:rsidTr="00935CEF">
        <w:tc>
          <w:tcPr>
            <w:tcW w:w="2982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3" o:spid="_x0000_i1160" type="#_x0000_t75" style="width:135.6pt;height:198pt;visibility:visible">
                  <v:imagedata r:id="rId175" o:title=""/>
                </v:shape>
              </w:pict>
            </w:r>
          </w:p>
        </w:tc>
        <w:tc>
          <w:tcPr>
            <w:tcW w:w="6363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- 2020. - № 2. - 114 с. - (Серія 1. Природничі науки).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C25710" w:rsidTr="00935CEF">
        <w:tc>
          <w:tcPr>
            <w:tcW w:w="3050" w:type="dxa"/>
          </w:tcPr>
          <w:p w:rsidR="000310F9" w:rsidRPr="00C25710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pict>
                <v:shape id="Рисунок 46" o:spid="_x0000_i1161" type="#_x0000_t75" style="width:203.4pt;height:140.4pt;rotation:-90;visibility:visible">
                  <v:imagedata r:id="rId176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C25710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</w:t>
            </w:r>
            <w:r w:rsid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2020. - № 2. - 214 с. - (</w:t>
            </w:r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>Серія 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2.</w:t>
            </w:r>
            <w:r w:rsidR="008F77F4">
              <w:rPr>
                <w:rFonts w:ascii="Arial" w:hAnsi="Arial" w:cs="Arial"/>
                <w:sz w:val="28"/>
                <w:szCs w:val="28"/>
                <w:lang w:val="en-US"/>
              </w:rPr>
              <w:t xml:space="preserve"> 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Техніка. Промисловість. Сільське господарство).</w:t>
            </w:r>
          </w:p>
        </w:tc>
      </w:tr>
      <w:tr w:rsidR="000310F9" w:rsidRPr="00C25710" w:rsidTr="00935CEF">
        <w:tc>
          <w:tcPr>
            <w:tcW w:w="8218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C2571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C25710">
              <w:rPr>
                <w:b/>
                <w:lang w:val="uk-UA"/>
              </w:rPr>
              <w:t>Кількість</w:t>
            </w:r>
          </w:p>
        </w:tc>
      </w:tr>
      <w:tr w:rsidR="000310F9" w:rsidRPr="00C25710" w:rsidTr="00935CEF">
        <w:tc>
          <w:tcPr>
            <w:tcW w:w="8218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C2571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7" w:type="dxa"/>
            <w:vAlign w:val="center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C2571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192"/>
        <w:gridCol w:w="5027"/>
        <w:gridCol w:w="1126"/>
      </w:tblGrid>
      <w:tr w:rsidR="000310F9" w:rsidRPr="00C25710" w:rsidTr="00935CEF">
        <w:tc>
          <w:tcPr>
            <w:tcW w:w="3192" w:type="dxa"/>
          </w:tcPr>
          <w:p w:rsidR="000310F9" w:rsidRPr="00C25710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45" o:spid="_x0000_i1162" type="#_x0000_t75" style="width:148.8pt;height:198pt;visibility:visible">
                  <v:imagedata r:id="rId177" o:title=""/>
                </v:shape>
              </w:pict>
            </w:r>
          </w:p>
        </w:tc>
        <w:tc>
          <w:tcPr>
            <w:tcW w:w="6153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C25710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</w:t>
            </w:r>
            <w:r w:rsidR="008F77F4">
              <w:rPr>
                <w:rFonts w:ascii="Arial" w:hAnsi="Arial" w:cs="Arial"/>
                <w:sz w:val="28"/>
                <w:szCs w:val="28"/>
                <w:lang w:val="uk-UA"/>
              </w:rPr>
              <w:t xml:space="preserve"> 2020. - № 3. - 132 с. - (</w:t>
            </w:r>
            <w:r w:rsidR="008F77F4" w:rsidRPr="008F77F4">
              <w:rPr>
                <w:rFonts w:ascii="Arial" w:hAnsi="Arial" w:cs="Arial"/>
                <w:sz w:val="28"/>
                <w:szCs w:val="28"/>
                <w:lang w:val="uk-UA"/>
              </w:rPr>
              <w:t>Серія 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2.</w:t>
            </w:r>
            <w:r w:rsidR="008F77F4">
              <w:rPr>
                <w:rFonts w:ascii="Arial" w:hAnsi="Arial" w:cs="Arial"/>
                <w:sz w:val="28"/>
                <w:szCs w:val="28"/>
                <w:lang w:val="en-US"/>
              </w:rPr>
              <w:t xml:space="preserve"> 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Техніка. Промисловість. Сільське господарство).</w:t>
            </w:r>
          </w:p>
        </w:tc>
      </w:tr>
      <w:tr w:rsidR="000310F9" w:rsidRPr="00C25710" w:rsidTr="00935CEF">
        <w:tc>
          <w:tcPr>
            <w:tcW w:w="8219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C25710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6" w:type="dxa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C25710">
              <w:rPr>
                <w:b/>
                <w:lang w:val="uk-UA"/>
              </w:rPr>
              <w:t>Кількість</w:t>
            </w:r>
          </w:p>
        </w:tc>
      </w:tr>
      <w:tr w:rsidR="000310F9" w:rsidRPr="00C25710" w:rsidTr="00935CEF">
        <w:tc>
          <w:tcPr>
            <w:tcW w:w="8219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C2571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6" w:type="dxa"/>
            <w:vAlign w:val="center"/>
          </w:tcPr>
          <w:p w:rsidR="000310F9" w:rsidRPr="00C25710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C25710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66"/>
        <w:gridCol w:w="5152"/>
        <w:gridCol w:w="1127"/>
      </w:tblGrid>
      <w:tr w:rsidR="000310F9" w:rsidRPr="00387606" w:rsidTr="00935CEF">
        <w:tc>
          <w:tcPr>
            <w:tcW w:w="3066" w:type="dxa"/>
          </w:tcPr>
          <w:p w:rsidR="000310F9" w:rsidRPr="00C25710" w:rsidRDefault="00091B65" w:rsidP="00387606">
            <w:pPr>
              <w:spacing w:after="0" w:line="240" w:lineRule="auto"/>
              <w:rPr>
                <w:noProof/>
                <w:lang w:val="uk-UA"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47" o:spid="_x0000_i1163" type="#_x0000_t75" style="width:192pt;height:141pt;rotation:-90;visibility:visible">
                  <v:imagedata r:id="rId178" o:title=""/>
                </v:shape>
              </w:pict>
            </w:r>
          </w:p>
        </w:tc>
        <w:tc>
          <w:tcPr>
            <w:tcW w:w="6279" w:type="dxa"/>
            <w:gridSpan w:val="2"/>
          </w:tcPr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C25710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C25710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- 2020. - № 3. - 149 с. - (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Серія 3.</w:t>
            </w:r>
            <w:r w:rsidR="008F77F4" w:rsidRPr="008F77F4">
              <w:rPr>
                <w:rFonts w:ascii="Arial" w:hAnsi="Arial" w:cs="Arial"/>
                <w:sz w:val="28"/>
                <w:szCs w:val="28"/>
                <w:lang w:val="en-US"/>
              </w:rPr>
              <w:t xml:space="preserve"> </w:t>
            </w:r>
            <w:r w:rsidRPr="008F77F4">
              <w:rPr>
                <w:rFonts w:ascii="Arial" w:hAnsi="Arial" w:cs="Arial"/>
                <w:sz w:val="28"/>
                <w:szCs w:val="28"/>
                <w:lang w:val="uk-UA"/>
              </w:rPr>
              <w:t>Соціальні та гуманітарні науки. Мистецтво).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7"/>
        <w:gridCol w:w="5449"/>
        <w:gridCol w:w="1129"/>
      </w:tblGrid>
      <w:tr w:rsidR="000310F9" w:rsidRPr="00387606" w:rsidTr="004E5F4C">
        <w:tc>
          <w:tcPr>
            <w:tcW w:w="2767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31" o:spid="_x0000_i1164" type="#_x0000_t75" style="width:126pt;height:165.6pt;visibility:visible">
                  <v:imagedata r:id="rId179" o:title=""/>
                </v:shape>
              </w:pict>
            </w:r>
          </w:p>
        </w:tc>
        <w:tc>
          <w:tcPr>
            <w:tcW w:w="657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Українськи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й хімічний журнал. - 2020. - Т.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86, № 1-2. - 122 с.</w:t>
            </w:r>
          </w:p>
          <w:p w:rsidR="000310F9" w:rsidRPr="00CB0112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0310F9" w:rsidRPr="00387606" w:rsidTr="004E5F4C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4E5F4C">
        <w:tc>
          <w:tcPr>
            <w:tcW w:w="8216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50"/>
        <w:gridCol w:w="5168"/>
        <w:gridCol w:w="1127"/>
      </w:tblGrid>
      <w:tr w:rsidR="000310F9" w:rsidRPr="00387606" w:rsidTr="00935CEF">
        <w:tc>
          <w:tcPr>
            <w:tcW w:w="3050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32" o:spid="_x0000_i1165" type="#_x0000_t75" style="width:186pt;height:140.4pt;rotation:-90;visibility:visible">
                  <v:imagedata r:id="rId180" o:title=""/>
                </v:shape>
              </w:pict>
            </w:r>
          </w:p>
        </w:tc>
        <w:tc>
          <w:tcPr>
            <w:tcW w:w="629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Українськи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й хімічний журнал. - 2020. - Т.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86, № 3-4. - 132 с.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7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8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7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3066"/>
        <w:gridCol w:w="5151"/>
        <w:gridCol w:w="1128"/>
      </w:tblGrid>
      <w:tr w:rsidR="000310F9" w:rsidRPr="00387606" w:rsidTr="00935CEF">
        <w:tc>
          <w:tcPr>
            <w:tcW w:w="3066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lastRenderedPageBreak/>
              <w:pict>
                <v:shape id="Рисунок 33" o:spid="_x0000_i1166" type="#_x0000_t75" style="width:193.2pt;height:137.4pt;rotation:-90;visibility:visible">
                  <v:imagedata r:id="rId181" o:title=""/>
                </v:shape>
              </w:pict>
            </w:r>
          </w:p>
        </w:tc>
        <w:tc>
          <w:tcPr>
            <w:tcW w:w="6279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Хімія і техн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ологія води. - 2020. - Т. 42, №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1. - С. 3-100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</w:t>
            </w: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28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7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8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Pr="00373D60" w:rsidRDefault="000310F9" w:rsidP="009770AB">
      <w:pPr>
        <w:spacing w:after="0" w:line="240" w:lineRule="auto"/>
        <w:rPr>
          <w:sz w:val="4"/>
          <w:szCs w:val="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623"/>
        <w:gridCol w:w="5592"/>
        <w:gridCol w:w="1130"/>
      </w:tblGrid>
      <w:tr w:rsidR="000310F9" w:rsidRPr="00387606" w:rsidTr="00935CEF">
        <w:tc>
          <w:tcPr>
            <w:tcW w:w="2623" w:type="dxa"/>
          </w:tcPr>
          <w:p w:rsidR="000310F9" w:rsidRPr="00387606" w:rsidRDefault="00091B65" w:rsidP="00387606">
            <w:pPr>
              <w:spacing w:after="0" w:line="240" w:lineRule="auto"/>
              <w:rPr>
                <w:noProof/>
                <w:lang w:eastAsia="ru-RU"/>
              </w:rPr>
            </w:pPr>
            <w:r>
              <w:rPr>
                <w:noProof/>
                <w:lang w:val="en-US"/>
              </w:rPr>
              <w:pict>
                <v:shape id="Рисунок 34" o:spid="_x0000_i1167" type="#_x0000_t75" style="width:115.8pt;height:165.6pt;visibility:visible">
                  <v:imagedata r:id="rId182" o:title=""/>
                </v:shape>
              </w:pict>
            </w:r>
          </w:p>
        </w:tc>
        <w:tc>
          <w:tcPr>
            <w:tcW w:w="6722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0310F9" w:rsidRPr="00387606" w:rsidRDefault="000310F9" w:rsidP="00387606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Хімія і техноло</w:t>
            </w:r>
            <w:r w:rsidR="00373D60">
              <w:rPr>
                <w:rFonts w:ascii="Arial" w:hAnsi="Arial" w:cs="Arial"/>
                <w:sz w:val="28"/>
                <w:szCs w:val="28"/>
                <w:lang w:val="uk-UA"/>
              </w:rPr>
              <w:t>гія води. - 2020. - Т. 42, № </w:t>
            </w:r>
            <w:r w:rsidR="008F77F4">
              <w:rPr>
                <w:rFonts w:ascii="Arial" w:hAnsi="Arial" w:cs="Arial"/>
                <w:sz w:val="28"/>
                <w:szCs w:val="28"/>
                <w:lang w:val="uk-UA"/>
              </w:rPr>
              <w:t>3. </w:t>
            </w:r>
            <w:r w:rsidRPr="00387606">
              <w:rPr>
                <w:rFonts w:ascii="Arial" w:hAnsi="Arial" w:cs="Arial"/>
                <w:sz w:val="28"/>
                <w:szCs w:val="28"/>
                <w:lang w:val="uk-UA"/>
              </w:rPr>
              <w:t>- С. 203-300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</w:t>
            </w:r>
          </w:p>
          <w:p w:rsidR="000310F9" w:rsidRPr="00387606" w:rsidRDefault="000310F9" w:rsidP="00387606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87606">
              <w:rPr>
                <w:b/>
                <w:lang w:val="uk-UA"/>
              </w:rPr>
              <w:t>Кількість</w:t>
            </w:r>
          </w:p>
        </w:tc>
      </w:tr>
      <w:tr w:rsidR="000310F9" w:rsidRPr="00387606" w:rsidTr="00935CEF">
        <w:tc>
          <w:tcPr>
            <w:tcW w:w="8215" w:type="dxa"/>
            <w:gridSpan w:val="2"/>
          </w:tcPr>
          <w:p w:rsidR="000310F9" w:rsidRPr="00387606" w:rsidRDefault="000310F9" w:rsidP="0038760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0310F9" w:rsidRPr="00387606" w:rsidRDefault="000310F9" w:rsidP="0038760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387606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0310F9" w:rsidRDefault="000310F9" w:rsidP="009770AB">
      <w:pPr>
        <w:spacing w:after="0" w:line="240" w:lineRule="auto"/>
      </w:pPr>
    </w:p>
    <w:p w:rsidR="000310F9" w:rsidRDefault="000310F9" w:rsidP="003E650A">
      <w:pPr>
        <w:spacing w:after="0" w:line="240" w:lineRule="auto"/>
        <w:rPr>
          <w:rFonts w:ascii="Times New Roman" w:hAnsi="Times New Roman"/>
          <w:b/>
          <w:bCs/>
          <w:color w:val="2E74B5"/>
          <w:kern w:val="32"/>
          <w:sz w:val="32"/>
          <w:szCs w:val="32"/>
          <w:lang w:val="uk-UA" w:eastAsia="ru-RU"/>
        </w:rPr>
      </w:pPr>
    </w:p>
    <w:p w:rsidR="000310F9" w:rsidRPr="0075527B" w:rsidRDefault="000310F9" w:rsidP="003E650A">
      <w:pPr>
        <w:keepNext/>
        <w:spacing w:before="240" w:after="60"/>
        <w:jc w:val="both"/>
        <w:outlineLvl w:val="0"/>
        <w:rPr>
          <w:rFonts w:ascii="Times New Roman" w:hAnsi="Times New Roman"/>
          <w:sz w:val="28"/>
          <w:szCs w:val="28"/>
          <w:lang w:val="uk-UA" w:eastAsia="ru-RU"/>
        </w:rPr>
      </w:pPr>
      <w:r w:rsidRPr="0075527B">
        <w:rPr>
          <w:rFonts w:ascii="Arial" w:hAnsi="Arial" w:cs="Arial"/>
          <w:sz w:val="28"/>
          <w:szCs w:val="28"/>
          <w:lang w:val="uk-UA"/>
        </w:rPr>
        <w:tab/>
      </w:r>
      <w:bookmarkStart w:id="175" w:name="_Toc33532477"/>
      <w:bookmarkStart w:id="176" w:name="_Toc37838244"/>
      <w:bookmarkStart w:id="177" w:name="_Toc39055138"/>
      <w:bookmarkStart w:id="178" w:name="_Toc39136893"/>
      <w:bookmarkStart w:id="179" w:name="_Toc53996176"/>
      <w:bookmarkStart w:id="180" w:name="_Toc53996290"/>
      <w:bookmarkStart w:id="181" w:name="_Toc56588243"/>
      <w:bookmarkStart w:id="182" w:name="_Toc60049117"/>
      <w:r w:rsidRPr="0075527B">
        <w:rPr>
          <w:rFonts w:ascii="Times New Roman" w:hAnsi="Times New Roman"/>
          <w:sz w:val="28"/>
          <w:szCs w:val="28"/>
          <w:lang w:val="uk-UA" w:eastAsia="ru-RU"/>
        </w:rPr>
        <w:t xml:space="preserve">Повний перелік нових надходжень літератури (у тому числі з </w:t>
      </w:r>
      <w:proofErr w:type="spellStart"/>
      <w:r w:rsidRPr="0075527B">
        <w:rPr>
          <w:rFonts w:ascii="Times New Roman" w:hAnsi="Times New Roman"/>
          <w:sz w:val="28"/>
          <w:szCs w:val="28"/>
          <w:lang w:val="uk-UA" w:eastAsia="ru-RU"/>
        </w:rPr>
        <w:t>соціо</w:t>
      </w:r>
      <w:proofErr w:type="spellEnd"/>
      <w:r w:rsidRPr="0075527B">
        <w:rPr>
          <w:rFonts w:ascii="Times New Roman" w:hAnsi="Times New Roman"/>
          <w:sz w:val="28"/>
          <w:szCs w:val="28"/>
          <w:lang w:val="uk-UA" w:eastAsia="ru-RU"/>
        </w:rPr>
        <w:t xml:space="preserve">-гуманітарних наук) дивіться у розділі «Нові надходження» </w:t>
      </w:r>
      <w:proofErr w:type="spellStart"/>
      <w:r w:rsidRPr="0075527B">
        <w:rPr>
          <w:rFonts w:ascii="Times New Roman" w:hAnsi="Times New Roman"/>
          <w:sz w:val="28"/>
          <w:szCs w:val="28"/>
          <w:lang w:val="uk-UA" w:eastAsia="ru-RU"/>
        </w:rPr>
        <w:t>Web</w:t>
      </w:r>
      <w:proofErr w:type="spellEnd"/>
      <w:r w:rsidRPr="0075527B">
        <w:rPr>
          <w:rFonts w:ascii="Times New Roman" w:hAnsi="Times New Roman"/>
          <w:sz w:val="28"/>
          <w:szCs w:val="28"/>
          <w:lang w:val="uk-UA" w:eastAsia="ru-RU"/>
        </w:rPr>
        <w:t>-порталу НТБ НАУ (адреса: </w:t>
      </w:r>
      <w:hyperlink r:id="rId183" w:history="1">
        <w:r w:rsidRPr="0075527B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75527B">
        <w:rPr>
          <w:rFonts w:ascii="Times New Roman" w:hAnsi="Times New Roman"/>
          <w:sz w:val="28"/>
          <w:szCs w:val="28"/>
          <w:lang w:val="uk-UA" w:eastAsia="ru-RU"/>
        </w:rPr>
        <w:t>http://www.lib.nau.edu.ua/search/new.aspx).</w:t>
      </w:r>
      <w:bookmarkEnd w:id="175"/>
      <w:bookmarkEnd w:id="176"/>
      <w:bookmarkEnd w:id="177"/>
      <w:bookmarkEnd w:id="178"/>
      <w:bookmarkEnd w:id="179"/>
      <w:bookmarkEnd w:id="180"/>
      <w:bookmarkEnd w:id="181"/>
      <w:bookmarkEnd w:id="182"/>
    </w:p>
    <w:p w:rsidR="000310F9" w:rsidRPr="00EB3996" w:rsidRDefault="000310F9" w:rsidP="003E650A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/>
          <w:sz w:val="28"/>
          <w:szCs w:val="28"/>
          <w:lang w:eastAsia="ru-RU"/>
        </w:rPr>
      </w:pPr>
      <w:r w:rsidRPr="0075527B">
        <w:rPr>
          <w:rFonts w:ascii="Times New Roman" w:hAnsi="Times New Roman"/>
          <w:sz w:val="28"/>
          <w:szCs w:val="28"/>
          <w:lang w:val="uk-UA" w:eastAsia="ru-RU"/>
        </w:rPr>
        <w:tab/>
        <w:t xml:space="preserve">Докладніше про надходження до бібліотеки за останній період: </w:t>
      </w:r>
      <w:hyperlink r:id="rId184" w:history="1">
        <w:r w:rsidRPr="0075527B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75527B">
        <w:rPr>
          <w:rFonts w:ascii="Times New Roman" w:hAnsi="Times New Roman"/>
          <w:sz w:val="28"/>
          <w:szCs w:val="28"/>
          <w:lang w:val="uk-UA" w:eastAsia="ru-RU"/>
        </w:rPr>
        <w:t xml:space="preserve">). Віртуальні виставки літератури розміщені за </w:t>
      </w:r>
      <w:proofErr w:type="spellStart"/>
      <w:r w:rsidRPr="0075527B">
        <w:rPr>
          <w:rFonts w:ascii="Times New Roman" w:hAnsi="Times New Roman"/>
          <w:sz w:val="28"/>
          <w:szCs w:val="28"/>
          <w:lang w:val="uk-UA" w:eastAsia="ru-RU"/>
        </w:rPr>
        <w:t>адресою</w:t>
      </w:r>
      <w:proofErr w:type="spellEnd"/>
      <w:r w:rsidRPr="0075527B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hyperlink r:id="rId185" w:history="1">
        <w:r w:rsidRPr="0075527B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http://www.lib.nau.edu.ua/dovidka/VirtList.aspx</w:t>
        </w:r>
      </w:hyperlink>
    </w:p>
    <w:p w:rsidR="000310F9" w:rsidRDefault="000310F9"/>
    <w:sectPr w:rsidR="000310F9" w:rsidSect="00FC08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E650A"/>
    <w:rsid w:val="000117FE"/>
    <w:rsid w:val="000310F9"/>
    <w:rsid w:val="00031DDF"/>
    <w:rsid w:val="00045141"/>
    <w:rsid w:val="00051D32"/>
    <w:rsid w:val="00065E0E"/>
    <w:rsid w:val="00091B65"/>
    <w:rsid w:val="000D2E14"/>
    <w:rsid w:val="000F0F76"/>
    <w:rsid w:val="000F187E"/>
    <w:rsid w:val="000F2647"/>
    <w:rsid w:val="000F723D"/>
    <w:rsid w:val="00112580"/>
    <w:rsid w:val="00150169"/>
    <w:rsid w:val="001778AD"/>
    <w:rsid w:val="001B75C5"/>
    <w:rsid w:val="0021336F"/>
    <w:rsid w:val="00230835"/>
    <w:rsid w:val="00233143"/>
    <w:rsid w:val="0025795E"/>
    <w:rsid w:val="002860D1"/>
    <w:rsid w:val="00295E42"/>
    <w:rsid w:val="002C6534"/>
    <w:rsid w:val="002C6962"/>
    <w:rsid w:val="002F6CB6"/>
    <w:rsid w:val="0031340F"/>
    <w:rsid w:val="003215EC"/>
    <w:rsid w:val="003451EC"/>
    <w:rsid w:val="00373D60"/>
    <w:rsid w:val="00387606"/>
    <w:rsid w:val="003E650A"/>
    <w:rsid w:val="00402D66"/>
    <w:rsid w:val="00431241"/>
    <w:rsid w:val="0044688D"/>
    <w:rsid w:val="0047229C"/>
    <w:rsid w:val="004E5F4C"/>
    <w:rsid w:val="004E75EF"/>
    <w:rsid w:val="0050566D"/>
    <w:rsid w:val="00506A31"/>
    <w:rsid w:val="0053377B"/>
    <w:rsid w:val="00577330"/>
    <w:rsid w:val="00643EF8"/>
    <w:rsid w:val="00730723"/>
    <w:rsid w:val="0075527B"/>
    <w:rsid w:val="007D69F8"/>
    <w:rsid w:val="007E0E01"/>
    <w:rsid w:val="007E2100"/>
    <w:rsid w:val="00807F24"/>
    <w:rsid w:val="008465A0"/>
    <w:rsid w:val="00852281"/>
    <w:rsid w:val="008810F7"/>
    <w:rsid w:val="00884EE5"/>
    <w:rsid w:val="008D6B29"/>
    <w:rsid w:val="008F2593"/>
    <w:rsid w:val="008F4595"/>
    <w:rsid w:val="008F77F4"/>
    <w:rsid w:val="00924E71"/>
    <w:rsid w:val="00935CEF"/>
    <w:rsid w:val="009770AB"/>
    <w:rsid w:val="00981E1E"/>
    <w:rsid w:val="0098265E"/>
    <w:rsid w:val="00992234"/>
    <w:rsid w:val="009E7303"/>
    <w:rsid w:val="00A219B5"/>
    <w:rsid w:val="00A248AD"/>
    <w:rsid w:val="00A47293"/>
    <w:rsid w:val="00AA127E"/>
    <w:rsid w:val="00AC0AF5"/>
    <w:rsid w:val="00AD3054"/>
    <w:rsid w:val="00AD39BE"/>
    <w:rsid w:val="00B07F12"/>
    <w:rsid w:val="00B10F92"/>
    <w:rsid w:val="00B20FC9"/>
    <w:rsid w:val="00B332BE"/>
    <w:rsid w:val="00B75FFA"/>
    <w:rsid w:val="00BB4C06"/>
    <w:rsid w:val="00BB51EA"/>
    <w:rsid w:val="00BF4989"/>
    <w:rsid w:val="00BF51F9"/>
    <w:rsid w:val="00C25710"/>
    <w:rsid w:val="00C3190E"/>
    <w:rsid w:val="00C85C7E"/>
    <w:rsid w:val="00CB0112"/>
    <w:rsid w:val="00CB2AEC"/>
    <w:rsid w:val="00CE3E56"/>
    <w:rsid w:val="00D1424F"/>
    <w:rsid w:val="00D274A1"/>
    <w:rsid w:val="00D5651B"/>
    <w:rsid w:val="00D658AF"/>
    <w:rsid w:val="00D826DF"/>
    <w:rsid w:val="00DA3247"/>
    <w:rsid w:val="00DF7CA2"/>
    <w:rsid w:val="00E33838"/>
    <w:rsid w:val="00E97629"/>
    <w:rsid w:val="00EB3996"/>
    <w:rsid w:val="00EF2E91"/>
    <w:rsid w:val="00F13968"/>
    <w:rsid w:val="00F4221C"/>
    <w:rsid w:val="00F425B4"/>
    <w:rsid w:val="00F43DAD"/>
    <w:rsid w:val="00F4705C"/>
    <w:rsid w:val="00F5389E"/>
    <w:rsid w:val="00F53E6C"/>
    <w:rsid w:val="00F6219C"/>
    <w:rsid w:val="00F744F0"/>
    <w:rsid w:val="00F830D4"/>
    <w:rsid w:val="00F91E0A"/>
    <w:rsid w:val="00FB5761"/>
    <w:rsid w:val="00FC08C0"/>
    <w:rsid w:val="00FC4DA1"/>
    <w:rsid w:val="00FC5483"/>
    <w:rsid w:val="00FD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346"/>
    <o:shapelayout v:ext="edit">
      <o:idmap v:ext="edit" data="1"/>
    </o:shapelayout>
  </w:shapeDefaults>
  <w:decimalSymbol w:val=","/>
  <w:listSeparator w:val=";"/>
  <w14:docId w14:val="72BA275C"/>
  <w15:docId w15:val="{2C59A898-E1D2-43A6-B26F-1FB074295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650A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3E650A"/>
    <w:rPr>
      <w:rFonts w:cs="Times New Roman"/>
      <w:color w:val="0000FF"/>
      <w:u w:val="single"/>
    </w:rPr>
  </w:style>
  <w:style w:type="paragraph" w:styleId="1">
    <w:name w:val="toc 1"/>
    <w:basedOn w:val="a"/>
    <w:next w:val="a"/>
    <w:autoRedefine/>
    <w:uiPriority w:val="99"/>
    <w:rsid w:val="003E650A"/>
    <w:pPr>
      <w:spacing w:after="100"/>
    </w:pPr>
  </w:style>
  <w:style w:type="character" w:styleId="a4">
    <w:name w:val="FollowedHyperlink"/>
    <w:uiPriority w:val="99"/>
    <w:semiHidden/>
    <w:rsid w:val="003451EC"/>
    <w:rPr>
      <w:rFonts w:cs="Times New Roman"/>
      <w:color w:val="954F72"/>
      <w:u w:val="single"/>
    </w:rPr>
  </w:style>
  <w:style w:type="paragraph" w:styleId="a5">
    <w:name w:val="Balloon Text"/>
    <w:basedOn w:val="a"/>
    <w:link w:val="a6"/>
    <w:uiPriority w:val="99"/>
    <w:semiHidden/>
    <w:rsid w:val="00150169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a6">
    <w:name w:val="Текст выноски Знак"/>
    <w:link w:val="a5"/>
    <w:uiPriority w:val="99"/>
    <w:semiHidden/>
    <w:locked/>
    <w:rsid w:val="00150169"/>
    <w:rPr>
      <w:rFonts w:ascii="Tahoma" w:hAnsi="Tahoma" w:cs="Times New Roman"/>
      <w:sz w:val="16"/>
      <w:lang w:val="ru-RU"/>
    </w:rPr>
  </w:style>
  <w:style w:type="paragraph" w:styleId="a7">
    <w:name w:val="header"/>
    <w:basedOn w:val="a"/>
    <w:link w:val="a8"/>
    <w:uiPriority w:val="99"/>
    <w:semiHidden/>
    <w:rsid w:val="0015016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8">
    <w:name w:val="Верхний колонтитул Знак"/>
    <w:link w:val="a7"/>
    <w:uiPriority w:val="99"/>
    <w:semiHidden/>
    <w:locked/>
    <w:rsid w:val="00150169"/>
    <w:rPr>
      <w:rFonts w:eastAsia="Times New Roman" w:cs="Times New Roman"/>
      <w:lang w:val="ru-RU"/>
    </w:rPr>
  </w:style>
  <w:style w:type="paragraph" w:styleId="a9">
    <w:name w:val="footer"/>
    <w:basedOn w:val="a"/>
    <w:link w:val="aa"/>
    <w:uiPriority w:val="99"/>
    <w:semiHidden/>
    <w:rsid w:val="0015016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a">
    <w:name w:val="Нижний колонтитул Знак"/>
    <w:link w:val="a9"/>
    <w:uiPriority w:val="99"/>
    <w:semiHidden/>
    <w:locked/>
    <w:rsid w:val="00150169"/>
    <w:rPr>
      <w:rFonts w:eastAsia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98.png"/><Relationship Id="rId21" Type="http://schemas.openxmlformats.org/officeDocument/2006/relationships/hyperlink" Target="http://www.lib.nau.edu.ua/forum/default.aspx?g=posts&amp;m=532&amp;" TargetMode="External"/><Relationship Id="rId42" Type="http://schemas.openxmlformats.org/officeDocument/2006/relationships/image" Target="media/image23.png"/><Relationship Id="rId63" Type="http://schemas.openxmlformats.org/officeDocument/2006/relationships/image" Target="media/image44.jpeg"/><Relationship Id="rId84" Type="http://schemas.openxmlformats.org/officeDocument/2006/relationships/image" Target="media/image65.jpeg"/><Relationship Id="rId138" Type="http://schemas.openxmlformats.org/officeDocument/2006/relationships/image" Target="media/image119.jpeg"/><Relationship Id="rId159" Type="http://schemas.openxmlformats.org/officeDocument/2006/relationships/image" Target="media/image140.jpeg"/><Relationship Id="rId170" Type="http://schemas.openxmlformats.org/officeDocument/2006/relationships/image" Target="media/image151.jpeg"/><Relationship Id="rId107" Type="http://schemas.openxmlformats.org/officeDocument/2006/relationships/image" Target="media/image88.png"/><Relationship Id="rId11" Type="http://schemas.openxmlformats.org/officeDocument/2006/relationships/hyperlink" Target="http://er.nau.edu.ua/" TargetMode="External"/><Relationship Id="rId32" Type="http://schemas.openxmlformats.org/officeDocument/2006/relationships/image" Target="media/image13.png"/><Relationship Id="rId53" Type="http://schemas.openxmlformats.org/officeDocument/2006/relationships/image" Target="media/image34.png"/><Relationship Id="rId74" Type="http://schemas.openxmlformats.org/officeDocument/2006/relationships/image" Target="media/image55.jpeg"/><Relationship Id="rId128" Type="http://schemas.openxmlformats.org/officeDocument/2006/relationships/image" Target="media/image109.png"/><Relationship Id="rId149" Type="http://schemas.openxmlformats.org/officeDocument/2006/relationships/image" Target="media/image130.jpeg"/><Relationship Id="rId5" Type="http://schemas.openxmlformats.org/officeDocument/2006/relationships/hyperlink" Target="http://www.lib.nau.edu.ua/dovidka/VirtList.aspx" TargetMode="External"/><Relationship Id="rId95" Type="http://schemas.openxmlformats.org/officeDocument/2006/relationships/image" Target="media/image76.png"/><Relationship Id="rId160" Type="http://schemas.openxmlformats.org/officeDocument/2006/relationships/image" Target="media/image141.jpeg"/><Relationship Id="rId181" Type="http://schemas.openxmlformats.org/officeDocument/2006/relationships/image" Target="media/image162.jpeg"/><Relationship Id="rId22" Type="http://schemas.openxmlformats.org/officeDocument/2006/relationships/image" Target="media/image4.png"/><Relationship Id="rId43" Type="http://schemas.openxmlformats.org/officeDocument/2006/relationships/image" Target="media/image24.jpeg"/><Relationship Id="rId64" Type="http://schemas.openxmlformats.org/officeDocument/2006/relationships/image" Target="media/image45.jpeg"/><Relationship Id="rId118" Type="http://schemas.openxmlformats.org/officeDocument/2006/relationships/image" Target="media/image99.png"/><Relationship Id="rId139" Type="http://schemas.openxmlformats.org/officeDocument/2006/relationships/image" Target="media/image120.jpeg"/><Relationship Id="rId85" Type="http://schemas.openxmlformats.org/officeDocument/2006/relationships/image" Target="media/image66.png"/><Relationship Id="rId150" Type="http://schemas.openxmlformats.org/officeDocument/2006/relationships/image" Target="media/image131.jpeg"/><Relationship Id="rId171" Type="http://schemas.openxmlformats.org/officeDocument/2006/relationships/image" Target="media/image152.jpeg"/><Relationship Id="rId12" Type="http://schemas.openxmlformats.org/officeDocument/2006/relationships/hyperlink" Target="http://www.lib.nau.edu.ua/forum" TargetMode="External"/><Relationship Id="rId33" Type="http://schemas.openxmlformats.org/officeDocument/2006/relationships/image" Target="media/image14.png"/><Relationship Id="rId108" Type="http://schemas.openxmlformats.org/officeDocument/2006/relationships/image" Target="media/image89.png"/><Relationship Id="rId129" Type="http://schemas.openxmlformats.org/officeDocument/2006/relationships/image" Target="media/image110.png"/><Relationship Id="rId54" Type="http://schemas.openxmlformats.org/officeDocument/2006/relationships/image" Target="media/image35.jpeg"/><Relationship Id="rId75" Type="http://schemas.openxmlformats.org/officeDocument/2006/relationships/image" Target="media/image56.png"/><Relationship Id="rId96" Type="http://schemas.openxmlformats.org/officeDocument/2006/relationships/image" Target="media/image77.png"/><Relationship Id="rId140" Type="http://schemas.openxmlformats.org/officeDocument/2006/relationships/image" Target="media/image121.jpeg"/><Relationship Id="rId161" Type="http://schemas.openxmlformats.org/officeDocument/2006/relationships/image" Target="media/image142.jpeg"/><Relationship Id="rId182" Type="http://schemas.openxmlformats.org/officeDocument/2006/relationships/image" Target="media/image163.jpeg"/><Relationship Id="rId6" Type="http://schemas.openxmlformats.org/officeDocument/2006/relationships/hyperlink" Target="http://www.lib.nau.edu.ua" TargetMode="External"/><Relationship Id="rId23" Type="http://schemas.openxmlformats.org/officeDocument/2006/relationships/image" Target="media/image5.png"/><Relationship Id="rId119" Type="http://schemas.openxmlformats.org/officeDocument/2006/relationships/image" Target="media/image100.png"/><Relationship Id="rId44" Type="http://schemas.openxmlformats.org/officeDocument/2006/relationships/image" Target="media/image25.png"/><Relationship Id="rId65" Type="http://schemas.openxmlformats.org/officeDocument/2006/relationships/image" Target="media/image46.jpeg"/><Relationship Id="rId86" Type="http://schemas.openxmlformats.org/officeDocument/2006/relationships/image" Target="media/image67.png"/><Relationship Id="rId130" Type="http://schemas.openxmlformats.org/officeDocument/2006/relationships/image" Target="media/image111.png"/><Relationship Id="rId151" Type="http://schemas.openxmlformats.org/officeDocument/2006/relationships/image" Target="media/image132.jpeg"/><Relationship Id="rId172" Type="http://schemas.openxmlformats.org/officeDocument/2006/relationships/image" Target="media/image153.png"/><Relationship Id="rId13" Type="http://schemas.openxmlformats.org/officeDocument/2006/relationships/hyperlink" Target="http://www.lib.nau.edu.ua/profesors/normdoc.aspx" TargetMode="External"/><Relationship Id="rId18" Type="http://schemas.openxmlformats.org/officeDocument/2006/relationships/hyperlink" Target="https://bit.ly/2xP0V0E" TargetMode="External"/><Relationship Id="rId39" Type="http://schemas.openxmlformats.org/officeDocument/2006/relationships/image" Target="media/image20.png"/><Relationship Id="rId109" Type="http://schemas.openxmlformats.org/officeDocument/2006/relationships/image" Target="media/image90.png"/><Relationship Id="rId34" Type="http://schemas.openxmlformats.org/officeDocument/2006/relationships/image" Target="media/image15.png"/><Relationship Id="rId50" Type="http://schemas.openxmlformats.org/officeDocument/2006/relationships/image" Target="media/image31.png"/><Relationship Id="rId55" Type="http://schemas.openxmlformats.org/officeDocument/2006/relationships/image" Target="media/image36.png"/><Relationship Id="rId76" Type="http://schemas.openxmlformats.org/officeDocument/2006/relationships/image" Target="media/image57.png"/><Relationship Id="rId97" Type="http://schemas.openxmlformats.org/officeDocument/2006/relationships/image" Target="media/image78.png"/><Relationship Id="rId104" Type="http://schemas.openxmlformats.org/officeDocument/2006/relationships/image" Target="media/image85.png"/><Relationship Id="rId120" Type="http://schemas.openxmlformats.org/officeDocument/2006/relationships/image" Target="media/image101.png"/><Relationship Id="rId125" Type="http://schemas.openxmlformats.org/officeDocument/2006/relationships/image" Target="media/image106.png"/><Relationship Id="rId141" Type="http://schemas.openxmlformats.org/officeDocument/2006/relationships/image" Target="media/image122.jpeg"/><Relationship Id="rId146" Type="http://schemas.openxmlformats.org/officeDocument/2006/relationships/image" Target="media/image127.jpeg"/><Relationship Id="rId167" Type="http://schemas.openxmlformats.org/officeDocument/2006/relationships/image" Target="media/image148.jpeg"/><Relationship Id="rId7" Type="http://schemas.openxmlformats.org/officeDocument/2006/relationships/hyperlink" Target="mailto:ntb@nau.edu.ua" TargetMode="External"/><Relationship Id="rId71" Type="http://schemas.openxmlformats.org/officeDocument/2006/relationships/image" Target="media/image52.jpeg"/><Relationship Id="rId92" Type="http://schemas.openxmlformats.org/officeDocument/2006/relationships/image" Target="media/image73.png"/><Relationship Id="rId162" Type="http://schemas.openxmlformats.org/officeDocument/2006/relationships/image" Target="media/image143.jpeg"/><Relationship Id="rId183" Type="http://schemas.openxmlformats.org/officeDocument/2006/relationships/hyperlink" Target="http://www.lib.nau.edu.ua/search/new.aspx" TargetMode="External"/><Relationship Id="rId2" Type="http://schemas.openxmlformats.org/officeDocument/2006/relationships/settings" Target="settings.xml"/><Relationship Id="rId29" Type="http://schemas.openxmlformats.org/officeDocument/2006/relationships/image" Target="media/image10.png"/><Relationship Id="rId24" Type="http://schemas.openxmlformats.org/officeDocument/2006/relationships/image" Target="media/image6.png"/><Relationship Id="rId40" Type="http://schemas.openxmlformats.org/officeDocument/2006/relationships/image" Target="media/image21.png"/><Relationship Id="rId45" Type="http://schemas.openxmlformats.org/officeDocument/2006/relationships/image" Target="media/image26.png"/><Relationship Id="rId66" Type="http://schemas.openxmlformats.org/officeDocument/2006/relationships/image" Target="media/image47.jpeg"/><Relationship Id="rId87" Type="http://schemas.openxmlformats.org/officeDocument/2006/relationships/image" Target="media/image68.png"/><Relationship Id="rId110" Type="http://schemas.openxmlformats.org/officeDocument/2006/relationships/image" Target="media/image91.png"/><Relationship Id="rId115" Type="http://schemas.openxmlformats.org/officeDocument/2006/relationships/image" Target="media/image96.png"/><Relationship Id="rId131" Type="http://schemas.openxmlformats.org/officeDocument/2006/relationships/image" Target="media/image112.png"/><Relationship Id="rId136" Type="http://schemas.openxmlformats.org/officeDocument/2006/relationships/image" Target="media/image117.jpeg"/><Relationship Id="rId157" Type="http://schemas.openxmlformats.org/officeDocument/2006/relationships/image" Target="media/image138.jpeg"/><Relationship Id="rId178" Type="http://schemas.openxmlformats.org/officeDocument/2006/relationships/image" Target="media/image159.jpeg"/><Relationship Id="rId61" Type="http://schemas.openxmlformats.org/officeDocument/2006/relationships/image" Target="media/image42.jpeg"/><Relationship Id="rId82" Type="http://schemas.openxmlformats.org/officeDocument/2006/relationships/image" Target="media/image63.jpeg"/><Relationship Id="rId152" Type="http://schemas.openxmlformats.org/officeDocument/2006/relationships/image" Target="media/image133.jpeg"/><Relationship Id="rId173" Type="http://schemas.openxmlformats.org/officeDocument/2006/relationships/image" Target="media/image154.jpeg"/><Relationship Id="rId19" Type="http://schemas.openxmlformats.org/officeDocument/2006/relationships/image" Target="media/image3.png"/><Relationship Id="rId14" Type="http://schemas.openxmlformats.org/officeDocument/2006/relationships/hyperlink" Target="http://www.lib.nau.edu.ua/forum/default.aspx?g=posts&amp;t=358" TargetMode="External"/><Relationship Id="rId30" Type="http://schemas.openxmlformats.org/officeDocument/2006/relationships/image" Target="media/image11.png"/><Relationship Id="rId35" Type="http://schemas.openxmlformats.org/officeDocument/2006/relationships/image" Target="media/image16.png"/><Relationship Id="rId56" Type="http://schemas.openxmlformats.org/officeDocument/2006/relationships/image" Target="media/image37.png"/><Relationship Id="rId77" Type="http://schemas.openxmlformats.org/officeDocument/2006/relationships/image" Target="media/image58.png"/><Relationship Id="rId100" Type="http://schemas.openxmlformats.org/officeDocument/2006/relationships/image" Target="media/image81.png"/><Relationship Id="rId105" Type="http://schemas.openxmlformats.org/officeDocument/2006/relationships/image" Target="media/image86.png"/><Relationship Id="rId126" Type="http://schemas.openxmlformats.org/officeDocument/2006/relationships/image" Target="media/image107.png"/><Relationship Id="rId147" Type="http://schemas.openxmlformats.org/officeDocument/2006/relationships/image" Target="media/image128.jpeg"/><Relationship Id="rId168" Type="http://schemas.openxmlformats.org/officeDocument/2006/relationships/image" Target="media/image149.jpeg"/><Relationship Id="rId8" Type="http://schemas.openxmlformats.org/officeDocument/2006/relationships/hyperlink" Target="mailto:metodist@nau.edu.ua" TargetMode="External"/><Relationship Id="rId51" Type="http://schemas.openxmlformats.org/officeDocument/2006/relationships/image" Target="media/image32.png"/><Relationship Id="rId72" Type="http://schemas.openxmlformats.org/officeDocument/2006/relationships/image" Target="media/image53.jpeg"/><Relationship Id="rId93" Type="http://schemas.openxmlformats.org/officeDocument/2006/relationships/image" Target="media/image74.png"/><Relationship Id="rId98" Type="http://schemas.openxmlformats.org/officeDocument/2006/relationships/image" Target="media/image79.png"/><Relationship Id="rId121" Type="http://schemas.openxmlformats.org/officeDocument/2006/relationships/image" Target="media/image102.png"/><Relationship Id="rId142" Type="http://schemas.openxmlformats.org/officeDocument/2006/relationships/image" Target="media/image123.jpeg"/><Relationship Id="rId163" Type="http://schemas.openxmlformats.org/officeDocument/2006/relationships/image" Target="media/image144.jpeg"/><Relationship Id="rId184" Type="http://schemas.openxmlformats.org/officeDocument/2006/relationships/hyperlink" Target="http://www.lib.nau.edu.ua/search/new.aspx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mailto:inna_pan4enko@nau.edu.ua" TargetMode="External"/><Relationship Id="rId46" Type="http://schemas.openxmlformats.org/officeDocument/2006/relationships/image" Target="media/image27.png"/><Relationship Id="rId67" Type="http://schemas.openxmlformats.org/officeDocument/2006/relationships/image" Target="media/image48.jpeg"/><Relationship Id="rId116" Type="http://schemas.openxmlformats.org/officeDocument/2006/relationships/image" Target="media/image97.png"/><Relationship Id="rId137" Type="http://schemas.openxmlformats.org/officeDocument/2006/relationships/image" Target="media/image118.jpeg"/><Relationship Id="rId158" Type="http://schemas.openxmlformats.org/officeDocument/2006/relationships/image" Target="media/image139.jpeg"/><Relationship Id="rId20" Type="http://schemas.openxmlformats.org/officeDocument/2006/relationships/hyperlink" Target="http://www.culonline.com.ua/" TargetMode="External"/><Relationship Id="rId41" Type="http://schemas.openxmlformats.org/officeDocument/2006/relationships/image" Target="media/image22.png"/><Relationship Id="rId62" Type="http://schemas.openxmlformats.org/officeDocument/2006/relationships/image" Target="media/image43.png"/><Relationship Id="rId83" Type="http://schemas.openxmlformats.org/officeDocument/2006/relationships/image" Target="media/image64.png"/><Relationship Id="rId88" Type="http://schemas.openxmlformats.org/officeDocument/2006/relationships/image" Target="media/image69.png"/><Relationship Id="rId111" Type="http://schemas.openxmlformats.org/officeDocument/2006/relationships/image" Target="media/image92.png"/><Relationship Id="rId132" Type="http://schemas.openxmlformats.org/officeDocument/2006/relationships/image" Target="media/image113.png"/><Relationship Id="rId153" Type="http://schemas.openxmlformats.org/officeDocument/2006/relationships/image" Target="media/image134.jpeg"/><Relationship Id="rId174" Type="http://schemas.openxmlformats.org/officeDocument/2006/relationships/image" Target="media/image155.jpeg"/><Relationship Id="rId179" Type="http://schemas.openxmlformats.org/officeDocument/2006/relationships/image" Target="media/image160.jpeg"/><Relationship Id="rId15" Type="http://schemas.openxmlformats.org/officeDocument/2006/relationships/hyperlink" Target="http://www.lib.nau.edu.ua/naukpraci/rating.php" TargetMode="External"/><Relationship Id="rId36" Type="http://schemas.openxmlformats.org/officeDocument/2006/relationships/image" Target="media/image17.png"/><Relationship Id="rId57" Type="http://schemas.openxmlformats.org/officeDocument/2006/relationships/image" Target="media/image38.jpeg"/><Relationship Id="rId106" Type="http://schemas.openxmlformats.org/officeDocument/2006/relationships/image" Target="media/image87.png"/><Relationship Id="rId127" Type="http://schemas.openxmlformats.org/officeDocument/2006/relationships/image" Target="media/image108.png"/><Relationship Id="rId10" Type="http://schemas.openxmlformats.org/officeDocument/2006/relationships/hyperlink" Target="http://jrnl.nau.edu.ua/" TargetMode="External"/><Relationship Id="rId31" Type="http://schemas.openxmlformats.org/officeDocument/2006/relationships/image" Target="media/image12.png"/><Relationship Id="rId52" Type="http://schemas.openxmlformats.org/officeDocument/2006/relationships/image" Target="media/image33.png"/><Relationship Id="rId73" Type="http://schemas.openxmlformats.org/officeDocument/2006/relationships/image" Target="media/image54.png"/><Relationship Id="rId78" Type="http://schemas.openxmlformats.org/officeDocument/2006/relationships/image" Target="media/image59.jpeg"/><Relationship Id="rId94" Type="http://schemas.openxmlformats.org/officeDocument/2006/relationships/image" Target="media/image75.png"/><Relationship Id="rId99" Type="http://schemas.openxmlformats.org/officeDocument/2006/relationships/image" Target="media/image80.png"/><Relationship Id="rId101" Type="http://schemas.openxmlformats.org/officeDocument/2006/relationships/image" Target="media/image82.png"/><Relationship Id="rId122" Type="http://schemas.openxmlformats.org/officeDocument/2006/relationships/image" Target="media/image103.png"/><Relationship Id="rId143" Type="http://schemas.openxmlformats.org/officeDocument/2006/relationships/image" Target="media/image124.jpeg"/><Relationship Id="rId148" Type="http://schemas.openxmlformats.org/officeDocument/2006/relationships/image" Target="media/image129.jpeg"/><Relationship Id="rId164" Type="http://schemas.openxmlformats.org/officeDocument/2006/relationships/image" Target="media/image145.jpeg"/><Relationship Id="rId169" Type="http://schemas.openxmlformats.org/officeDocument/2006/relationships/image" Target="media/image150.jpeg"/><Relationship Id="rId185" Type="http://schemas.openxmlformats.org/officeDocument/2006/relationships/hyperlink" Target="http://www.lib.nau.edu.ua/dovidka/VirtList.aspx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lib.nau.edu.ua/search/" TargetMode="External"/><Relationship Id="rId180" Type="http://schemas.openxmlformats.org/officeDocument/2006/relationships/image" Target="media/image161.jpeg"/><Relationship Id="rId26" Type="http://schemas.openxmlformats.org/officeDocument/2006/relationships/image" Target="media/image7.png"/><Relationship Id="rId47" Type="http://schemas.openxmlformats.org/officeDocument/2006/relationships/image" Target="media/image28.png"/><Relationship Id="rId68" Type="http://schemas.openxmlformats.org/officeDocument/2006/relationships/image" Target="media/image49.jpeg"/><Relationship Id="rId89" Type="http://schemas.openxmlformats.org/officeDocument/2006/relationships/image" Target="media/image70.jpeg"/><Relationship Id="rId112" Type="http://schemas.openxmlformats.org/officeDocument/2006/relationships/image" Target="media/image93.jpeg"/><Relationship Id="rId133" Type="http://schemas.openxmlformats.org/officeDocument/2006/relationships/image" Target="media/image114.png"/><Relationship Id="rId154" Type="http://schemas.openxmlformats.org/officeDocument/2006/relationships/image" Target="media/image135.jpeg"/><Relationship Id="rId175" Type="http://schemas.openxmlformats.org/officeDocument/2006/relationships/image" Target="media/image156.jpeg"/><Relationship Id="rId16" Type="http://schemas.openxmlformats.org/officeDocument/2006/relationships/image" Target="media/image2.jpeg"/><Relationship Id="rId37" Type="http://schemas.openxmlformats.org/officeDocument/2006/relationships/image" Target="media/image18.png"/><Relationship Id="rId58" Type="http://schemas.openxmlformats.org/officeDocument/2006/relationships/image" Target="media/image39.png"/><Relationship Id="rId79" Type="http://schemas.openxmlformats.org/officeDocument/2006/relationships/image" Target="media/image60.png"/><Relationship Id="rId102" Type="http://schemas.openxmlformats.org/officeDocument/2006/relationships/image" Target="media/image83.png"/><Relationship Id="rId123" Type="http://schemas.openxmlformats.org/officeDocument/2006/relationships/image" Target="media/image104.png"/><Relationship Id="rId144" Type="http://schemas.openxmlformats.org/officeDocument/2006/relationships/image" Target="media/image125.jpeg"/><Relationship Id="rId90" Type="http://schemas.openxmlformats.org/officeDocument/2006/relationships/image" Target="media/image71.png"/><Relationship Id="rId165" Type="http://schemas.openxmlformats.org/officeDocument/2006/relationships/image" Target="media/image146.jpeg"/><Relationship Id="rId186" Type="http://schemas.openxmlformats.org/officeDocument/2006/relationships/fontTable" Target="fontTable.xml"/><Relationship Id="rId27" Type="http://schemas.openxmlformats.org/officeDocument/2006/relationships/image" Target="media/image8.png"/><Relationship Id="rId48" Type="http://schemas.openxmlformats.org/officeDocument/2006/relationships/image" Target="media/image29.png"/><Relationship Id="rId69" Type="http://schemas.openxmlformats.org/officeDocument/2006/relationships/image" Target="media/image50.png"/><Relationship Id="rId113" Type="http://schemas.openxmlformats.org/officeDocument/2006/relationships/image" Target="media/image94.png"/><Relationship Id="rId134" Type="http://schemas.openxmlformats.org/officeDocument/2006/relationships/image" Target="media/image115.png"/><Relationship Id="rId80" Type="http://schemas.openxmlformats.org/officeDocument/2006/relationships/image" Target="media/image61.jpeg"/><Relationship Id="rId155" Type="http://schemas.openxmlformats.org/officeDocument/2006/relationships/image" Target="media/image136.jpeg"/><Relationship Id="rId176" Type="http://schemas.openxmlformats.org/officeDocument/2006/relationships/image" Target="media/image157.jpeg"/><Relationship Id="rId17" Type="http://schemas.openxmlformats.org/officeDocument/2006/relationships/hyperlink" Target="http://link.springer.com/" TargetMode="External"/><Relationship Id="rId38" Type="http://schemas.openxmlformats.org/officeDocument/2006/relationships/image" Target="media/image19.png"/><Relationship Id="rId59" Type="http://schemas.openxmlformats.org/officeDocument/2006/relationships/image" Target="media/image40.jpeg"/><Relationship Id="rId103" Type="http://schemas.openxmlformats.org/officeDocument/2006/relationships/image" Target="media/image84.jpeg"/><Relationship Id="rId124" Type="http://schemas.openxmlformats.org/officeDocument/2006/relationships/image" Target="media/image105.png"/><Relationship Id="rId70" Type="http://schemas.openxmlformats.org/officeDocument/2006/relationships/image" Target="media/image51.jpeg"/><Relationship Id="rId91" Type="http://schemas.openxmlformats.org/officeDocument/2006/relationships/image" Target="media/image72.png"/><Relationship Id="rId145" Type="http://schemas.openxmlformats.org/officeDocument/2006/relationships/image" Target="media/image126.jpeg"/><Relationship Id="rId166" Type="http://schemas.openxmlformats.org/officeDocument/2006/relationships/image" Target="media/image147.jpeg"/><Relationship Id="rId187" Type="http://schemas.openxmlformats.org/officeDocument/2006/relationships/theme" Target="theme/theme1.xml"/><Relationship Id="rId1" Type="http://schemas.openxmlformats.org/officeDocument/2006/relationships/styles" Target="styles.xml"/><Relationship Id="rId28" Type="http://schemas.openxmlformats.org/officeDocument/2006/relationships/image" Target="media/image9.png"/><Relationship Id="rId49" Type="http://schemas.openxmlformats.org/officeDocument/2006/relationships/image" Target="media/image30.png"/><Relationship Id="rId114" Type="http://schemas.openxmlformats.org/officeDocument/2006/relationships/image" Target="media/image95.png"/><Relationship Id="rId60" Type="http://schemas.openxmlformats.org/officeDocument/2006/relationships/image" Target="media/image41.png"/><Relationship Id="rId81" Type="http://schemas.openxmlformats.org/officeDocument/2006/relationships/image" Target="media/image62.png"/><Relationship Id="rId135" Type="http://schemas.openxmlformats.org/officeDocument/2006/relationships/image" Target="media/image116.jpeg"/><Relationship Id="rId156" Type="http://schemas.openxmlformats.org/officeDocument/2006/relationships/image" Target="media/image137.jpeg"/><Relationship Id="rId177" Type="http://schemas.openxmlformats.org/officeDocument/2006/relationships/image" Target="media/image15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1381</TotalTime>
  <Pages>66</Pages>
  <Words>14247</Words>
  <Characters>81210</Characters>
  <Application>Microsoft Office Word</Application>
  <DocSecurity>0</DocSecurity>
  <Lines>676</Lines>
  <Paragraphs>190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95267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Куджоян Наталія Олександрівна</dc:creator>
  <cp:keywords/>
  <dc:description/>
  <cp:lastModifiedBy>Куджоян Наталія Олександрівна</cp:lastModifiedBy>
  <cp:revision>35</cp:revision>
  <cp:lastPrinted>2020-12-28T09:56:00Z</cp:lastPrinted>
  <dcterms:created xsi:type="dcterms:W3CDTF">2020-11-18T07:07:00Z</dcterms:created>
  <dcterms:modified xsi:type="dcterms:W3CDTF">2021-01-14T08:33:00Z</dcterms:modified>
</cp:coreProperties>
</file>