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46261D" w14:textId="77777777" w:rsidR="00F62170" w:rsidRDefault="00F62170" w:rsidP="00F62170">
      <w:pPr>
        <w:jc w:val="center"/>
        <w:rPr>
          <w:b/>
          <w:sz w:val="28"/>
          <w:szCs w:val="28"/>
          <w:lang w:val="uk-UA"/>
        </w:rPr>
      </w:pPr>
      <w:bookmarkStart w:id="0" w:name="_GoBack"/>
      <w:bookmarkEnd w:id="0"/>
      <w:r>
        <w:rPr>
          <w:b/>
          <w:sz w:val="28"/>
          <w:szCs w:val="28"/>
          <w:lang w:val="uk-UA"/>
        </w:rPr>
        <w:t>МІНІСТЕРСТВО ОСВІТИ І НАУКИ УКРАЇНИ</w:t>
      </w:r>
    </w:p>
    <w:p w14:paraId="0330EA0D" w14:textId="77777777" w:rsidR="00F62170" w:rsidRPr="00A80B06" w:rsidRDefault="00F62170" w:rsidP="00A80B06">
      <w:pPr>
        <w:jc w:val="center"/>
        <w:rPr>
          <w:b/>
          <w:bCs/>
          <w:sz w:val="28"/>
          <w:szCs w:val="28"/>
        </w:rPr>
      </w:pPr>
      <w:r w:rsidRPr="00A80B06">
        <w:rPr>
          <w:b/>
          <w:bCs/>
          <w:sz w:val="28"/>
          <w:szCs w:val="28"/>
        </w:rPr>
        <w:t>НАЦІОНАЛЬНИЙ АВІАЦІЙНИЙ УНІВЕРСИТЕТ</w:t>
      </w:r>
    </w:p>
    <w:p w14:paraId="068F9B17" w14:textId="6E70B01E" w:rsidR="00F62170" w:rsidRDefault="00F62170" w:rsidP="00F62170">
      <w:pPr>
        <w:spacing w:line="360" w:lineRule="auto"/>
        <w:jc w:val="center"/>
        <w:rPr>
          <w:b/>
          <w:sz w:val="28"/>
          <w:lang w:val="uk-UA"/>
        </w:rPr>
      </w:pPr>
      <w:r>
        <w:rPr>
          <w:b/>
          <w:sz w:val="28"/>
          <w:lang w:val="uk-UA"/>
        </w:rPr>
        <w:t>КАФЕДРА</w:t>
      </w:r>
      <w:r w:rsidR="00A80B06" w:rsidRPr="004C31CB">
        <w:rPr>
          <w:b/>
          <w:sz w:val="28"/>
        </w:rPr>
        <w:t xml:space="preserve"> </w:t>
      </w:r>
      <w:r>
        <w:rPr>
          <w:b/>
          <w:sz w:val="28"/>
          <w:lang w:val="uk-UA"/>
        </w:rPr>
        <w:t>КОМП’ЮТЕРИЗОВАНИХ СИСТЕМ ЗАХИСТУ ІНФОРМАЦІЇ</w:t>
      </w:r>
    </w:p>
    <w:p w14:paraId="4E3D74D5" w14:textId="77777777" w:rsidR="00F62170" w:rsidRDefault="00F62170" w:rsidP="00F62170">
      <w:pPr>
        <w:spacing w:line="360" w:lineRule="auto"/>
        <w:jc w:val="center"/>
        <w:rPr>
          <w:b/>
          <w:sz w:val="28"/>
          <w:lang w:val="uk-UA"/>
        </w:rPr>
      </w:pPr>
    </w:p>
    <w:p w14:paraId="26B7F80C" w14:textId="77777777" w:rsidR="00F62170" w:rsidRDefault="00F62170" w:rsidP="00F62170">
      <w:pPr>
        <w:jc w:val="right"/>
        <w:rPr>
          <w:bCs/>
          <w:sz w:val="28"/>
          <w:lang w:val="uk-UA"/>
        </w:rPr>
      </w:pPr>
      <w:r>
        <w:rPr>
          <w:bCs/>
          <w:sz w:val="28"/>
          <w:lang w:val="uk-UA"/>
        </w:rPr>
        <w:t>ДОПУСТИТИ ДО ЗАХИСТУ</w:t>
      </w:r>
    </w:p>
    <w:p w14:paraId="7AB3A565" w14:textId="77777777" w:rsidR="00F62170" w:rsidRDefault="00F62170" w:rsidP="00F62170">
      <w:pPr>
        <w:spacing w:line="360" w:lineRule="auto"/>
        <w:jc w:val="right"/>
        <w:rPr>
          <w:bCs/>
          <w:sz w:val="28"/>
          <w:lang w:val="uk-UA"/>
        </w:rPr>
      </w:pPr>
      <w:r>
        <w:rPr>
          <w:bCs/>
          <w:sz w:val="28"/>
          <w:lang w:val="uk-UA"/>
        </w:rPr>
        <w:t>Завідувач кафедри</w:t>
      </w:r>
    </w:p>
    <w:p w14:paraId="58DD0701" w14:textId="77777777" w:rsidR="00F62170" w:rsidRDefault="00F62170" w:rsidP="00F62170">
      <w:pPr>
        <w:tabs>
          <w:tab w:val="left" w:pos="6096"/>
          <w:tab w:val="right" w:pos="9638"/>
        </w:tabs>
        <w:spacing w:line="360" w:lineRule="auto"/>
        <w:rPr>
          <w:bCs/>
          <w:sz w:val="28"/>
          <w:lang w:val="uk-UA"/>
        </w:rPr>
      </w:pPr>
      <w:r>
        <w:rPr>
          <w:bCs/>
          <w:sz w:val="28"/>
          <w:lang w:val="uk-UA"/>
        </w:rPr>
        <w:tab/>
      </w:r>
      <w:r>
        <w:rPr>
          <w:bCs/>
          <w:sz w:val="28"/>
          <w:u w:val="single"/>
          <w:lang w:val="uk-UA"/>
        </w:rPr>
        <w:tab/>
      </w:r>
      <w:r>
        <w:rPr>
          <w:bCs/>
          <w:sz w:val="28"/>
          <w:lang w:val="uk-UA"/>
        </w:rPr>
        <w:t>А.В. Ільєнко</w:t>
      </w:r>
    </w:p>
    <w:p w14:paraId="3262A02F" w14:textId="77777777" w:rsidR="00F62170" w:rsidRDefault="00F62170" w:rsidP="00F62170">
      <w:pPr>
        <w:tabs>
          <w:tab w:val="left" w:pos="6096"/>
          <w:tab w:val="right" w:pos="9638"/>
        </w:tabs>
        <w:jc w:val="right"/>
        <w:rPr>
          <w:bCs/>
          <w:sz w:val="28"/>
          <w:lang w:val="uk-UA"/>
        </w:rPr>
      </w:pPr>
      <w:r>
        <w:rPr>
          <w:bCs/>
          <w:sz w:val="28"/>
          <w:lang w:val="uk-UA"/>
        </w:rPr>
        <w:tab/>
      </w:r>
      <w:r>
        <w:rPr>
          <w:bCs/>
          <w:sz w:val="28"/>
          <w:lang w:val="uk-UA"/>
        </w:rPr>
        <w:tab/>
      </w:r>
    </w:p>
    <w:p w14:paraId="0CA7F75B" w14:textId="77777777" w:rsidR="00F62170" w:rsidRDefault="00F62170" w:rsidP="00F62170">
      <w:pPr>
        <w:tabs>
          <w:tab w:val="left" w:pos="6096"/>
          <w:tab w:val="left" w:pos="6804"/>
          <w:tab w:val="left" w:pos="8789"/>
          <w:tab w:val="left" w:pos="9356"/>
          <w:tab w:val="right" w:pos="9638"/>
        </w:tabs>
        <w:jc w:val="right"/>
        <w:rPr>
          <w:bCs/>
          <w:sz w:val="28"/>
          <w:lang w:val="uk-UA"/>
        </w:rPr>
      </w:pPr>
      <w:r>
        <w:rPr>
          <w:bCs/>
          <w:sz w:val="28"/>
          <w:lang w:val="uk-UA"/>
        </w:rPr>
        <w:tab/>
        <w:t>«</w:t>
      </w:r>
      <w:r>
        <w:rPr>
          <w:bCs/>
          <w:sz w:val="28"/>
          <w:u w:val="single"/>
          <w:lang w:val="uk-UA"/>
        </w:rPr>
        <w:tab/>
      </w:r>
      <w:r>
        <w:rPr>
          <w:bCs/>
          <w:sz w:val="28"/>
          <w:lang w:val="uk-UA"/>
        </w:rPr>
        <w:t>»</w:t>
      </w:r>
      <w:r>
        <w:rPr>
          <w:bCs/>
          <w:sz w:val="28"/>
          <w:u w:val="single"/>
          <w:lang w:val="uk-UA"/>
        </w:rPr>
        <w:tab/>
      </w:r>
      <w:r>
        <w:rPr>
          <w:bCs/>
          <w:sz w:val="28"/>
          <w:lang w:val="uk-UA"/>
        </w:rPr>
        <w:t>20</w:t>
      </w:r>
      <w:r>
        <w:rPr>
          <w:bCs/>
          <w:sz w:val="28"/>
          <w:u w:val="single"/>
          <w:lang w:val="uk-UA"/>
        </w:rPr>
        <w:tab/>
      </w:r>
      <w:r>
        <w:rPr>
          <w:bCs/>
          <w:sz w:val="28"/>
          <w:lang w:val="uk-UA"/>
        </w:rPr>
        <w:t xml:space="preserve"> р.</w:t>
      </w:r>
    </w:p>
    <w:p w14:paraId="22C90E17" w14:textId="77777777" w:rsidR="00F62170" w:rsidRDefault="00F62170" w:rsidP="00F62170">
      <w:pPr>
        <w:tabs>
          <w:tab w:val="left" w:pos="6096"/>
          <w:tab w:val="left" w:pos="6804"/>
          <w:tab w:val="left" w:pos="8789"/>
          <w:tab w:val="left" w:pos="9356"/>
          <w:tab w:val="right" w:pos="9638"/>
        </w:tabs>
        <w:jc w:val="right"/>
        <w:rPr>
          <w:bCs/>
          <w:sz w:val="28"/>
          <w:lang w:val="uk-UA"/>
        </w:rPr>
      </w:pPr>
    </w:p>
    <w:p w14:paraId="162E4C65" w14:textId="77777777" w:rsidR="00F62170" w:rsidRDefault="00F62170" w:rsidP="00F62170">
      <w:pPr>
        <w:tabs>
          <w:tab w:val="left" w:pos="6096"/>
          <w:tab w:val="left" w:pos="6804"/>
          <w:tab w:val="left" w:pos="8789"/>
          <w:tab w:val="left" w:pos="9356"/>
          <w:tab w:val="right" w:pos="9638"/>
        </w:tabs>
        <w:jc w:val="right"/>
        <w:rPr>
          <w:bCs/>
          <w:sz w:val="28"/>
          <w:lang w:val="uk-UA"/>
        </w:rPr>
      </w:pPr>
    </w:p>
    <w:p w14:paraId="09356F79" w14:textId="77777777" w:rsidR="00F62170" w:rsidRDefault="00F62170" w:rsidP="00F62170">
      <w:pPr>
        <w:ind w:left="6120" w:right="-6"/>
        <w:rPr>
          <w:spacing w:val="2"/>
          <w:sz w:val="28"/>
          <w:lang w:val="uk-UA"/>
        </w:rPr>
      </w:pPr>
      <w:r>
        <w:rPr>
          <w:sz w:val="28"/>
          <w:lang w:val="uk-UA"/>
        </w:rPr>
        <w:t>На правах рукопису</w:t>
      </w:r>
    </w:p>
    <w:p w14:paraId="620231F2" w14:textId="77777777" w:rsidR="00F62170" w:rsidRDefault="00F62170" w:rsidP="00F62170">
      <w:pPr>
        <w:ind w:left="6120" w:right="-6"/>
        <w:rPr>
          <w:sz w:val="28"/>
          <w:lang w:val="uk-UA"/>
        </w:rPr>
      </w:pPr>
      <w:r w:rsidRPr="004C31CB">
        <w:rPr>
          <w:sz w:val="28"/>
          <w:lang w:val="uk-UA"/>
        </w:rPr>
        <w:t>УДК 004.056.5:510.22(043.3)</w:t>
      </w:r>
    </w:p>
    <w:p w14:paraId="09430B93" w14:textId="77777777" w:rsidR="00F62170" w:rsidRDefault="00F62170" w:rsidP="00F62170">
      <w:pPr>
        <w:tabs>
          <w:tab w:val="left" w:pos="6096"/>
          <w:tab w:val="left" w:pos="6804"/>
          <w:tab w:val="left" w:pos="8789"/>
          <w:tab w:val="left" w:pos="9356"/>
          <w:tab w:val="right" w:pos="9638"/>
        </w:tabs>
        <w:jc w:val="right"/>
        <w:rPr>
          <w:bCs/>
          <w:sz w:val="28"/>
          <w:lang w:val="uk-UA"/>
        </w:rPr>
      </w:pPr>
    </w:p>
    <w:p w14:paraId="6C1FC723" w14:textId="77777777" w:rsidR="00F62170" w:rsidRDefault="00F62170" w:rsidP="00F62170">
      <w:pPr>
        <w:tabs>
          <w:tab w:val="left" w:pos="6096"/>
          <w:tab w:val="left" w:pos="6804"/>
          <w:tab w:val="left" w:pos="8789"/>
          <w:tab w:val="left" w:pos="9356"/>
          <w:tab w:val="right" w:pos="9638"/>
        </w:tabs>
        <w:jc w:val="right"/>
        <w:rPr>
          <w:bCs/>
          <w:sz w:val="28"/>
          <w:lang w:val="uk-UA"/>
        </w:rPr>
      </w:pPr>
    </w:p>
    <w:p w14:paraId="1A278786" w14:textId="77777777" w:rsidR="00F62170" w:rsidRDefault="00F62170" w:rsidP="00F62170">
      <w:pPr>
        <w:tabs>
          <w:tab w:val="left" w:pos="6096"/>
          <w:tab w:val="left" w:pos="6804"/>
          <w:tab w:val="left" w:pos="8789"/>
          <w:tab w:val="left" w:pos="9356"/>
          <w:tab w:val="right" w:pos="9638"/>
        </w:tabs>
        <w:jc w:val="right"/>
        <w:rPr>
          <w:bCs/>
          <w:sz w:val="28"/>
          <w:lang w:val="uk-UA"/>
        </w:rPr>
      </w:pPr>
    </w:p>
    <w:p w14:paraId="7986D241" w14:textId="77777777" w:rsidR="00F62170" w:rsidRDefault="00F62170" w:rsidP="00F62170">
      <w:pPr>
        <w:tabs>
          <w:tab w:val="left" w:pos="6096"/>
          <w:tab w:val="left" w:pos="6804"/>
          <w:tab w:val="left" w:pos="8789"/>
          <w:tab w:val="left" w:pos="9356"/>
          <w:tab w:val="right" w:pos="9638"/>
        </w:tabs>
        <w:jc w:val="center"/>
        <w:rPr>
          <w:b/>
          <w:sz w:val="28"/>
          <w:lang w:val="uk-UA"/>
        </w:rPr>
      </w:pPr>
      <w:r>
        <w:rPr>
          <w:b/>
          <w:sz w:val="28"/>
          <w:lang w:val="uk-UA"/>
        </w:rPr>
        <w:t>МАГІСТЕРСЬКА АТЕСТАЦІЙНА РОБОТА</w:t>
      </w:r>
    </w:p>
    <w:p w14:paraId="443CF8C1" w14:textId="77777777" w:rsidR="00F62170" w:rsidRDefault="00F62170" w:rsidP="00F62170">
      <w:pPr>
        <w:tabs>
          <w:tab w:val="left" w:pos="6096"/>
          <w:tab w:val="left" w:pos="6804"/>
          <w:tab w:val="left" w:pos="8789"/>
          <w:tab w:val="left" w:pos="9356"/>
          <w:tab w:val="right" w:pos="9638"/>
        </w:tabs>
        <w:jc w:val="center"/>
        <w:rPr>
          <w:b/>
          <w:sz w:val="28"/>
          <w:lang w:val="uk-UA"/>
        </w:rPr>
      </w:pPr>
    </w:p>
    <w:p w14:paraId="721FE8BD" w14:textId="77777777" w:rsidR="00F62170" w:rsidRDefault="00F62170" w:rsidP="00F62170">
      <w:pPr>
        <w:tabs>
          <w:tab w:val="left" w:pos="6096"/>
          <w:tab w:val="left" w:pos="6804"/>
          <w:tab w:val="left" w:pos="8789"/>
          <w:tab w:val="left" w:pos="9356"/>
          <w:tab w:val="right" w:pos="9638"/>
        </w:tabs>
        <w:jc w:val="center"/>
        <w:rPr>
          <w:b/>
          <w:sz w:val="28"/>
          <w:lang w:val="uk-UA"/>
        </w:rPr>
      </w:pPr>
      <w:r>
        <w:rPr>
          <w:b/>
          <w:sz w:val="28"/>
          <w:lang w:val="uk-UA"/>
        </w:rPr>
        <w:t>ВИПУСКНИКА ОСВІТНЬОГО СТУПЕНЯ</w:t>
      </w:r>
    </w:p>
    <w:p w14:paraId="4D3098B0" w14:textId="77777777" w:rsidR="00F62170" w:rsidRDefault="00F62170" w:rsidP="00F62170">
      <w:pPr>
        <w:tabs>
          <w:tab w:val="left" w:pos="6096"/>
          <w:tab w:val="left" w:pos="6804"/>
          <w:tab w:val="left" w:pos="8789"/>
          <w:tab w:val="left" w:pos="9356"/>
          <w:tab w:val="right" w:pos="9638"/>
        </w:tabs>
        <w:jc w:val="center"/>
        <w:rPr>
          <w:b/>
          <w:sz w:val="28"/>
          <w:lang w:val="uk-UA"/>
        </w:rPr>
      </w:pPr>
      <w:r>
        <w:rPr>
          <w:b/>
          <w:sz w:val="28"/>
          <w:lang w:val="uk-UA"/>
        </w:rPr>
        <w:t>«МАГІСТР»</w:t>
      </w:r>
    </w:p>
    <w:p w14:paraId="5C5E85DB" w14:textId="77777777" w:rsidR="00F62170" w:rsidRDefault="00F62170" w:rsidP="00F62170">
      <w:pPr>
        <w:tabs>
          <w:tab w:val="left" w:pos="6096"/>
          <w:tab w:val="left" w:pos="6804"/>
          <w:tab w:val="left" w:pos="8789"/>
          <w:tab w:val="left" w:pos="9356"/>
          <w:tab w:val="right" w:pos="9638"/>
        </w:tabs>
        <w:jc w:val="center"/>
        <w:rPr>
          <w:b/>
          <w:sz w:val="28"/>
          <w:lang w:val="uk-UA"/>
        </w:rPr>
      </w:pPr>
    </w:p>
    <w:p w14:paraId="31420E4F" w14:textId="77777777" w:rsidR="00F62170" w:rsidRDefault="00F62170" w:rsidP="00F62170">
      <w:pPr>
        <w:tabs>
          <w:tab w:val="left" w:pos="6096"/>
          <w:tab w:val="left" w:pos="6804"/>
          <w:tab w:val="left" w:pos="8789"/>
          <w:tab w:val="left" w:pos="9356"/>
          <w:tab w:val="right" w:pos="9638"/>
        </w:tabs>
        <w:jc w:val="center"/>
        <w:rPr>
          <w:b/>
          <w:sz w:val="28"/>
          <w:lang w:val="uk-UA"/>
        </w:rPr>
      </w:pPr>
    </w:p>
    <w:p w14:paraId="4E2BA7D1" w14:textId="77777777" w:rsidR="00F62170" w:rsidRDefault="00F62170" w:rsidP="00F62170">
      <w:pPr>
        <w:tabs>
          <w:tab w:val="left" w:pos="6096"/>
          <w:tab w:val="left" w:pos="6804"/>
          <w:tab w:val="left" w:pos="8789"/>
          <w:tab w:val="left" w:pos="9356"/>
          <w:tab w:val="right" w:pos="9638"/>
        </w:tabs>
        <w:jc w:val="center"/>
        <w:rPr>
          <w:b/>
          <w:sz w:val="28"/>
          <w:lang w:val="uk-UA"/>
        </w:rPr>
      </w:pPr>
    </w:p>
    <w:p w14:paraId="7BD1E2D3" w14:textId="77777777" w:rsidR="00F62170" w:rsidRDefault="00F62170" w:rsidP="00F62170">
      <w:pPr>
        <w:tabs>
          <w:tab w:val="left" w:pos="6096"/>
          <w:tab w:val="left" w:pos="6804"/>
          <w:tab w:val="left" w:pos="8789"/>
          <w:tab w:val="left" w:pos="9356"/>
          <w:tab w:val="right" w:pos="9638"/>
        </w:tabs>
        <w:spacing w:line="360" w:lineRule="auto"/>
        <w:ind w:left="993" w:hanging="993"/>
      </w:pPr>
      <w:r>
        <w:rPr>
          <w:b/>
          <w:sz w:val="28"/>
          <w:lang w:val="uk-UA"/>
        </w:rPr>
        <w:t>Тема:</w:t>
      </w:r>
      <w:r>
        <w:rPr>
          <w:b/>
          <w:sz w:val="28"/>
          <w:lang w:val="uk-UA"/>
        </w:rPr>
        <w:tab/>
      </w:r>
      <w:r>
        <w:rPr>
          <w:sz w:val="28"/>
          <w:szCs w:val="28"/>
          <w:lang w:val="uk-UA"/>
        </w:rPr>
        <w:t xml:space="preserve">Система захисту інформації в мережах </w:t>
      </w:r>
      <w:r>
        <w:rPr>
          <w:sz w:val="28"/>
          <w:szCs w:val="28"/>
          <w:lang w:val="en-US"/>
        </w:rPr>
        <w:t>IP</w:t>
      </w:r>
      <w:r>
        <w:rPr>
          <w:sz w:val="28"/>
          <w:szCs w:val="28"/>
          <w:lang w:val="uk-UA"/>
        </w:rPr>
        <w:t>-телефонії</w:t>
      </w:r>
    </w:p>
    <w:tbl>
      <w:tblPr>
        <w:tblW w:w="9606" w:type="dxa"/>
        <w:tblCellMar>
          <w:left w:w="0" w:type="dxa"/>
          <w:right w:w="0" w:type="dxa"/>
        </w:tblCellMar>
        <w:tblLook w:val="04A0" w:firstRow="1" w:lastRow="0" w:firstColumn="1" w:lastColumn="0" w:noHBand="0" w:noVBand="1"/>
      </w:tblPr>
      <w:tblGrid>
        <w:gridCol w:w="7088"/>
        <w:gridCol w:w="2518"/>
      </w:tblGrid>
      <w:tr w:rsidR="00F62170" w14:paraId="779CDDF1" w14:textId="77777777" w:rsidTr="00F62170">
        <w:tc>
          <w:tcPr>
            <w:tcW w:w="7088" w:type="dxa"/>
            <w:shd w:val="clear" w:color="auto" w:fill="auto"/>
          </w:tcPr>
          <w:p w14:paraId="3DF7BA0E" w14:textId="77777777" w:rsidR="00F62170" w:rsidRDefault="00F62170" w:rsidP="00F62170">
            <w:pPr>
              <w:tabs>
                <w:tab w:val="left" w:pos="993"/>
                <w:tab w:val="left" w:pos="9356"/>
              </w:tabs>
              <w:spacing w:before="600"/>
              <w:ind w:right="550"/>
              <w:rPr>
                <w:b/>
                <w:sz w:val="28"/>
                <w:lang w:val="uk-UA"/>
              </w:rPr>
            </w:pPr>
            <w:r>
              <w:rPr>
                <w:b/>
                <w:sz w:val="28"/>
                <w:lang w:val="uk-UA"/>
              </w:rPr>
              <w:t>Автор:</w:t>
            </w:r>
          </w:p>
        </w:tc>
        <w:tc>
          <w:tcPr>
            <w:tcW w:w="2518" w:type="dxa"/>
            <w:shd w:val="clear" w:color="auto" w:fill="auto"/>
          </w:tcPr>
          <w:p w14:paraId="63A9793C" w14:textId="77777777" w:rsidR="00F62170" w:rsidRDefault="00F62170" w:rsidP="00F62170">
            <w:pPr>
              <w:tabs>
                <w:tab w:val="left" w:pos="993"/>
                <w:tab w:val="left" w:pos="9356"/>
              </w:tabs>
              <w:spacing w:before="600"/>
              <w:ind w:right="550"/>
              <w:rPr>
                <w:sz w:val="28"/>
                <w:lang w:val="uk-UA"/>
              </w:rPr>
            </w:pPr>
            <w:r>
              <w:rPr>
                <w:sz w:val="28"/>
                <w:lang w:val="uk-UA"/>
              </w:rPr>
              <w:t>К.І. Бекала</w:t>
            </w:r>
          </w:p>
        </w:tc>
      </w:tr>
      <w:tr w:rsidR="00F62170" w14:paraId="7454D17E" w14:textId="77777777" w:rsidTr="00F62170">
        <w:tc>
          <w:tcPr>
            <w:tcW w:w="7088" w:type="dxa"/>
            <w:shd w:val="clear" w:color="auto" w:fill="auto"/>
          </w:tcPr>
          <w:p w14:paraId="57FB5D03" w14:textId="77777777" w:rsidR="00F62170" w:rsidRPr="00556827" w:rsidRDefault="00F62170" w:rsidP="00F62170">
            <w:pPr>
              <w:tabs>
                <w:tab w:val="left" w:pos="993"/>
                <w:tab w:val="left" w:pos="9356"/>
              </w:tabs>
              <w:spacing w:before="600"/>
              <w:ind w:right="550"/>
            </w:pPr>
            <w:r>
              <w:rPr>
                <w:b/>
                <w:sz w:val="28"/>
                <w:lang w:val="uk-UA"/>
              </w:rPr>
              <w:t xml:space="preserve">Науковий керівник: </w:t>
            </w:r>
            <w:r>
              <w:rPr>
                <w:sz w:val="28"/>
              </w:rPr>
              <w:t>д.</w:t>
            </w:r>
            <w:r w:rsidRPr="00556827">
              <w:rPr>
                <w:sz w:val="28"/>
                <w:lang w:val="uk-UA"/>
              </w:rPr>
              <w:t>ф-м.н.</w:t>
            </w:r>
            <w:r>
              <w:rPr>
                <w:b/>
                <w:sz w:val="28"/>
                <w:lang w:val="uk-UA"/>
              </w:rPr>
              <w:t xml:space="preserve"> </w:t>
            </w:r>
            <w:r>
              <w:rPr>
                <w:sz w:val="28"/>
                <w:lang w:val="uk-UA"/>
              </w:rPr>
              <w:t>проф.</w:t>
            </w:r>
          </w:p>
        </w:tc>
        <w:tc>
          <w:tcPr>
            <w:tcW w:w="2518" w:type="dxa"/>
            <w:shd w:val="clear" w:color="auto" w:fill="auto"/>
          </w:tcPr>
          <w:p w14:paraId="612C1CAC" w14:textId="77777777" w:rsidR="00F62170" w:rsidRDefault="00F62170" w:rsidP="00F62170">
            <w:pPr>
              <w:tabs>
                <w:tab w:val="left" w:pos="993"/>
                <w:tab w:val="left" w:pos="9356"/>
              </w:tabs>
              <w:spacing w:before="600"/>
              <w:ind w:right="550"/>
            </w:pPr>
            <w:r>
              <w:rPr>
                <w:sz w:val="28"/>
                <w:lang w:val="uk-UA"/>
              </w:rPr>
              <w:t>О.В. Азаренко</w:t>
            </w:r>
          </w:p>
        </w:tc>
      </w:tr>
      <w:tr w:rsidR="00F62170" w14:paraId="0B738F29" w14:textId="77777777" w:rsidTr="00F62170">
        <w:tc>
          <w:tcPr>
            <w:tcW w:w="7088" w:type="dxa"/>
            <w:shd w:val="clear" w:color="auto" w:fill="auto"/>
          </w:tcPr>
          <w:p w14:paraId="74F5B4E6" w14:textId="77777777" w:rsidR="00F62170" w:rsidRDefault="00F62170" w:rsidP="00F62170">
            <w:pPr>
              <w:tabs>
                <w:tab w:val="left" w:pos="993"/>
                <w:tab w:val="left" w:pos="9356"/>
              </w:tabs>
              <w:spacing w:before="600"/>
              <w:ind w:right="550"/>
            </w:pPr>
            <w:r>
              <w:rPr>
                <w:b/>
                <w:sz w:val="28"/>
                <w:lang w:val="uk-UA"/>
              </w:rPr>
              <w:t>Нормоконтролер</w:t>
            </w:r>
            <w:r w:rsidRPr="00556827">
              <w:rPr>
                <w:b/>
                <w:sz w:val="28"/>
                <w:lang w:val="uk-UA"/>
              </w:rPr>
              <w:t xml:space="preserve">: </w:t>
            </w:r>
            <w:r w:rsidRPr="00556827">
              <w:rPr>
                <w:sz w:val="28"/>
                <w:lang w:val="uk-UA"/>
              </w:rPr>
              <w:t>асистент</w:t>
            </w:r>
            <w:r>
              <w:rPr>
                <w:sz w:val="28"/>
                <w:lang w:val="uk-UA"/>
              </w:rPr>
              <w:t xml:space="preserve"> </w:t>
            </w:r>
          </w:p>
        </w:tc>
        <w:tc>
          <w:tcPr>
            <w:tcW w:w="2518" w:type="dxa"/>
            <w:shd w:val="clear" w:color="auto" w:fill="auto"/>
          </w:tcPr>
          <w:p w14:paraId="1129CB93" w14:textId="77777777" w:rsidR="00F62170" w:rsidRPr="00556827" w:rsidRDefault="00F62170" w:rsidP="00F62170">
            <w:pPr>
              <w:tabs>
                <w:tab w:val="left" w:pos="993"/>
                <w:tab w:val="left" w:pos="9356"/>
              </w:tabs>
              <w:snapToGrid w:val="0"/>
              <w:spacing w:before="600"/>
              <w:ind w:right="550"/>
              <w:rPr>
                <w:sz w:val="28"/>
                <w:lang w:val="uk-UA"/>
              </w:rPr>
            </w:pPr>
            <w:r w:rsidRPr="00556827">
              <w:rPr>
                <w:sz w:val="28"/>
                <w:lang w:val="uk-UA"/>
              </w:rPr>
              <w:t>С.В. Єгоров</w:t>
            </w:r>
          </w:p>
        </w:tc>
      </w:tr>
      <w:tr w:rsidR="00F62170" w14:paraId="6FC25EA7" w14:textId="77777777" w:rsidTr="00F62170">
        <w:tc>
          <w:tcPr>
            <w:tcW w:w="7088" w:type="dxa"/>
            <w:shd w:val="clear" w:color="auto" w:fill="auto"/>
          </w:tcPr>
          <w:p w14:paraId="6B47D9AE" w14:textId="77777777" w:rsidR="00F62170" w:rsidRDefault="00F62170" w:rsidP="00F62170">
            <w:pPr>
              <w:tabs>
                <w:tab w:val="left" w:pos="993"/>
                <w:tab w:val="left" w:pos="9356"/>
              </w:tabs>
              <w:spacing w:before="600"/>
              <w:ind w:right="550"/>
              <w:rPr>
                <w:b/>
                <w:sz w:val="28"/>
                <w:lang w:val="uk-UA"/>
              </w:rPr>
            </w:pPr>
          </w:p>
        </w:tc>
        <w:tc>
          <w:tcPr>
            <w:tcW w:w="2518" w:type="dxa"/>
            <w:shd w:val="clear" w:color="auto" w:fill="auto"/>
          </w:tcPr>
          <w:p w14:paraId="3E76D47C" w14:textId="77777777" w:rsidR="00F62170" w:rsidRPr="00556827" w:rsidRDefault="00F62170" w:rsidP="00F62170">
            <w:pPr>
              <w:tabs>
                <w:tab w:val="left" w:pos="993"/>
                <w:tab w:val="left" w:pos="9356"/>
              </w:tabs>
              <w:snapToGrid w:val="0"/>
              <w:spacing w:before="600"/>
              <w:ind w:right="550"/>
              <w:rPr>
                <w:sz w:val="28"/>
                <w:lang w:val="uk-UA"/>
              </w:rPr>
            </w:pPr>
          </w:p>
        </w:tc>
      </w:tr>
    </w:tbl>
    <w:p w14:paraId="0EB6230F" w14:textId="77777777" w:rsidR="00F62170" w:rsidRDefault="00F62170" w:rsidP="00F62170">
      <w:pPr>
        <w:tabs>
          <w:tab w:val="left" w:pos="6096"/>
          <w:tab w:val="left" w:pos="6804"/>
          <w:tab w:val="left" w:pos="8789"/>
          <w:tab w:val="left" w:pos="9356"/>
          <w:tab w:val="right" w:pos="9638"/>
        </w:tabs>
        <w:jc w:val="right"/>
        <w:rPr>
          <w:bCs/>
          <w:sz w:val="28"/>
          <w:lang w:val="uk-UA"/>
        </w:rPr>
      </w:pPr>
    </w:p>
    <w:p w14:paraId="7C6BA99F" w14:textId="77777777" w:rsidR="00F62170" w:rsidRDefault="00F62170" w:rsidP="00F62170">
      <w:pPr>
        <w:tabs>
          <w:tab w:val="left" w:pos="6096"/>
          <w:tab w:val="right" w:pos="9638"/>
        </w:tabs>
        <w:rPr>
          <w:bCs/>
          <w:sz w:val="28"/>
          <w:lang w:val="uk-UA"/>
        </w:rPr>
      </w:pPr>
      <w:r>
        <w:rPr>
          <w:bCs/>
          <w:sz w:val="28"/>
          <w:lang w:val="uk-UA"/>
        </w:rPr>
        <w:tab/>
      </w:r>
    </w:p>
    <w:p w14:paraId="49573B49" w14:textId="77777777" w:rsidR="00F62170" w:rsidRDefault="00F62170" w:rsidP="00F62170">
      <w:pPr>
        <w:tabs>
          <w:tab w:val="left" w:pos="5954"/>
        </w:tabs>
        <w:jc w:val="right"/>
        <w:rPr>
          <w:bCs/>
          <w:sz w:val="28"/>
          <w:lang w:val="uk-UA"/>
        </w:rPr>
      </w:pPr>
    </w:p>
    <w:p w14:paraId="328A498B" w14:textId="77777777" w:rsidR="00F62170" w:rsidRDefault="00F62170" w:rsidP="00F62170">
      <w:pPr>
        <w:tabs>
          <w:tab w:val="left" w:pos="5954"/>
        </w:tabs>
        <w:jc w:val="right"/>
        <w:rPr>
          <w:bCs/>
          <w:sz w:val="28"/>
          <w:lang w:val="uk-UA"/>
        </w:rPr>
      </w:pPr>
    </w:p>
    <w:p w14:paraId="7E343428" w14:textId="77777777" w:rsidR="00F62170" w:rsidRDefault="00F62170" w:rsidP="00F62170">
      <w:pPr>
        <w:tabs>
          <w:tab w:val="left" w:pos="5954"/>
        </w:tabs>
        <w:jc w:val="right"/>
        <w:rPr>
          <w:bCs/>
          <w:sz w:val="28"/>
          <w:lang w:val="uk-UA"/>
        </w:rPr>
      </w:pPr>
    </w:p>
    <w:p w14:paraId="33C1DA7E" w14:textId="77777777" w:rsidR="00F62170" w:rsidRDefault="00F62170" w:rsidP="00F62170">
      <w:pPr>
        <w:tabs>
          <w:tab w:val="left" w:pos="5954"/>
        </w:tabs>
        <w:jc w:val="right"/>
        <w:rPr>
          <w:bCs/>
          <w:sz w:val="28"/>
          <w:lang w:val="uk-UA"/>
        </w:rPr>
      </w:pPr>
    </w:p>
    <w:p w14:paraId="2EE7E645" w14:textId="77777777" w:rsidR="00F62170" w:rsidRDefault="00F62170" w:rsidP="00F62170">
      <w:pPr>
        <w:tabs>
          <w:tab w:val="left" w:pos="5954"/>
        </w:tabs>
        <w:jc w:val="center"/>
        <w:rPr>
          <w:bCs/>
          <w:sz w:val="28"/>
          <w:lang w:val="uk-UA"/>
        </w:rPr>
      </w:pPr>
      <w:r>
        <w:rPr>
          <w:b/>
          <w:bCs/>
          <w:sz w:val="28"/>
          <w:lang w:val="uk-UA"/>
        </w:rPr>
        <w:t>Київ 2020</w:t>
      </w:r>
    </w:p>
    <w:p w14:paraId="1179BE62" w14:textId="77777777" w:rsidR="00F62170" w:rsidRDefault="00F62170" w:rsidP="00F62170">
      <w:pPr>
        <w:tabs>
          <w:tab w:val="left" w:pos="5954"/>
        </w:tabs>
        <w:spacing w:line="360" w:lineRule="auto"/>
        <w:jc w:val="center"/>
        <w:rPr>
          <w:b/>
          <w:sz w:val="28"/>
          <w:lang w:val="uk-UA"/>
        </w:rPr>
      </w:pPr>
      <w:r>
        <w:rPr>
          <w:b/>
          <w:sz w:val="28"/>
          <w:lang w:val="uk-UA"/>
        </w:rPr>
        <w:lastRenderedPageBreak/>
        <w:t>НАЦІОНАЛЬНИЙ АВІАЦІЙНИЙ УНІВЕРСИТЕТ</w:t>
      </w:r>
    </w:p>
    <w:p w14:paraId="06897CDD" w14:textId="77777777" w:rsidR="00F62170" w:rsidRDefault="00F62170" w:rsidP="00F62170">
      <w:pPr>
        <w:tabs>
          <w:tab w:val="left" w:pos="5954"/>
        </w:tabs>
        <w:spacing w:line="360" w:lineRule="auto"/>
        <w:rPr>
          <w:bCs/>
          <w:sz w:val="28"/>
          <w:lang w:val="uk-UA"/>
        </w:rPr>
      </w:pPr>
      <w:r>
        <w:rPr>
          <w:b/>
          <w:sz w:val="28"/>
          <w:lang w:val="uk-UA"/>
        </w:rPr>
        <w:t>Факультет:</w:t>
      </w:r>
      <w:r w:rsidRPr="00D1371B">
        <w:rPr>
          <w:b/>
          <w:sz w:val="28"/>
        </w:rPr>
        <w:t xml:space="preserve"> </w:t>
      </w:r>
      <w:r>
        <w:rPr>
          <w:bCs/>
          <w:sz w:val="28"/>
          <w:lang w:val="uk-UA"/>
        </w:rPr>
        <w:t>Кібербезпеки, комп’ютерної та програмної інженерії</w:t>
      </w:r>
    </w:p>
    <w:p w14:paraId="6387D3CB" w14:textId="77777777" w:rsidR="00F62170" w:rsidRDefault="00F62170" w:rsidP="00F62170">
      <w:pPr>
        <w:tabs>
          <w:tab w:val="left" w:pos="5954"/>
        </w:tabs>
        <w:spacing w:line="360" w:lineRule="auto"/>
        <w:rPr>
          <w:bCs/>
          <w:sz w:val="28"/>
          <w:lang w:val="uk-UA"/>
        </w:rPr>
      </w:pPr>
      <w:r>
        <w:rPr>
          <w:b/>
          <w:sz w:val="28"/>
        </w:rPr>
        <w:t xml:space="preserve">Кафедра: </w:t>
      </w:r>
      <w:r>
        <w:rPr>
          <w:bCs/>
          <w:sz w:val="28"/>
        </w:rPr>
        <w:t>Комп’ютеризованих систем захисту</w:t>
      </w:r>
      <w:r w:rsidRPr="00D1371B">
        <w:rPr>
          <w:bCs/>
          <w:sz w:val="28"/>
        </w:rPr>
        <w:t xml:space="preserve"> </w:t>
      </w:r>
      <w:r>
        <w:rPr>
          <w:bCs/>
          <w:sz w:val="28"/>
        </w:rPr>
        <w:t>інформації</w:t>
      </w:r>
    </w:p>
    <w:p w14:paraId="6CD504B6" w14:textId="77777777" w:rsidR="00F62170" w:rsidRDefault="00F62170" w:rsidP="00F62170">
      <w:pPr>
        <w:tabs>
          <w:tab w:val="left" w:pos="5954"/>
        </w:tabs>
        <w:spacing w:line="360" w:lineRule="auto"/>
        <w:rPr>
          <w:bCs/>
          <w:sz w:val="28"/>
          <w:lang w:val="uk-UA"/>
        </w:rPr>
      </w:pPr>
      <w:r>
        <w:rPr>
          <w:b/>
          <w:sz w:val="28"/>
          <w:lang w:val="uk-UA"/>
        </w:rPr>
        <w:t xml:space="preserve">Освітній ступінь: </w:t>
      </w:r>
      <w:r>
        <w:rPr>
          <w:bCs/>
          <w:sz w:val="28"/>
          <w:lang w:val="uk-UA"/>
        </w:rPr>
        <w:t>Магістр</w:t>
      </w:r>
    </w:p>
    <w:p w14:paraId="43229E85" w14:textId="77777777" w:rsidR="00F62170" w:rsidRDefault="00F62170" w:rsidP="00F62170">
      <w:pPr>
        <w:tabs>
          <w:tab w:val="left" w:pos="5954"/>
        </w:tabs>
        <w:spacing w:line="360" w:lineRule="auto"/>
        <w:rPr>
          <w:bCs/>
          <w:sz w:val="28"/>
          <w:lang w:val="uk-UA"/>
        </w:rPr>
      </w:pPr>
      <w:r>
        <w:rPr>
          <w:b/>
          <w:sz w:val="28"/>
          <w:lang w:val="uk-UA"/>
        </w:rPr>
        <w:t xml:space="preserve">Спеціальність: </w:t>
      </w:r>
      <w:r>
        <w:rPr>
          <w:bCs/>
          <w:sz w:val="28"/>
          <w:lang w:val="uk-UA"/>
        </w:rPr>
        <w:t>125 «Кібербезпека»</w:t>
      </w:r>
    </w:p>
    <w:p w14:paraId="22283D71" w14:textId="77777777" w:rsidR="00F62170" w:rsidRDefault="00F62170" w:rsidP="00F62170">
      <w:pPr>
        <w:tabs>
          <w:tab w:val="left" w:pos="5954"/>
        </w:tabs>
        <w:spacing w:line="360" w:lineRule="auto"/>
        <w:rPr>
          <w:bCs/>
          <w:sz w:val="28"/>
          <w:lang w:val="uk-UA"/>
        </w:rPr>
      </w:pPr>
      <w:r>
        <w:rPr>
          <w:b/>
          <w:sz w:val="28"/>
          <w:lang w:val="uk-UA"/>
        </w:rPr>
        <w:t xml:space="preserve">Освітньо-професійна програма: </w:t>
      </w:r>
      <w:r>
        <w:rPr>
          <w:bCs/>
          <w:sz w:val="28"/>
          <w:lang w:val="uk-UA"/>
        </w:rPr>
        <w:t xml:space="preserve">«Безпека інформаційних і комунікаційних систем» </w:t>
      </w:r>
    </w:p>
    <w:p w14:paraId="7CC9EBD1" w14:textId="77777777" w:rsidR="00F62170" w:rsidRDefault="00F62170" w:rsidP="00F62170">
      <w:pPr>
        <w:tabs>
          <w:tab w:val="left" w:pos="5954"/>
        </w:tabs>
        <w:spacing w:line="360" w:lineRule="auto"/>
        <w:jc w:val="right"/>
        <w:rPr>
          <w:bCs/>
          <w:sz w:val="28"/>
          <w:szCs w:val="28"/>
          <w:lang w:val="uk-UA"/>
        </w:rPr>
      </w:pPr>
      <w:r>
        <w:rPr>
          <w:bCs/>
          <w:sz w:val="28"/>
          <w:szCs w:val="28"/>
          <w:lang w:val="uk-UA"/>
        </w:rPr>
        <w:t>ЗАТВЕРДЖУЮ</w:t>
      </w:r>
    </w:p>
    <w:p w14:paraId="6968B3F9" w14:textId="77777777" w:rsidR="00F62170" w:rsidRDefault="00F62170" w:rsidP="00F62170">
      <w:pPr>
        <w:tabs>
          <w:tab w:val="left" w:pos="5954"/>
        </w:tabs>
        <w:spacing w:line="360" w:lineRule="auto"/>
        <w:jc w:val="right"/>
        <w:rPr>
          <w:bCs/>
          <w:sz w:val="28"/>
          <w:szCs w:val="28"/>
          <w:lang w:val="uk-UA"/>
        </w:rPr>
      </w:pPr>
      <w:r>
        <w:rPr>
          <w:bCs/>
          <w:sz w:val="28"/>
          <w:szCs w:val="28"/>
          <w:lang w:val="uk-UA"/>
        </w:rPr>
        <w:t>Завідувач кафедри</w:t>
      </w:r>
    </w:p>
    <w:p w14:paraId="70CD4BD1" w14:textId="77777777" w:rsidR="00F62170" w:rsidRDefault="00F62170" w:rsidP="00F62170">
      <w:pPr>
        <w:tabs>
          <w:tab w:val="left" w:pos="6237"/>
          <w:tab w:val="left" w:pos="8080"/>
        </w:tabs>
        <w:spacing w:line="360" w:lineRule="auto"/>
        <w:rPr>
          <w:bCs/>
          <w:sz w:val="28"/>
          <w:szCs w:val="28"/>
          <w:lang w:val="uk-UA"/>
        </w:rPr>
      </w:pPr>
      <w:r>
        <w:rPr>
          <w:bCs/>
          <w:sz w:val="28"/>
          <w:szCs w:val="28"/>
          <w:lang w:val="uk-UA"/>
        </w:rPr>
        <w:tab/>
      </w:r>
      <w:r w:rsidRPr="00556827">
        <w:rPr>
          <w:bCs/>
          <w:sz w:val="28"/>
          <w:szCs w:val="28"/>
          <w:lang w:val="uk-UA"/>
        </w:rPr>
        <w:t>__</w:t>
      </w:r>
      <w:r>
        <w:rPr>
          <w:bCs/>
          <w:sz w:val="28"/>
          <w:szCs w:val="28"/>
          <w:lang w:val="uk-UA"/>
        </w:rPr>
        <w:t>_________С.В. Казмірчук</w:t>
      </w:r>
    </w:p>
    <w:p w14:paraId="0EE29481" w14:textId="77777777" w:rsidR="00F62170" w:rsidRDefault="00F62170" w:rsidP="00F62170">
      <w:pPr>
        <w:tabs>
          <w:tab w:val="left" w:pos="6237"/>
          <w:tab w:val="left" w:pos="6521"/>
          <w:tab w:val="left" w:pos="8080"/>
        </w:tabs>
        <w:spacing w:line="360" w:lineRule="auto"/>
        <w:rPr>
          <w:bCs/>
          <w:sz w:val="28"/>
          <w:szCs w:val="28"/>
          <w:lang w:val="uk-UA"/>
        </w:rPr>
      </w:pPr>
      <w:r>
        <w:rPr>
          <w:bCs/>
          <w:sz w:val="28"/>
          <w:szCs w:val="28"/>
          <w:lang w:val="uk-UA"/>
        </w:rPr>
        <w:tab/>
      </w:r>
      <w:r>
        <w:rPr>
          <w:bCs/>
          <w:sz w:val="28"/>
          <w:szCs w:val="28"/>
          <w:lang w:val="uk-UA"/>
        </w:rPr>
        <w:tab/>
        <w:t>«___»__________20___ р.</w:t>
      </w:r>
    </w:p>
    <w:p w14:paraId="2567CAD8" w14:textId="77777777" w:rsidR="00F62170" w:rsidRDefault="00F62170" w:rsidP="00F62170">
      <w:pPr>
        <w:tabs>
          <w:tab w:val="left" w:pos="6237"/>
          <w:tab w:val="left" w:pos="6521"/>
          <w:tab w:val="left" w:pos="8080"/>
        </w:tabs>
        <w:spacing w:line="360" w:lineRule="auto"/>
        <w:rPr>
          <w:bCs/>
          <w:sz w:val="28"/>
          <w:szCs w:val="28"/>
          <w:lang w:val="uk-UA"/>
        </w:rPr>
      </w:pPr>
    </w:p>
    <w:p w14:paraId="19DD79DE" w14:textId="77777777" w:rsidR="00F62170" w:rsidRDefault="00F62170" w:rsidP="00F62170">
      <w:pPr>
        <w:tabs>
          <w:tab w:val="left" w:pos="6237"/>
          <w:tab w:val="left" w:pos="6521"/>
          <w:tab w:val="left" w:pos="8080"/>
        </w:tabs>
        <w:spacing w:line="360" w:lineRule="auto"/>
        <w:jc w:val="center"/>
        <w:rPr>
          <w:b/>
          <w:sz w:val="28"/>
          <w:szCs w:val="28"/>
          <w:lang w:val="uk-UA"/>
        </w:rPr>
      </w:pPr>
      <w:r>
        <w:rPr>
          <w:b/>
          <w:sz w:val="28"/>
          <w:szCs w:val="28"/>
          <w:lang w:val="uk-UA"/>
        </w:rPr>
        <w:t>ЗАВДАННЯ</w:t>
      </w:r>
    </w:p>
    <w:p w14:paraId="6098F25E" w14:textId="77777777" w:rsidR="00F62170" w:rsidRDefault="00F62170" w:rsidP="00F62170">
      <w:pPr>
        <w:tabs>
          <w:tab w:val="left" w:pos="6237"/>
          <w:tab w:val="left" w:pos="6521"/>
          <w:tab w:val="left" w:pos="8080"/>
        </w:tabs>
        <w:spacing w:line="360" w:lineRule="auto"/>
        <w:jc w:val="center"/>
        <w:rPr>
          <w:b/>
          <w:sz w:val="28"/>
          <w:szCs w:val="28"/>
          <w:lang w:val="uk-UA"/>
        </w:rPr>
      </w:pPr>
      <w:r>
        <w:rPr>
          <w:b/>
          <w:sz w:val="28"/>
          <w:szCs w:val="28"/>
          <w:lang w:val="uk-UA"/>
        </w:rPr>
        <w:t>на виконання магістерської атестаційної роботи</w:t>
      </w:r>
    </w:p>
    <w:p w14:paraId="6696ED3E" w14:textId="77777777" w:rsidR="00F62170" w:rsidRDefault="00F62170" w:rsidP="00F62170">
      <w:pPr>
        <w:tabs>
          <w:tab w:val="left" w:pos="6237"/>
          <w:tab w:val="left" w:pos="6521"/>
          <w:tab w:val="left" w:pos="8080"/>
        </w:tabs>
        <w:spacing w:line="360" w:lineRule="auto"/>
        <w:jc w:val="center"/>
      </w:pPr>
      <w:r>
        <w:rPr>
          <w:b/>
          <w:sz w:val="28"/>
          <w:szCs w:val="28"/>
          <w:lang w:val="uk-UA"/>
        </w:rPr>
        <w:t>магістранта Бекала Катажини</w:t>
      </w:r>
      <w:r>
        <w:rPr>
          <w:b/>
          <w:sz w:val="28"/>
          <w:szCs w:val="28"/>
          <w:lang w:val="de-DE"/>
        </w:rPr>
        <w:t xml:space="preserve"> </w:t>
      </w:r>
      <w:r>
        <w:rPr>
          <w:b/>
          <w:sz w:val="28"/>
          <w:szCs w:val="28"/>
          <w:lang w:val="uk-UA"/>
        </w:rPr>
        <w:t>Іренеушівни</w:t>
      </w:r>
    </w:p>
    <w:p w14:paraId="47184F58" w14:textId="77777777" w:rsidR="00F62170" w:rsidRDefault="00F62170" w:rsidP="00F62170">
      <w:pPr>
        <w:tabs>
          <w:tab w:val="left" w:pos="6237"/>
          <w:tab w:val="left" w:pos="6521"/>
          <w:tab w:val="left" w:pos="8080"/>
        </w:tabs>
        <w:spacing w:line="360" w:lineRule="auto"/>
        <w:jc w:val="center"/>
        <w:rPr>
          <w:b/>
          <w:sz w:val="28"/>
          <w:szCs w:val="28"/>
          <w:lang w:val="uk-UA"/>
        </w:rPr>
      </w:pPr>
    </w:p>
    <w:p w14:paraId="0AA8CB6C" w14:textId="77777777" w:rsidR="00F62170" w:rsidRDefault="00F62170" w:rsidP="00F62170">
      <w:pPr>
        <w:pStyle w:val="a3"/>
        <w:numPr>
          <w:ilvl w:val="0"/>
          <w:numId w:val="1"/>
        </w:numPr>
        <w:tabs>
          <w:tab w:val="left" w:pos="284"/>
          <w:tab w:val="left" w:pos="1985"/>
          <w:tab w:val="left" w:pos="3544"/>
          <w:tab w:val="left" w:pos="4253"/>
        </w:tabs>
        <w:spacing w:line="360" w:lineRule="auto"/>
        <w:ind w:left="540" w:hanging="540"/>
        <w:rPr>
          <w:bCs/>
          <w:sz w:val="28"/>
          <w:szCs w:val="28"/>
          <w:lang w:val="uk-UA"/>
        </w:rPr>
      </w:pPr>
      <w:r>
        <w:rPr>
          <w:bCs/>
          <w:sz w:val="28"/>
          <w:szCs w:val="28"/>
          <w:lang w:val="uk-UA"/>
        </w:rPr>
        <w:t xml:space="preserve">Тема: </w:t>
      </w:r>
      <w:r>
        <w:rPr>
          <w:bCs/>
          <w:i/>
          <w:iCs/>
          <w:sz w:val="28"/>
          <w:szCs w:val="28"/>
          <w:lang w:val="uk-UA"/>
        </w:rPr>
        <w:t>Система захисту інформації в мережах IP-телефонії</w:t>
      </w:r>
    </w:p>
    <w:p w14:paraId="0890A9A8" w14:textId="77777777" w:rsidR="00F62170" w:rsidRDefault="00F62170" w:rsidP="00F62170">
      <w:pPr>
        <w:pStyle w:val="a3"/>
        <w:tabs>
          <w:tab w:val="left" w:pos="284"/>
          <w:tab w:val="left" w:pos="1985"/>
          <w:tab w:val="left" w:pos="3544"/>
          <w:tab w:val="left" w:pos="4253"/>
        </w:tabs>
        <w:spacing w:line="360" w:lineRule="auto"/>
      </w:pPr>
      <w:r>
        <w:rPr>
          <w:bCs/>
          <w:sz w:val="28"/>
          <w:lang w:val="uk-UA"/>
        </w:rPr>
        <w:t xml:space="preserve">затверджена наказом </w:t>
      </w:r>
      <w:r w:rsidRPr="00B92D9A">
        <w:rPr>
          <w:bCs/>
          <w:sz w:val="28"/>
          <w:lang w:val="uk-UA"/>
        </w:rPr>
        <w:t>ректора від «02» жовтня 2019 № 2265/ст.</w:t>
      </w:r>
    </w:p>
    <w:p w14:paraId="30C94715" w14:textId="77777777" w:rsidR="00F62170" w:rsidRPr="00556827" w:rsidRDefault="00F62170" w:rsidP="00F62170">
      <w:pPr>
        <w:pStyle w:val="a3"/>
        <w:numPr>
          <w:ilvl w:val="0"/>
          <w:numId w:val="1"/>
        </w:numPr>
        <w:tabs>
          <w:tab w:val="left" w:pos="284"/>
          <w:tab w:val="left" w:pos="1985"/>
          <w:tab w:val="left" w:pos="3544"/>
          <w:tab w:val="left" w:pos="4253"/>
          <w:tab w:val="left" w:pos="5529"/>
        </w:tabs>
        <w:spacing w:line="360" w:lineRule="auto"/>
        <w:ind w:left="269" w:hanging="269"/>
        <w:rPr>
          <w:bCs/>
          <w:sz w:val="28"/>
          <w:szCs w:val="28"/>
          <w:lang w:val="uk-UA"/>
        </w:rPr>
      </w:pPr>
      <w:r>
        <w:rPr>
          <w:bCs/>
          <w:sz w:val="28"/>
          <w:szCs w:val="28"/>
          <w:lang w:val="uk-UA"/>
        </w:rPr>
        <w:t>Термін виконання з 14.10.2019 р. по 09</w:t>
      </w:r>
      <w:r w:rsidRPr="00556827">
        <w:rPr>
          <w:bCs/>
          <w:sz w:val="28"/>
          <w:szCs w:val="28"/>
          <w:lang w:val="uk-UA"/>
        </w:rPr>
        <w:t>.02.2020 р.</w:t>
      </w:r>
    </w:p>
    <w:p w14:paraId="34B8BB2F" w14:textId="77777777" w:rsidR="00F62170" w:rsidRPr="002854C0" w:rsidRDefault="00F62170" w:rsidP="00F62170">
      <w:pPr>
        <w:pStyle w:val="a3"/>
        <w:numPr>
          <w:ilvl w:val="0"/>
          <w:numId w:val="1"/>
        </w:numPr>
        <w:tabs>
          <w:tab w:val="left" w:pos="284"/>
          <w:tab w:val="left" w:pos="1985"/>
          <w:tab w:val="left" w:pos="3544"/>
          <w:tab w:val="left" w:pos="4253"/>
          <w:tab w:val="left" w:pos="5529"/>
        </w:tabs>
        <w:spacing w:line="360" w:lineRule="auto"/>
        <w:ind w:left="0" w:firstLine="0"/>
        <w:rPr>
          <w:lang w:val="uk-UA"/>
        </w:rPr>
      </w:pPr>
      <w:r>
        <w:rPr>
          <w:sz w:val="28"/>
          <w:lang w:val="uk-UA"/>
        </w:rPr>
        <w:t xml:space="preserve">Вихідні дані роботи: </w:t>
      </w:r>
      <w:r>
        <w:rPr>
          <w:sz w:val="28"/>
          <w:szCs w:val="28"/>
          <w:lang w:val="uk-UA"/>
        </w:rPr>
        <w:t>дані про мережу IP-телефонії, її склад, схему роботи та вразливості для визначення рівня захищеності системи.</w:t>
      </w:r>
    </w:p>
    <w:p w14:paraId="2DF1C9A6" w14:textId="77777777" w:rsidR="00F62170" w:rsidRDefault="00F62170" w:rsidP="00F62170">
      <w:pPr>
        <w:pStyle w:val="a3"/>
        <w:numPr>
          <w:ilvl w:val="0"/>
          <w:numId w:val="1"/>
        </w:numPr>
        <w:tabs>
          <w:tab w:val="left" w:pos="284"/>
          <w:tab w:val="left" w:pos="1985"/>
          <w:tab w:val="left" w:pos="3544"/>
          <w:tab w:val="left" w:pos="4253"/>
          <w:tab w:val="left" w:pos="5529"/>
        </w:tabs>
        <w:spacing w:line="360" w:lineRule="auto"/>
        <w:ind w:left="0" w:firstLine="0"/>
      </w:pPr>
      <w:r>
        <w:rPr>
          <w:sz w:val="28"/>
          <w:lang w:val="uk-UA"/>
        </w:rPr>
        <w:t xml:space="preserve">Зміст пояснювальної записки: </w:t>
      </w:r>
      <w:r>
        <w:rPr>
          <w:bCs/>
          <w:sz w:val="28"/>
          <w:szCs w:val="28"/>
          <w:lang w:val="uk-UA"/>
        </w:rPr>
        <w:t xml:space="preserve">проведення аналізу нормативно-правового забезпечення України та міжнародних стандартів в сфері захисту інформації. Дослідження побудови мереж </w:t>
      </w:r>
      <w:r>
        <w:rPr>
          <w:bCs/>
          <w:sz w:val="28"/>
          <w:szCs w:val="28"/>
          <w:lang w:val="en-US"/>
        </w:rPr>
        <w:t>IP</w:t>
      </w:r>
      <w:r>
        <w:rPr>
          <w:bCs/>
          <w:sz w:val="28"/>
          <w:szCs w:val="28"/>
          <w:lang w:val="uk-UA"/>
        </w:rPr>
        <w:t xml:space="preserve">-телефонії, а також їх види та особливості. Визначення вразливостей та особливостей захисту мереж </w:t>
      </w:r>
      <w:r>
        <w:rPr>
          <w:bCs/>
          <w:sz w:val="28"/>
          <w:szCs w:val="28"/>
          <w:lang w:val="en-US"/>
        </w:rPr>
        <w:t>IP</w:t>
      </w:r>
      <w:r>
        <w:rPr>
          <w:bCs/>
          <w:sz w:val="28"/>
          <w:szCs w:val="28"/>
          <w:lang w:val="uk-UA"/>
        </w:rPr>
        <w:t xml:space="preserve">-телефонії. Аналіз компонентів системи </w:t>
      </w:r>
      <w:r>
        <w:rPr>
          <w:bCs/>
          <w:sz w:val="28"/>
          <w:szCs w:val="28"/>
          <w:lang w:val="en-US"/>
        </w:rPr>
        <w:t>IP</w:t>
      </w:r>
      <w:r>
        <w:rPr>
          <w:bCs/>
          <w:sz w:val="28"/>
          <w:szCs w:val="28"/>
          <w:lang w:val="uk-UA"/>
        </w:rPr>
        <w:t xml:space="preserve">-телефонії та визначення її рівня захищеності. Розробка системи захисту мережі </w:t>
      </w:r>
      <w:r>
        <w:rPr>
          <w:bCs/>
          <w:sz w:val="28"/>
          <w:szCs w:val="28"/>
          <w:lang w:val="en-US"/>
        </w:rPr>
        <w:t>IP</w:t>
      </w:r>
      <w:r>
        <w:rPr>
          <w:bCs/>
          <w:sz w:val="28"/>
          <w:szCs w:val="28"/>
          <w:lang w:val="uk-UA"/>
        </w:rPr>
        <w:t>-телефонії. Надання рекомендацій щодо посилення захисту системи.</w:t>
      </w:r>
    </w:p>
    <w:p w14:paraId="2FD1BB66" w14:textId="77777777" w:rsidR="00F62170" w:rsidRDefault="00F62170" w:rsidP="00F62170">
      <w:pPr>
        <w:pStyle w:val="a3"/>
        <w:numPr>
          <w:ilvl w:val="0"/>
          <w:numId w:val="1"/>
        </w:numPr>
        <w:tabs>
          <w:tab w:val="left" w:pos="284"/>
          <w:tab w:val="left" w:pos="1985"/>
          <w:tab w:val="left" w:pos="3544"/>
          <w:tab w:val="left" w:pos="4253"/>
          <w:tab w:val="left" w:pos="5529"/>
        </w:tabs>
        <w:spacing w:line="360" w:lineRule="auto"/>
        <w:ind w:left="0" w:firstLine="0"/>
      </w:pPr>
      <w:r>
        <w:rPr>
          <w:bCs/>
          <w:sz w:val="28"/>
          <w:szCs w:val="28"/>
          <w:lang w:val="uk-UA"/>
        </w:rPr>
        <w:t xml:space="preserve">Перелік </w:t>
      </w:r>
      <w:r>
        <w:rPr>
          <w:sz w:val="28"/>
          <w:szCs w:val="28"/>
          <w:lang w:val="uk-UA"/>
        </w:rPr>
        <w:t>обов'язкового ілюстративного матеріалу</w:t>
      </w:r>
      <w:r>
        <w:rPr>
          <w:sz w:val="28"/>
          <w:lang w:val="uk-UA"/>
        </w:rPr>
        <w:t>: таблиці, рисунки, графіки.</w:t>
      </w:r>
    </w:p>
    <w:p w14:paraId="1C0F0695" w14:textId="77777777" w:rsidR="00F62170" w:rsidRDefault="00F62170" w:rsidP="00F62170">
      <w:pPr>
        <w:pStyle w:val="a3"/>
        <w:tabs>
          <w:tab w:val="left" w:pos="284"/>
          <w:tab w:val="left" w:pos="1985"/>
          <w:tab w:val="left" w:pos="3544"/>
          <w:tab w:val="left" w:pos="4253"/>
          <w:tab w:val="left" w:pos="5529"/>
        </w:tabs>
        <w:spacing w:line="360" w:lineRule="auto"/>
        <w:ind w:left="284"/>
        <w:rPr>
          <w:sz w:val="28"/>
          <w:lang w:val="uk-UA"/>
        </w:rPr>
      </w:pPr>
      <w:r>
        <w:br w:type="page"/>
      </w:r>
    </w:p>
    <w:p w14:paraId="077C4365" w14:textId="77777777" w:rsidR="00F62170" w:rsidRDefault="00F62170" w:rsidP="00F62170">
      <w:pPr>
        <w:tabs>
          <w:tab w:val="left" w:pos="993"/>
        </w:tabs>
        <w:suppressAutoHyphens/>
        <w:spacing w:line="360" w:lineRule="auto"/>
        <w:ind w:left="284"/>
        <w:contextualSpacing/>
        <w:jc w:val="center"/>
        <w:rPr>
          <w:b/>
          <w:bCs/>
          <w:sz w:val="28"/>
          <w:szCs w:val="28"/>
          <w:lang w:val="uk-UA"/>
        </w:rPr>
      </w:pPr>
      <w:r>
        <w:rPr>
          <w:b/>
          <w:bCs/>
          <w:sz w:val="28"/>
          <w:szCs w:val="28"/>
          <w:lang w:val="uk-UA"/>
        </w:rPr>
        <w:lastRenderedPageBreak/>
        <w:t>КАЛЕНДАРНИЙ ПЛАН</w:t>
      </w:r>
    </w:p>
    <w:p w14:paraId="4532352F" w14:textId="77777777" w:rsidR="00F62170" w:rsidRDefault="00F62170" w:rsidP="00F62170">
      <w:pPr>
        <w:jc w:val="center"/>
        <w:rPr>
          <w:b/>
          <w:bCs/>
          <w:sz w:val="28"/>
          <w:szCs w:val="28"/>
          <w:lang w:val="uk-UA"/>
        </w:rPr>
      </w:pPr>
      <w:r>
        <w:rPr>
          <w:b/>
          <w:bCs/>
          <w:sz w:val="28"/>
          <w:szCs w:val="28"/>
          <w:lang w:val="uk-UA"/>
        </w:rPr>
        <w:t>виконання магістерської роботи</w:t>
      </w:r>
    </w:p>
    <w:p w14:paraId="322F2E75" w14:textId="77777777" w:rsidR="00F62170" w:rsidRDefault="00F62170" w:rsidP="00F62170">
      <w:pPr>
        <w:rPr>
          <w:b/>
          <w:bCs/>
          <w:sz w:val="28"/>
          <w:szCs w:val="28"/>
          <w:lang w:val="uk-UA"/>
        </w:rPr>
      </w:pPr>
    </w:p>
    <w:tbl>
      <w:tblPr>
        <w:tblW w:w="9322"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17"/>
        <w:gridCol w:w="5451"/>
        <w:gridCol w:w="1727"/>
        <w:gridCol w:w="1527"/>
      </w:tblGrid>
      <w:tr w:rsidR="00F62170" w14:paraId="5F6FC8F9" w14:textId="77777777" w:rsidTr="00F62170">
        <w:tc>
          <w:tcPr>
            <w:tcW w:w="6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71604EF" w14:textId="77777777" w:rsidR="00F62170" w:rsidRDefault="00F62170" w:rsidP="00F62170">
            <w:pPr>
              <w:jc w:val="center"/>
              <w:rPr>
                <w:b/>
                <w:sz w:val="28"/>
                <w:szCs w:val="28"/>
                <w:lang w:val="uk-UA"/>
              </w:rPr>
            </w:pPr>
            <w:r>
              <w:rPr>
                <w:b/>
                <w:sz w:val="28"/>
                <w:szCs w:val="28"/>
                <w:lang w:val="uk-UA"/>
              </w:rPr>
              <w:t>№ п/п</w:t>
            </w:r>
          </w:p>
        </w:tc>
        <w:tc>
          <w:tcPr>
            <w:tcW w:w="54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2C83B24" w14:textId="77777777" w:rsidR="00F62170" w:rsidRDefault="00F62170" w:rsidP="00F62170">
            <w:pPr>
              <w:jc w:val="center"/>
              <w:rPr>
                <w:b/>
                <w:sz w:val="28"/>
                <w:szCs w:val="28"/>
                <w:lang w:val="uk-UA"/>
              </w:rPr>
            </w:pPr>
            <w:r>
              <w:rPr>
                <w:b/>
                <w:sz w:val="28"/>
                <w:szCs w:val="28"/>
                <w:lang w:val="uk-UA"/>
              </w:rPr>
              <w:t>Етапи виконання магістерської роботи</w:t>
            </w:r>
          </w:p>
        </w:tc>
        <w:tc>
          <w:tcPr>
            <w:tcW w:w="1727" w:type="dxa"/>
            <w:tcBorders>
              <w:top w:val="single" w:sz="4" w:space="0" w:color="000000"/>
              <w:left w:val="single" w:sz="4" w:space="0" w:color="000000"/>
              <w:bottom w:val="single" w:sz="4" w:space="0" w:color="000000"/>
              <w:right w:val="single" w:sz="4" w:space="0" w:color="000000"/>
            </w:tcBorders>
            <w:shd w:val="clear" w:color="auto" w:fill="auto"/>
          </w:tcPr>
          <w:p w14:paraId="56918049" w14:textId="77777777" w:rsidR="00F62170" w:rsidRDefault="00F62170" w:rsidP="00F62170">
            <w:pPr>
              <w:jc w:val="center"/>
              <w:rPr>
                <w:b/>
                <w:sz w:val="28"/>
                <w:szCs w:val="28"/>
                <w:lang w:val="uk-UA"/>
              </w:rPr>
            </w:pPr>
            <w:r>
              <w:rPr>
                <w:b/>
                <w:sz w:val="28"/>
                <w:szCs w:val="28"/>
                <w:lang w:val="uk-UA"/>
              </w:rPr>
              <w:t>Термін виконання етапів</w:t>
            </w:r>
          </w:p>
        </w:tc>
        <w:tc>
          <w:tcPr>
            <w:tcW w:w="15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F350CE" w14:textId="77777777" w:rsidR="00F62170" w:rsidRDefault="00F62170" w:rsidP="00F62170">
            <w:pPr>
              <w:jc w:val="center"/>
              <w:rPr>
                <w:b/>
                <w:sz w:val="28"/>
                <w:szCs w:val="28"/>
                <w:lang w:val="uk-UA"/>
              </w:rPr>
            </w:pPr>
            <w:r>
              <w:rPr>
                <w:b/>
                <w:sz w:val="28"/>
                <w:szCs w:val="28"/>
                <w:lang w:val="uk-UA"/>
              </w:rPr>
              <w:t>Примітка</w:t>
            </w:r>
          </w:p>
        </w:tc>
      </w:tr>
      <w:tr w:rsidR="00F62170" w14:paraId="4366D4CA" w14:textId="77777777" w:rsidTr="00F62170">
        <w:tc>
          <w:tcPr>
            <w:tcW w:w="617" w:type="dxa"/>
            <w:tcBorders>
              <w:top w:val="single" w:sz="4" w:space="0" w:color="000000"/>
              <w:left w:val="single" w:sz="4" w:space="0" w:color="000000"/>
              <w:bottom w:val="single" w:sz="4" w:space="0" w:color="000000"/>
              <w:right w:val="single" w:sz="4" w:space="0" w:color="000000"/>
            </w:tcBorders>
            <w:shd w:val="clear" w:color="auto" w:fill="auto"/>
          </w:tcPr>
          <w:p w14:paraId="5E7DE600" w14:textId="77777777" w:rsidR="00F62170" w:rsidRDefault="00F62170" w:rsidP="00F62170">
            <w:pPr>
              <w:numPr>
                <w:ilvl w:val="0"/>
                <w:numId w:val="2"/>
              </w:numPr>
              <w:tabs>
                <w:tab w:val="left" w:pos="0"/>
                <w:tab w:val="left" w:pos="240"/>
              </w:tabs>
              <w:jc w:val="right"/>
              <w:rPr>
                <w:sz w:val="28"/>
                <w:szCs w:val="28"/>
                <w:lang w:val="uk-UA"/>
              </w:rPr>
            </w:pPr>
          </w:p>
        </w:tc>
        <w:tc>
          <w:tcPr>
            <w:tcW w:w="5450" w:type="dxa"/>
            <w:tcBorders>
              <w:top w:val="single" w:sz="4" w:space="0" w:color="000000"/>
              <w:left w:val="single" w:sz="4" w:space="0" w:color="000000"/>
              <w:bottom w:val="single" w:sz="4" w:space="0" w:color="000000"/>
              <w:right w:val="single" w:sz="4" w:space="0" w:color="000000"/>
            </w:tcBorders>
            <w:shd w:val="clear" w:color="auto" w:fill="auto"/>
          </w:tcPr>
          <w:p w14:paraId="1EED7D45" w14:textId="77777777" w:rsidR="00F62170" w:rsidRPr="002854C0" w:rsidRDefault="00F62170" w:rsidP="00F62170">
            <w:pPr>
              <w:tabs>
                <w:tab w:val="left" w:pos="465"/>
              </w:tabs>
              <w:ind w:left="20"/>
              <w:rPr>
                <w:sz w:val="28"/>
                <w:szCs w:val="28"/>
                <w:lang w:val="uk-UA"/>
              </w:rPr>
            </w:pPr>
            <w:r w:rsidRPr="002854C0">
              <w:rPr>
                <w:sz w:val="28"/>
                <w:szCs w:val="28"/>
                <w:lang w:val="uk-UA"/>
              </w:rPr>
              <w:t>Уточнення постановки задачі</w:t>
            </w:r>
          </w:p>
        </w:tc>
        <w:tc>
          <w:tcPr>
            <w:tcW w:w="1727" w:type="dxa"/>
            <w:tcBorders>
              <w:top w:val="single" w:sz="4" w:space="0" w:color="000000"/>
              <w:left w:val="single" w:sz="4" w:space="0" w:color="000000"/>
              <w:bottom w:val="single" w:sz="4" w:space="0" w:color="000000"/>
              <w:right w:val="single" w:sz="4" w:space="0" w:color="000000"/>
            </w:tcBorders>
            <w:shd w:val="clear" w:color="auto" w:fill="auto"/>
          </w:tcPr>
          <w:p w14:paraId="17EB8FCB" w14:textId="77777777" w:rsidR="00F62170" w:rsidRDefault="00F62170" w:rsidP="00F62170">
            <w:pPr>
              <w:spacing w:beforeAutospacing="1"/>
              <w:ind w:left="9" w:right="85"/>
              <w:rPr>
                <w:sz w:val="28"/>
                <w:szCs w:val="28"/>
                <w:highlight w:val="red"/>
                <w:lang w:val="uk-UA"/>
              </w:rPr>
            </w:pPr>
            <w:r w:rsidRPr="00556827">
              <w:rPr>
                <w:sz w:val="28"/>
                <w:szCs w:val="28"/>
                <w:lang w:val="uk-UA"/>
              </w:rPr>
              <w:t>14.10.19</w:t>
            </w:r>
          </w:p>
        </w:tc>
        <w:tc>
          <w:tcPr>
            <w:tcW w:w="1527" w:type="dxa"/>
            <w:tcBorders>
              <w:top w:val="single" w:sz="4" w:space="0" w:color="000000"/>
              <w:left w:val="single" w:sz="4" w:space="0" w:color="000000"/>
              <w:bottom w:val="single" w:sz="4" w:space="0" w:color="000000"/>
              <w:right w:val="single" w:sz="4" w:space="0" w:color="000000"/>
            </w:tcBorders>
            <w:shd w:val="clear" w:color="auto" w:fill="auto"/>
          </w:tcPr>
          <w:p w14:paraId="42F81C6A" w14:textId="77777777" w:rsidR="00F62170" w:rsidRPr="00C72B33" w:rsidRDefault="00F62170" w:rsidP="00F62170">
            <w:pPr>
              <w:jc w:val="center"/>
              <w:rPr>
                <w:i/>
                <w:sz w:val="28"/>
                <w:szCs w:val="28"/>
                <w:lang w:val="uk-UA"/>
              </w:rPr>
            </w:pPr>
            <w:r w:rsidRPr="00C72B33">
              <w:rPr>
                <w:i/>
                <w:sz w:val="28"/>
                <w:szCs w:val="28"/>
                <w:lang w:val="uk-UA"/>
              </w:rPr>
              <w:t>Виконано</w:t>
            </w:r>
          </w:p>
        </w:tc>
      </w:tr>
      <w:tr w:rsidR="00F62170" w14:paraId="0B7E34D2" w14:textId="77777777" w:rsidTr="00F62170">
        <w:tc>
          <w:tcPr>
            <w:tcW w:w="617" w:type="dxa"/>
            <w:tcBorders>
              <w:top w:val="single" w:sz="4" w:space="0" w:color="000000"/>
              <w:left w:val="single" w:sz="4" w:space="0" w:color="000000"/>
              <w:bottom w:val="single" w:sz="4" w:space="0" w:color="000000"/>
              <w:right w:val="single" w:sz="4" w:space="0" w:color="000000"/>
            </w:tcBorders>
            <w:shd w:val="clear" w:color="auto" w:fill="auto"/>
          </w:tcPr>
          <w:p w14:paraId="5AFE31C2" w14:textId="77777777" w:rsidR="00F62170" w:rsidRDefault="00F62170" w:rsidP="00F62170">
            <w:pPr>
              <w:numPr>
                <w:ilvl w:val="0"/>
                <w:numId w:val="2"/>
              </w:numPr>
              <w:tabs>
                <w:tab w:val="left" w:pos="0"/>
                <w:tab w:val="left" w:pos="142"/>
                <w:tab w:val="left" w:pos="240"/>
              </w:tabs>
              <w:jc w:val="right"/>
              <w:rPr>
                <w:sz w:val="28"/>
                <w:szCs w:val="28"/>
                <w:lang w:val="uk-UA"/>
              </w:rPr>
            </w:pPr>
          </w:p>
        </w:tc>
        <w:tc>
          <w:tcPr>
            <w:tcW w:w="5450" w:type="dxa"/>
            <w:tcBorders>
              <w:top w:val="single" w:sz="4" w:space="0" w:color="000000"/>
              <w:left w:val="single" w:sz="4" w:space="0" w:color="000000"/>
              <w:bottom w:val="single" w:sz="4" w:space="0" w:color="000000"/>
              <w:right w:val="single" w:sz="4" w:space="0" w:color="000000"/>
            </w:tcBorders>
            <w:shd w:val="clear" w:color="auto" w:fill="auto"/>
          </w:tcPr>
          <w:p w14:paraId="64C7BA4A" w14:textId="77777777" w:rsidR="00F62170" w:rsidRPr="002854C0" w:rsidRDefault="00F62170" w:rsidP="00F62170">
            <w:pPr>
              <w:rPr>
                <w:sz w:val="28"/>
                <w:szCs w:val="28"/>
                <w:lang w:val="uk-UA"/>
              </w:rPr>
            </w:pPr>
            <w:r w:rsidRPr="002854C0">
              <w:rPr>
                <w:sz w:val="28"/>
                <w:szCs w:val="28"/>
                <w:lang w:val="uk-UA"/>
              </w:rPr>
              <w:t>Аналіз літературних джерел</w:t>
            </w:r>
          </w:p>
        </w:tc>
        <w:tc>
          <w:tcPr>
            <w:tcW w:w="1727" w:type="dxa"/>
            <w:tcBorders>
              <w:top w:val="single" w:sz="4" w:space="0" w:color="000000"/>
              <w:left w:val="single" w:sz="4" w:space="0" w:color="000000"/>
              <w:bottom w:val="single" w:sz="4" w:space="0" w:color="000000"/>
              <w:right w:val="single" w:sz="4" w:space="0" w:color="000000"/>
            </w:tcBorders>
            <w:shd w:val="clear" w:color="auto" w:fill="auto"/>
          </w:tcPr>
          <w:p w14:paraId="5D42886A" w14:textId="77777777" w:rsidR="00F62170" w:rsidRPr="00953B0F" w:rsidRDefault="00F62170" w:rsidP="00F62170">
            <w:pPr>
              <w:spacing w:beforeAutospacing="1"/>
              <w:ind w:left="9" w:right="85"/>
              <w:rPr>
                <w:sz w:val="28"/>
                <w:szCs w:val="28"/>
                <w:lang w:val="uk-UA"/>
              </w:rPr>
            </w:pPr>
            <w:r w:rsidRPr="00953B0F">
              <w:rPr>
                <w:sz w:val="28"/>
                <w:szCs w:val="28"/>
                <w:lang w:val="uk-UA"/>
              </w:rPr>
              <w:t>15.10.19-01.11.19</w:t>
            </w:r>
          </w:p>
        </w:tc>
        <w:tc>
          <w:tcPr>
            <w:tcW w:w="1527" w:type="dxa"/>
            <w:tcBorders>
              <w:top w:val="single" w:sz="4" w:space="0" w:color="000000"/>
              <w:left w:val="single" w:sz="4" w:space="0" w:color="000000"/>
              <w:bottom w:val="single" w:sz="4" w:space="0" w:color="000000"/>
              <w:right w:val="single" w:sz="4" w:space="0" w:color="000000"/>
            </w:tcBorders>
            <w:shd w:val="clear" w:color="auto" w:fill="auto"/>
          </w:tcPr>
          <w:p w14:paraId="5C783B0C" w14:textId="77777777" w:rsidR="00F62170" w:rsidRPr="00C72B33" w:rsidRDefault="00F62170" w:rsidP="00F62170">
            <w:pPr>
              <w:jc w:val="center"/>
              <w:rPr>
                <w:sz w:val="28"/>
                <w:szCs w:val="28"/>
                <w:lang w:val="uk-UA"/>
              </w:rPr>
            </w:pPr>
            <w:r w:rsidRPr="00C72B33">
              <w:rPr>
                <w:i/>
                <w:sz w:val="28"/>
                <w:szCs w:val="28"/>
                <w:lang w:val="uk-UA"/>
              </w:rPr>
              <w:t>Виконано</w:t>
            </w:r>
          </w:p>
        </w:tc>
      </w:tr>
      <w:tr w:rsidR="00F62170" w14:paraId="4CE353BD" w14:textId="77777777" w:rsidTr="00F62170">
        <w:tc>
          <w:tcPr>
            <w:tcW w:w="617" w:type="dxa"/>
            <w:tcBorders>
              <w:top w:val="single" w:sz="4" w:space="0" w:color="000000"/>
              <w:left w:val="single" w:sz="4" w:space="0" w:color="000000"/>
              <w:bottom w:val="single" w:sz="4" w:space="0" w:color="000000"/>
              <w:right w:val="single" w:sz="4" w:space="0" w:color="000000"/>
            </w:tcBorders>
            <w:shd w:val="clear" w:color="auto" w:fill="auto"/>
          </w:tcPr>
          <w:p w14:paraId="03BD20A1" w14:textId="77777777" w:rsidR="00F62170" w:rsidRDefault="00F62170" w:rsidP="00F62170">
            <w:pPr>
              <w:numPr>
                <w:ilvl w:val="0"/>
                <w:numId w:val="2"/>
              </w:numPr>
              <w:tabs>
                <w:tab w:val="left" w:pos="0"/>
                <w:tab w:val="left" w:pos="142"/>
                <w:tab w:val="left" w:pos="240"/>
              </w:tabs>
              <w:jc w:val="right"/>
              <w:rPr>
                <w:sz w:val="28"/>
                <w:szCs w:val="28"/>
                <w:lang w:val="uk-UA"/>
              </w:rPr>
            </w:pPr>
          </w:p>
        </w:tc>
        <w:tc>
          <w:tcPr>
            <w:tcW w:w="5450" w:type="dxa"/>
            <w:tcBorders>
              <w:top w:val="single" w:sz="4" w:space="0" w:color="000000"/>
              <w:left w:val="single" w:sz="4" w:space="0" w:color="000000"/>
              <w:bottom w:val="single" w:sz="4" w:space="0" w:color="000000"/>
              <w:right w:val="single" w:sz="4" w:space="0" w:color="000000"/>
            </w:tcBorders>
            <w:shd w:val="clear" w:color="auto" w:fill="auto"/>
          </w:tcPr>
          <w:p w14:paraId="099966C8" w14:textId="77777777" w:rsidR="00F62170" w:rsidRPr="002854C0" w:rsidRDefault="00F62170" w:rsidP="00F62170">
            <w:pPr>
              <w:rPr>
                <w:sz w:val="28"/>
                <w:szCs w:val="28"/>
                <w:lang w:val="uk-UA"/>
              </w:rPr>
            </w:pPr>
            <w:r w:rsidRPr="002854C0">
              <w:rPr>
                <w:sz w:val="28"/>
                <w:szCs w:val="28"/>
                <w:lang w:val="uk-UA"/>
              </w:rPr>
              <w:t>Обґрунтування вибору рішення</w:t>
            </w:r>
          </w:p>
        </w:tc>
        <w:tc>
          <w:tcPr>
            <w:tcW w:w="1727" w:type="dxa"/>
            <w:tcBorders>
              <w:top w:val="single" w:sz="4" w:space="0" w:color="000000"/>
              <w:left w:val="single" w:sz="4" w:space="0" w:color="000000"/>
              <w:bottom w:val="single" w:sz="4" w:space="0" w:color="000000"/>
              <w:right w:val="single" w:sz="4" w:space="0" w:color="000000"/>
            </w:tcBorders>
            <w:shd w:val="clear" w:color="auto" w:fill="auto"/>
          </w:tcPr>
          <w:p w14:paraId="5D08B32A" w14:textId="77777777" w:rsidR="00F62170" w:rsidRPr="00953B0F" w:rsidRDefault="00F62170" w:rsidP="00F62170">
            <w:pPr>
              <w:spacing w:beforeAutospacing="1"/>
              <w:ind w:left="9" w:right="85"/>
              <w:rPr>
                <w:sz w:val="28"/>
                <w:szCs w:val="28"/>
                <w:lang w:val="uk-UA"/>
              </w:rPr>
            </w:pPr>
            <w:r w:rsidRPr="00953B0F">
              <w:rPr>
                <w:sz w:val="28"/>
                <w:szCs w:val="28"/>
                <w:lang w:val="uk-UA"/>
              </w:rPr>
              <w:t>02.11.19-07.11.19</w:t>
            </w:r>
          </w:p>
        </w:tc>
        <w:tc>
          <w:tcPr>
            <w:tcW w:w="1527" w:type="dxa"/>
            <w:tcBorders>
              <w:top w:val="single" w:sz="4" w:space="0" w:color="000000"/>
              <w:left w:val="single" w:sz="4" w:space="0" w:color="000000"/>
              <w:bottom w:val="single" w:sz="4" w:space="0" w:color="000000"/>
              <w:right w:val="single" w:sz="4" w:space="0" w:color="000000"/>
            </w:tcBorders>
            <w:shd w:val="clear" w:color="auto" w:fill="auto"/>
          </w:tcPr>
          <w:p w14:paraId="31CE280D" w14:textId="77777777" w:rsidR="00F62170" w:rsidRPr="00C72B33" w:rsidRDefault="00F62170" w:rsidP="00F62170">
            <w:pPr>
              <w:jc w:val="center"/>
              <w:rPr>
                <w:sz w:val="28"/>
                <w:szCs w:val="28"/>
                <w:lang w:val="uk-UA"/>
              </w:rPr>
            </w:pPr>
            <w:r w:rsidRPr="00C72B33">
              <w:rPr>
                <w:i/>
                <w:sz w:val="28"/>
                <w:szCs w:val="28"/>
                <w:lang w:val="uk-UA"/>
              </w:rPr>
              <w:t>Виконано</w:t>
            </w:r>
          </w:p>
        </w:tc>
      </w:tr>
      <w:tr w:rsidR="00F62170" w14:paraId="6B661E58" w14:textId="77777777" w:rsidTr="00F62170">
        <w:tc>
          <w:tcPr>
            <w:tcW w:w="617" w:type="dxa"/>
            <w:tcBorders>
              <w:top w:val="single" w:sz="4" w:space="0" w:color="000000"/>
              <w:left w:val="single" w:sz="4" w:space="0" w:color="000000"/>
              <w:bottom w:val="single" w:sz="4" w:space="0" w:color="000000"/>
              <w:right w:val="single" w:sz="4" w:space="0" w:color="000000"/>
            </w:tcBorders>
            <w:shd w:val="clear" w:color="auto" w:fill="auto"/>
          </w:tcPr>
          <w:p w14:paraId="48104B68" w14:textId="77777777" w:rsidR="00F62170" w:rsidRDefault="00F62170" w:rsidP="00F62170">
            <w:pPr>
              <w:numPr>
                <w:ilvl w:val="0"/>
                <w:numId w:val="2"/>
              </w:numPr>
              <w:tabs>
                <w:tab w:val="left" w:pos="0"/>
                <w:tab w:val="left" w:pos="142"/>
                <w:tab w:val="left" w:pos="240"/>
              </w:tabs>
              <w:jc w:val="right"/>
              <w:rPr>
                <w:sz w:val="28"/>
                <w:szCs w:val="28"/>
                <w:lang w:val="uk-UA"/>
              </w:rPr>
            </w:pPr>
          </w:p>
        </w:tc>
        <w:tc>
          <w:tcPr>
            <w:tcW w:w="5450" w:type="dxa"/>
            <w:tcBorders>
              <w:top w:val="single" w:sz="4" w:space="0" w:color="000000"/>
              <w:left w:val="single" w:sz="4" w:space="0" w:color="000000"/>
              <w:bottom w:val="single" w:sz="4" w:space="0" w:color="000000"/>
              <w:right w:val="single" w:sz="4" w:space="0" w:color="000000"/>
            </w:tcBorders>
            <w:shd w:val="clear" w:color="auto" w:fill="auto"/>
          </w:tcPr>
          <w:p w14:paraId="3429B524" w14:textId="77777777" w:rsidR="00F62170" w:rsidRPr="002854C0" w:rsidRDefault="00F62170" w:rsidP="00F62170">
            <w:pPr>
              <w:rPr>
                <w:sz w:val="28"/>
                <w:szCs w:val="28"/>
                <w:lang w:val="uk-UA"/>
              </w:rPr>
            </w:pPr>
            <w:r w:rsidRPr="002854C0">
              <w:rPr>
                <w:sz w:val="28"/>
                <w:szCs w:val="28"/>
                <w:lang w:val="uk-UA"/>
              </w:rPr>
              <w:t>Збір інформації</w:t>
            </w:r>
          </w:p>
        </w:tc>
        <w:tc>
          <w:tcPr>
            <w:tcW w:w="1727" w:type="dxa"/>
            <w:tcBorders>
              <w:top w:val="single" w:sz="4" w:space="0" w:color="000000"/>
              <w:left w:val="single" w:sz="4" w:space="0" w:color="000000"/>
              <w:bottom w:val="single" w:sz="4" w:space="0" w:color="000000"/>
              <w:right w:val="single" w:sz="4" w:space="0" w:color="000000"/>
            </w:tcBorders>
            <w:shd w:val="clear" w:color="auto" w:fill="auto"/>
          </w:tcPr>
          <w:p w14:paraId="3F16F02F" w14:textId="77777777" w:rsidR="00F62170" w:rsidRPr="00953B0F" w:rsidRDefault="00F62170" w:rsidP="00F62170">
            <w:pPr>
              <w:spacing w:beforeAutospacing="1"/>
              <w:ind w:left="9" w:right="85"/>
              <w:rPr>
                <w:sz w:val="28"/>
                <w:szCs w:val="28"/>
                <w:lang w:val="uk-UA"/>
              </w:rPr>
            </w:pPr>
            <w:r w:rsidRPr="00953B0F">
              <w:rPr>
                <w:sz w:val="28"/>
                <w:szCs w:val="28"/>
                <w:lang w:val="uk-UA"/>
              </w:rPr>
              <w:t>08.11.19-21.11.19</w:t>
            </w:r>
          </w:p>
        </w:tc>
        <w:tc>
          <w:tcPr>
            <w:tcW w:w="1527" w:type="dxa"/>
            <w:tcBorders>
              <w:top w:val="single" w:sz="4" w:space="0" w:color="000000"/>
              <w:left w:val="single" w:sz="4" w:space="0" w:color="000000"/>
              <w:bottom w:val="single" w:sz="4" w:space="0" w:color="000000"/>
              <w:right w:val="single" w:sz="4" w:space="0" w:color="000000"/>
            </w:tcBorders>
            <w:shd w:val="clear" w:color="auto" w:fill="auto"/>
          </w:tcPr>
          <w:p w14:paraId="6E090733" w14:textId="77777777" w:rsidR="00F62170" w:rsidRPr="00C72B33" w:rsidRDefault="00F62170" w:rsidP="00F62170">
            <w:pPr>
              <w:jc w:val="center"/>
              <w:rPr>
                <w:sz w:val="28"/>
                <w:szCs w:val="28"/>
                <w:lang w:val="uk-UA"/>
              </w:rPr>
            </w:pPr>
            <w:r w:rsidRPr="00C72B33">
              <w:rPr>
                <w:i/>
                <w:sz w:val="28"/>
                <w:szCs w:val="28"/>
                <w:lang w:val="uk-UA"/>
              </w:rPr>
              <w:t>Виконано</w:t>
            </w:r>
          </w:p>
        </w:tc>
      </w:tr>
      <w:tr w:rsidR="00F62170" w14:paraId="2F63BE25" w14:textId="77777777" w:rsidTr="00F62170">
        <w:tc>
          <w:tcPr>
            <w:tcW w:w="617" w:type="dxa"/>
            <w:tcBorders>
              <w:top w:val="single" w:sz="4" w:space="0" w:color="000000"/>
              <w:left w:val="single" w:sz="4" w:space="0" w:color="000000"/>
              <w:bottom w:val="single" w:sz="4" w:space="0" w:color="000000"/>
              <w:right w:val="single" w:sz="4" w:space="0" w:color="000000"/>
            </w:tcBorders>
            <w:shd w:val="clear" w:color="auto" w:fill="auto"/>
          </w:tcPr>
          <w:p w14:paraId="47A708AF" w14:textId="77777777" w:rsidR="00F62170" w:rsidRDefault="00F62170" w:rsidP="00F62170">
            <w:pPr>
              <w:numPr>
                <w:ilvl w:val="0"/>
                <w:numId w:val="2"/>
              </w:numPr>
              <w:tabs>
                <w:tab w:val="left" w:pos="0"/>
                <w:tab w:val="left" w:pos="142"/>
                <w:tab w:val="left" w:pos="240"/>
              </w:tabs>
              <w:jc w:val="right"/>
              <w:rPr>
                <w:sz w:val="28"/>
                <w:szCs w:val="28"/>
                <w:lang w:val="uk-UA"/>
              </w:rPr>
            </w:pPr>
          </w:p>
        </w:tc>
        <w:tc>
          <w:tcPr>
            <w:tcW w:w="5450" w:type="dxa"/>
            <w:tcBorders>
              <w:top w:val="single" w:sz="4" w:space="0" w:color="000000"/>
              <w:left w:val="single" w:sz="4" w:space="0" w:color="000000"/>
              <w:bottom w:val="single" w:sz="4" w:space="0" w:color="000000"/>
              <w:right w:val="single" w:sz="4" w:space="0" w:color="000000"/>
            </w:tcBorders>
            <w:shd w:val="clear" w:color="auto" w:fill="auto"/>
          </w:tcPr>
          <w:p w14:paraId="6E04FF02" w14:textId="77777777" w:rsidR="00F62170" w:rsidRPr="002854C0" w:rsidRDefault="00F62170" w:rsidP="00F62170">
            <w:r w:rsidRPr="002854C0">
              <w:rPr>
                <w:sz w:val="28"/>
                <w:szCs w:val="28"/>
                <w:lang w:val="uk-UA"/>
              </w:rPr>
              <w:t>Аналіз даних та їх класифікація</w:t>
            </w:r>
          </w:p>
        </w:tc>
        <w:tc>
          <w:tcPr>
            <w:tcW w:w="1727" w:type="dxa"/>
            <w:tcBorders>
              <w:top w:val="single" w:sz="4" w:space="0" w:color="000000"/>
              <w:left w:val="single" w:sz="4" w:space="0" w:color="000000"/>
              <w:bottom w:val="single" w:sz="4" w:space="0" w:color="000000"/>
              <w:right w:val="single" w:sz="4" w:space="0" w:color="000000"/>
            </w:tcBorders>
            <w:shd w:val="clear" w:color="auto" w:fill="auto"/>
          </w:tcPr>
          <w:p w14:paraId="50B7DCF9" w14:textId="77777777" w:rsidR="00F62170" w:rsidRPr="00953B0F" w:rsidRDefault="00F62170" w:rsidP="00F62170">
            <w:pPr>
              <w:spacing w:beforeAutospacing="1"/>
              <w:ind w:left="9" w:right="85"/>
              <w:rPr>
                <w:sz w:val="28"/>
                <w:szCs w:val="28"/>
                <w:lang w:val="uk-UA"/>
              </w:rPr>
            </w:pPr>
            <w:r w:rsidRPr="00953B0F">
              <w:rPr>
                <w:sz w:val="28"/>
                <w:szCs w:val="28"/>
                <w:lang w:val="uk-UA"/>
              </w:rPr>
              <w:t>22.11.19-10.12.19</w:t>
            </w:r>
          </w:p>
        </w:tc>
        <w:tc>
          <w:tcPr>
            <w:tcW w:w="1527" w:type="dxa"/>
            <w:tcBorders>
              <w:top w:val="single" w:sz="4" w:space="0" w:color="000000"/>
              <w:left w:val="single" w:sz="4" w:space="0" w:color="000000"/>
              <w:bottom w:val="single" w:sz="4" w:space="0" w:color="000000"/>
              <w:right w:val="single" w:sz="4" w:space="0" w:color="000000"/>
            </w:tcBorders>
            <w:shd w:val="clear" w:color="auto" w:fill="auto"/>
          </w:tcPr>
          <w:p w14:paraId="38A51001" w14:textId="77777777" w:rsidR="00F62170" w:rsidRPr="00C72B33" w:rsidRDefault="00F62170" w:rsidP="00F62170">
            <w:pPr>
              <w:jc w:val="center"/>
              <w:rPr>
                <w:sz w:val="28"/>
                <w:szCs w:val="28"/>
                <w:lang w:val="uk-UA"/>
              </w:rPr>
            </w:pPr>
            <w:r w:rsidRPr="00C72B33">
              <w:rPr>
                <w:i/>
                <w:sz w:val="28"/>
                <w:szCs w:val="28"/>
                <w:lang w:val="uk-UA"/>
              </w:rPr>
              <w:t>Виконано</w:t>
            </w:r>
          </w:p>
        </w:tc>
      </w:tr>
      <w:tr w:rsidR="00F62170" w14:paraId="18BCE8B2" w14:textId="77777777" w:rsidTr="00F62170">
        <w:tc>
          <w:tcPr>
            <w:tcW w:w="617" w:type="dxa"/>
            <w:tcBorders>
              <w:top w:val="single" w:sz="4" w:space="0" w:color="000000"/>
              <w:left w:val="single" w:sz="4" w:space="0" w:color="000000"/>
              <w:bottom w:val="single" w:sz="4" w:space="0" w:color="000000"/>
              <w:right w:val="single" w:sz="4" w:space="0" w:color="000000"/>
            </w:tcBorders>
            <w:shd w:val="clear" w:color="auto" w:fill="auto"/>
          </w:tcPr>
          <w:p w14:paraId="20826BBB" w14:textId="77777777" w:rsidR="00F62170" w:rsidRDefault="00F62170" w:rsidP="00F62170">
            <w:pPr>
              <w:numPr>
                <w:ilvl w:val="0"/>
                <w:numId w:val="2"/>
              </w:numPr>
              <w:tabs>
                <w:tab w:val="left" w:pos="0"/>
                <w:tab w:val="left" w:pos="142"/>
                <w:tab w:val="left" w:pos="240"/>
              </w:tabs>
              <w:jc w:val="right"/>
              <w:rPr>
                <w:sz w:val="28"/>
                <w:szCs w:val="28"/>
                <w:lang w:val="uk-UA"/>
              </w:rPr>
            </w:pPr>
          </w:p>
        </w:tc>
        <w:tc>
          <w:tcPr>
            <w:tcW w:w="5450" w:type="dxa"/>
            <w:tcBorders>
              <w:top w:val="single" w:sz="4" w:space="0" w:color="000000"/>
              <w:left w:val="single" w:sz="4" w:space="0" w:color="000000"/>
              <w:bottom w:val="single" w:sz="4" w:space="0" w:color="000000"/>
              <w:right w:val="single" w:sz="4" w:space="0" w:color="000000"/>
            </w:tcBorders>
            <w:shd w:val="clear" w:color="auto" w:fill="auto"/>
          </w:tcPr>
          <w:p w14:paraId="466BBA0D" w14:textId="77777777" w:rsidR="00F62170" w:rsidRPr="002854C0" w:rsidRDefault="00F62170" w:rsidP="00F62170">
            <w:r w:rsidRPr="002854C0">
              <w:rPr>
                <w:sz w:val="28"/>
                <w:szCs w:val="28"/>
                <w:lang w:val="uk-UA"/>
              </w:rPr>
              <w:t>Ознайомлення із загальними принципами роботи мереж IP-телефонії та їх вразливостями</w:t>
            </w:r>
          </w:p>
        </w:tc>
        <w:tc>
          <w:tcPr>
            <w:tcW w:w="1727" w:type="dxa"/>
            <w:tcBorders>
              <w:top w:val="single" w:sz="4" w:space="0" w:color="000000"/>
              <w:left w:val="single" w:sz="4" w:space="0" w:color="000000"/>
              <w:bottom w:val="single" w:sz="4" w:space="0" w:color="000000"/>
              <w:right w:val="single" w:sz="4" w:space="0" w:color="000000"/>
            </w:tcBorders>
            <w:shd w:val="clear" w:color="auto" w:fill="auto"/>
          </w:tcPr>
          <w:p w14:paraId="2DCD6BC0" w14:textId="77777777" w:rsidR="00F62170" w:rsidRPr="00953B0F" w:rsidRDefault="00F62170" w:rsidP="00F62170">
            <w:pPr>
              <w:spacing w:beforeAutospacing="1"/>
              <w:ind w:left="9" w:right="85"/>
              <w:rPr>
                <w:sz w:val="28"/>
                <w:szCs w:val="28"/>
                <w:lang w:val="uk-UA"/>
              </w:rPr>
            </w:pPr>
            <w:r w:rsidRPr="00953B0F">
              <w:rPr>
                <w:sz w:val="28"/>
                <w:szCs w:val="28"/>
                <w:lang w:val="uk-UA"/>
              </w:rPr>
              <w:t>11.12.19-2</w:t>
            </w:r>
            <w:r>
              <w:rPr>
                <w:sz w:val="28"/>
                <w:szCs w:val="28"/>
                <w:lang w:val="uk-UA"/>
              </w:rPr>
              <w:t>0</w:t>
            </w:r>
            <w:r w:rsidRPr="00953B0F">
              <w:rPr>
                <w:sz w:val="28"/>
                <w:szCs w:val="28"/>
                <w:lang w:val="uk-UA"/>
              </w:rPr>
              <w:t>.12.19</w:t>
            </w:r>
          </w:p>
        </w:tc>
        <w:tc>
          <w:tcPr>
            <w:tcW w:w="1527" w:type="dxa"/>
            <w:tcBorders>
              <w:top w:val="single" w:sz="4" w:space="0" w:color="000000"/>
              <w:left w:val="single" w:sz="4" w:space="0" w:color="000000"/>
              <w:bottom w:val="single" w:sz="4" w:space="0" w:color="000000"/>
              <w:right w:val="single" w:sz="4" w:space="0" w:color="000000"/>
            </w:tcBorders>
            <w:shd w:val="clear" w:color="auto" w:fill="auto"/>
          </w:tcPr>
          <w:p w14:paraId="3CAB7539" w14:textId="77777777" w:rsidR="00F62170" w:rsidRPr="00C72B33" w:rsidRDefault="00F62170" w:rsidP="00F62170">
            <w:pPr>
              <w:jc w:val="center"/>
              <w:rPr>
                <w:sz w:val="28"/>
                <w:szCs w:val="28"/>
                <w:lang w:val="uk-UA"/>
              </w:rPr>
            </w:pPr>
            <w:r w:rsidRPr="00C72B33">
              <w:rPr>
                <w:i/>
                <w:sz w:val="28"/>
                <w:szCs w:val="28"/>
                <w:lang w:val="uk-UA"/>
              </w:rPr>
              <w:t>Виконано</w:t>
            </w:r>
          </w:p>
        </w:tc>
      </w:tr>
      <w:tr w:rsidR="00F62170" w14:paraId="6EBE41AF" w14:textId="77777777" w:rsidTr="00F62170">
        <w:tc>
          <w:tcPr>
            <w:tcW w:w="617" w:type="dxa"/>
            <w:tcBorders>
              <w:top w:val="single" w:sz="4" w:space="0" w:color="000000"/>
              <w:left w:val="single" w:sz="4" w:space="0" w:color="000000"/>
              <w:bottom w:val="single" w:sz="4" w:space="0" w:color="000000"/>
              <w:right w:val="single" w:sz="4" w:space="0" w:color="000000"/>
            </w:tcBorders>
            <w:shd w:val="clear" w:color="auto" w:fill="auto"/>
          </w:tcPr>
          <w:p w14:paraId="2237B81A" w14:textId="77777777" w:rsidR="00F62170" w:rsidRDefault="00F62170" w:rsidP="00F62170">
            <w:pPr>
              <w:numPr>
                <w:ilvl w:val="0"/>
                <w:numId w:val="2"/>
              </w:numPr>
              <w:tabs>
                <w:tab w:val="left" w:pos="0"/>
                <w:tab w:val="left" w:pos="142"/>
                <w:tab w:val="left" w:pos="240"/>
              </w:tabs>
              <w:jc w:val="right"/>
              <w:rPr>
                <w:sz w:val="28"/>
                <w:szCs w:val="28"/>
                <w:lang w:val="uk-UA"/>
              </w:rPr>
            </w:pPr>
          </w:p>
        </w:tc>
        <w:tc>
          <w:tcPr>
            <w:tcW w:w="5450" w:type="dxa"/>
            <w:tcBorders>
              <w:top w:val="single" w:sz="4" w:space="0" w:color="000000"/>
              <w:left w:val="single" w:sz="4" w:space="0" w:color="000000"/>
              <w:bottom w:val="single" w:sz="4" w:space="0" w:color="000000"/>
              <w:right w:val="single" w:sz="4" w:space="0" w:color="000000"/>
            </w:tcBorders>
            <w:shd w:val="clear" w:color="auto" w:fill="auto"/>
          </w:tcPr>
          <w:p w14:paraId="4E9E8334" w14:textId="77777777" w:rsidR="00F62170" w:rsidRPr="00B92D9A" w:rsidRDefault="00F62170" w:rsidP="00F62170">
            <w:r w:rsidRPr="00B92D9A">
              <w:rPr>
                <w:sz w:val="28"/>
                <w:szCs w:val="28"/>
                <w:lang w:val="uk-UA"/>
              </w:rPr>
              <w:t>Розробка комплексу захисту вразливостей мережі IP-телефонії</w:t>
            </w:r>
          </w:p>
        </w:tc>
        <w:tc>
          <w:tcPr>
            <w:tcW w:w="1727" w:type="dxa"/>
            <w:tcBorders>
              <w:top w:val="single" w:sz="4" w:space="0" w:color="000000"/>
              <w:left w:val="single" w:sz="4" w:space="0" w:color="000000"/>
              <w:bottom w:val="single" w:sz="4" w:space="0" w:color="000000"/>
              <w:right w:val="single" w:sz="4" w:space="0" w:color="000000"/>
            </w:tcBorders>
            <w:shd w:val="clear" w:color="auto" w:fill="auto"/>
          </w:tcPr>
          <w:p w14:paraId="321C3FDA" w14:textId="77777777" w:rsidR="00F62170" w:rsidRPr="00953B0F" w:rsidRDefault="00F62170" w:rsidP="00F62170">
            <w:pPr>
              <w:spacing w:beforeAutospacing="1"/>
              <w:ind w:left="9" w:right="85"/>
              <w:rPr>
                <w:sz w:val="28"/>
                <w:szCs w:val="28"/>
                <w:lang w:val="uk-UA"/>
              </w:rPr>
            </w:pPr>
            <w:r w:rsidRPr="00953B0F">
              <w:rPr>
                <w:sz w:val="28"/>
                <w:szCs w:val="28"/>
                <w:lang w:val="uk-UA"/>
              </w:rPr>
              <w:t>2</w:t>
            </w:r>
            <w:r>
              <w:rPr>
                <w:sz w:val="28"/>
                <w:szCs w:val="28"/>
                <w:lang w:val="uk-UA"/>
              </w:rPr>
              <w:t>1</w:t>
            </w:r>
            <w:r w:rsidRPr="00953B0F">
              <w:rPr>
                <w:sz w:val="28"/>
                <w:szCs w:val="28"/>
                <w:lang w:val="uk-UA"/>
              </w:rPr>
              <w:t>.12.19-</w:t>
            </w:r>
            <w:r>
              <w:rPr>
                <w:sz w:val="28"/>
                <w:szCs w:val="28"/>
                <w:lang w:val="uk-UA"/>
              </w:rPr>
              <w:t>01</w:t>
            </w:r>
            <w:r w:rsidRPr="00953B0F">
              <w:rPr>
                <w:sz w:val="28"/>
                <w:szCs w:val="28"/>
                <w:lang w:val="uk-UA"/>
              </w:rPr>
              <w:t>.</w:t>
            </w:r>
            <w:r>
              <w:rPr>
                <w:sz w:val="28"/>
                <w:szCs w:val="28"/>
                <w:lang w:val="uk-UA"/>
              </w:rPr>
              <w:t>01</w:t>
            </w:r>
            <w:r w:rsidRPr="00953B0F">
              <w:rPr>
                <w:sz w:val="28"/>
                <w:szCs w:val="28"/>
                <w:lang w:val="uk-UA"/>
              </w:rPr>
              <w:t>.</w:t>
            </w:r>
            <w:r>
              <w:rPr>
                <w:sz w:val="28"/>
                <w:szCs w:val="28"/>
                <w:lang w:val="uk-UA"/>
              </w:rPr>
              <w:t>20</w:t>
            </w:r>
          </w:p>
        </w:tc>
        <w:tc>
          <w:tcPr>
            <w:tcW w:w="1527" w:type="dxa"/>
            <w:tcBorders>
              <w:top w:val="single" w:sz="4" w:space="0" w:color="000000"/>
              <w:left w:val="single" w:sz="4" w:space="0" w:color="000000"/>
              <w:bottom w:val="single" w:sz="4" w:space="0" w:color="000000"/>
              <w:right w:val="single" w:sz="4" w:space="0" w:color="000000"/>
            </w:tcBorders>
            <w:shd w:val="clear" w:color="auto" w:fill="auto"/>
          </w:tcPr>
          <w:p w14:paraId="00CA5F7F" w14:textId="77777777" w:rsidR="00F62170" w:rsidRPr="00C72B33" w:rsidRDefault="00F62170" w:rsidP="00F62170">
            <w:pPr>
              <w:jc w:val="center"/>
              <w:rPr>
                <w:sz w:val="28"/>
                <w:szCs w:val="28"/>
                <w:lang w:val="uk-UA"/>
              </w:rPr>
            </w:pPr>
            <w:r w:rsidRPr="00C72B33">
              <w:rPr>
                <w:i/>
                <w:sz w:val="28"/>
                <w:szCs w:val="28"/>
                <w:lang w:val="uk-UA"/>
              </w:rPr>
              <w:t>Виконано</w:t>
            </w:r>
          </w:p>
        </w:tc>
      </w:tr>
      <w:tr w:rsidR="00F62170" w14:paraId="1CC27EF3" w14:textId="77777777" w:rsidTr="00F62170">
        <w:tc>
          <w:tcPr>
            <w:tcW w:w="617" w:type="dxa"/>
            <w:tcBorders>
              <w:top w:val="single" w:sz="4" w:space="0" w:color="000000"/>
              <w:left w:val="single" w:sz="4" w:space="0" w:color="000000"/>
              <w:bottom w:val="single" w:sz="4" w:space="0" w:color="000000"/>
              <w:right w:val="single" w:sz="4" w:space="0" w:color="000000"/>
            </w:tcBorders>
            <w:shd w:val="clear" w:color="auto" w:fill="auto"/>
          </w:tcPr>
          <w:p w14:paraId="13EAB969" w14:textId="77777777" w:rsidR="00F62170" w:rsidRDefault="00F62170" w:rsidP="00F62170">
            <w:pPr>
              <w:numPr>
                <w:ilvl w:val="0"/>
                <w:numId w:val="2"/>
              </w:numPr>
              <w:tabs>
                <w:tab w:val="left" w:pos="0"/>
                <w:tab w:val="left" w:pos="142"/>
                <w:tab w:val="left" w:pos="240"/>
              </w:tabs>
              <w:jc w:val="right"/>
              <w:rPr>
                <w:sz w:val="28"/>
                <w:szCs w:val="28"/>
                <w:lang w:val="uk-UA"/>
              </w:rPr>
            </w:pPr>
          </w:p>
        </w:tc>
        <w:tc>
          <w:tcPr>
            <w:tcW w:w="5450" w:type="dxa"/>
            <w:tcBorders>
              <w:top w:val="single" w:sz="4" w:space="0" w:color="000000"/>
              <w:left w:val="single" w:sz="4" w:space="0" w:color="000000"/>
              <w:bottom w:val="single" w:sz="4" w:space="0" w:color="000000"/>
              <w:right w:val="single" w:sz="4" w:space="0" w:color="000000"/>
            </w:tcBorders>
            <w:shd w:val="clear" w:color="auto" w:fill="auto"/>
          </w:tcPr>
          <w:p w14:paraId="2ED7A047" w14:textId="77777777" w:rsidR="00F62170" w:rsidRPr="002854C0" w:rsidRDefault="00F62170" w:rsidP="00F62170">
            <w:r w:rsidRPr="002854C0">
              <w:rPr>
                <w:sz w:val="28"/>
                <w:szCs w:val="28"/>
                <w:lang w:val="uk-UA"/>
              </w:rPr>
              <w:t>Розробка програмного модулю, що забезпечує захист мережі від несанкціонованого доступу за допомогою блокування IP-адрес</w:t>
            </w:r>
          </w:p>
        </w:tc>
        <w:tc>
          <w:tcPr>
            <w:tcW w:w="1727" w:type="dxa"/>
            <w:tcBorders>
              <w:top w:val="single" w:sz="4" w:space="0" w:color="000000"/>
              <w:left w:val="single" w:sz="4" w:space="0" w:color="000000"/>
              <w:bottom w:val="single" w:sz="4" w:space="0" w:color="000000"/>
              <w:right w:val="single" w:sz="4" w:space="0" w:color="000000"/>
            </w:tcBorders>
            <w:shd w:val="clear" w:color="auto" w:fill="auto"/>
          </w:tcPr>
          <w:p w14:paraId="212C80F0" w14:textId="77777777" w:rsidR="00F62170" w:rsidRPr="00953B0F" w:rsidRDefault="00F62170" w:rsidP="00F62170">
            <w:pPr>
              <w:spacing w:beforeAutospacing="1"/>
              <w:ind w:left="9" w:right="85"/>
              <w:rPr>
                <w:sz w:val="28"/>
                <w:szCs w:val="28"/>
                <w:lang w:val="uk-UA"/>
              </w:rPr>
            </w:pPr>
            <w:r>
              <w:rPr>
                <w:sz w:val="28"/>
                <w:szCs w:val="28"/>
                <w:lang w:val="uk-UA"/>
              </w:rPr>
              <w:t>02</w:t>
            </w:r>
            <w:r w:rsidRPr="00953B0F">
              <w:rPr>
                <w:sz w:val="28"/>
                <w:szCs w:val="28"/>
                <w:lang w:val="uk-UA"/>
              </w:rPr>
              <w:t>.0</w:t>
            </w:r>
            <w:r>
              <w:rPr>
                <w:sz w:val="28"/>
                <w:szCs w:val="28"/>
                <w:lang w:val="uk-UA"/>
              </w:rPr>
              <w:t>1</w:t>
            </w:r>
            <w:r w:rsidRPr="00953B0F">
              <w:rPr>
                <w:sz w:val="28"/>
                <w:szCs w:val="28"/>
                <w:lang w:val="uk-UA"/>
              </w:rPr>
              <w:t>.20-18.01.20</w:t>
            </w:r>
          </w:p>
        </w:tc>
        <w:tc>
          <w:tcPr>
            <w:tcW w:w="1527" w:type="dxa"/>
            <w:tcBorders>
              <w:top w:val="single" w:sz="4" w:space="0" w:color="000000"/>
              <w:left w:val="single" w:sz="4" w:space="0" w:color="000000"/>
              <w:bottom w:val="single" w:sz="4" w:space="0" w:color="000000"/>
              <w:right w:val="single" w:sz="4" w:space="0" w:color="000000"/>
            </w:tcBorders>
            <w:shd w:val="clear" w:color="auto" w:fill="auto"/>
          </w:tcPr>
          <w:p w14:paraId="435B330E" w14:textId="77777777" w:rsidR="00F62170" w:rsidRPr="00C72B33" w:rsidRDefault="00F62170" w:rsidP="00F62170">
            <w:pPr>
              <w:jc w:val="center"/>
              <w:rPr>
                <w:sz w:val="28"/>
                <w:szCs w:val="28"/>
                <w:lang w:val="uk-UA"/>
              </w:rPr>
            </w:pPr>
            <w:r w:rsidRPr="00C72B33">
              <w:rPr>
                <w:i/>
                <w:sz w:val="28"/>
                <w:szCs w:val="28"/>
                <w:lang w:val="uk-UA"/>
              </w:rPr>
              <w:t>Виконано</w:t>
            </w:r>
          </w:p>
        </w:tc>
      </w:tr>
      <w:tr w:rsidR="00F62170" w14:paraId="4DCD4404" w14:textId="77777777" w:rsidTr="00F62170">
        <w:tc>
          <w:tcPr>
            <w:tcW w:w="617" w:type="dxa"/>
            <w:tcBorders>
              <w:top w:val="single" w:sz="4" w:space="0" w:color="000000"/>
              <w:left w:val="single" w:sz="4" w:space="0" w:color="000000"/>
              <w:bottom w:val="single" w:sz="4" w:space="0" w:color="000000"/>
              <w:right w:val="single" w:sz="4" w:space="0" w:color="000000"/>
            </w:tcBorders>
            <w:shd w:val="clear" w:color="auto" w:fill="auto"/>
          </w:tcPr>
          <w:p w14:paraId="6C8CE21A" w14:textId="77777777" w:rsidR="00F62170" w:rsidRDefault="00F62170" w:rsidP="00F62170">
            <w:pPr>
              <w:numPr>
                <w:ilvl w:val="0"/>
                <w:numId w:val="2"/>
              </w:numPr>
              <w:tabs>
                <w:tab w:val="left" w:pos="0"/>
                <w:tab w:val="left" w:pos="142"/>
                <w:tab w:val="left" w:pos="240"/>
              </w:tabs>
              <w:jc w:val="right"/>
              <w:rPr>
                <w:sz w:val="28"/>
                <w:szCs w:val="28"/>
                <w:lang w:val="uk-UA"/>
              </w:rPr>
            </w:pPr>
          </w:p>
        </w:tc>
        <w:tc>
          <w:tcPr>
            <w:tcW w:w="5450" w:type="dxa"/>
            <w:tcBorders>
              <w:top w:val="single" w:sz="4" w:space="0" w:color="000000"/>
              <w:left w:val="single" w:sz="4" w:space="0" w:color="000000"/>
              <w:bottom w:val="single" w:sz="4" w:space="0" w:color="000000"/>
              <w:right w:val="single" w:sz="4" w:space="0" w:color="000000"/>
            </w:tcBorders>
            <w:shd w:val="clear" w:color="auto" w:fill="auto"/>
          </w:tcPr>
          <w:p w14:paraId="73CAF7A1" w14:textId="77777777" w:rsidR="00F62170" w:rsidRPr="002854C0" w:rsidRDefault="00F62170" w:rsidP="00F62170">
            <w:pPr>
              <w:spacing w:beforeAutospacing="1"/>
              <w:ind w:left="34" w:right="201"/>
            </w:pPr>
            <w:r w:rsidRPr="002854C0">
              <w:rPr>
                <w:sz w:val="28"/>
                <w:szCs w:val="28"/>
                <w:lang w:val="uk-UA"/>
              </w:rPr>
              <w:t>Тестування програмної реалізації та її роботи в побудованій системі захисту</w:t>
            </w:r>
          </w:p>
        </w:tc>
        <w:tc>
          <w:tcPr>
            <w:tcW w:w="1727" w:type="dxa"/>
            <w:tcBorders>
              <w:top w:val="single" w:sz="4" w:space="0" w:color="000000"/>
              <w:left w:val="single" w:sz="4" w:space="0" w:color="000000"/>
              <w:bottom w:val="single" w:sz="4" w:space="0" w:color="000000"/>
              <w:right w:val="single" w:sz="4" w:space="0" w:color="000000"/>
            </w:tcBorders>
            <w:shd w:val="clear" w:color="auto" w:fill="auto"/>
          </w:tcPr>
          <w:p w14:paraId="4C8AC2D0" w14:textId="77777777" w:rsidR="00F62170" w:rsidRPr="00953B0F" w:rsidRDefault="00F62170" w:rsidP="00F62170">
            <w:pPr>
              <w:spacing w:beforeAutospacing="1"/>
              <w:ind w:left="9" w:right="85"/>
              <w:rPr>
                <w:sz w:val="28"/>
                <w:szCs w:val="28"/>
                <w:lang w:val="uk-UA"/>
              </w:rPr>
            </w:pPr>
            <w:r w:rsidRPr="00953B0F">
              <w:rPr>
                <w:sz w:val="28"/>
                <w:szCs w:val="28"/>
                <w:lang w:val="uk-UA"/>
              </w:rPr>
              <w:t>19.01.20</w:t>
            </w:r>
          </w:p>
        </w:tc>
        <w:tc>
          <w:tcPr>
            <w:tcW w:w="1527" w:type="dxa"/>
            <w:tcBorders>
              <w:top w:val="single" w:sz="4" w:space="0" w:color="000000"/>
              <w:left w:val="single" w:sz="4" w:space="0" w:color="000000"/>
              <w:bottom w:val="single" w:sz="4" w:space="0" w:color="000000"/>
              <w:right w:val="single" w:sz="4" w:space="0" w:color="000000"/>
            </w:tcBorders>
            <w:shd w:val="clear" w:color="auto" w:fill="auto"/>
          </w:tcPr>
          <w:p w14:paraId="026091FD" w14:textId="77777777" w:rsidR="00F62170" w:rsidRPr="00C72B33" w:rsidRDefault="00F62170" w:rsidP="00F62170">
            <w:pPr>
              <w:jc w:val="center"/>
              <w:rPr>
                <w:sz w:val="28"/>
                <w:szCs w:val="28"/>
                <w:lang w:val="uk-UA"/>
              </w:rPr>
            </w:pPr>
            <w:r w:rsidRPr="00C72B33">
              <w:rPr>
                <w:i/>
                <w:sz w:val="28"/>
                <w:szCs w:val="28"/>
                <w:lang w:val="uk-UA"/>
              </w:rPr>
              <w:t>Виконано</w:t>
            </w:r>
          </w:p>
        </w:tc>
      </w:tr>
      <w:tr w:rsidR="00F62170" w14:paraId="43E47DDC" w14:textId="77777777" w:rsidTr="00F62170">
        <w:tc>
          <w:tcPr>
            <w:tcW w:w="617" w:type="dxa"/>
            <w:tcBorders>
              <w:top w:val="single" w:sz="4" w:space="0" w:color="000000"/>
              <w:left w:val="single" w:sz="4" w:space="0" w:color="000000"/>
              <w:bottom w:val="single" w:sz="4" w:space="0" w:color="000000"/>
              <w:right w:val="single" w:sz="4" w:space="0" w:color="000000"/>
            </w:tcBorders>
            <w:shd w:val="clear" w:color="auto" w:fill="auto"/>
          </w:tcPr>
          <w:p w14:paraId="56B734A1" w14:textId="77777777" w:rsidR="00F62170" w:rsidRDefault="00F62170" w:rsidP="00F62170">
            <w:pPr>
              <w:numPr>
                <w:ilvl w:val="0"/>
                <w:numId w:val="2"/>
              </w:numPr>
              <w:tabs>
                <w:tab w:val="left" w:pos="0"/>
                <w:tab w:val="left" w:pos="142"/>
                <w:tab w:val="left" w:pos="240"/>
              </w:tabs>
              <w:jc w:val="right"/>
              <w:rPr>
                <w:sz w:val="28"/>
                <w:szCs w:val="28"/>
                <w:lang w:val="uk-UA"/>
              </w:rPr>
            </w:pPr>
          </w:p>
        </w:tc>
        <w:tc>
          <w:tcPr>
            <w:tcW w:w="5450" w:type="dxa"/>
            <w:tcBorders>
              <w:left w:val="single" w:sz="4" w:space="0" w:color="000000"/>
              <w:bottom w:val="single" w:sz="4" w:space="0" w:color="000000"/>
              <w:right w:val="single" w:sz="4" w:space="0" w:color="000000"/>
            </w:tcBorders>
            <w:shd w:val="clear" w:color="auto" w:fill="auto"/>
          </w:tcPr>
          <w:p w14:paraId="4D6AF9E7" w14:textId="77777777" w:rsidR="00F62170" w:rsidRPr="00953B0F" w:rsidRDefault="00F62170" w:rsidP="00F62170">
            <w:pPr>
              <w:rPr>
                <w:sz w:val="28"/>
                <w:szCs w:val="28"/>
                <w:lang w:val="uk-UA"/>
              </w:rPr>
            </w:pPr>
            <w:r w:rsidRPr="00953B0F">
              <w:rPr>
                <w:sz w:val="28"/>
                <w:szCs w:val="28"/>
                <w:lang w:val="uk-UA"/>
              </w:rPr>
              <w:t>Перевірка на антиплагіат</w:t>
            </w:r>
          </w:p>
        </w:tc>
        <w:tc>
          <w:tcPr>
            <w:tcW w:w="1727" w:type="dxa"/>
            <w:tcBorders>
              <w:top w:val="single" w:sz="4" w:space="0" w:color="000000"/>
              <w:left w:val="single" w:sz="4" w:space="0" w:color="000000"/>
              <w:bottom w:val="single" w:sz="4" w:space="0" w:color="000000"/>
              <w:right w:val="single" w:sz="4" w:space="0" w:color="000000"/>
            </w:tcBorders>
            <w:shd w:val="clear" w:color="auto" w:fill="auto"/>
          </w:tcPr>
          <w:p w14:paraId="1C01DE99" w14:textId="77777777" w:rsidR="00F62170" w:rsidRPr="00953B0F" w:rsidRDefault="00F62170" w:rsidP="00F62170">
            <w:pPr>
              <w:spacing w:beforeAutospacing="1"/>
              <w:ind w:left="9" w:right="85"/>
              <w:rPr>
                <w:sz w:val="28"/>
                <w:szCs w:val="28"/>
                <w:lang w:val="uk-UA"/>
              </w:rPr>
            </w:pPr>
            <w:r w:rsidRPr="00953B0F">
              <w:rPr>
                <w:sz w:val="28"/>
                <w:szCs w:val="28"/>
                <w:lang w:val="uk-UA"/>
              </w:rPr>
              <w:t>20.01.20</w:t>
            </w:r>
          </w:p>
        </w:tc>
        <w:tc>
          <w:tcPr>
            <w:tcW w:w="1527" w:type="dxa"/>
            <w:tcBorders>
              <w:top w:val="single" w:sz="4" w:space="0" w:color="000000"/>
              <w:left w:val="single" w:sz="4" w:space="0" w:color="000000"/>
              <w:bottom w:val="single" w:sz="4" w:space="0" w:color="000000"/>
              <w:right w:val="single" w:sz="4" w:space="0" w:color="000000"/>
            </w:tcBorders>
            <w:shd w:val="clear" w:color="auto" w:fill="auto"/>
          </w:tcPr>
          <w:p w14:paraId="0EC55898" w14:textId="77777777" w:rsidR="00F62170" w:rsidRPr="00C72B33" w:rsidRDefault="00F62170" w:rsidP="00F62170">
            <w:pPr>
              <w:jc w:val="center"/>
              <w:rPr>
                <w:sz w:val="28"/>
                <w:szCs w:val="28"/>
                <w:lang w:val="uk-UA"/>
              </w:rPr>
            </w:pPr>
            <w:r w:rsidRPr="00C72B33">
              <w:rPr>
                <w:i/>
                <w:sz w:val="28"/>
                <w:szCs w:val="28"/>
                <w:lang w:val="uk-UA"/>
              </w:rPr>
              <w:t>Виконано</w:t>
            </w:r>
          </w:p>
        </w:tc>
      </w:tr>
      <w:tr w:rsidR="00F62170" w14:paraId="4695CCDA" w14:textId="77777777" w:rsidTr="00F62170">
        <w:tc>
          <w:tcPr>
            <w:tcW w:w="617" w:type="dxa"/>
            <w:tcBorders>
              <w:left w:val="single" w:sz="4" w:space="0" w:color="000000"/>
              <w:bottom w:val="single" w:sz="4" w:space="0" w:color="000000"/>
              <w:right w:val="single" w:sz="4" w:space="0" w:color="000000"/>
            </w:tcBorders>
            <w:shd w:val="clear" w:color="auto" w:fill="auto"/>
          </w:tcPr>
          <w:p w14:paraId="2FBD3511" w14:textId="77777777" w:rsidR="00F62170" w:rsidRDefault="00F62170" w:rsidP="00F62170">
            <w:pPr>
              <w:numPr>
                <w:ilvl w:val="0"/>
                <w:numId w:val="2"/>
              </w:numPr>
              <w:tabs>
                <w:tab w:val="left" w:pos="0"/>
                <w:tab w:val="left" w:pos="142"/>
                <w:tab w:val="left" w:pos="240"/>
              </w:tabs>
              <w:jc w:val="right"/>
              <w:rPr>
                <w:sz w:val="28"/>
                <w:szCs w:val="28"/>
                <w:lang w:val="uk-UA"/>
              </w:rPr>
            </w:pPr>
          </w:p>
        </w:tc>
        <w:tc>
          <w:tcPr>
            <w:tcW w:w="5450" w:type="dxa"/>
            <w:tcBorders>
              <w:left w:val="single" w:sz="4" w:space="0" w:color="000000"/>
              <w:bottom w:val="single" w:sz="4" w:space="0" w:color="000000"/>
              <w:right w:val="single" w:sz="4" w:space="0" w:color="000000"/>
            </w:tcBorders>
            <w:shd w:val="clear" w:color="auto" w:fill="auto"/>
          </w:tcPr>
          <w:p w14:paraId="08A9A658" w14:textId="77777777" w:rsidR="00F62170" w:rsidRPr="00953B0F" w:rsidRDefault="00F62170" w:rsidP="00F62170">
            <w:pPr>
              <w:rPr>
                <w:sz w:val="28"/>
                <w:szCs w:val="28"/>
                <w:lang w:val="uk-UA"/>
              </w:rPr>
            </w:pPr>
            <w:r w:rsidRPr="00953B0F">
              <w:rPr>
                <w:sz w:val="28"/>
                <w:szCs w:val="28"/>
                <w:lang w:val="uk-UA"/>
              </w:rPr>
              <w:t>Оформлення і друк пояснювальної записки</w:t>
            </w:r>
          </w:p>
        </w:tc>
        <w:tc>
          <w:tcPr>
            <w:tcW w:w="1727" w:type="dxa"/>
            <w:tcBorders>
              <w:left w:val="single" w:sz="4" w:space="0" w:color="000000"/>
              <w:bottom w:val="single" w:sz="4" w:space="0" w:color="000000"/>
              <w:right w:val="single" w:sz="4" w:space="0" w:color="000000"/>
            </w:tcBorders>
            <w:shd w:val="clear" w:color="auto" w:fill="auto"/>
          </w:tcPr>
          <w:p w14:paraId="6F5F3749" w14:textId="77777777" w:rsidR="00F62170" w:rsidRPr="00953B0F" w:rsidRDefault="00F62170" w:rsidP="00F62170">
            <w:pPr>
              <w:spacing w:beforeAutospacing="1"/>
              <w:ind w:left="9" w:right="85"/>
              <w:rPr>
                <w:sz w:val="28"/>
                <w:szCs w:val="28"/>
                <w:lang w:val="uk-UA"/>
              </w:rPr>
            </w:pPr>
            <w:r w:rsidRPr="00953B0F">
              <w:rPr>
                <w:sz w:val="28"/>
                <w:szCs w:val="28"/>
                <w:lang w:val="uk-UA"/>
              </w:rPr>
              <w:t>21.01.20-26.01.20</w:t>
            </w:r>
          </w:p>
        </w:tc>
        <w:tc>
          <w:tcPr>
            <w:tcW w:w="1527" w:type="dxa"/>
            <w:tcBorders>
              <w:left w:val="single" w:sz="4" w:space="0" w:color="000000"/>
              <w:bottom w:val="single" w:sz="4" w:space="0" w:color="000000"/>
              <w:right w:val="single" w:sz="4" w:space="0" w:color="000000"/>
            </w:tcBorders>
            <w:shd w:val="clear" w:color="auto" w:fill="auto"/>
          </w:tcPr>
          <w:p w14:paraId="32D8EA00" w14:textId="77777777" w:rsidR="00F62170" w:rsidRPr="00C72B33" w:rsidRDefault="00F62170" w:rsidP="00F62170">
            <w:pPr>
              <w:jc w:val="center"/>
              <w:rPr>
                <w:sz w:val="28"/>
                <w:szCs w:val="28"/>
                <w:lang w:val="uk-UA"/>
              </w:rPr>
            </w:pPr>
            <w:r w:rsidRPr="00C72B33">
              <w:rPr>
                <w:i/>
                <w:sz w:val="28"/>
                <w:szCs w:val="28"/>
                <w:lang w:val="uk-UA"/>
              </w:rPr>
              <w:t>Виконано</w:t>
            </w:r>
          </w:p>
        </w:tc>
      </w:tr>
      <w:tr w:rsidR="00F62170" w14:paraId="25116399" w14:textId="77777777" w:rsidTr="00F62170">
        <w:trPr>
          <w:trHeight w:val="333"/>
        </w:trPr>
        <w:tc>
          <w:tcPr>
            <w:tcW w:w="617" w:type="dxa"/>
            <w:tcBorders>
              <w:top w:val="single" w:sz="4" w:space="0" w:color="000000"/>
              <w:left w:val="single" w:sz="4" w:space="0" w:color="000000"/>
              <w:bottom w:val="single" w:sz="4" w:space="0" w:color="000000"/>
              <w:right w:val="single" w:sz="4" w:space="0" w:color="000000"/>
            </w:tcBorders>
            <w:shd w:val="clear" w:color="auto" w:fill="auto"/>
          </w:tcPr>
          <w:p w14:paraId="7BE0B2A4" w14:textId="77777777" w:rsidR="00F62170" w:rsidRDefault="00F62170" w:rsidP="00F62170">
            <w:pPr>
              <w:numPr>
                <w:ilvl w:val="0"/>
                <w:numId w:val="2"/>
              </w:numPr>
              <w:tabs>
                <w:tab w:val="left" w:pos="0"/>
                <w:tab w:val="left" w:pos="142"/>
                <w:tab w:val="left" w:pos="240"/>
              </w:tabs>
              <w:jc w:val="right"/>
              <w:rPr>
                <w:sz w:val="28"/>
                <w:szCs w:val="28"/>
                <w:lang w:val="uk-UA"/>
              </w:rPr>
            </w:pPr>
          </w:p>
        </w:tc>
        <w:tc>
          <w:tcPr>
            <w:tcW w:w="5450" w:type="dxa"/>
            <w:tcBorders>
              <w:top w:val="single" w:sz="4" w:space="0" w:color="000000"/>
              <w:left w:val="single" w:sz="4" w:space="0" w:color="000000"/>
              <w:bottom w:val="single" w:sz="4" w:space="0" w:color="000000"/>
              <w:right w:val="single" w:sz="4" w:space="0" w:color="000000"/>
            </w:tcBorders>
            <w:shd w:val="clear" w:color="auto" w:fill="auto"/>
          </w:tcPr>
          <w:p w14:paraId="7632298C" w14:textId="77777777" w:rsidR="00F62170" w:rsidRPr="00953B0F" w:rsidRDefault="00F62170" w:rsidP="00F62170">
            <w:pPr>
              <w:rPr>
                <w:sz w:val="28"/>
                <w:szCs w:val="28"/>
                <w:lang w:val="uk-UA"/>
              </w:rPr>
            </w:pPr>
            <w:r w:rsidRPr="00953B0F">
              <w:rPr>
                <w:sz w:val="28"/>
                <w:szCs w:val="28"/>
                <w:lang w:val="uk-UA"/>
              </w:rPr>
              <w:t>Оформлення презентації</w:t>
            </w:r>
          </w:p>
        </w:tc>
        <w:tc>
          <w:tcPr>
            <w:tcW w:w="1727" w:type="dxa"/>
            <w:tcBorders>
              <w:top w:val="single" w:sz="4" w:space="0" w:color="000000"/>
              <w:left w:val="single" w:sz="4" w:space="0" w:color="000000"/>
              <w:bottom w:val="single" w:sz="4" w:space="0" w:color="000000"/>
              <w:right w:val="single" w:sz="4" w:space="0" w:color="000000"/>
            </w:tcBorders>
            <w:shd w:val="clear" w:color="auto" w:fill="auto"/>
          </w:tcPr>
          <w:p w14:paraId="7D70D651" w14:textId="77777777" w:rsidR="00F62170" w:rsidRPr="00953B0F" w:rsidRDefault="00F62170" w:rsidP="00F62170">
            <w:pPr>
              <w:spacing w:beforeAutospacing="1"/>
              <w:ind w:left="9" w:right="85"/>
              <w:rPr>
                <w:sz w:val="28"/>
                <w:szCs w:val="28"/>
                <w:lang w:val="uk-UA"/>
              </w:rPr>
            </w:pPr>
            <w:r w:rsidRPr="00953B0F">
              <w:rPr>
                <w:sz w:val="28"/>
                <w:szCs w:val="28"/>
                <w:lang w:val="uk-UA"/>
              </w:rPr>
              <w:t>27.01.20-29.01.20</w:t>
            </w:r>
          </w:p>
        </w:tc>
        <w:tc>
          <w:tcPr>
            <w:tcW w:w="1527" w:type="dxa"/>
            <w:tcBorders>
              <w:top w:val="single" w:sz="4" w:space="0" w:color="000000"/>
              <w:left w:val="single" w:sz="4" w:space="0" w:color="000000"/>
              <w:bottom w:val="single" w:sz="4" w:space="0" w:color="000000"/>
              <w:right w:val="single" w:sz="4" w:space="0" w:color="000000"/>
            </w:tcBorders>
            <w:shd w:val="clear" w:color="auto" w:fill="auto"/>
          </w:tcPr>
          <w:p w14:paraId="6CDAE85F" w14:textId="77777777" w:rsidR="00F62170" w:rsidRPr="00C72B33" w:rsidRDefault="00F62170" w:rsidP="00F62170">
            <w:pPr>
              <w:jc w:val="center"/>
              <w:rPr>
                <w:sz w:val="28"/>
                <w:szCs w:val="28"/>
                <w:lang w:val="uk-UA"/>
              </w:rPr>
            </w:pPr>
            <w:r w:rsidRPr="00C72B33">
              <w:rPr>
                <w:i/>
                <w:sz w:val="28"/>
                <w:szCs w:val="28"/>
                <w:lang w:val="uk-UA"/>
              </w:rPr>
              <w:t>Виконано</w:t>
            </w:r>
          </w:p>
        </w:tc>
      </w:tr>
      <w:tr w:rsidR="00F62170" w14:paraId="3D7D894C" w14:textId="77777777" w:rsidTr="00F62170">
        <w:tc>
          <w:tcPr>
            <w:tcW w:w="617" w:type="dxa"/>
            <w:tcBorders>
              <w:top w:val="single" w:sz="4" w:space="0" w:color="000000"/>
              <w:left w:val="single" w:sz="4" w:space="0" w:color="000000"/>
              <w:bottom w:val="single" w:sz="4" w:space="0" w:color="000000"/>
              <w:right w:val="single" w:sz="4" w:space="0" w:color="000000"/>
            </w:tcBorders>
            <w:shd w:val="clear" w:color="auto" w:fill="auto"/>
          </w:tcPr>
          <w:p w14:paraId="2726AB64" w14:textId="77777777" w:rsidR="00F62170" w:rsidRDefault="00F62170" w:rsidP="00F62170">
            <w:pPr>
              <w:numPr>
                <w:ilvl w:val="0"/>
                <w:numId w:val="2"/>
              </w:numPr>
              <w:tabs>
                <w:tab w:val="left" w:pos="0"/>
                <w:tab w:val="left" w:pos="142"/>
                <w:tab w:val="left" w:pos="240"/>
              </w:tabs>
              <w:jc w:val="right"/>
              <w:rPr>
                <w:sz w:val="28"/>
                <w:szCs w:val="28"/>
                <w:lang w:val="uk-UA"/>
              </w:rPr>
            </w:pPr>
          </w:p>
        </w:tc>
        <w:tc>
          <w:tcPr>
            <w:tcW w:w="5450" w:type="dxa"/>
            <w:tcBorders>
              <w:top w:val="single" w:sz="4" w:space="0" w:color="000000"/>
              <w:left w:val="single" w:sz="4" w:space="0" w:color="000000"/>
              <w:bottom w:val="single" w:sz="4" w:space="0" w:color="000000"/>
              <w:right w:val="single" w:sz="4" w:space="0" w:color="000000"/>
            </w:tcBorders>
            <w:shd w:val="clear" w:color="auto" w:fill="auto"/>
          </w:tcPr>
          <w:p w14:paraId="1189E7C2" w14:textId="77777777" w:rsidR="00F62170" w:rsidRPr="00953B0F" w:rsidRDefault="00F62170" w:rsidP="00F62170">
            <w:pPr>
              <w:rPr>
                <w:sz w:val="28"/>
                <w:szCs w:val="28"/>
                <w:lang w:val="uk-UA"/>
              </w:rPr>
            </w:pPr>
            <w:r w:rsidRPr="00953B0F">
              <w:rPr>
                <w:sz w:val="28"/>
                <w:szCs w:val="28"/>
                <w:lang w:val="uk-UA"/>
              </w:rPr>
              <w:t>Отримання рецензій від рецензента</w:t>
            </w:r>
          </w:p>
        </w:tc>
        <w:tc>
          <w:tcPr>
            <w:tcW w:w="1727" w:type="dxa"/>
            <w:tcBorders>
              <w:top w:val="single" w:sz="4" w:space="0" w:color="000000"/>
              <w:left w:val="single" w:sz="4" w:space="0" w:color="000000"/>
              <w:bottom w:val="single" w:sz="4" w:space="0" w:color="000000"/>
              <w:right w:val="single" w:sz="4" w:space="0" w:color="000000"/>
            </w:tcBorders>
            <w:shd w:val="clear" w:color="auto" w:fill="auto"/>
          </w:tcPr>
          <w:p w14:paraId="728CBB71" w14:textId="77777777" w:rsidR="00F62170" w:rsidRPr="00953B0F" w:rsidRDefault="00F62170" w:rsidP="00F62170">
            <w:pPr>
              <w:rPr>
                <w:sz w:val="28"/>
                <w:szCs w:val="28"/>
                <w:lang w:val="uk-UA"/>
              </w:rPr>
            </w:pPr>
            <w:r w:rsidRPr="00953B0F">
              <w:rPr>
                <w:sz w:val="28"/>
                <w:szCs w:val="28"/>
                <w:lang w:val="uk-UA"/>
              </w:rPr>
              <w:t>30.01.20</w:t>
            </w:r>
          </w:p>
        </w:tc>
        <w:tc>
          <w:tcPr>
            <w:tcW w:w="1527" w:type="dxa"/>
            <w:tcBorders>
              <w:top w:val="single" w:sz="4" w:space="0" w:color="000000"/>
              <w:left w:val="single" w:sz="4" w:space="0" w:color="000000"/>
              <w:bottom w:val="single" w:sz="4" w:space="0" w:color="000000"/>
              <w:right w:val="single" w:sz="4" w:space="0" w:color="000000"/>
            </w:tcBorders>
            <w:shd w:val="clear" w:color="auto" w:fill="auto"/>
          </w:tcPr>
          <w:p w14:paraId="1BFFC036" w14:textId="77777777" w:rsidR="00F62170" w:rsidRPr="00C72B33" w:rsidRDefault="00F62170" w:rsidP="00F62170">
            <w:pPr>
              <w:jc w:val="center"/>
              <w:rPr>
                <w:sz w:val="28"/>
                <w:szCs w:val="28"/>
                <w:lang w:val="uk-UA"/>
              </w:rPr>
            </w:pPr>
            <w:r w:rsidRPr="00C72B33">
              <w:rPr>
                <w:i/>
                <w:sz w:val="28"/>
                <w:szCs w:val="28"/>
                <w:lang w:val="uk-UA"/>
              </w:rPr>
              <w:t>Виконано</w:t>
            </w:r>
          </w:p>
        </w:tc>
      </w:tr>
      <w:tr w:rsidR="00F62170" w14:paraId="55751478" w14:textId="77777777" w:rsidTr="00F62170">
        <w:tc>
          <w:tcPr>
            <w:tcW w:w="617" w:type="dxa"/>
            <w:tcBorders>
              <w:top w:val="single" w:sz="4" w:space="0" w:color="000000"/>
              <w:left w:val="single" w:sz="4" w:space="0" w:color="000000"/>
              <w:bottom w:val="single" w:sz="4" w:space="0" w:color="000000"/>
              <w:right w:val="single" w:sz="4" w:space="0" w:color="000000"/>
            </w:tcBorders>
            <w:shd w:val="clear" w:color="auto" w:fill="auto"/>
          </w:tcPr>
          <w:p w14:paraId="1408EC7F" w14:textId="77777777" w:rsidR="00F62170" w:rsidRDefault="00F62170" w:rsidP="00F62170">
            <w:pPr>
              <w:numPr>
                <w:ilvl w:val="0"/>
                <w:numId w:val="2"/>
              </w:numPr>
              <w:tabs>
                <w:tab w:val="left" w:pos="-142"/>
                <w:tab w:val="left" w:pos="0"/>
              </w:tabs>
              <w:ind w:left="142"/>
              <w:jc w:val="right"/>
              <w:rPr>
                <w:sz w:val="28"/>
                <w:szCs w:val="28"/>
                <w:lang w:val="uk-UA"/>
              </w:rPr>
            </w:pPr>
          </w:p>
        </w:tc>
        <w:tc>
          <w:tcPr>
            <w:tcW w:w="5450" w:type="dxa"/>
            <w:tcBorders>
              <w:top w:val="single" w:sz="4" w:space="0" w:color="000000"/>
              <w:left w:val="single" w:sz="4" w:space="0" w:color="000000"/>
              <w:bottom w:val="single" w:sz="4" w:space="0" w:color="000000"/>
              <w:right w:val="single" w:sz="4" w:space="0" w:color="000000"/>
            </w:tcBorders>
            <w:shd w:val="clear" w:color="auto" w:fill="auto"/>
          </w:tcPr>
          <w:p w14:paraId="35658D58" w14:textId="77777777" w:rsidR="00F62170" w:rsidRPr="002854C0" w:rsidRDefault="00F62170" w:rsidP="00F62170">
            <w:pPr>
              <w:rPr>
                <w:sz w:val="28"/>
                <w:szCs w:val="28"/>
                <w:lang w:val="uk-UA"/>
              </w:rPr>
            </w:pPr>
            <w:r>
              <w:rPr>
                <w:sz w:val="28"/>
                <w:szCs w:val="28"/>
                <w:lang w:val="uk-UA"/>
              </w:rPr>
              <w:t>Підготування доповіді</w:t>
            </w:r>
          </w:p>
        </w:tc>
        <w:tc>
          <w:tcPr>
            <w:tcW w:w="1727" w:type="dxa"/>
            <w:tcBorders>
              <w:top w:val="single" w:sz="4" w:space="0" w:color="000000"/>
              <w:left w:val="single" w:sz="4" w:space="0" w:color="000000"/>
              <w:bottom w:val="single" w:sz="4" w:space="0" w:color="000000"/>
              <w:right w:val="single" w:sz="4" w:space="0" w:color="000000"/>
            </w:tcBorders>
            <w:shd w:val="clear" w:color="auto" w:fill="auto"/>
          </w:tcPr>
          <w:p w14:paraId="13EC2E35" w14:textId="77777777" w:rsidR="00F62170" w:rsidRPr="00556827" w:rsidRDefault="00F62170" w:rsidP="00F62170">
            <w:pPr>
              <w:rPr>
                <w:sz w:val="28"/>
                <w:szCs w:val="28"/>
                <w:lang w:val="uk-UA"/>
              </w:rPr>
            </w:pPr>
            <w:r>
              <w:rPr>
                <w:sz w:val="28"/>
                <w:szCs w:val="28"/>
                <w:lang w:val="uk-UA"/>
              </w:rPr>
              <w:t>31.01.20-03.02.20</w:t>
            </w:r>
          </w:p>
        </w:tc>
        <w:tc>
          <w:tcPr>
            <w:tcW w:w="1527" w:type="dxa"/>
            <w:tcBorders>
              <w:top w:val="single" w:sz="4" w:space="0" w:color="000000"/>
              <w:left w:val="single" w:sz="4" w:space="0" w:color="000000"/>
              <w:bottom w:val="single" w:sz="4" w:space="0" w:color="000000"/>
              <w:right w:val="single" w:sz="4" w:space="0" w:color="000000"/>
            </w:tcBorders>
            <w:shd w:val="clear" w:color="auto" w:fill="auto"/>
          </w:tcPr>
          <w:p w14:paraId="66B5546F" w14:textId="77777777" w:rsidR="00F62170" w:rsidRPr="00C72B33" w:rsidRDefault="00F62170" w:rsidP="00F62170">
            <w:pPr>
              <w:jc w:val="center"/>
              <w:rPr>
                <w:i/>
                <w:sz w:val="28"/>
                <w:szCs w:val="28"/>
                <w:lang w:val="uk-UA"/>
              </w:rPr>
            </w:pPr>
          </w:p>
        </w:tc>
      </w:tr>
      <w:tr w:rsidR="00F62170" w14:paraId="519BA768" w14:textId="77777777" w:rsidTr="00F62170">
        <w:tc>
          <w:tcPr>
            <w:tcW w:w="617" w:type="dxa"/>
            <w:tcBorders>
              <w:top w:val="single" w:sz="4" w:space="0" w:color="000000"/>
              <w:left w:val="single" w:sz="4" w:space="0" w:color="000000"/>
              <w:bottom w:val="single" w:sz="4" w:space="0" w:color="000000"/>
              <w:right w:val="single" w:sz="4" w:space="0" w:color="000000"/>
            </w:tcBorders>
            <w:shd w:val="clear" w:color="auto" w:fill="auto"/>
          </w:tcPr>
          <w:p w14:paraId="079F19E3" w14:textId="77777777" w:rsidR="00F62170" w:rsidRDefault="00F62170" w:rsidP="00F62170">
            <w:pPr>
              <w:numPr>
                <w:ilvl w:val="0"/>
                <w:numId w:val="2"/>
              </w:numPr>
              <w:tabs>
                <w:tab w:val="left" w:pos="-142"/>
                <w:tab w:val="left" w:pos="0"/>
              </w:tabs>
              <w:ind w:left="142"/>
              <w:jc w:val="right"/>
              <w:rPr>
                <w:sz w:val="28"/>
                <w:szCs w:val="28"/>
                <w:lang w:val="uk-UA"/>
              </w:rPr>
            </w:pPr>
          </w:p>
        </w:tc>
        <w:tc>
          <w:tcPr>
            <w:tcW w:w="5450" w:type="dxa"/>
            <w:tcBorders>
              <w:top w:val="single" w:sz="4" w:space="0" w:color="000000"/>
              <w:left w:val="single" w:sz="4" w:space="0" w:color="000000"/>
              <w:bottom w:val="single" w:sz="4" w:space="0" w:color="000000"/>
              <w:right w:val="single" w:sz="4" w:space="0" w:color="000000"/>
            </w:tcBorders>
            <w:shd w:val="clear" w:color="auto" w:fill="auto"/>
          </w:tcPr>
          <w:p w14:paraId="7DB0C837" w14:textId="77777777" w:rsidR="00F62170" w:rsidRPr="002854C0" w:rsidRDefault="00F62170" w:rsidP="00F62170">
            <w:pPr>
              <w:rPr>
                <w:sz w:val="28"/>
                <w:szCs w:val="28"/>
                <w:lang w:val="uk-UA"/>
              </w:rPr>
            </w:pPr>
            <w:r w:rsidRPr="002854C0">
              <w:rPr>
                <w:sz w:val="28"/>
                <w:szCs w:val="28"/>
                <w:lang w:val="uk-UA"/>
              </w:rPr>
              <w:t>Захист в ЕК</w:t>
            </w:r>
          </w:p>
        </w:tc>
        <w:tc>
          <w:tcPr>
            <w:tcW w:w="1727" w:type="dxa"/>
            <w:tcBorders>
              <w:top w:val="single" w:sz="4" w:space="0" w:color="000000"/>
              <w:left w:val="single" w:sz="4" w:space="0" w:color="000000"/>
              <w:bottom w:val="single" w:sz="4" w:space="0" w:color="000000"/>
              <w:right w:val="single" w:sz="4" w:space="0" w:color="000000"/>
            </w:tcBorders>
            <w:shd w:val="clear" w:color="auto" w:fill="auto"/>
          </w:tcPr>
          <w:p w14:paraId="01FDF360" w14:textId="77777777" w:rsidR="00F62170" w:rsidRDefault="00F62170" w:rsidP="00F62170">
            <w:pPr>
              <w:rPr>
                <w:sz w:val="28"/>
                <w:szCs w:val="28"/>
                <w:highlight w:val="red"/>
                <w:lang w:val="uk-UA"/>
              </w:rPr>
            </w:pPr>
            <w:r w:rsidRPr="00556827">
              <w:rPr>
                <w:sz w:val="28"/>
                <w:szCs w:val="28"/>
                <w:lang w:val="uk-UA"/>
              </w:rPr>
              <w:t>04.02.20</w:t>
            </w:r>
          </w:p>
        </w:tc>
        <w:tc>
          <w:tcPr>
            <w:tcW w:w="1527" w:type="dxa"/>
            <w:tcBorders>
              <w:top w:val="single" w:sz="4" w:space="0" w:color="000000"/>
              <w:left w:val="single" w:sz="4" w:space="0" w:color="000000"/>
              <w:bottom w:val="single" w:sz="4" w:space="0" w:color="000000"/>
              <w:right w:val="single" w:sz="4" w:space="0" w:color="000000"/>
            </w:tcBorders>
            <w:shd w:val="clear" w:color="auto" w:fill="auto"/>
          </w:tcPr>
          <w:p w14:paraId="066E5410" w14:textId="77777777" w:rsidR="00F62170" w:rsidRPr="00C72B33" w:rsidRDefault="00F62170" w:rsidP="00F62170">
            <w:pPr>
              <w:jc w:val="center"/>
              <w:rPr>
                <w:sz w:val="28"/>
                <w:szCs w:val="28"/>
                <w:lang w:val="uk-UA"/>
              </w:rPr>
            </w:pPr>
            <w:r w:rsidRPr="00C72B33">
              <w:rPr>
                <w:i/>
                <w:sz w:val="28"/>
                <w:szCs w:val="28"/>
                <w:lang w:val="uk-UA"/>
              </w:rPr>
              <w:t>Виконано</w:t>
            </w:r>
          </w:p>
        </w:tc>
      </w:tr>
    </w:tbl>
    <w:p w14:paraId="5B721717" w14:textId="77777777" w:rsidR="00F62170" w:rsidRDefault="00F62170" w:rsidP="00F62170">
      <w:pPr>
        <w:tabs>
          <w:tab w:val="left" w:pos="284"/>
          <w:tab w:val="left" w:pos="1985"/>
          <w:tab w:val="left" w:pos="3544"/>
          <w:tab w:val="left" w:pos="4253"/>
          <w:tab w:val="left" w:pos="5529"/>
        </w:tabs>
        <w:spacing w:line="360" w:lineRule="auto"/>
        <w:rPr>
          <w:b/>
          <w:bCs/>
          <w:sz w:val="28"/>
          <w:szCs w:val="28"/>
          <w:lang w:val="uk-UA"/>
        </w:rPr>
      </w:pPr>
    </w:p>
    <w:p w14:paraId="42ECA180" w14:textId="77777777" w:rsidR="00F62170" w:rsidRDefault="00F62170" w:rsidP="00F62170">
      <w:pPr>
        <w:tabs>
          <w:tab w:val="left" w:pos="284"/>
          <w:tab w:val="left" w:pos="1985"/>
          <w:tab w:val="left" w:pos="3544"/>
          <w:tab w:val="left" w:pos="4253"/>
          <w:tab w:val="left" w:pos="5529"/>
        </w:tabs>
        <w:spacing w:line="360" w:lineRule="auto"/>
        <w:rPr>
          <w:b/>
          <w:bCs/>
          <w:sz w:val="28"/>
          <w:szCs w:val="28"/>
          <w:lang w:val="uk-UA"/>
        </w:rPr>
      </w:pPr>
    </w:p>
    <w:p w14:paraId="0AFC84AB" w14:textId="77777777" w:rsidR="00F62170" w:rsidRDefault="00F62170" w:rsidP="00F62170">
      <w:pPr>
        <w:tabs>
          <w:tab w:val="left" w:pos="284"/>
          <w:tab w:val="left" w:pos="1985"/>
          <w:tab w:val="left" w:pos="3544"/>
          <w:tab w:val="left" w:pos="4253"/>
          <w:tab w:val="left" w:pos="5529"/>
        </w:tabs>
        <w:spacing w:line="360" w:lineRule="auto"/>
        <w:rPr>
          <w:b/>
          <w:bCs/>
          <w:sz w:val="28"/>
          <w:szCs w:val="28"/>
          <w:lang w:val="uk-UA"/>
        </w:rPr>
      </w:pPr>
    </w:p>
    <w:p w14:paraId="147A4D72" w14:textId="77777777" w:rsidR="00F62170" w:rsidRDefault="00F62170" w:rsidP="00F62170">
      <w:pPr>
        <w:tabs>
          <w:tab w:val="left" w:pos="284"/>
          <w:tab w:val="left" w:pos="7371"/>
        </w:tabs>
        <w:rPr>
          <w:sz w:val="28"/>
          <w:szCs w:val="28"/>
          <w:lang w:val="uk-UA"/>
        </w:rPr>
      </w:pPr>
      <w:r>
        <w:rPr>
          <w:sz w:val="28"/>
          <w:szCs w:val="28"/>
          <w:lang w:val="uk-UA"/>
        </w:rPr>
        <w:t>Магістрант</w:t>
      </w:r>
      <w:r>
        <w:rPr>
          <w:sz w:val="28"/>
          <w:szCs w:val="28"/>
          <w:lang w:val="uk-UA"/>
        </w:rPr>
        <w:tab/>
      </w:r>
      <w:r w:rsidRPr="002854C0">
        <w:rPr>
          <w:sz w:val="28"/>
          <w:szCs w:val="28"/>
          <w:lang w:val="uk-UA"/>
        </w:rPr>
        <w:t>К. Бекала</w:t>
      </w:r>
    </w:p>
    <w:p w14:paraId="32F9C02B" w14:textId="77777777" w:rsidR="00F62170" w:rsidRDefault="00F62170" w:rsidP="00F62170">
      <w:pPr>
        <w:tabs>
          <w:tab w:val="left" w:pos="284"/>
          <w:tab w:val="left" w:pos="7371"/>
        </w:tabs>
        <w:jc w:val="center"/>
        <w:rPr>
          <w:sz w:val="20"/>
          <w:szCs w:val="20"/>
          <w:lang w:val="uk-UA"/>
        </w:rPr>
      </w:pPr>
      <w:r>
        <w:rPr>
          <w:sz w:val="20"/>
          <w:szCs w:val="20"/>
          <w:lang w:val="uk-UA"/>
        </w:rPr>
        <w:t>(підпис, дата)</w:t>
      </w:r>
    </w:p>
    <w:p w14:paraId="324DFC7A" w14:textId="77777777" w:rsidR="00F62170" w:rsidRDefault="00F62170" w:rsidP="00F62170">
      <w:pPr>
        <w:tabs>
          <w:tab w:val="left" w:pos="284"/>
          <w:tab w:val="left" w:pos="7371"/>
        </w:tabs>
        <w:spacing w:line="360" w:lineRule="auto"/>
        <w:jc w:val="center"/>
        <w:rPr>
          <w:sz w:val="20"/>
          <w:szCs w:val="20"/>
          <w:lang w:val="uk-UA"/>
        </w:rPr>
      </w:pPr>
    </w:p>
    <w:p w14:paraId="74DB9967" w14:textId="77777777" w:rsidR="00F62170" w:rsidRDefault="00F62170" w:rsidP="00F62170">
      <w:pPr>
        <w:tabs>
          <w:tab w:val="left" w:pos="284"/>
          <w:tab w:val="left" w:pos="7371"/>
        </w:tabs>
        <w:rPr>
          <w:sz w:val="28"/>
          <w:szCs w:val="28"/>
          <w:lang w:val="uk-UA"/>
        </w:rPr>
      </w:pPr>
      <w:r>
        <w:rPr>
          <w:sz w:val="28"/>
          <w:szCs w:val="28"/>
          <w:lang w:val="uk-UA"/>
        </w:rPr>
        <w:t>Науковий керівник</w:t>
      </w:r>
      <w:r>
        <w:rPr>
          <w:sz w:val="28"/>
          <w:szCs w:val="28"/>
          <w:lang w:val="uk-UA"/>
        </w:rPr>
        <w:tab/>
        <w:t>О. Азаренко</w:t>
      </w:r>
    </w:p>
    <w:p w14:paraId="24C2C21B" w14:textId="7C8F3865" w:rsidR="00F62170" w:rsidRDefault="00F62170" w:rsidP="004C31CB">
      <w:pPr>
        <w:tabs>
          <w:tab w:val="left" w:pos="284"/>
          <w:tab w:val="left" w:pos="7371"/>
        </w:tabs>
        <w:jc w:val="center"/>
        <w:rPr>
          <w:lang w:val="uk-UA"/>
        </w:rPr>
      </w:pPr>
      <w:r>
        <w:rPr>
          <w:sz w:val="20"/>
          <w:szCs w:val="20"/>
          <w:lang w:val="uk-UA"/>
        </w:rPr>
        <w:t>(підпис, дата)</w:t>
      </w:r>
    </w:p>
    <w:p w14:paraId="5E9D5DD9" w14:textId="77777777" w:rsidR="00F62170" w:rsidRDefault="00F62170" w:rsidP="00F62170">
      <w:pPr>
        <w:tabs>
          <w:tab w:val="left" w:pos="6663"/>
          <w:tab w:val="left" w:pos="8789"/>
        </w:tabs>
        <w:ind w:firstLine="709"/>
        <w:jc w:val="center"/>
        <w:rPr>
          <w:lang w:val="uk-UA"/>
        </w:rPr>
      </w:pPr>
      <w:r>
        <w:rPr>
          <w:b/>
          <w:sz w:val="28"/>
          <w:szCs w:val="28"/>
          <w:lang w:val="uk-UA"/>
        </w:rPr>
        <w:lastRenderedPageBreak/>
        <w:t>РЕФЕРАТ</w:t>
      </w:r>
    </w:p>
    <w:p w14:paraId="56263814" w14:textId="77777777" w:rsidR="00F62170" w:rsidRDefault="00F62170" w:rsidP="00F62170">
      <w:pPr>
        <w:tabs>
          <w:tab w:val="left" w:pos="6663"/>
          <w:tab w:val="left" w:pos="8789"/>
        </w:tabs>
        <w:ind w:firstLine="709"/>
        <w:jc w:val="center"/>
        <w:rPr>
          <w:b/>
          <w:lang w:val="uk-UA"/>
        </w:rPr>
      </w:pPr>
    </w:p>
    <w:p w14:paraId="134246D6" w14:textId="70305C40" w:rsidR="00F62170" w:rsidRPr="00C72B33" w:rsidRDefault="00F62170" w:rsidP="00F62170">
      <w:pPr>
        <w:tabs>
          <w:tab w:val="left" w:pos="7371"/>
        </w:tabs>
        <w:spacing w:line="360" w:lineRule="auto"/>
        <w:ind w:firstLine="709"/>
        <w:rPr>
          <w:sz w:val="28"/>
          <w:szCs w:val="28"/>
          <w:lang w:val="uk-UA"/>
        </w:rPr>
      </w:pPr>
      <w:r w:rsidRPr="005F407E">
        <w:rPr>
          <w:sz w:val="28"/>
          <w:szCs w:val="28"/>
          <w:lang w:val="uk-UA"/>
        </w:rPr>
        <w:t xml:space="preserve">Магістерська атестаційна робота складається зі вступу, основної частини, </w:t>
      </w:r>
      <w:r w:rsidRPr="00C72B33">
        <w:rPr>
          <w:sz w:val="28"/>
          <w:szCs w:val="28"/>
          <w:lang w:val="uk-UA"/>
        </w:rPr>
        <w:t>що містить 3 розділи,</w:t>
      </w:r>
      <w:r w:rsidRPr="00C72B33">
        <w:rPr>
          <w:spacing w:val="2"/>
          <w:sz w:val="28"/>
          <w:szCs w:val="28"/>
          <w:lang w:val="uk-UA"/>
        </w:rPr>
        <w:t xml:space="preserve"> загальних висновків</w:t>
      </w:r>
      <w:r w:rsidRPr="00C72B33">
        <w:rPr>
          <w:sz w:val="28"/>
          <w:szCs w:val="28"/>
          <w:lang w:val="uk-UA"/>
        </w:rPr>
        <w:t xml:space="preserve"> і списку використаних джерел, додатків і має</w:t>
      </w:r>
      <w:r>
        <w:rPr>
          <w:sz w:val="28"/>
          <w:szCs w:val="28"/>
          <w:lang w:val="uk-UA"/>
        </w:rPr>
        <w:t xml:space="preserve"> </w:t>
      </w:r>
      <w:r w:rsidR="00A80B06" w:rsidRPr="00A80B06">
        <w:rPr>
          <w:spacing w:val="2"/>
          <w:sz w:val="28"/>
          <w:szCs w:val="28"/>
          <w:lang w:val="uk-UA"/>
        </w:rPr>
        <w:t>92</w:t>
      </w:r>
      <w:r w:rsidRPr="00C72B33">
        <w:rPr>
          <w:spacing w:val="2"/>
          <w:sz w:val="28"/>
          <w:szCs w:val="28"/>
          <w:lang w:val="uk-UA"/>
        </w:rPr>
        <w:t xml:space="preserve"> сторінок основного тексту, </w:t>
      </w:r>
      <w:r w:rsidRPr="00C72B33">
        <w:rPr>
          <w:sz w:val="28"/>
          <w:szCs w:val="28"/>
          <w:lang w:val="uk-UA"/>
        </w:rPr>
        <w:t xml:space="preserve">13 рисунків, 3 сторінки додатків. Список використаних джерел містить </w:t>
      </w:r>
      <w:r>
        <w:rPr>
          <w:sz w:val="28"/>
          <w:szCs w:val="28"/>
          <w:lang w:val="uk-UA"/>
        </w:rPr>
        <w:t>40</w:t>
      </w:r>
      <w:r w:rsidRPr="00C72B33">
        <w:rPr>
          <w:sz w:val="28"/>
          <w:szCs w:val="28"/>
          <w:lang w:val="uk-UA"/>
        </w:rPr>
        <w:t xml:space="preserve"> найменування і займає </w:t>
      </w:r>
      <w:r>
        <w:rPr>
          <w:sz w:val="28"/>
          <w:szCs w:val="28"/>
          <w:lang w:val="uk-UA"/>
        </w:rPr>
        <w:t>5</w:t>
      </w:r>
      <w:r w:rsidRPr="00C72B33">
        <w:rPr>
          <w:sz w:val="28"/>
          <w:szCs w:val="28"/>
          <w:lang w:val="uk-UA"/>
        </w:rPr>
        <w:t xml:space="preserve"> сторінки. Загальний обсяг роботи </w:t>
      </w:r>
      <w:r w:rsidR="00A80B06" w:rsidRPr="00DA4D02">
        <w:rPr>
          <w:sz w:val="28"/>
          <w:szCs w:val="28"/>
        </w:rPr>
        <w:t>95</w:t>
      </w:r>
      <w:r w:rsidRPr="00C72B33">
        <w:rPr>
          <w:sz w:val="28"/>
          <w:szCs w:val="28"/>
          <w:lang w:val="uk-UA"/>
        </w:rPr>
        <w:t xml:space="preserve"> сторінок.</w:t>
      </w:r>
    </w:p>
    <w:p w14:paraId="70A444F9" w14:textId="77777777" w:rsidR="00F62170" w:rsidRDefault="00F62170" w:rsidP="00F62170">
      <w:pPr>
        <w:tabs>
          <w:tab w:val="left" w:pos="7371"/>
        </w:tabs>
        <w:spacing w:line="360" w:lineRule="auto"/>
        <w:ind w:firstLine="709"/>
      </w:pPr>
      <w:r>
        <w:rPr>
          <w:sz w:val="28"/>
          <w:szCs w:val="28"/>
          <w:lang w:val="uk-UA"/>
        </w:rPr>
        <w:t xml:space="preserve">Метою роботи є створення системи захисту мереж IP-телефонії. </w:t>
      </w:r>
    </w:p>
    <w:p w14:paraId="68F6FE5D" w14:textId="47BE30FA" w:rsidR="00F62170" w:rsidRDefault="00F62170" w:rsidP="00F62170">
      <w:pPr>
        <w:spacing w:line="360" w:lineRule="auto"/>
        <w:ind w:firstLine="709"/>
        <w:jc w:val="both"/>
        <w:rPr>
          <w:lang w:val="uk-UA"/>
        </w:rPr>
      </w:pPr>
      <w:r>
        <w:rPr>
          <w:sz w:val="28"/>
          <w:szCs w:val="28"/>
          <w:lang w:val="uk-UA"/>
        </w:rPr>
        <w:t xml:space="preserve">Предмет дослідження: </w:t>
      </w:r>
      <w:r w:rsidR="00257611">
        <w:rPr>
          <w:sz w:val="28"/>
          <w:szCs w:val="28"/>
          <w:lang w:val="uk-UA"/>
        </w:rPr>
        <w:t xml:space="preserve">мережа </w:t>
      </w:r>
      <w:r w:rsidR="00257611">
        <w:rPr>
          <w:sz w:val="28"/>
          <w:szCs w:val="28"/>
          <w:lang w:val="en-US"/>
        </w:rPr>
        <w:t>IP</w:t>
      </w:r>
      <w:r w:rsidR="00257611">
        <w:rPr>
          <w:sz w:val="28"/>
          <w:szCs w:val="28"/>
        </w:rPr>
        <w:t>-</w:t>
      </w:r>
      <w:r w:rsidR="00257611">
        <w:rPr>
          <w:sz w:val="28"/>
          <w:szCs w:val="28"/>
          <w:lang w:val="uk-UA"/>
        </w:rPr>
        <w:t xml:space="preserve">телефонії. </w:t>
      </w:r>
    </w:p>
    <w:p w14:paraId="66892401" w14:textId="6669D197" w:rsidR="00F62170" w:rsidRDefault="00F62170" w:rsidP="00F62170">
      <w:pPr>
        <w:spacing w:line="360" w:lineRule="auto"/>
        <w:ind w:firstLine="709"/>
        <w:jc w:val="both"/>
        <w:rPr>
          <w:sz w:val="28"/>
          <w:szCs w:val="28"/>
          <w:lang w:val="uk-UA"/>
        </w:rPr>
      </w:pPr>
      <w:r>
        <w:rPr>
          <w:sz w:val="28"/>
          <w:szCs w:val="28"/>
          <w:lang w:val="uk-UA"/>
        </w:rPr>
        <w:t xml:space="preserve">Об’єкт дослідження: </w:t>
      </w:r>
      <w:r w:rsidR="00257611">
        <w:rPr>
          <w:sz w:val="28"/>
          <w:szCs w:val="28"/>
          <w:lang w:val="uk-UA"/>
        </w:rPr>
        <w:t xml:space="preserve">захист мереж </w:t>
      </w:r>
      <w:r w:rsidR="00257611">
        <w:rPr>
          <w:sz w:val="28"/>
          <w:szCs w:val="28"/>
          <w:lang w:val="en-US"/>
        </w:rPr>
        <w:t>IP</w:t>
      </w:r>
      <w:r w:rsidR="00257611">
        <w:rPr>
          <w:sz w:val="28"/>
          <w:szCs w:val="28"/>
        </w:rPr>
        <w:t>-</w:t>
      </w:r>
      <w:r w:rsidR="00257611">
        <w:rPr>
          <w:sz w:val="28"/>
          <w:szCs w:val="28"/>
          <w:lang w:val="uk-UA"/>
        </w:rPr>
        <w:t>телефонії.</w:t>
      </w:r>
    </w:p>
    <w:p w14:paraId="36371B9F" w14:textId="77777777" w:rsidR="00F62170" w:rsidRDefault="00F62170" w:rsidP="00F62170">
      <w:pPr>
        <w:spacing w:line="360" w:lineRule="auto"/>
        <w:ind w:firstLine="709"/>
        <w:jc w:val="both"/>
        <w:rPr>
          <w:sz w:val="28"/>
          <w:szCs w:val="28"/>
          <w:lang w:val="uk-UA"/>
        </w:rPr>
      </w:pPr>
      <w:r>
        <w:rPr>
          <w:sz w:val="28"/>
          <w:szCs w:val="28"/>
          <w:lang w:val="uk-UA"/>
        </w:rPr>
        <w:t xml:space="preserve">Мета дипломної роботи: створення системи захисту мереж IP-телефонії. </w:t>
      </w:r>
    </w:p>
    <w:p w14:paraId="7B2B73C2" w14:textId="77777777" w:rsidR="00F62170" w:rsidRDefault="00F62170" w:rsidP="00F62170">
      <w:pPr>
        <w:spacing w:line="360" w:lineRule="auto"/>
        <w:ind w:firstLine="709"/>
        <w:jc w:val="both"/>
        <w:rPr>
          <w:sz w:val="28"/>
          <w:szCs w:val="28"/>
          <w:lang w:val="uk-UA"/>
        </w:rPr>
      </w:pPr>
      <w:r>
        <w:rPr>
          <w:sz w:val="28"/>
          <w:szCs w:val="28"/>
          <w:lang w:val="uk-UA"/>
        </w:rPr>
        <w:t xml:space="preserve">Тема роботи є актуальною з огляду на те, що на сьогоднішній день розвиток мережі інтернет неухильно зростає, проблема захисту інформації в </w:t>
      </w:r>
      <w:r>
        <w:rPr>
          <w:sz w:val="28"/>
          <w:szCs w:val="28"/>
          <w:lang w:val="en-US"/>
        </w:rPr>
        <w:t>IP</w:t>
      </w:r>
      <w:r>
        <w:rPr>
          <w:sz w:val="28"/>
          <w:szCs w:val="28"/>
          <w:lang w:val="uk-UA"/>
        </w:rPr>
        <w:t>-мережах від зловмисників є досить назрілою на сьогоднішній день. Актуальність безпеки мереж IP-телефонії пов'язана з широким застосуванням в різних організаціях, підприємствах і установах та великим інтересом зловмисників до цієї галузі.</w:t>
      </w:r>
    </w:p>
    <w:p w14:paraId="4D04C0E1" w14:textId="220A5CFC" w:rsidR="00F62170" w:rsidRDefault="00F62170" w:rsidP="00F62170">
      <w:pPr>
        <w:spacing w:line="360" w:lineRule="auto"/>
        <w:ind w:firstLine="709"/>
        <w:contextualSpacing/>
        <w:jc w:val="both"/>
        <w:rPr>
          <w:sz w:val="28"/>
          <w:szCs w:val="28"/>
          <w:lang w:val="uk-UA"/>
        </w:rPr>
      </w:pPr>
      <w:r w:rsidRPr="008306C0">
        <w:rPr>
          <w:sz w:val="28"/>
          <w:szCs w:val="28"/>
          <w:lang w:val="uk-UA"/>
        </w:rPr>
        <w:t>Наукова новизна дослідження полягає в наступному:</w:t>
      </w:r>
      <w:r w:rsidR="00605F3B">
        <w:rPr>
          <w:sz w:val="28"/>
          <w:szCs w:val="28"/>
          <w:lang w:val="uk-UA"/>
        </w:rPr>
        <w:t xml:space="preserve"> вперше </w:t>
      </w:r>
      <w:r w:rsidRPr="008306C0">
        <w:rPr>
          <w:sz w:val="28"/>
          <w:szCs w:val="28"/>
          <w:lang w:val="uk-UA"/>
        </w:rPr>
        <w:t xml:space="preserve">розроблено та реалізовано алгоритм блокування зловмисників та визначення інших необхідних складових системи захисту. </w:t>
      </w:r>
      <w:r w:rsidR="00605F3B">
        <w:rPr>
          <w:sz w:val="28"/>
          <w:szCs w:val="28"/>
          <w:lang w:val="uk-UA"/>
        </w:rPr>
        <w:t>За рахунок цього а</w:t>
      </w:r>
      <w:r w:rsidRPr="008306C0">
        <w:rPr>
          <w:sz w:val="28"/>
          <w:szCs w:val="28"/>
          <w:lang w:val="uk-UA"/>
        </w:rPr>
        <w:t xml:space="preserve">лгоритм сприяє більш ретельному захисту мережі, </w:t>
      </w:r>
      <w:r w:rsidR="00605F3B">
        <w:rPr>
          <w:sz w:val="28"/>
          <w:szCs w:val="28"/>
          <w:lang w:val="uk-UA"/>
        </w:rPr>
        <w:t>що дозволяє</w:t>
      </w:r>
      <w:r w:rsidRPr="008306C0">
        <w:rPr>
          <w:sz w:val="28"/>
          <w:szCs w:val="28"/>
          <w:lang w:val="uk-UA"/>
        </w:rPr>
        <w:t xml:space="preserve"> запобігати повторним атакам. </w:t>
      </w:r>
    </w:p>
    <w:p w14:paraId="4A6844B0" w14:textId="77777777" w:rsidR="00F62170" w:rsidRDefault="00F62170" w:rsidP="00F62170">
      <w:pPr>
        <w:spacing w:line="360" w:lineRule="auto"/>
        <w:ind w:firstLine="709"/>
        <w:contextualSpacing/>
        <w:jc w:val="both"/>
      </w:pPr>
      <w:r>
        <w:rPr>
          <w:sz w:val="28"/>
          <w:szCs w:val="28"/>
          <w:lang w:val="uk-UA"/>
        </w:rPr>
        <w:t>Практичне значення роботи полягає у тому, що сукупність засобів та методів, застосованих в системі, забезпечуюсь надійний захист від можливих загроз та створюють потужний відсіч атакам зловмисників. Завдяки цьому забезпечується стабільна робота мережі та захист персональних даних користувачів від витоку, а також таємниця телефонних розмов.</w:t>
      </w:r>
    </w:p>
    <w:p w14:paraId="0B2BF8BD" w14:textId="62E8DC8E" w:rsidR="00601F28" w:rsidRDefault="00F62170" w:rsidP="00F62170">
      <w:pPr>
        <w:spacing w:line="360" w:lineRule="auto"/>
        <w:ind w:firstLine="709"/>
        <w:jc w:val="both"/>
        <w:rPr>
          <w:lang w:val="uk-UA"/>
        </w:rPr>
      </w:pPr>
      <w:r>
        <w:rPr>
          <w:sz w:val="28"/>
          <w:szCs w:val="28"/>
          <w:lang w:val="uk-UA"/>
        </w:rPr>
        <w:t xml:space="preserve">Ключові слова: </w:t>
      </w:r>
      <w:r>
        <w:rPr>
          <w:rStyle w:val="InternetLink"/>
          <w:smallCaps/>
          <w:color w:val="000000"/>
          <w:sz w:val="28"/>
          <w:szCs w:val="28"/>
          <w:lang w:val="uk-UA"/>
        </w:rPr>
        <w:t>IP-ТЕЛЕФОНІЯ, ЗАХИСТ МЕРЕЖ, БЕЗПЕКА IP-ТЕЛЕФОНІЇ, ЗАХИСТ ВІД НЕСАНКЦІОНОВАНОГО ДОСТУПУ, ЗАХИСТ ІНФОРМАЦІЇ В МЕРЕЖАХ, ЗАХИСТ КОНФІДЕНЦІЙНОЇ ІНФОРМАЦІЇ, БЕЗПЕКА ПЕРСОНАЛЬНИХ ДАНИХ, СИСТЕМА ЗАХИСТУ IP-МЕРЕЖІ.</w:t>
      </w:r>
    </w:p>
    <w:p w14:paraId="30186D36" w14:textId="77777777" w:rsidR="00F62170" w:rsidRDefault="00F62170">
      <w:pPr>
        <w:spacing w:after="160" w:line="259" w:lineRule="auto"/>
        <w:rPr>
          <w:lang w:val="uk-UA"/>
        </w:rPr>
        <w:sectPr w:rsidR="00F62170" w:rsidSect="00476D8E">
          <w:headerReference w:type="default" r:id="rId8"/>
          <w:pgSz w:w="11906" w:h="16838"/>
          <w:pgMar w:top="1134" w:right="567" w:bottom="1134" w:left="1701" w:header="454" w:footer="0" w:gutter="0"/>
          <w:cols w:space="720"/>
          <w:formProt w:val="0"/>
          <w:titlePg/>
          <w:docGrid w:linePitch="360"/>
        </w:sectPr>
      </w:pPr>
    </w:p>
    <w:p w14:paraId="36FD4739" w14:textId="3F828558" w:rsidR="00F62170" w:rsidRDefault="00F62170" w:rsidP="00F62170">
      <w:pPr>
        <w:tabs>
          <w:tab w:val="left" w:pos="1210"/>
          <w:tab w:val="center" w:pos="4819"/>
        </w:tabs>
        <w:spacing w:line="360" w:lineRule="auto"/>
        <w:rPr>
          <w:b/>
          <w:sz w:val="28"/>
          <w:szCs w:val="28"/>
          <w:lang w:val="uk-UA"/>
        </w:rPr>
      </w:pPr>
      <w:r>
        <w:rPr>
          <w:b/>
          <w:sz w:val="28"/>
          <w:szCs w:val="28"/>
          <w:lang w:val="uk-UA"/>
        </w:rPr>
        <w:lastRenderedPageBreak/>
        <w:tab/>
      </w:r>
      <w:r>
        <w:rPr>
          <w:b/>
          <w:sz w:val="28"/>
          <w:szCs w:val="28"/>
          <w:lang w:val="uk-UA"/>
        </w:rPr>
        <w:tab/>
        <w:t>ЗМІСТ</w:t>
      </w:r>
    </w:p>
    <w:p w14:paraId="2DA22356" w14:textId="77777777" w:rsidR="00F62170" w:rsidRDefault="00F62170" w:rsidP="00F62170">
      <w:pPr>
        <w:jc w:val="center"/>
        <w:rPr>
          <w:b/>
          <w:lang w:val="uk-UA"/>
        </w:rPr>
      </w:pPr>
    </w:p>
    <w:p w14:paraId="4032549D" w14:textId="77777777" w:rsidR="00F62170" w:rsidRDefault="00F62170" w:rsidP="00F62170">
      <w:pPr>
        <w:jc w:val="center"/>
      </w:pPr>
    </w:p>
    <w:p w14:paraId="1E1E82BA" w14:textId="53F66800" w:rsidR="00CB69E7" w:rsidRDefault="00F62170">
      <w:pPr>
        <w:pStyle w:val="15"/>
        <w:rPr>
          <w:rFonts w:asciiTheme="minorHAnsi" w:eastAsiaTheme="minorEastAsia" w:hAnsiTheme="minorHAnsi" w:cstheme="minorBidi"/>
          <w:noProof/>
          <w:sz w:val="22"/>
          <w:lang w:val="uk-UA" w:eastAsia="uk-UA"/>
        </w:rPr>
      </w:pPr>
      <w:r>
        <w:fldChar w:fldCharType="begin"/>
      </w:r>
      <w:r>
        <w:rPr>
          <w:rStyle w:val="IndexLink"/>
        </w:rPr>
        <w:instrText>TOC \o "1-3" \h</w:instrText>
      </w:r>
      <w:r>
        <w:rPr>
          <w:rStyle w:val="IndexLink"/>
        </w:rPr>
        <w:fldChar w:fldCharType="separate"/>
      </w:r>
      <w:hyperlink w:anchor="_Toc30416181" w:history="1">
        <w:r w:rsidR="00CB69E7" w:rsidRPr="002F781D">
          <w:rPr>
            <w:rStyle w:val="afe"/>
            <w:rFonts w:cs="Times New Roman"/>
            <w:noProof/>
            <w:lang w:val="uk-UA"/>
          </w:rPr>
          <w:t>ПЕРЕЛІК УМОВНИХ ПОЗНАЧЕНЬ ТА СКОРОЧЕНЬ</w:t>
        </w:r>
        <w:r w:rsidR="00CB69E7">
          <w:rPr>
            <w:noProof/>
          </w:rPr>
          <w:tab/>
        </w:r>
        <w:r w:rsidR="00CB69E7">
          <w:rPr>
            <w:noProof/>
          </w:rPr>
          <w:fldChar w:fldCharType="begin"/>
        </w:r>
        <w:r w:rsidR="00CB69E7">
          <w:rPr>
            <w:noProof/>
          </w:rPr>
          <w:instrText xml:space="preserve"> PAGEREF _Toc30416181 \h </w:instrText>
        </w:r>
        <w:r w:rsidR="00CB69E7">
          <w:rPr>
            <w:noProof/>
          </w:rPr>
        </w:r>
        <w:r w:rsidR="00CB69E7">
          <w:rPr>
            <w:noProof/>
          </w:rPr>
          <w:fldChar w:fldCharType="separate"/>
        </w:r>
        <w:r w:rsidR="00CB69E7">
          <w:rPr>
            <w:noProof/>
          </w:rPr>
          <w:t>7</w:t>
        </w:r>
        <w:r w:rsidR="00CB69E7">
          <w:rPr>
            <w:noProof/>
          </w:rPr>
          <w:fldChar w:fldCharType="end"/>
        </w:r>
      </w:hyperlink>
    </w:p>
    <w:p w14:paraId="1389D930" w14:textId="0E74596D" w:rsidR="00CB69E7" w:rsidRDefault="000F35F9">
      <w:pPr>
        <w:pStyle w:val="15"/>
        <w:rPr>
          <w:rFonts w:asciiTheme="minorHAnsi" w:eastAsiaTheme="minorEastAsia" w:hAnsiTheme="minorHAnsi" w:cstheme="minorBidi"/>
          <w:noProof/>
          <w:sz w:val="22"/>
          <w:lang w:val="uk-UA" w:eastAsia="uk-UA"/>
        </w:rPr>
      </w:pPr>
      <w:hyperlink w:anchor="_Toc30416182" w:history="1">
        <w:r w:rsidR="00CB69E7" w:rsidRPr="002F781D">
          <w:rPr>
            <w:rStyle w:val="afe"/>
            <w:rFonts w:cs="Times New Roman"/>
            <w:noProof/>
          </w:rPr>
          <w:t>ВСТУП</w:t>
        </w:r>
        <w:r w:rsidR="00CB69E7">
          <w:rPr>
            <w:noProof/>
          </w:rPr>
          <w:tab/>
        </w:r>
        <w:r w:rsidR="00CB69E7">
          <w:rPr>
            <w:noProof/>
          </w:rPr>
          <w:fldChar w:fldCharType="begin"/>
        </w:r>
        <w:r w:rsidR="00CB69E7">
          <w:rPr>
            <w:noProof/>
          </w:rPr>
          <w:instrText xml:space="preserve"> PAGEREF _Toc30416182 \h </w:instrText>
        </w:r>
        <w:r w:rsidR="00CB69E7">
          <w:rPr>
            <w:noProof/>
          </w:rPr>
        </w:r>
        <w:r w:rsidR="00CB69E7">
          <w:rPr>
            <w:noProof/>
          </w:rPr>
          <w:fldChar w:fldCharType="separate"/>
        </w:r>
        <w:r w:rsidR="00CB69E7">
          <w:rPr>
            <w:noProof/>
          </w:rPr>
          <w:t>9</w:t>
        </w:r>
        <w:r w:rsidR="00CB69E7">
          <w:rPr>
            <w:noProof/>
          </w:rPr>
          <w:fldChar w:fldCharType="end"/>
        </w:r>
      </w:hyperlink>
    </w:p>
    <w:p w14:paraId="2A5DC215" w14:textId="76695B81" w:rsidR="00CB69E7" w:rsidRDefault="000F35F9">
      <w:pPr>
        <w:pStyle w:val="15"/>
        <w:rPr>
          <w:rFonts w:asciiTheme="minorHAnsi" w:eastAsiaTheme="minorEastAsia" w:hAnsiTheme="minorHAnsi" w:cstheme="minorBidi"/>
          <w:noProof/>
          <w:sz w:val="22"/>
          <w:lang w:val="uk-UA" w:eastAsia="uk-UA"/>
        </w:rPr>
      </w:pPr>
      <w:hyperlink w:anchor="_Toc30416183" w:history="1">
        <w:r w:rsidR="00CB69E7" w:rsidRPr="002F781D">
          <w:rPr>
            <w:rStyle w:val="afe"/>
            <w:rFonts w:cs="Times New Roman"/>
            <w:noProof/>
          </w:rPr>
          <w:t>РОЗДІЛ 1</w:t>
        </w:r>
        <w:r w:rsidR="00CB69E7" w:rsidRPr="002F781D">
          <w:rPr>
            <w:rStyle w:val="afe"/>
            <w:rFonts w:cs="Times New Roman"/>
            <w:noProof/>
            <w:lang w:val="uk-UA"/>
          </w:rPr>
          <w:t xml:space="preserve">. </w:t>
        </w:r>
        <w:r w:rsidR="00CB69E7" w:rsidRPr="002F781D">
          <w:rPr>
            <w:rStyle w:val="afe"/>
            <w:rFonts w:cs="Times New Roman"/>
            <w:noProof/>
          </w:rPr>
          <w:t>ОСНОВНІ ПОЛОЖЕННЯ ЩОДО ЗАХИСТУ МЕРЕЖ</w:t>
        </w:r>
        <w:r w:rsidR="00CB69E7" w:rsidRPr="002F781D">
          <w:rPr>
            <w:rStyle w:val="afe"/>
            <w:rFonts w:cs="Times New Roman"/>
            <w:noProof/>
            <w:lang w:val="en-US"/>
          </w:rPr>
          <w:t>IP</w:t>
        </w:r>
        <w:r w:rsidR="00CB69E7" w:rsidRPr="002F781D">
          <w:rPr>
            <w:rStyle w:val="afe"/>
            <w:rFonts w:cs="Times New Roman"/>
            <w:noProof/>
          </w:rPr>
          <w:t>-</w:t>
        </w:r>
        <w:r w:rsidR="00CB69E7" w:rsidRPr="002F781D">
          <w:rPr>
            <w:rStyle w:val="afe"/>
            <w:rFonts w:cs="Times New Roman"/>
            <w:noProof/>
            <w:lang w:val="uk-UA"/>
          </w:rPr>
          <w:t>МЕРЕЖ</w:t>
        </w:r>
        <w:r w:rsidR="00CB69E7">
          <w:rPr>
            <w:noProof/>
          </w:rPr>
          <w:tab/>
        </w:r>
        <w:r w:rsidR="00CB69E7">
          <w:rPr>
            <w:noProof/>
          </w:rPr>
          <w:fldChar w:fldCharType="begin"/>
        </w:r>
        <w:r w:rsidR="00CB69E7">
          <w:rPr>
            <w:noProof/>
          </w:rPr>
          <w:instrText xml:space="preserve"> PAGEREF _Toc30416183 \h </w:instrText>
        </w:r>
        <w:r w:rsidR="00CB69E7">
          <w:rPr>
            <w:noProof/>
          </w:rPr>
        </w:r>
        <w:r w:rsidR="00CB69E7">
          <w:rPr>
            <w:noProof/>
          </w:rPr>
          <w:fldChar w:fldCharType="separate"/>
        </w:r>
        <w:r w:rsidR="00CB69E7">
          <w:rPr>
            <w:noProof/>
          </w:rPr>
          <w:t>12</w:t>
        </w:r>
        <w:r w:rsidR="00CB69E7">
          <w:rPr>
            <w:noProof/>
          </w:rPr>
          <w:fldChar w:fldCharType="end"/>
        </w:r>
      </w:hyperlink>
    </w:p>
    <w:p w14:paraId="69EB6995" w14:textId="3F59B25F" w:rsidR="00CB69E7" w:rsidRDefault="000F35F9">
      <w:pPr>
        <w:pStyle w:val="23"/>
        <w:tabs>
          <w:tab w:val="right" w:leader="dot" w:pos="9628"/>
        </w:tabs>
        <w:rPr>
          <w:rFonts w:asciiTheme="minorHAnsi" w:eastAsiaTheme="minorEastAsia" w:hAnsiTheme="minorHAnsi" w:cstheme="minorBidi"/>
          <w:noProof/>
          <w:sz w:val="22"/>
          <w:lang w:val="uk-UA" w:eastAsia="uk-UA"/>
        </w:rPr>
      </w:pPr>
      <w:hyperlink w:anchor="_Toc30416184" w:history="1">
        <w:r w:rsidR="00CB69E7" w:rsidRPr="002F781D">
          <w:rPr>
            <w:rStyle w:val="afe"/>
            <w:rFonts w:cs="Times New Roman"/>
            <w:noProof/>
          </w:rPr>
          <w:t xml:space="preserve">1.1 </w:t>
        </w:r>
        <w:r w:rsidR="00CB69E7" w:rsidRPr="002F781D">
          <w:rPr>
            <w:rStyle w:val="afe"/>
            <w:rFonts w:cs="Times New Roman"/>
            <w:noProof/>
            <w:lang w:val="uk-UA"/>
          </w:rPr>
          <w:t>Основи законодавства України в сфері захисту інформації</w:t>
        </w:r>
        <w:r w:rsidR="00CB69E7">
          <w:rPr>
            <w:noProof/>
          </w:rPr>
          <w:tab/>
        </w:r>
        <w:r w:rsidR="00CB69E7">
          <w:rPr>
            <w:noProof/>
          </w:rPr>
          <w:fldChar w:fldCharType="begin"/>
        </w:r>
        <w:r w:rsidR="00CB69E7">
          <w:rPr>
            <w:noProof/>
          </w:rPr>
          <w:instrText xml:space="preserve"> PAGEREF _Toc30416184 \h </w:instrText>
        </w:r>
        <w:r w:rsidR="00CB69E7">
          <w:rPr>
            <w:noProof/>
          </w:rPr>
        </w:r>
        <w:r w:rsidR="00CB69E7">
          <w:rPr>
            <w:noProof/>
          </w:rPr>
          <w:fldChar w:fldCharType="separate"/>
        </w:r>
        <w:r w:rsidR="00CB69E7">
          <w:rPr>
            <w:noProof/>
          </w:rPr>
          <w:t>12</w:t>
        </w:r>
        <w:r w:rsidR="00CB69E7">
          <w:rPr>
            <w:noProof/>
          </w:rPr>
          <w:fldChar w:fldCharType="end"/>
        </w:r>
      </w:hyperlink>
    </w:p>
    <w:p w14:paraId="073E5DB0" w14:textId="784B0B11" w:rsidR="00CB69E7" w:rsidRDefault="000F35F9">
      <w:pPr>
        <w:pStyle w:val="23"/>
        <w:tabs>
          <w:tab w:val="right" w:leader="dot" w:pos="9628"/>
        </w:tabs>
        <w:rPr>
          <w:rFonts w:asciiTheme="minorHAnsi" w:eastAsiaTheme="minorEastAsia" w:hAnsiTheme="minorHAnsi" w:cstheme="minorBidi"/>
          <w:noProof/>
          <w:sz w:val="22"/>
          <w:lang w:val="uk-UA" w:eastAsia="uk-UA"/>
        </w:rPr>
      </w:pPr>
      <w:hyperlink w:anchor="_Toc30416185" w:history="1">
        <w:r w:rsidR="00CB69E7" w:rsidRPr="002F781D">
          <w:rPr>
            <w:rStyle w:val="afe"/>
            <w:rFonts w:cs="Times New Roman"/>
            <w:noProof/>
            <w:lang w:val="uk-UA"/>
          </w:rPr>
          <w:t xml:space="preserve">1.2 Правові засади застосуваннятехнології </w:t>
        </w:r>
        <w:r w:rsidR="00CB69E7" w:rsidRPr="002F781D">
          <w:rPr>
            <w:rStyle w:val="afe"/>
            <w:rFonts w:cs="Times New Roman"/>
            <w:noProof/>
          </w:rPr>
          <w:t>IP</w:t>
        </w:r>
        <w:r w:rsidR="00CB69E7" w:rsidRPr="002F781D">
          <w:rPr>
            <w:rStyle w:val="afe"/>
            <w:rFonts w:cs="Times New Roman"/>
            <w:noProof/>
            <w:lang w:val="uk-UA"/>
          </w:rPr>
          <w:t>-телефонії</w:t>
        </w:r>
        <w:r w:rsidR="00CB69E7">
          <w:rPr>
            <w:noProof/>
          </w:rPr>
          <w:tab/>
        </w:r>
        <w:r w:rsidR="00CB69E7">
          <w:rPr>
            <w:noProof/>
          </w:rPr>
          <w:fldChar w:fldCharType="begin"/>
        </w:r>
        <w:r w:rsidR="00CB69E7">
          <w:rPr>
            <w:noProof/>
          </w:rPr>
          <w:instrText xml:space="preserve"> PAGEREF _Toc30416185 \h </w:instrText>
        </w:r>
        <w:r w:rsidR="00CB69E7">
          <w:rPr>
            <w:noProof/>
          </w:rPr>
        </w:r>
        <w:r w:rsidR="00CB69E7">
          <w:rPr>
            <w:noProof/>
          </w:rPr>
          <w:fldChar w:fldCharType="separate"/>
        </w:r>
        <w:r w:rsidR="00CB69E7">
          <w:rPr>
            <w:noProof/>
          </w:rPr>
          <w:t>15</w:t>
        </w:r>
        <w:r w:rsidR="00CB69E7">
          <w:rPr>
            <w:noProof/>
          </w:rPr>
          <w:fldChar w:fldCharType="end"/>
        </w:r>
      </w:hyperlink>
    </w:p>
    <w:p w14:paraId="7E9CD345" w14:textId="1FC14040" w:rsidR="00CB69E7" w:rsidRDefault="000F35F9">
      <w:pPr>
        <w:pStyle w:val="23"/>
        <w:tabs>
          <w:tab w:val="right" w:leader="dot" w:pos="9628"/>
        </w:tabs>
        <w:rPr>
          <w:rFonts w:asciiTheme="minorHAnsi" w:eastAsiaTheme="minorEastAsia" w:hAnsiTheme="minorHAnsi" w:cstheme="minorBidi"/>
          <w:noProof/>
          <w:sz w:val="22"/>
          <w:lang w:val="uk-UA" w:eastAsia="uk-UA"/>
        </w:rPr>
      </w:pPr>
      <w:hyperlink w:anchor="_Toc30416186" w:history="1">
        <w:r w:rsidR="00CB69E7" w:rsidRPr="002F781D">
          <w:rPr>
            <w:rStyle w:val="afe"/>
            <w:rFonts w:cs="Times New Roman"/>
            <w:noProof/>
          </w:rPr>
          <w:t>1.3 Статус IP- телефонії в законодавстві США</w:t>
        </w:r>
        <w:r w:rsidR="00CB69E7">
          <w:rPr>
            <w:noProof/>
          </w:rPr>
          <w:tab/>
        </w:r>
        <w:r w:rsidR="00CB69E7">
          <w:rPr>
            <w:noProof/>
          </w:rPr>
          <w:fldChar w:fldCharType="begin"/>
        </w:r>
        <w:r w:rsidR="00CB69E7">
          <w:rPr>
            <w:noProof/>
          </w:rPr>
          <w:instrText xml:space="preserve"> PAGEREF _Toc30416186 \h </w:instrText>
        </w:r>
        <w:r w:rsidR="00CB69E7">
          <w:rPr>
            <w:noProof/>
          </w:rPr>
        </w:r>
        <w:r w:rsidR="00CB69E7">
          <w:rPr>
            <w:noProof/>
          </w:rPr>
          <w:fldChar w:fldCharType="separate"/>
        </w:r>
        <w:r w:rsidR="00CB69E7">
          <w:rPr>
            <w:noProof/>
          </w:rPr>
          <w:t>25</w:t>
        </w:r>
        <w:r w:rsidR="00CB69E7">
          <w:rPr>
            <w:noProof/>
          </w:rPr>
          <w:fldChar w:fldCharType="end"/>
        </w:r>
      </w:hyperlink>
    </w:p>
    <w:p w14:paraId="6161EFF5" w14:textId="114294E6" w:rsidR="00CB69E7" w:rsidRDefault="000F35F9">
      <w:pPr>
        <w:pStyle w:val="23"/>
        <w:tabs>
          <w:tab w:val="right" w:leader="dot" w:pos="9628"/>
        </w:tabs>
        <w:rPr>
          <w:rFonts w:asciiTheme="minorHAnsi" w:eastAsiaTheme="minorEastAsia" w:hAnsiTheme="minorHAnsi" w:cstheme="minorBidi"/>
          <w:noProof/>
          <w:sz w:val="22"/>
          <w:lang w:val="uk-UA" w:eastAsia="uk-UA"/>
        </w:rPr>
      </w:pPr>
      <w:hyperlink w:anchor="_Toc30416187" w:history="1">
        <w:r w:rsidR="00CB69E7" w:rsidRPr="002F781D">
          <w:rPr>
            <w:rStyle w:val="afe"/>
            <w:rFonts w:cs="Times New Roman"/>
            <w:noProof/>
            <w:lang w:val="uk-UA"/>
          </w:rPr>
          <w:t xml:space="preserve">1.4. Правове регулювання </w:t>
        </w:r>
        <w:r w:rsidR="00CB69E7" w:rsidRPr="002F781D">
          <w:rPr>
            <w:rStyle w:val="afe"/>
            <w:rFonts w:cs="Times New Roman"/>
            <w:noProof/>
          </w:rPr>
          <w:t>IP</w:t>
        </w:r>
        <w:r w:rsidR="00CB69E7" w:rsidRPr="002F781D">
          <w:rPr>
            <w:rStyle w:val="afe"/>
            <w:rFonts w:cs="Times New Roman"/>
            <w:noProof/>
            <w:lang w:val="uk-UA"/>
          </w:rPr>
          <w:t>- телефонії в країнах Європи</w:t>
        </w:r>
        <w:r w:rsidR="00CB69E7">
          <w:rPr>
            <w:noProof/>
          </w:rPr>
          <w:tab/>
        </w:r>
        <w:r w:rsidR="00CB69E7">
          <w:rPr>
            <w:noProof/>
          </w:rPr>
          <w:fldChar w:fldCharType="begin"/>
        </w:r>
        <w:r w:rsidR="00CB69E7">
          <w:rPr>
            <w:noProof/>
          </w:rPr>
          <w:instrText xml:space="preserve"> PAGEREF _Toc30416187 \h </w:instrText>
        </w:r>
        <w:r w:rsidR="00CB69E7">
          <w:rPr>
            <w:noProof/>
          </w:rPr>
        </w:r>
        <w:r w:rsidR="00CB69E7">
          <w:rPr>
            <w:noProof/>
          </w:rPr>
          <w:fldChar w:fldCharType="separate"/>
        </w:r>
        <w:r w:rsidR="00CB69E7">
          <w:rPr>
            <w:noProof/>
          </w:rPr>
          <w:t>27</w:t>
        </w:r>
        <w:r w:rsidR="00CB69E7">
          <w:rPr>
            <w:noProof/>
          </w:rPr>
          <w:fldChar w:fldCharType="end"/>
        </w:r>
      </w:hyperlink>
    </w:p>
    <w:p w14:paraId="053F6772" w14:textId="3E57C5A5" w:rsidR="00CB69E7" w:rsidRDefault="000F35F9">
      <w:pPr>
        <w:pStyle w:val="23"/>
        <w:tabs>
          <w:tab w:val="right" w:leader="dot" w:pos="9628"/>
        </w:tabs>
        <w:rPr>
          <w:rFonts w:asciiTheme="minorHAnsi" w:eastAsiaTheme="minorEastAsia" w:hAnsiTheme="minorHAnsi" w:cstheme="minorBidi"/>
          <w:noProof/>
          <w:sz w:val="22"/>
          <w:lang w:val="uk-UA" w:eastAsia="uk-UA"/>
        </w:rPr>
      </w:pPr>
      <w:hyperlink w:anchor="_Toc30416188" w:history="1">
        <w:r w:rsidR="00CB69E7" w:rsidRPr="002F781D">
          <w:rPr>
            <w:rStyle w:val="afe"/>
            <w:rFonts w:cs="Times New Roman"/>
            <w:noProof/>
            <w:lang w:val="uk-UA"/>
          </w:rPr>
          <w:t>1.5. Висновок</w:t>
        </w:r>
        <w:r w:rsidR="00CB69E7" w:rsidRPr="002F781D">
          <w:rPr>
            <w:rStyle w:val="afe"/>
            <w:rFonts w:cs="Times New Roman"/>
            <w:noProof/>
          </w:rPr>
          <w:t xml:space="preserve"> </w:t>
        </w:r>
        <w:r w:rsidR="00CB69E7" w:rsidRPr="002F781D">
          <w:rPr>
            <w:rStyle w:val="afe"/>
            <w:rFonts w:cs="Times New Roman"/>
            <w:noProof/>
            <w:lang w:val="uk-UA"/>
          </w:rPr>
          <w:t>по розділу</w:t>
        </w:r>
        <w:r w:rsidR="00CB69E7">
          <w:rPr>
            <w:noProof/>
          </w:rPr>
          <w:tab/>
        </w:r>
        <w:r w:rsidR="00CB69E7">
          <w:rPr>
            <w:noProof/>
          </w:rPr>
          <w:fldChar w:fldCharType="begin"/>
        </w:r>
        <w:r w:rsidR="00CB69E7">
          <w:rPr>
            <w:noProof/>
          </w:rPr>
          <w:instrText xml:space="preserve"> PAGEREF _Toc30416188 \h </w:instrText>
        </w:r>
        <w:r w:rsidR="00CB69E7">
          <w:rPr>
            <w:noProof/>
          </w:rPr>
        </w:r>
        <w:r w:rsidR="00CB69E7">
          <w:rPr>
            <w:noProof/>
          </w:rPr>
          <w:fldChar w:fldCharType="separate"/>
        </w:r>
        <w:r w:rsidR="00CB69E7">
          <w:rPr>
            <w:noProof/>
          </w:rPr>
          <w:t>28</w:t>
        </w:r>
        <w:r w:rsidR="00CB69E7">
          <w:rPr>
            <w:noProof/>
          </w:rPr>
          <w:fldChar w:fldCharType="end"/>
        </w:r>
      </w:hyperlink>
    </w:p>
    <w:p w14:paraId="6C7020EE" w14:textId="7E80A916" w:rsidR="00CB69E7" w:rsidRDefault="000F35F9">
      <w:pPr>
        <w:pStyle w:val="15"/>
        <w:rPr>
          <w:rFonts w:asciiTheme="minorHAnsi" w:eastAsiaTheme="minorEastAsia" w:hAnsiTheme="minorHAnsi" w:cstheme="minorBidi"/>
          <w:noProof/>
          <w:sz w:val="22"/>
          <w:lang w:val="uk-UA" w:eastAsia="uk-UA"/>
        </w:rPr>
      </w:pPr>
      <w:hyperlink w:anchor="_Toc30416189" w:history="1">
        <w:r w:rsidR="00CB69E7" w:rsidRPr="002F781D">
          <w:rPr>
            <w:rStyle w:val="afe"/>
            <w:rFonts w:cs="Times New Roman"/>
            <w:noProof/>
          </w:rPr>
          <w:t>РОЗДІЛ 2</w:t>
        </w:r>
        <w:r w:rsidR="00CB69E7" w:rsidRPr="002F781D">
          <w:rPr>
            <w:rStyle w:val="afe"/>
            <w:rFonts w:cs="Times New Roman"/>
            <w:noProof/>
            <w:lang w:val="uk-UA"/>
          </w:rPr>
          <w:t xml:space="preserve">. </w:t>
        </w:r>
        <w:r w:rsidR="00CB69E7" w:rsidRPr="002F781D">
          <w:rPr>
            <w:rStyle w:val="afe"/>
            <w:rFonts w:cs="Times New Roman"/>
            <w:noProof/>
          </w:rPr>
          <w:t xml:space="preserve">ОСНОВИ ЗАХИСТУ МЕРЕЖ </w:t>
        </w:r>
        <w:r w:rsidR="00CB69E7" w:rsidRPr="002F781D">
          <w:rPr>
            <w:rStyle w:val="afe"/>
            <w:rFonts w:cs="Times New Roman"/>
            <w:noProof/>
            <w:lang w:val="en-US"/>
          </w:rPr>
          <w:t>IP</w:t>
        </w:r>
        <w:r w:rsidR="00CB69E7" w:rsidRPr="002F781D">
          <w:rPr>
            <w:rStyle w:val="afe"/>
            <w:rFonts w:cs="Times New Roman"/>
            <w:noProof/>
          </w:rPr>
          <w:t>-</w:t>
        </w:r>
        <w:r w:rsidR="00CB69E7" w:rsidRPr="002F781D">
          <w:rPr>
            <w:rStyle w:val="afe"/>
            <w:rFonts w:cs="Times New Roman"/>
            <w:noProof/>
            <w:lang w:val="uk-UA"/>
          </w:rPr>
          <w:t>ТЕЛЕФОНІЇ</w:t>
        </w:r>
        <w:r w:rsidR="00CB69E7">
          <w:rPr>
            <w:noProof/>
          </w:rPr>
          <w:tab/>
        </w:r>
        <w:r w:rsidR="00CB69E7">
          <w:rPr>
            <w:noProof/>
          </w:rPr>
          <w:fldChar w:fldCharType="begin"/>
        </w:r>
        <w:r w:rsidR="00CB69E7">
          <w:rPr>
            <w:noProof/>
          </w:rPr>
          <w:instrText xml:space="preserve"> PAGEREF _Toc30416189 \h </w:instrText>
        </w:r>
        <w:r w:rsidR="00CB69E7">
          <w:rPr>
            <w:noProof/>
          </w:rPr>
        </w:r>
        <w:r w:rsidR="00CB69E7">
          <w:rPr>
            <w:noProof/>
          </w:rPr>
          <w:fldChar w:fldCharType="separate"/>
        </w:r>
        <w:r w:rsidR="00CB69E7">
          <w:rPr>
            <w:noProof/>
          </w:rPr>
          <w:t>30</w:t>
        </w:r>
        <w:r w:rsidR="00CB69E7">
          <w:rPr>
            <w:noProof/>
          </w:rPr>
          <w:fldChar w:fldCharType="end"/>
        </w:r>
      </w:hyperlink>
    </w:p>
    <w:p w14:paraId="24AC4439" w14:textId="7B8DA806" w:rsidR="00CB69E7" w:rsidRDefault="000F35F9">
      <w:pPr>
        <w:pStyle w:val="23"/>
        <w:tabs>
          <w:tab w:val="right" w:leader="dot" w:pos="9628"/>
        </w:tabs>
        <w:rPr>
          <w:rFonts w:asciiTheme="minorHAnsi" w:eastAsiaTheme="minorEastAsia" w:hAnsiTheme="minorHAnsi" w:cstheme="minorBidi"/>
          <w:noProof/>
          <w:sz w:val="22"/>
          <w:lang w:val="uk-UA" w:eastAsia="uk-UA"/>
        </w:rPr>
      </w:pPr>
      <w:hyperlink w:anchor="_Toc30416190" w:history="1">
        <w:r w:rsidR="00CB69E7" w:rsidRPr="002F781D">
          <w:rPr>
            <w:rStyle w:val="afe"/>
            <w:rFonts w:cs="Times New Roman"/>
            <w:noProof/>
          </w:rPr>
          <w:t>2.1 Поняття IP-телефонії, базовихпринципів та протоколів</w:t>
        </w:r>
        <w:r w:rsidR="00CB69E7">
          <w:rPr>
            <w:noProof/>
          </w:rPr>
          <w:tab/>
        </w:r>
        <w:r w:rsidR="00CB69E7">
          <w:rPr>
            <w:noProof/>
          </w:rPr>
          <w:fldChar w:fldCharType="begin"/>
        </w:r>
        <w:r w:rsidR="00CB69E7">
          <w:rPr>
            <w:noProof/>
          </w:rPr>
          <w:instrText xml:space="preserve"> PAGEREF _Toc30416190 \h </w:instrText>
        </w:r>
        <w:r w:rsidR="00CB69E7">
          <w:rPr>
            <w:noProof/>
          </w:rPr>
        </w:r>
        <w:r w:rsidR="00CB69E7">
          <w:rPr>
            <w:noProof/>
          </w:rPr>
          <w:fldChar w:fldCharType="separate"/>
        </w:r>
        <w:r w:rsidR="00CB69E7">
          <w:rPr>
            <w:noProof/>
          </w:rPr>
          <w:t>30</w:t>
        </w:r>
        <w:r w:rsidR="00CB69E7">
          <w:rPr>
            <w:noProof/>
          </w:rPr>
          <w:fldChar w:fldCharType="end"/>
        </w:r>
      </w:hyperlink>
    </w:p>
    <w:p w14:paraId="7FC1F89F" w14:textId="7459DB45" w:rsidR="00CB69E7" w:rsidRDefault="000F35F9">
      <w:pPr>
        <w:pStyle w:val="23"/>
        <w:tabs>
          <w:tab w:val="right" w:leader="dot" w:pos="9628"/>
        </w:tabs>
        <w:rPr>
          <w:rFonts w:asciiTheme="minorHAnsi" w:eastAsiaTheme="minorEastAsia" w:hAnsiTheme="minorHAnsi" w:cstheme="minorBidi"/>
          <w:noProof/>
          <w:sz w:val="22"/>
          <w:lang w:val="uk-UA" w:eastAsia="uk-UA"/>
        </w:rPr>
      </w:pPr>
      <w:hyperlink w:anchor="_Toc30416191" w:history="1">
        <w:r w:rsidR="00CB69E7" w:rsidRPr="002F781D">
          <w:rPr>
            <w:rStyle w:val="afe"/>
            <w:rFonts w:cs="Times New Roman"/>
            <w:noProof/>
            <w:lang w:val="uk-UA"/>
          </w:rPr>
          <w:t xml:space="preserve">2.2 Стандарти </w:t>
        </w:r>
        <w:r w:rsidR="00CB69E7" w:rsidRPr="002F781D">
          <w:rPr>
            <w:rStyle w:val="afe"/>
            <w:rFonts w:cs="Times New Roman"/>
            <w:noProof/>
          </w:rPr>
          <w:t>IP</w:t>
        </w:r>
        <w:r w:rsidR="00CB69E7" w:rsidRPr="002F781D">
          <w:rPr>
            <w:rStyle w:val="afe"/>
            <w:rFonts w:cs="Times New Roman"/>
            <w:noProof/>
            <w:lang w:val="uk-UA"/>
          </w:rPr>
          <w:t>-телефонії та механізми їх безпеки</w:t>
        </w:r>
        <w:r w:rsidR="00CB69E7">
          <w:rPr>
            <w:noProof/>
          </w:rPr>
          <w:tab/>
        </w:r>
        <w:r w:rsidR="00CB69E7">
          <w:rPr>
            <w:noProof/>
          </w:rPr>
          <w:fldChar w:fldCharType="begin"/>
        </w:r>
        <w:r w:rsidR="00CB69E7">
          <w:rPr>
            <w:noProof/>
          </w:rPr>
          <w:instrText xml:space="preserve"> PAGEREF _Toc30416191 \h </w:instrText>
        </w:r>
        <w:r w:rsidR="00CB69E7">
          <w:rPr>
            <w:noProof/>
          </w:rPr>
        </w:r>
        <w:r w:rsidR="00CB69E7">
          <w:rPr>
            <w:noProof/>
          </w:rPr>
          <w:fldChar w:fldCharType="separate"/>
        </w:r>
        <w:r w:rsidR="00CB69E7">
          <w:rPr>
            <w:noProof/>
          </w:rPr>
          <w:t>39</w:t>
        </w:r>
        <w:r w:rsidR="00CB69E7">
          <w:rPr>
            <w:noProof/>
          </w:rPr>
          <w:fldChar w:fldCharType="end"/>
        </w:r>
      </w:hyperlink>
    </w:p>
    <w:p w14:paraId="4F6BFBA0" w14:textId="5C0FA81C" w:rsidR="00CB69E7" w:rsidRDefault="000F35F9">
      <w:pPr>
        <w:pStyle w:val="23"/>
        <w:tabs>
          <w:tab w:val="right" w:leader="dot" w:pos="9628"/>
        </w:tabs>
        <w:rPr>
          <w:rFonts w:asciiTheme="minorHAnsi" w:eastAsiaTheme="minorEastAsia" w:hAnsiTheme="minorHAnsi" w:cstheme="minorBidi"/>
          <w:noProof/>
          <w:sz w:val="22"/>
          <w:lang w:val="uk-UA" w:eastAsia="uk-UA"/>
        </w:rPr>
      </w:pPr>
      <w:hyperlink w:anchor="_Toc30416192" w:history="1">
        <w:r w:rsidR="00CB69E7" w:rsidRPr="002F781D">
          <w:rPr>
            <w:rStyle w:val="afe"/>
            <w:rFonts w:cs="Times New Roman"/>
            <w:noProof/>
          </w:rPr>
          <w:t>2.3 IP-телефонія на базі АТС Asterisk</w:t>
        </w:r>
        <w:r w:rsidR="00CB69E7">
          <w:rPr>
            <w:noProof/>
          </w:rPr>
          <w:tab/>
        </w:r>
        <w:r w:rsidR="00CB69E7">
          <w:rPr>
            <w:noProof/>
          </w:rPr>
          <w:fldChar w:fldCharType="begin"/>
        </w:r>
        <w:r w:rsidR="00CB69E7">
          <w:rPr>
            <w:noProof/>
          </w:rPr>
          <w:instrText xml:space="preserve"> PAGEREF _Toc30416192 \h </w:instrText>
        </w:r>
        <w:r w:rsidR="00CB69E7">
          <w:rPr>
            <w:noProof/>
          </w:rPr>
        </w:r>
        <w:r w:rsidR="00CB69E7">
          <w:rPr>
            <w:noProof/>
          </w:rPr>
          <w:fldChar w:fldCharType="separate"/>
        </w:r>
        <w:r w:rsidR="00CB69E7">
          <w:rPr>
            <w:noProof/>
          </w:rPr>
          <w:t>41</w:t>
        </w:r>
        <w:r w:rsidR="00CB69E7">
          <w:rPr>
            <w:noProof/>
          </w:rPr>
          <w:fldChar w:fldCharType="end"/>
        </w:r>
      </w:hyperlink>
    </w:p>
    <w:p w14:paraId="7CA0F95F" w14:textId="59E7BA7B" w:rsidR="00CB69E7" w:rsidRDefault="000F35F9">
      <w:pPr>
        <w:pStyle w:val="23"/>
        <w:tabs>
          <w:tab w:val="right" w:leader="dot" w:pos="9628"/>
        </w:tabs>
        <w:rPr>
          <w:rFonts w:asciiTheme="minorHAnsi" w:eastAsiaTheme="minorEastAsia" w:hAnsiTheme="minorHAnsi" w:cstheme="minorBidi"/>
          <w:noProof/>
          <w:sz w:val="22"/>
          <w:lang w:val="uk-UA" w:eastAsia="uk-UA"/>
        </w:rPr>
      </w:pPr>
      <w:hyperlink w:anchor="_Toc30416193" w:history="1">
        <w:r w:rsidR="00CB69E7" w:rsidRPr="002F781D">
          <w:rPr>
            <w:rStyle w:val="afe"/>
            <w:rFonts w:cs="Times New Roman"/>
            <w:noProof/>
            <w:lang w:val="uk-UA"/>
          </w:rPr>
          <w:t>2.4 Проблеми</w:t>
        </w:r>
        <w:r w:rsidR="00CB69E7" w:rsidRPr="002F781D">
          <w:rPr>
            <w:rStyle w:val="afe"/>
            <w:rFonts w:cs="Times New Roman"/>
            <w:noProof/>
          </w:rPr>
          <w:t xml:space="preserve"> </w:t>
        </w:r>
        <w:r w:rsidR="00CB69E7" w:rsidRPr="002F781D">
          <w:rPr>
            <w:rStyle w:val="afe"/>
            <w:rFonts w:cs="Times New Roman"/>
            <w:noProof/>
            <w:lang w:val="uk-UA"/>
          </w:rPr>
          <w:t xml:space="preserve">захисту </w:t>
        </w:r>
        <w:r w:rsidR="00CB69E7" w:rsidRPr="002F781D">
          <w:rPr>
            <w:rStyle w:val="afe"/>
            <w:rFonts w:cs="Times New Roman"/>
            <w:noProof/>
          </w:rPr>
          <w:t>IP</w:t>
        </w:r>
        <w:r w:rsidR="00CB69E7" w:rsidRPr="002F781D">
          <w:rPr>
            <w:rStyle w:val="afe"/>
            <w:rFonts w:cs="Times New Roman"/>
            <w:noProof/>
            <w:lang w:val="uk-UA"/>
          </w:rPr>
          <w:t>-телефонії від загроз</w:t>
        </w:r>
        <w:r w:rsidR="00CB69E7">
          <w:rPr>
            <w:noProof/>
          </w:rPr>
          <w:tab/>
        </w:r>
        <w:r w:rsidR="00CB69E7">
          <w:rPr>
            <w:noProof/>
          </w:rPr>
          <w:fldChar w:fldCharType="begin"/>
        </w:r>
        <w:r w:rsidR="00CB69E7">
          <w:rPr>
            <w:noProof/>
          </w:rPr>
          <w:instrText xml:space="preserve"> PAGEREF _Toc30416193 \h </w:instrText>
        </w:r>
        <w:r w:rsidR="00CB69E7">
          <w:rPr>
            <w:noProof/>
          </w:rPr>
        </w:r>
        <w:r w:rsidR="00CB69E7">
          <w:rPr>
            <w:noProof/>
          </w:rPr>
          <w:fldChar w:fldCharType="separate"/>
        </w:r>
        <w:r w:rsidR="00CB69E7">
          <w:rPr>
            <w:noProof/>
          </w:rPr>
          <w:t>43</w:t>
        </w:r>
        <w:r w:rsidR="00CB69E7">
          <w:rPr>
            <w:noProof/>
          </w:rPr>
          <w:fldChar w:fldCharType="end"/>
        </w:r>
      </w:hyperlink>
    </w:p>
    <w:p w14:paraId="468B9FF5" w14:textId="3FB24B18" w:rsidR="00CB69E7" w:rsidRDefault="000F35F9">
      <w:pPr>
        <w:pStyle w:val="23"/>
        <w:tabs>
          <w:tab w:val="right" w:leader="dot" w:pos="9628"/>
        </w:tabs>
        <w:rPr>
          <w:rFonts w:asciiTheme="minorHAnsi" w:eastAsiaTheme="minorEastAsia" w:hAnsiTheme="minorHAnsi" w:cstheme="minorBidi"/>
          <w:noProof/>
          <w:sz w:val="22"/>
          <w:lang w:val="uk-UA" w:eastAsia="uk-UA"/>
        </w:rPr>
      </w:pPr>
      <w:hyperlink w:anchor="_Toc30416194" w:history="1">
        <w:r w:rsidR="00CB69E7" w:rsidRPr="002F781D">
          <w:rPr>
            <w:rStyle w:val="afe"/>
            <w:rFonts w:cs="Times New Roman"/>
            <w:noProof/>
          </w:rPr>
          <w:t>2.5 Вразливості мереж IP-телефонії та можливі</w:t>
        </w:r>
        <w:r w:rsidR="00CB69E7" w:rsidRPr="002F781D">
          <w:rPr>
            <w:rStyle w:val="afe"/>
            <w:rFonts w:cs="Times New Roman"/>
            <w:noProof/>
            <w:lang w:val="uk-UA"/>
          </w:rPr>
          <w:t xml:space="preserve"> </w:t>
        </w:r>
        <w:r w:rsidR="00CB69E7" w:rsidRPr="002F781D">
          <w:rPr>
            <w:rStyle w:val="afe"/>
            <w:rFonts w:cs="Times New Roman"/>
            <w:noProof/>
          </w:rPr>
          <w:t>загрози</w:t>
        </w:r>
        <w:r w:rsidR="00CB69E7">
          <w:rPr>
            <w:noProof/>
          </w:rPr>
          <w:tab/>
        </w:r>
        <w:r w:rsidR="00CB69E7">
          <w:rPr>
            <w:noProof/>
          </w:rPr>
          <w:fldChar w:fldCharType="begin"/>
        </w:r>
        <w:r w:rsidR="00CB69E7">
          <w:rPr>
            <w:noProof/>
          </w:rPr>
          <w:instrText xml:space="preserve"> PAGEREF _Toc30416194 \h </w:instrText>
        </w:r>
        <w:r w:rsidR="00CB69E7">
          <w:rPr>
            <w:noProof/>
          </w:rPr>
        </w:r>
        <w:r w:rsidR="00CB69E7">
          <w:rPr>
            <w:noProof/>
          </w:rPr>
          <w:fldChar w:fldCharType="separate"/>
        </w:r>
        <w:r w:rsidR="00CB69E7">
          <w:rPr>
            <w:noProof/>
          </w:rPr>
          <w:t>48</w:t>
        </w:r>
        <w:r w:rsidR="00CB69E7">
          <w:rPr>
            <w:noProof/>
          </w:rPr>
          <w:fldChar w:fldCharType="end"/>
        </w:r>
      </w:hyperlink>
    </w:p>
    <w:p w14:paraId="758449F3" w14:textId="616EB00A" w:rsidR="00CB69E7" w:rsidRDefault="000F35F9">
      <w:pPr>
        <w:pStyle w:val="23"/>
        <w:tabs>
          <w:tab w:val="right" w:leader="dot" w:pos="9628"/>
        </w:tabs>
        <w:rPr>
          <w:rFonts w:asciiTheme="minorHAnsi" w:eastAsiaTheme="minorEastAsia" w:hAnsiTheme="minorHAnsi" w:cstheme="minorBidi"/>
          <w:noProof/>
          <w:sz w:val="22"/>
          <w:lang w:val="uk-UA" w:eastAsia="uk-UA"/>
        </w:rPr>
      </w:pPr>
      <w:hyperlink w:anchor="_Toc30416195" w:history="1">
        <w:r w:rsidR="00CB69E7" w:rsidRPr="002F781D">
          <w:rPr>
            <w:rStyle w:val="afe"/>
            <w:rFonts w:cs="Times New Roman"/>
            <w:noProof/>
            <w:lang w:val="uk-UA"/>
          </w:rPr>
          <w:t xml:space="preserve">2.6 Безпека </w:t>
        </w:r>
        <w:r w:rsidR="00CB69E7" w:rsidRPr="002F781D">
          <w:rPr>
            <w:rStyle w:val="afe"/>
            <w:rFonts w:cs="Times New Roman"/>
            <w:noProof/>
          </w:rPr>
          <w:t>IP</w:t>
        </w:r>
        <w:r w:rsidR="00CB69E7" w:rsidRPr="002F781D">
          <w:rPr>
            <w:rStyle w:val="afe"/>
            <w:rFonts w:cs="Times New Roman"/>
            <w:noProof/>
            <w:lang w:val="uk-UA"/>
          </w:rPr>
          <w:t>-телефонії</w:t>
        </w:r>
        <w:r w:rsidR="00CB69E7">
          <w:rPr>
            <w:noProof/>
          </w:rPr>
          <w:tab/>
        </w:r>
        <w:r w:rsidR="00CB69E7">
          <w:rPr>
            <w:noProof/>
          </w:rPr>
          <w:fldChar w:fldCharType="begin"/>
        </w:r>
        <w:r w:rsidR="00CB69E7">
          <w:rPr>
            <w:noProof/>
          </w:rPr>
          <w:instrText xml:space="preserve"> PAGEREF _Toc30416195 \h </w:instrText>
        </w:r>
        <w:r w:rsidR="00CB69E7">
          <w:rPr>
            <w:noProof/>
          </w:rPr>
        </w:r>
        <w:r w:rsidR="00CB69E7">
          <w:rPr>
            <w:noProof/>
          </w:rPr>
          <w:fldChar w:fldCharType="separate"/>
        </w:r>
        <w:r w:rsidR="00CB69E7">
          <w:rPr>
            <w:noProof/>
          </w:rPr>
          <w:t>54</w:t>
        </w:r>
        <w:r w:rsidR="00CB69E7">
          <w:rPr>
            <w:noProof/>
          </w:rPr>
          <w:fldChar w:fldCharType="end"/>
        </w:r>
      </w:hyperlink>
    </w:p>
    <w:p w14:paraId="6F15E836" w14:textId="6B873F06" w:rsidR="00CB69E7" w:rsidRDefault="000F35F9">
      <w:pPr>
        <w:pStyle w:val="23"/>
        <w:tabs>
          <w:tab w:val="right" w:leader="dot" w:pos="9628"/>
        </w:tabs>
        <w:rPr>
          <w:rFonts w:asciiTheme="minorHAnsi" w:eastAsiaTheme="minorEastAsia" w:hAnsiTheme="minorHAnsi" w:cstheme="minorBidi"/>
          <w:noProof/>
          <w:sz w:val="22"/>
          <w:lang w:val="uk-UA" w:eastAsia="uk-UA"/>
        </w:rPr>
      </w:pPr>
      <w:hyperlink w:anchor="_Toc30416196" w:history="1">
        <w:r w:rsidR="00CB69E7" w:rsidRPr="002F781D">
          <w:rPr>
            <w:rStyle w:val="afe"/>
            <w:rFonts w:cs="Times New Roman"/>
            <w:noProof/>
            <w:lang w:val="uk-UA"/>
          </w:rPr>
          <w:t>2.7 Висновок по розділу</w:t>
        </w:r>
        <w:r w:rsidR="00CB69E7">
          <w:rPr>
            <w:noProof/>
          </w:rPr>
          <w:tab/>
        </w:r>
        <w:r w:rsidR="00CB69E7">
          <w:rPr>
            <w:noProof/>
          </w:rPr>
          <w:fldChar w:fldCharType="begin"/>
        </w:r>
        <w:r w:rsidR="00CB69E7">
          <w:rPr>
            <w:noProof/>
          </w:rPr>
          <w:instrText xml:space="preserve"> PAGEREF _Toc30416196 \h </w:instrText>
        </w:r>
        <w:r w:rsidR="00CB69E7">
          <w:rPr>
            <w:noProof/>
          </w:rPr>
        </w:r>
        <w:r w:rsidR="00CB69E7">
          <w:rPr>
            <w:noProof/>
          </w:rPr>
          <w:fldChar w:fldCharType="separate"/>
        </w:r>
        <w:r w:rsidR="00CB69E7">
          <w:rPr>
            <w:noProof/>
          </w:rPr>
          <w:t>55</w:t>
        </w:r>
        <w:r w:rsidR="00CB69E7">
          <w:rPr>
            <w:noProof/>
          </w:rPr>
          <w:fldChar w:fldCharType="end"/>
        </w:r>
      </w:hyperlink>
    </w:p>
    <w:p w14:paraId="367A400D" w14:textId="5BF94CDB" w:rsidR="00CB69E7" w:rsidRDefault="000F35F9">
      <w:pPr>
        <w:pStyle w:val="15"/>
        <w:rPr>
          <w:rFonts w:asciiTheme="minorHAnsi" w:eastAsiaTheme="minorEastAsia" w:hAnsiTheme="minorHAnsi" w:cstheme="minorBidi"/>
          <w:noProof/>
          <w:sz w:val="22"/>
          <w:lang w:val="uk-UA" w:eastAsia="uk-UA"/>
        </w:rPr>
      </w:pPr>
      <w:hyperlink w:anchor="_Toc30416197" w:history="1">
        <w:r w:rsidR="00CB69E7" w:rsidRPr="002F781D">
          <w:rPr>
            <w:rStyle w:val="afe"/>
            <w:rFonts w:cs="Times New Roman"/>
            <w:noProof/>
            <w:lang w:val="uk-UA"/>
          </w:rPr>
          <w:t>РОЗДІЛ 3. РОЗРОБКА СИСТЕМИ ЗАХИСТУ МЕРЕЖI IP-ТЕЛЕФОНІЇ</w:t>
        </w:r>
        <w:r w:rsidR="00CB69E7">
          <w:rPr>
            <w:noProof/>
          </w:rPr>
          <w:tab/>
        </w:r>
        <w:r w:rsidR="00CB69E7">
          <w:rPr>
            <w:noProof/>
          </w:rPr>
          <w:fldChar w:fldCharType="begin"/>
        </w:r>
        <w:r w:rsidR="00CB69E7">
          <w:rPr>
            <w:noProof/>
          </w:rPr>
          <w:instrText xml:space="preserve"> PAGEREF _Toc30416197 \h </w:instrText>
        </w:r>
        <w:r w:rsidR="00CB69E7">
          <w:rPr>
            <w:noProof/>
          </w:rPr>
        </w:r>
        <w:r w:rsidR="00CB69E7">
          <w:rPr>
            <w:noProof/>
          </w:rPr>
          <w:fldChar w:fldCharType="separate"/>
        </w:r>
        <w:r w:rsidR="00CB69E7">
          <w:rPr>
            <w:noProof/>
          </w:rPr>
          <w:t>57</w:t>
        </w:r>
        <w:r w:rsidR="00CB69E7">
          <w:rPr>
            <w:noProof/>
          </w:rPr>
          <w:fldChar w:fldCharType="end"/>
        </w:r>
      </w:hyperlink>
    </w:p>
    <w:p w14:paraId="0AF803E0" w14:textId="73462158" w:rsidR="00CB69E7" w:rsidRDefault="000F35F9">
      <w:pPr>
        <w:pStyle w:val="23"/>
        <w:tabs>
          <w:tab w:val="right" w:leader="dot" w:pos="9628"/>
        </w:tabs>
        <w:rPr>
          <w:rFonts w:asciiTheme="minorHAnsi" w:eastAsiaTheme="minorEastAsia" w:hAnsiTheme="minorHAnsi" w:cstheme="minorBidi"/>
          <w:noProof/>
          <w:sz w:val="22"/>
          <w:lang w:val="uk-UA" w:eastAsia="uk-UA"/>
        </w:rPr>
      </w:pPr>
      <w:hyperlink w:anchor="_Toc30416198" w:history="1">
        <w:r w:rsidR="00CB69E7" w:rsidRPr="002F781D">
          <w:rPr>
            <w:rStyle w:val="afe"/>
            <w:rFonts w:cs="Times New Roman"/>
            <w:noProof/>
            <w:lang w:val="uk-UA"/>
          </w:rPr>
          <w:t xml:space="preserve">3.1 Підвищення надійності </w:t>
        </w:r>
        <w:r w:rsidR="00CB69E7" w:rsidRPr="002F781D">
          <w:rPr>
            <w:rStyle w:val="afe"/>
            <w:rFonts w:cs="Times New Roman"/>
            <w:noProof/>
          </w:rPr>
          <w:t>IP</w:t>
        </w:r>
        <w:r w:rsidR="00CB69E7" w:rsidRPr="002F781D">
          <w:rPr>
            <w:rStyle w:val="afe"/>
            <w:rFonts w:cs="Times New Roman"/>
            <w:noProof/>
            <w:lang w:val="uk-UA"/>
          </w:rPr>
          <w:t>-мереж</w:t>
        </w:r>
        <w:r w:rsidR="00CB69E7">
          <w:rPr>
            <w:noProof/>
          </w:rPr>
          <w:tab/>
        </w:r>
        <w:r w:rsidR="00CB69E7">
          <w:rPr>
            <w:noProof/>
          </w:rPr>
          <w:fldChar w:fldCharType="begin"/>
        </w:r>
        <w:r w:rsidR="00CB69E7">
          <w:rPr>
            <w:noProof/>
          </w:rPr>
          <w:instrText xml:space="preserve"> PAGEREF _Toc30416198 \h </w:instrText>
        </w:r>
        <w:r w:rsidR="00CB69E7">
          <w:rPr>
            <w:noProof/>
          </w:rPr>
        </w:r>
        <w:r w:rsidR="00CB69E7">
          <w:rPr>
            <w:noProof/>
          </w:rPr>
          <w:fldChar w:fldCharType="separate"/>
        </w:r>
        <w:r w:rsidR="00CB69E7">
          <w:rPr>
            <w:noProof/>
          </w:rPr>
          <w:t>57</w:t>
        </w:r>
        <w:r w:rsidR="00CB69E7">
          <w:rPr>
            <w:noProof/>
          </w:rPr>
          <w:fldChar w:fldCharType="end"/>
        </w:r>
      </w:hyperlink>
    </w:p>
    <w:p w14:paraId="67B950FC" w14:textId="45597354" w:rsidR="00CB69E7" w:rsidRDefault="000F35F9">
      <w:pPr>
        <w:pStyle w:val="23"/>
        <w:tabs>
          <w:tab w:val="right" w:leader="dot" w:pos="9628"/>
        </w:tabs>
        <w:rPr>
          <w:rFonts w:asciiTheme="minorHAnsi" w:eastAsiaTheme="minorEastAsia" w:hAnsiTheme="minorHAnsi" w:cstheme="minorBidi"/>
          <w:noProof/>
          <w:sz w:val="22"/>
          <w:lang w:val="uk-UA" w:eastAsia="uk-UA"/>
        </w:rPr>
      </w:pPr>
      <w:hyperlink w:anchor="_Toc30416199" w:history="1">
        <w:r w:rsidR="00CB69E7" w:rsidRPr="002F781D">
          <w:rPr>
            <w:rStyle w:val="afe"/>
            <w:rFonts w:cs="Times New Roman"/>
            <w:noProof/>
            <w:lang w:val="uk-UA"/>
          </w:rPr>
          <w:t>3.2 Застосування мережевих екранів</w:t>
        </w:r>
        <w:r w:rsidR="00CB69E7">
          <w:rPr>
            <w:noProof/>
          </w:rPr>
          <w:tab/>
        </w:r>
        <w:r w:rsidR="00CB69E7">
          <w:rPr>
            <w:noProof/>
          </w:rPr>
          <w:fldChar w:fldCharType="begin"/>
        </w:r>
        <w:r w:rsidR="00CB69E7">
          <w:rPr>
            <w:noProof/>
          </w:rPr>
          <w:instrText xml:space="preserve"> PAGEREF _Toc30416199 \h </w:instrText>
        </w:r>
        <w:r w:rsidR="00CB69E7">
          <w:rPr>
            <w:noProof/>
          </w:rPr>
        </w:r>
        <w:r w:rsidR="00CB69E7">
          <w:rPr>
            <w:noProof/>
          </w:rPr>
          <w:fldChar w:fldCharType="separate"/>
        </w:r>
        <w:r w:rsidR="00CB69E7">
          <w:rPr>
            <w:noProof/>
          </w:rPr>
          <w:t>62</w:t>
        </w:r>
        <w:r w:rsidR="00CB69E7">
          <w:rPr>
            <w:noProof/>
          </w:rPr>
          <w:fldChar w:fldCharType="end"/>
        </w:r>
      </w:hyperlink>
    </w:p>
    <w:p w14:paraId="4B64BE9E" w14:textId="43310D09" w:rsidR="00CB69E7" w:rsidRDefault="000F35F9">
      <w:pPr>
        <w:pStyle w:val="23"/>
        <w:tabs>
          <w:tab w:val="right" w:leader="dot" w:pos="9628"/>
        </w:tabs>
        <w:rPr>
          <w:rFonts w:asciiTheme="minorHAnsi" w:eastAsiaTheme="minorEastAsia" w:hAnsiTheme="minorHAnsi" w:cstheme="minorBidi"/>
          <w:noProof/>
          <w:sz w:val="22"/>
          <w:lang w:val="uk-UA" w:eastAsia="uk-UA"/>
        </w:rPr>
      </w:pPr>
      <w:hyperlink w:anchor="_Toc30416200" w:history="1">
        <w:r w:rsidR="00CB69E7" w:rsidRPr="002F781D">
          <w:rPr>
            <w:rStyle w:val="afe"/>
            <w:rFonts w:cs="Times New Roman"/>
            <w:noProof/>
          </w:rPr>
          <w:t>3.3 Вст</w:t>
        </w:r>
        <w:r w:rsidR="00CB69E7" w:rsidRPr="002F781D">
          <w:rPr>
            <w:rStyle w:val="afe"/>
            <w:rFonts w:cs="Times New Roman"/>
            <w:noProof/>
            <w:lang w:val="uk-UA"/>
          </w:rPr>
          <w:t>а</w:t>
        </w:r>
        <w:r w:rsidR="00CB69E7" w:rsidRPr="002F781D">
          <w:rPr>
            <w:rStyle w:val="afe"/>
            <w:rFonts w:cs="Times New Roman"/>
            <w:noProof/>
          </w:rPr>
          <w:t>новлення</w:t>
        </w:r>
        <w:r w:rsidR="00CB69E7" w:rsidRPr="002F781D">
          <w:rPr>
            <w:rStyle w:val="afe"/>
            <w:rFonts w:cs="Times New Roman"/>
            <w:noProof/>
            <w:lang w:val="uk-UA"/>
          </w:rPr>
          <w:t xml:space="preserve"> </w:t>
        </w:r>
        <w:r w:rsidR="00CB69E7" w:rsidRPr="002F781D">
          <w:rPr>
            <w:rStyle w:val="afe"/>
            <w:rFonts w:cs="Times New Roman"/>
            <w:noProof/>
          </w:rPr>
          <w:t>безпечного</w:t>
        </w:r>
        <w:r w:rsidR="00CB69E7" w:rsidRPr="002F781D">
          <w:rPr>
            <w:rStyle w:val="afe"/>
            <w:rFonts w:cs="Times New Roman"/>
            <w:noProof/>
            <w:lang w:val="uk-UA"/>
          </w:rPr>
          <w:t xml:space="preserve"> </w:t>
        </w:r>
        <w:r w:rsidR="00CB69E7" w:rsidRPr="002F781D">
          <w:rPr>
            <w:rStyle w:val="afe"/>
            <w:rFonts w:cs="Times New Roman"/>
            <w:noProof/>
          </w:rPr>
          <w:t>зв'язку та шифрування</w:t>
        </w:r>
        <w:r w:rsidR="00CB69E7" w:rsidRPr="002F781D">
          <w:rPr>
            <w:rStyle w:val="afe"/>
            <w:rFonts w:cs="Times New Roman"/>
            <w:noProof/>
            <w:lang w:val="uk-UA"/>
          </w:rPr>
          <w:t xml:space="preserve"> </w:t>
        </w:r>
        <w:r w:rsidR="00CB69E7" w:rsidRPr="002F781D">
          <w:rPr>
            <w:rStyle w:val="afe"/>
            <w:rFonts w:cs="Times New Roman"/>
            <w:noProof/>
          </w:rPr>
          <w:t>розмов</w:t>
        </w:r>
        <w:r w:rsidR="00CB69E7">
          <w:rPr>
            <w:noProof/>
          </w:rPr>
          <w:tab/>
        </w:r>
        <w:r w:rsidR="00CB69E7">
          <w:rPr>
            <w:noProof/>
          </w:rPr>
          <w:fldChar w:fldCharType="begin"/>
        </w:r>
        <w:r w:rsidR="00CB69E7">
          <w:rPr>
            <w:noProof/>
          </w:rPr>
          <w:instrText xml:space="preserve"> PAGEREF _Toc30416200 \h </w:instrText>
        </w:r>
        <w:r w:rsidR="00CB69E7">
          <w:rPr>
            <w:noProof/>
          </w:rPr>
        </w:r>
        <w:r w:rsidR="00CB69E7">
          <w:rPr>
            <w:noProof/>
          </w:rPr>
          <w:fldChar w:fldCharType="separate"/>
        </w:r>
        <w:r w:rsidR="00CB69E7">
          <w:rPr>
            <w:noProof/>
          </w:rPr>
          <w:t>64</w:t>
        </w:r>
        <w:r w:rsidR="00CB69E7">
          <w:rPr>
            <w:noProof/>
          </w:rPr>
          <w:fldChar w:fldCharType="end"/>
        </w:r>
      </w:hyperlink>
    </w:p>
    <w:p w14:paraId="72F1A2E4" w14:textId="2683183E" w:rsidR="00CB69E7" w:rsidRDefault="000F35F9">
      <w:pPr>
        <w:pStyle w:val="23"/>
        <w:tabs>
          <w:tab w:val="right" w:leader="dot" w:pos="9628"/>
        </w:tabs>
        <w:rPr>
          <w:rFonts w:asciiTheme="minorHAnsi" w:eastAsiaTheme="minorEastAsia" w:hAnsiTheme="minorHAnsi" w:cstheme="minorBidi"/>
          <w:noProof/>
          <w:sz w:val="22"/>
          <w:lang w:val="uk-UA" w:eastAsia="uk-UA"/>
        </w:rPr>
      </w:pPr>
      <w:hyperlink w:anchor="_Toc30416201" w:history="1">
        <w:r w:rsidR="00CB69E7" w:rsidRPr="002F781D">
          <w:rPr>
            <w:rStyle w:val="afe"/>
            <w:rFonts w:cs="Times New Roman"/>
            <w:noProof/>
          </w:rPr>
          <w:t>3.4 Застосування VPN-тунелів</w:t>
        </w:r>
        <w:r w:rsidR="00CB69E7">
          <w:rPr>
            <w:noProof/>
          </w:rPr>
          <w:tab/>
        </w:r>
        <w:r w:rsidR="00CB69E7">
          <w:rPr>
            <w:noProof/>
          </w:rPr>
          <w:fldChar w:fldCharType="begin"/>
        </w:r>
        <w:r w:rsidR="00CB69E7">
          <w:rPr>
            <w:noProof/>
          </w:rPr>
          <w:instrText xml:space="preserve"> PAGEREF _Toc30416201 \h </w:instrText>
        </w:r>
        <w:r w:rsidR="00CB69E7">
          <w:rPr>
            <w:noProof/>
          </w:rPr>
        </w:r>
        <w:r w:rsidR="00CB69E7">
          <w:rPr>
            <w:noProof/>
          </w:rPr>
          <w:fldChar w:fldCharType="separate"/>
        </w:r>
        <w:r w:rsidR="00CB69E7">
          <w:rPr>
            <w:noProof/>
          </w:rPr>
          <w:t>67</w:t>
        </w:r>
        <w:r w:rsidR="00CB69E7">
          <w:rPr>
            <w:noProof/>
          </w:rPr>
          <w:fldChar w:fldCharType="end"/>
        </w:r>
      </w:hyperlink>
    </w:p>
    <w:p w14:paraId="3B02E975" w14:textId="6535F622" w:rsidR="00CB69E7" w:rsidRDefault="000F35F9">
      <w:pPr>
        <w:pStyle w:val="23"/>
        <w:tabs>
          <w:tab w:val="right" w:leader="dot" w:pos="9628"/>
        </w:tabs>
        <w:rPr>
          <w:rFonts w:asciiTheme="minorHAnsi" w:eastAsiaTheme="minorEastAsia" w:hAnsiTheme="minorHAnsi" w:cstheme="minorBidi"/>
          <w:noProof/>
          <w:sz w:val="22"/>
          <w:lang w:val="uk-UA" w:eastAsia="uk-UA"/>
        </w:rPr>
      </w:pPr>
      <w:hyperlink w:anchor="_Toc30416202" w:history="1">
        <w:r w:rsidR="00CB69E7" w:rsidRPr="002F781D">
          <w:rPr>
            <w:rStyle w:val="afe"/>
            <w:rFonts w:cs="Times New Roman"/>
            <w:noProof/>
            <w:lang w:val="uk-UA"/>
          </w:rPr>
          <w:t xml:space="preserve">3.5 Захист за допомогою </w:t>
        </w:r>
        <w:r w:rsidR="00CB69E7" w:rsidRPr="002F781D">
          <w:rPr>
            <w:rStyle w:val="afe"/>
            <w:rFonts w:cs="Times New Roman"/>
            <w:noProof/>
          </w:rPr>
          <w:t>Dialplan</w:t>
        </w:r>
        <w:r w:rsidR="00CB69E7">
          <w:rPr>
            <w:noProof/>
          </w:rPr>
          <w:tab/>
        </w:r>
        <w:r w:rsidR="00CB69E7">
          <w:rPr>
            <w:noProof/>
          </w:rPr>
          <w:fldChar w:fldCharType="begin"/>
        </w:r>
        <w:r w:rsidR="00CB69E7">
          <w:rPr>
            <w:noProof/>
          </w:rPr>
          <w:instrText xml:space="preserve"> PAGEREF _Toc30416202 \h </w:instrText>
        </w:r>
        <w:r w:rsidR="00CB69E7">
          <w:rPr>
            <w:noProof/>
          </w:rPr>
        </w:r>
        <w:r w:rsidR="00CB69E7">
          <w:rPr>
            <w:noProof/>
          </w:rPr>
          <w:fldChar w:fldCharType="separate"/>
        </w:r>
        <w:r w:rsidR="00CB69E7">
          <w:rPr>
            <w:noProof/>
          </w:rPr>
          <w:t>72</w:t>
        </w:r>
        <w:r w:rsidR="00CB69E7">
          <w:rPr>
            <w:noProof/>
          </w:rPr>
          <w:fldChar w:fldCharType="end"/>
        </w:r>
      </w:hyperlink>
    </w:p>
    <w:p w14:paraId="79C3053E" w14:textId="3027217E" w:rsidR="00CB69E7" w:rsidRDefault="000F35F9">
      <w:pPr>
        <w:pStyle w:val="23"/>
        <w:tabs>
          <w:tab w:val="right" w:leader="dot" w:pos="9628"/>
        </w:tabs>
        <w:rPr>
          <w:rFonts w:asciiTheme="minorHAnsi" w:eastAsiaTheme="minorEastAsia" w:hAnsiTheme="minorHAnsi" w:cstheme="minorBidi"/>
          <w:noProof/>
          <w:sz w:val="22"/>
          <w:lang w:val="uk-UA" w:eastAsia="uk-UA"/>
        </w:rPr>
      </w:pPr>
      <w:hyperlink w:anchor="_Toc30416203" w:history="1">
        <w:r w:rsidR="00CB69E7" w:rsidRPr="002F781D">
          <w:rPr>
            <w:rStyle w:val="afe"/>
            <w:rFonts w:cs="Times New Roman"/>
            <w:noProof/>
            <w:lang w:val="uk-UA"/>
          </w:rPr>
          <w:t>3.6 Фізична безпека та контроль доступу</w:t>
        </w:r>
        <w:r w:rsidR="00CB69E7">
          <w:rPr>
            <w:noProof/>
          </w:rPr>
          <w:tab/>
        </w:r>
        <w:r w:rsidR="00CB69E7">
          <w:rPr>
            <w:noProof/>
          </w:rPr>
          <w:fldChar w:fldCharType="begin"/>
        </w:r>
        <w:r w:rsidR="00CB69E7">
          <w:rPr>
            <w:noProof/>
          </w:rPr>
          <w:instrText xml:space="preserve"> PAGEREF _Toc30416203 \h </w:instrText>
        </w:r>
        <w:r w:rsidR="00CB69E7">
          <w:rPr>
            <w:noProof/>
          </w:rPr>
        </w:r>
        <w:r w:rsidR="00CB69E7">
          <w:rPr>
            <w:noProof/>
          </w:rPr>
          <w:fldChar w:fldCharType="separate"/>
        </w:r>
        <w:r w:rsidR="00CB69E7">
          <w:rPr>
            <w:noProof/>
          </w:rPr>
          <w:t>73</w:t>
        </w:r>
        <w:r w:rsidR="00CB69E7">
          <w:rPr>
            <w:noProof/>
          </w:rPr>
          <w:fldChar w:fldCharType="end"/>
        </w:r>
      </w:hyperlink>
    </w:p>
    <w:p w14:paraId="49AD1043" w14:textId="62E0862B" w:rsidR="00CB69E7" w:rsidRDefault="000F35F9">
      <w:pPr>
        <w:pStyle w:val="23"/>
        <w:tabs>
          <w:tab w:val="right" w:leader="dot" w:pos="9628"/>
        </w:tabs>
        <w:rPr>
          <w:rFonts w:asciiTheme="minorHAnsi" w:eastAsiaTheme="minorEastAsia" w:hAnsiTheme="minorHAnsi" w:cstheme="minorBidi"/>
          <w:noProof/>
          <w:sz w:val="22"/>
          <w:lang w:val="uk-UA" w:eastAsia="uk-UA"/>
        </w:rPr>
      </w:pPr>
      <w:hyperlink w:anchor="_Toc30416204" w:history="1">
        <w:r w:rsidR="00CB69E7" w:rsidRPr="002F781D">
          <w:rPr>
            <w:rStyle w:val="afe"/>
            <w:rFonts w:cs="Times New Roman"/>
            <w:noProof/>
          </w:rPr>
          <w:t xml:space="preserve">3.7 </w:t>
        </w:r>
        <w:r w:rsidR="00CB69E7" w:rsidRPr="002F781D">
          <w:rPr>
            <w:rStyle w:val="afe"/>
            <w:rFonts w:cs="Times New Roman"/>
            <w:noProof/>
            <w:lang w:val="uk-UA"/>
          </w:rPr>
          <w:t>Система фільтрації</w:t>
        </w:r>
        <w:r w:rsidR="00CB69E7">
          <w:rPr>
            <w:noProof/>
          </w:rPr>
          <w:tab/>
        </w:r>
        <w:r w:rsidR="00CB69E7">
          <w:rPr>
            <w:noProof/>
          </w:rPr>
          <w:fldChar w:fldCharType="begin"/>
        </w:r>
        <w:r w:rsidR="00CB69E7">
          <w:rPr>
            <w:noProof/>
          </w:rPr>
          <w:instrText xml:space="preserve"> PAGEREF _Toc30416204 \h </w:instrText>
        </w:r>
        <w:r w:rsidR="00CB69E7">
          <w:rPr>
            <w:noProof/>
          </w:rPr>
        </w:r>
        <w:r w:rsidR="00CB69E7">
          <w:rPr>
            <w:noProof/>
          </w:rPr>
          <w:fldChar w:fldCharType="separate"/>
        </w:r>
        <w:r w:rsidR="00CB69E7">
          <w:rPr>
            <w:noProof/>
          </w:rPr>
          <w:t>75</w:t>
        </w:r>
        <w:r w:rsidR="00CB69E7">
          <w:rPr>
            <w:noProof/>
          </w:rPr>
          <w:fldChar w:fldCharType="end"/>
        </w:r>
      </w:hyperlink>
    </w:p>
    <w:p w14:paraId="0F55B42F" w14:textId="41264D8B" w:rsidR="00CB69E7" w:rsidRDefault="000F35F9">
      <w:pPr>
        <w:pStyle w:val="23"/>
        <w:tabs>
          <w:tab w:val="right" w:leader="dot" w:pos="9628"/>
        </w:tabs>
        <w:rPr>
          <w:rFonts w:asciiTheme="minorHAnsi" w:eastAsiaTheme="minorEastAsia" w:hAnsiTheme="minorHAnsi" w:cstheme="minorBidi"/>
          <w:noProof/>
          <w:sz w:val="22"/>
          <w:lang w:val="uk-UA" w:eastAsia="uk-UA"/>
        </w:rPr>
      </w:pPr>
      <w:hyperlink w:anchor="_Toc30416205" w:history="1">
        <w:r w:rsidR="00CB69E7" w:rsidRPr="002F781D">
          <w:rPr>
            <w:rStyle w:val="afe"/>
            <w:rFonts w:cs="Times New Roman"/>
            <w:noProof/>
            <w:lang w:val="uk-UA"/>
          </w:rPr>
          <w:t>3.8 Перевірка та захист</w:t>
        </w:r>
        <w:r w:rsidR="00CB69E7" w:rsidRPr="002F781D">
          <w:rPr>
            <w:rStyle w:val="afe"/>
            <w:rFonts w:cs="Times New Roman"/>
            <w:noProof/>
          </w:rPr>
          <w:t xml:space="preserve"> </w:t>
        </w:r>
        <w:r w:rsidR="00CB69E7" w:rsidRPr="002F781D">
          <w:rPr>
            <w:rStyle w:val="afe"/>
            <w:rFonts w:cs="Times New Roman"/>
            <w:noProof/>
            <w:lang w:val="uk-UA"/>
          </w:rPr>
          <w:t>від</w:t>
        </w:r>
        <w:r w:rsidR="00CB69E7" w:rsidRPr="002F781D">
          <w:rPr>
            <w:rStyle w:val="afe"/>
            <w:rFonts w:cs="Times New Roman"/>
            <w:noProof/>
          </w:rPr>
          <w:t xml:space="preserve"> </w:t>
        </w:r>
        <w:r w:rsidR="00CB69E7" w:rsidRPr="002F781D">
          <w:rPr>
            <w:rStyle w:val="afe"/>
            <w:rFonts w:cs="Times New Roman"/>
            <w:noProof/>
            <w:lang w:val="uk-UA"/>
          </w:rPr>
          <w:t xml:space="preserve">небажаних </w:t>
        </w:r>
        <w:r w:rsidR="00CB69E7" w:rsidRPr="002F781D">
          <w:rPr>
            <w:rStyle w:val="afe"/>
            <w:rFonts w:cs="Times New Roman"/>
            <w:noProof/>
          </w:rPr>
          <w:t>IP</w:t>
        </w:r>
        <w:r w:rsidR="00CB69E7" w:rsidRPr="002F781D">
          <w:rPr>
            <w:rStyle w:val="afe"/>
            <w:rFonts w:cs="Times New Roman"/>
            <w:noProof/>
            <w:lang w:val="uk-UA"/>
          </w:rPr>
          <w:t>-адрес</w:t>
        </w:r>
        <w:r w:rsidR="00CB69E7">
          <w:rPr>
            <w:noProof/>
          </w:rPr>
          <w:tab/>
        </w:r>
        <w:r w:rsidR="00CB69E7">
          <w:rPr>
            <w:noProof/>
          </w:rPr>
          <w:fldChar w:fldCharType="begin"/>
        </w:r>
        <w:r w:rsidR="00CB69E7">
          <w:rPr>
            <w:noProof/>
          </w:rPr>
          <w:instrText xml:space="preserve"> PAGEREF _Toc30416205 \h </w:instrText>
        </w:r>
        <w:r w:rsidR="00CB69E7">
          <w:rPr>
            <w:noProof/>
          </w:rPr>
        </w:r>
        <w:r w:rsidR="00CB69E7">
          <w:rPr>
            <w:noProof/>
          </w:rPr>
          <w:fldChar w:fldCharType="separate"/>
        </w:r>
        <w:r w:rsidR="00CB69E7">
          <w:rPr>
            <w:noProof/>
          </w:rPr>
          <w:t>76</w:t>
        </w:r>
        <w:r w:rsidR="00CB69E7">
          <w:rPr>
            <w:noProof/>
          </w:rPr>
          <w:fldChar w:fldCharType="end"/>
        </w:r>
      </w:hyperlink>
    </w:p>
    <w:p w14:paraId="65EE1A61" w14:textId="2ED1C271" w:rsidR="00CB69E7" w:rsidRDefault="000F35F9">
      <w:pPr>
        <w:pStyle w:val="23"/>
        <w:tabs>
          <w:tab w:val="right" w:leader="dot" w:pos="9628"/>
        </w:tabs>
        <w:rPr>
          <w:rFonts w:asciiTheme="minorHAnsi" w:eastAsiaTheme="minorEastAsia" w:hAnsiTheme="minorHAnsi" w:cstheme="minorBidi"/>
          <w:noProof/>
          <w:sz w:val="22"/>
          <w:lang w:val="uk-UA" w:eastAsia="uk-UA"/>
        </w:rPr>
      </w:pPr>
      <w:hyperlink w:anchor="_Toc30416206" w:history="1">
        <w:r w:rsidR="00CB69E7" w:rsidRPr="002F781D">
          <w:rPr>
            <w:rStyle w:val="afe"/>
            <w:rFonts w:cs="Times New Roman"/>
            <w:noProof/>
            <w:lang w:val="uk-UA"/>
          </w:rPr>
          <w:t>3.9 Висновок по розділу</w:t>
        </w:r>
        <w:r w:rsidR="00CB69E7">
          <w:rPr>
            <w:noProof/>
          </w:rPr>
          <w:tab/>
        </w:r>
        <w:r w:rsidR="00CB69E7">
          <w:rPr>
            <w:noProof/>
          </w:rPr>
          <w:fldChar w:fldCharType="begin"/>
        </w:r>
        <w:r w:rsidR="00CB69E7">
          <w:rPr>
            <w:noProof/>
          </w:rPr>
          <w:instrText xml:space="preserve"> PAGEREF _Toc30416206 \h </w:instrText>
        </w:r>
        <w:r w:rsidR="00CB69E7">
          <w:rPr>
            <w:noProof/>
          </w:rPr>
        </w:r>
        <w:r w:rsidR="00CB69E7">
          <w:rPr>
            <w:noProof/>
          </w:rPr>
          <w:fldChar w:fldCharType="separate"/>
        </w:r>
        <w:r w:rsidR="00CB69E7">
          <w:rPr>
            <w:noProof/>
          </w:rPr>
          <w:t>83</w:t>
        </w:r>
        <w:r w:rsidR="00CB69E7">
          <w:rPr>
            <w:noProof/>
          </w:rPr>
          <w:fldChar w:fldCharType="end"/>
        </w:r>
      </w:hyperlink>
    </w:p>
    <w:p w14:paraId="7A76FAFD" w14:textId="42A8A19E" w:rsidR="00CB69E7" w:rsidRDefault="000F35F9">
      <w:pPr>
        <w:pStyle w:val="15"/>
        <w:rPr>
          <w:rFonts w:asciiTheme="minorHAnsi" w:eastAsiaTheme="minorEastAsia" w:hAnsiTheme="minorHAnsi" w:cstheme="minorBidi"/>
          <w:noProof/>
          <w:sz w:val="22"/>
          <w:lang w:val="uk-UA" w:eastAsia="uk-UA"/>
        </w:rPr>
      </w:pPr>
      <w:hyperlink w:anchor="_Toc30416207" w:history="1">
        <w:r w:rsidR="00CB69E7" w:rsidRPr="002F781D">
          <w:rPr>
            <w:rStyle w:val="afe"/>
            <w:rFonts w:cs="Times New Roman"/>
            <w:noProof/>
            <w:lang w:val="uk-UA"/>
          </w:rPr>
          <w:t>ВИСНОВКИ</w:t>
        </w:r>
        <w:r w:rsidR="00CB69E7">
          <w:rPr>
            <w:noProof/>
          </w:rPr>
          <w:tab/>
        </w:r>
        <w:r w:rsidR="00CB69E7">
          <w:rPr>
            <w:noProof/>
          </w:rPr>
          <w:fldChar w:fldCharType="begin"/>
        </w:r>
        <w:r w:rsidR="00CB69E7">
          <w:rPr>
            <w:noProof/>
          </w:rPr>
          <w:instrText xml:space="preserve"> PAGEREF _Toc30416207 \h </w:instrText>
        </w:r>
        <w:r w:rsidR="00CB69E7">
          <w:rPr>
            <w:noProof/>
          </w:rPr>
        </w:r>
        <w:r w:rsidR="00CB69E7">
          <w:rPr>
            <w:noProof/>
          </w:rPr>
          <w:fldChar w:fldCharType="separate"/>
        </w:r>
        <w:r w:rsidR="00CB69E7">
          <w:rPr>
            <w:noProof/>
          </w:rPr>
          <w:t>85</w:t>
        </w:r>
        <w:r w:rsidR="00CB69E7">
          <w:rPr>
            <w:noProof/>
          </w:rPr>
          <w:fldChar w:fldCharType="end"/>
        </w:r>
      </w:hyperlink>
    </w:p>
    <w:p w14:paraId="4187B080" w14:textId="3B67C8A7" w:rsidR="00CB69E7" w:rsidRDefault="000F35F9">
      <w:pPr>
        <w:pStyle w:val="15"/>
        <w:rPr>
          <w:rFonts w:asciiTheme="minorHAnsi" w:eastAsiaTheme="minorEastAsia" w:hAnsiTheme="minorHAnsi" w:cstheme="minorBidi"/>
          <w:noProof/>
          <w:sz w:val="22"/>
          <w:lang w:val="uk-UA" w:eastAsia="uk-UA"/>
        </w:rPr>
      </w:pPr>
      <w:hyperlink w:anchor="_Toc30416208" w:history="1">
        <w:r w:rsidR="00CB69E7" w:rsidRPr="002F781D">
          <w:rPr>
            <w:rStyle w:val="afe"/>
            <w:rFonts w:cs="Times New Roman"/>
            <w:noProof/>
            <w:lang w:val="uk-UA"/>
          </w:rPr>
          <w:t>СПИСОК БІБЛІОГРАФІЧНИХ ПОСИЛАНЬ ВИКОРИСТАНИХ ДЖЕРЕЛ</w:t>
        </w:r>
        <w:r w:rsidR="00CB69E7">
          <w:rPr>
            <w:noProof/>
          </w:rPr>
          <w:tab/>
        </w:r>
        <w:r w:rsidR="00CB69E7">
          <w:rPr>
            <w:noProof/>
          </w:rPr>
          <w:fldChar w:fldCharType="begin"/>
        </w:r>
        <w:r w:rsidR="00CB69E7">
          <w:rPr>
            <w:noProof/>
          </w:rPr>
          <w:instrText xml:space="preserve"> PAGEREF _Toc30416208 \h </w:instrText>
        </w:r>
        <w:r w:rsidR="00CB69E7">
          <w:rPr>
            <w:noProof/>
          </w:rPr>
        </w:r>
        <w:r w:rsidR="00CB69E7">
          <w:rPr>
            <w:noProof/>
          </w:rPr>
          <w:fldChar w:fldCharType="separate"/>
        </w:r>
        <w:r w:rsidR="00CB69E7">
          <w:rPr>
            <w:noProof/>
          </w:rPr>
          <w:t>88</w:t>
        </w:r>
        <w:r w:rsidR="00CB69E7">
          <w:rPr>
            <w:noProof/>
          </w:rPr>
          <w:fldChar w:fldCharType="end"/>
        </w:r>
      </w:hyperlink>
    </w:p>
    <w:p w14:paraId="0D8AEA42" w14:textId="0CC34330" w:rsidR="00CB69E7" w:rsidRDefault="000F35F9">
      <w:pPr>
        <w:pStyle w:val="15"/>
        <w:rPr>
          <w:rFonts w:asciiTheme="minorHAnsi" w:eastAsiaTheme="minorEastAsia" w:hAnsiTheme="minorHAnsi" w:cstheme="minorBidi"/>
          <w:noProof/>
          <w:sz w:val="22"/>
          <w:lang w:val="uk-UA" w:eastAsia="uk-UA"/>
        </w:rPr>
      </w:pPr>
      <w:hyperlink w:anchor="_Toc30416209" w:history="1">
        <w:r w:rsidR="00CB69E7" w:rsidRPr="002F781D">
          <w:rPr>
            <w:rStyle w:val="afe"/>
            <w:rFonts w:cs="Times New Roman"/>
            <w:noProof/>
            <w:lang w:val="uk-UA"/>
          </w:rPr>
          <w:t xml:space="preserve">Додаток </w:t>
        </w:r>
        <w:r w:rsidR="00CB69E7" w:rsidRPr="002F781D">
          <w:rPr>
            <w:rStyle w:val="afe"/>
            <w:rFonts w:cs="Times New Roman"/>
            <w:noProof/>
          </w:rPr>
          <w:t>А</w:t>
        </w:r>
        <w:r w:rsidR="00CB69E7" w:rsidRPr="002F781D">
          <w:rPr>
            <w:rStyle w:val="afe"/>
            <w:rFonts w:cs="Times New Roman"/>
            <w:noProof/>
            <w:lang w:val="uk-UA"/>
          </w:rPr>
          <w:t xml:space="preserve">. </w:t>
        </w:r>
        <w:r w:rsidR="00CB69E7" w:rsidRPr="002F781D">
          <w:rPr>
            <w:rStyle w:val="afe"/>
            <w:rFonts w:cs="Times New Roman"/>
            <w:noProof/>
          </w:rPr>
          <w:t>Блок-схема</w:t>
        </w:r>
        <w:r w:rsidR="00CB69E7" w:rsidRPr="002F781D">
          <w:rPr>
            <w:rStyle w:val="afe"/>
            <w:rFonts w:cs="Times New Roman"/>
            <w:noProof/>
            <w:lang w:val="uk-UA"/>
          </w:rPr>
          <w:t xml:space="preserve"> методу перевірки та блокування небажаних </w:t>
        </w:r>
        <w:r w:rsidR="00CB69E7" w:rsidRPr="002F781D">
          <w:rPr>
            <w:rStyle w:val="afe"/>
            <w:rFonts w:cs="Times New Roman"/>
            <w:noProof/>
            <w:lang w:val="en-US"/>
          </w:rPr>
          <w:t>IP</w:t>
        </w:r>
        <w:r w:rsidR="00CB69E7" w:rsidRPr="002F781D">
          <w:rPr>
            <w:rStyle w:val="afe"/>
            <w:rFonts w:cs="Times New Roman"/>
            <w:noProof/>
          </w:rPr>
          <w:t>-</w:t>
        </w:r>
        <w:r w:rsidR="00CB69E7" w:rsidRPr="002F781D">
          <w:rPr>
            <w:rStyle w:val="afe"/>
            <w:rFonts w:cs="Times New Roman"/>
            <w:noProof/>
            <w:lang w:val="uk-UA"/>
          </w:rPr>
          <w:t>адрес</w:t>
        </w:r>
        <w:r w:rsidR="00CB69E7">
          <w:rPr>
            <w:noProof/>
          </w:rPr>
          <w:tab/>
        </w:r>
        <w:r w:rsidR="00CB69E7">
          <w:rPr>
            <w:noProof/>
          </w:rPr>
          <w:fldChar w:fldCharType="begin"/>
        </w:r>
        <w:r w:rsidR="00CB69E7">
          <w:rPr>
            <w:noProof/>
          </w:rPr>
          <w:instrText xml:space="preserve"> PAGEREF _Toc30416209 \h </w:instrText>
        </w:r>
        <w:r w:rsidR="00CB69E7">
          <w:rPr>
            <w:noProof/>
          </w:rPr>
        </w:r>
        <w:r w:rsidR="00CB69E7">
          <w:rPr>
            <w:noProof/>
          </w:rPr>
          <w:fldChar w:fldCharType="separate"/>
        </w:r>
        <w:r w:rsidR="00CB69E7">
          <w:rPr>
            <w:noProof/>
          </w:rPr>
          <w:t>92</w:t>
        </w:r>
        <w:r w:rsidR="00CB69E7">
          <w:rPr>
            <w:noProof/>
          </w:rPr>
          <w:fldChar w:fldCharType="end"/>
        </w:r>
      </w:hyperlink>
    </w:p>
    <w:p w14:paraId="25498B98" w14:textId="138586A1" w:rsidR="00CB69E7" w:rsidRDefault="000F35F9">
      <w:pPr>
        <w:pStyle w:val="15"/>
        <w:rPr>
          <w:rFonts w:asciiTheme="minorHAnsi" w:eastAsiaTheme="minorEastAsia" w:hAnsiTheme="minorHAnsi" w:cstheme="minorBidi"/>
          <w:noProof/>
          <w:sz w:val="22"/>
          <w:lang w:val="uk-UA" w:eastAsia="uk-UA"/>
        </w:rPr>
      </w:pPr>
      <w:hyperlink w:anchor="_Toc30416210" w:history="1">
        <w:r w:rsidR="00CB69E7" w:rsidRPr="002F781D">
          <w:rPr>
            <w:rStyle w:val="afe"/>
            <w:rFonts w:cs="Times New Roman"/>
            <w:noProof/>
            <w:lang w:val="uk-UA"/>
          </w:rPr>
          <w:t xml:space="preserve">Додаток Б. Програмна реалізація методу перевірки та блокування небажаних </w:t>
        </w:r>
        <w:r w:rsidR="00CB69E7" w:rsidRPr="002F781D">
          <w:rPr>
            <w:rStyle w:val="afe"/>
            <w:rFonts w:cs="Times New Roman"/>
            <w:noProof/>
            <w:lang w:val="en-US"/>
          </w:rPr>
          <w:t>IP</w:t>
        </w:r>
        <w:r w:rsidR="00CB69E7" w:rsidRPr="002F781D">
          <w:rPr>
            <w:rStyle w:val="afe"/>
            <w:rFonts w:cs="Times New Roman"/>
            <w:noProof/>
          </w:rPr>
          <w:t>-</w:t>
        </w:r>
        <w:r w:rsidR="00CB69E7" w:rsidRPr="002F781D">
          <w:rPr>
            <w:rStyle w:val="afe"/>
            <w:rFonts w:cs="Times New Roman"/>
            <w:noProof/>
            <w:lang w:val="uk-UA"/>
          </w:rPr>
          <w:t>адрес(</w:t>
        </w:r>
        <w:r w:rsidR="00CB69E7" w:rsidRPr="002F781D">
          <w:rPr>
            <w:rStyle w:val="afe"/>
            <w:rFonts w:cs="Times New Roman"/>
            <w:noProof/>
            <w:lang w:val="en-US"/>
          </w:rPr>
          <w:t>prog</w:t>
        </w:r>
        <w:r w:rsidR="00CB69E7" w:rsidRPr="002F781D">
          <w:rPr>
            <w:rStyle w:val="afe"/>
            <w:rFonts w:cs="Times New Roman"/>
            <w:noProof/>
            <w:lang w:val="uk-UA"/>
          </w:rPr>
          <w:t>.</w:t>
        </w:r>
        <w:r w:rsidR="00CB69E7" w:rsidRPr="002F781D">
          <w:rPr>
            <w:rStyle w:val="afe"/>
            <w:rFonts w:cs="Times New Roman"/>
            <w:noProof/>
            <w:lang w:val="en-US"/>
          </w:rPr>
          <w:t>conf</w:t>
        </w:r>
        <w:r w:rsidR="00CB69E7" w:rsidRPr="002F781D">
          <w:rPr>
            <w:rStyle w:val="afe"/>
            <w:rFonts w:cs="Times New Roman"/>
            <w:noProof/>
            <w:lang w:val="uk-UA"/>
          </w:rPr>
          <w:t xml:space="preserve"> )</w:t>
        </w:r>
        <w:r w:rsidR="00CB69E7">
          <w:rPr>
            <w:noProof/>
          </w:rPr>
          <w:tab/>
        </w:r>
        <w:r w:rsidR="00CB69E7">
          <w:rPr>
            <w:noProof/>
          </w:rPr>
          <w:fldChar w:fldCharType="begin"/>
        </w:r>
        <w:r w:rsidR="00CB69E7">
          <w:rPr>
            <w:noProof/>
          </w:rPr>
          <w:instrText xml:space="preserve"> PAGEREF _Toc30416210 \h </w:instrText>
        </w:r>
        <w:r w:rsidR="00CB69E7">
          <w:rPr>
            <w:noProof/>
          </w:rPr>
        </w:r>
        <w:r w:rsidR="00CB69E7">
          <w:rPr>
            <w:noProof/>
          </w:rPr>
          <w:fldChar w:fldCharType="separate"/>
        </w:r>
        <w:r w:rsidR="00CB69E7">
          <w:rPr>
            <w:noProof/>
          </w:rPr>
          <w:t>93</w:t>
        </w:r>
        <w:r w:rsidR="00CB69E7">
          <w:rPr>
            <w:noProof/>
          </w:rPr>
          <w:fldChar w:fldCharType="end"/>
        </w:r>
      </w:hyperlink>
    </w:p>
    <w:p w14:paraId="13E24C11" w14:textId="117D00BE" w:rsidR="00F62170" w:rsidRDefault="00F62170" w:rsidP="00F62170">
      <w:pPr>
        <w:tabs>
          <w:tab w:val="right" w:leader="dot" w:pos="10065"/>
        </w:tabs>
        <w:spacing w:line="360" w:lineRule="auto"/>
        <w:jc w:val="both"/>
        <w:rPr>
          <w:color w:val="000000"/>
          <w:lang w:val="uk-UA"/>
        </w:rPr>
      </w:pPr>
      <w:r>
        <w:rPr>
          <w:b/>
        </w:rPr>
        <w:fldChar w:fldCharType="end"/>
      </w:r>
      <w:bookmarkStart w:id="1" w:name="_Toc264499520"/>
    </w:p>
    <w:p w14:paraId="6B8CD667" w14:textId="77777777" w:rsidR="00F62170" w:rsidRPr="00F62170" w:rsidRDefault="00F62170" w:rsidP="00F62170"/>
    <w:p w14:paraId="150A3065" w14:textId="77777777" w:rsidR="00F62170" w:rsidRPr="00F62170" w:rsidRDefault="00F62170" w:rsidP="00F62170"/>
    <w:p w14:paraId="42EF59A6" w14:textId="77777777" w:rsidR="00F62170" w:rsidRPr="00F62170" w:rsidRDefault="00F62170" w:rsidP="00F62170"/>
    <w:p w14:paraId="734F0FAA" w14:textId="77777777" w:rsidR="00F62170" w:rsidRPr="00F62170" w:rsidRDefault="00F62170" w:rsidP="00F62170"/>
    <w:p w14:paraId="3B18EF35" w14:textId="77777777" w:rsidR="00F62170" w:rsidRPr="00F62170" w:rsidRDefault="00F62170" w:rsidP="00F62170"/>
    <w:p w14:paraId="469DA73C" w14:textId="77777777" w:rsidR="00F62170" w:rsidRPr="00F62170" w:rsidRDefault="00F62170" w:rsidP="00F62170"/>
    <w:p w14:paraId="2925809D" w14:textId="77777777" w:rsidR="00F62170" w:rsidRPr="00F62170" w:rsidRDefault="00F62170" w:rsidP="00F62170"/>
    <w:p w14:paraId="1EC3DC61" w14:textId="77777777" w:rsidR="00F62170" w:rsidRPr="00F62170" w:rsidRDefault="00F62170" w:rsidP="00F62170"/>
    <w:p w14:paraId="5AEA4ACE" w14:textId="77777777" w:rsidR="00F62170" w:rsidRPr="00F62170" w:rsidRDefault="00F62170" w:rsidP="00F62170"/>
    <w:p w14:paraId="6944AB4F" w14:textId="77777777" w:rsidR="00F62170" w:rsidRPr="00F62170" w:rsidRDefault="00F62170" w:rsidP="00F62170"/>
    <w:p w14:paraId="0A6CD3D0" w14:textId="77777777" w:rsidR="00F62170" w:rsidRPr="00F62170" w:rsidRDefault="00F62170" w:rsidP="00F62170"/>
    <w:p w14:paraId="0C068B70" w14:textId="77777777" w:rsidR="00F62170" w:rsidRPr="00F62170" w:rsidRDefault="00F62170" w:rsidP="00F62170"/>
    <w:p w14:paraId="721FF5FE" w14:textId="77777777" w:rsidR="00F62170" w:rsidRPr="00F62170" w:rsidRDefault="00F62170" w:rsidP="00F62170"/>
    <w:p w14:paraId="4F2CF4DA" w14:textId="77777777" w:rsidR="00F62170" w:rsidRPr="00F62170" w:rsidRDefault="00F62170" w:rsidP="00F62170"/>
    <w:p w14:paraId="0ABA3879" w14:textId="1A621E96" w:rsidR="00F62170" w:rsidRPr="00F62170" w:rsidRDefault="00F62170" w:rsidP="00F62170"/>
    <w:p w14:paraId="14AF652A" w14:textId="5144C447" w:rsidR="00F62170" w:rsidRPr="00F62170" w:rsidRDefault="00F62170" w:rsidP="00F62170">
      <w:r w:rsidRPr="00F62170">
        <w:tab/>
      </w:r>
    </w:p>
    <w:p w14:paraId="5C8E487D" w14:textId="597FCB42" w:rsidR="00F62170" w:rsidRPr="00F62170" w:rsidRDefault="00F62170" w:rsidP="00F62170"/>
    <w:p w14:paraId="16A599BE" w14:textId="6A07BDAD" w:rsidR="00F62170" w:rsidRPr="00F62170" w:rsidRDefault="00F62170" w:rsidP="00F62170"/>
    <w:p w14:paraId="460483C4" w14:textId="363FE1F3" w:rsidR="00F62170" w:rsidRPr="00F62170" w:rsidRDefault="00F62170" w:rsidP="00F62170"/>
    <w:p w14:paraId="3D2CF9B3" w14:textId="048A9C7E" w:rsidR="00F62170" w:rsidRPr="00F62170" w:rsidRDefault="00F62170" w:rsidP="00CB69E7">
      <w:pPr>
        <w:spacing w:after="160" w:line="259" w:lineRule="auto"/>
      </w:pPr>
      <w:r>
        <w:br w:type="page"/>
      </w:r>
    </w:p>
    <w:p w14:paraId="61B29A8B" w14:textId="7AC1AFE6" w:rsidR="00F62170" w:rsidRPr="00F62170" w:rsidRDefault="00F62170" w:rsidP="00F62170">
      <w:pPr>
        <w:pStyle w:val="1"/>
        <w:spacing w:before="0" w:after="200" w:line="360" w:lineRule="auto"/>
        <w:jc w:val="center"/>
        <w:rPr>
          <w:rFonts w:ascii="Times New Roman" w:hAnsi="Times New Roman" w:cs="Times New Roman"/>
          <w:color w:val="000000"/>
          <w:lang w:val="uk-UA"/>
        </w:rPr>
      </w:pPr>
      <w:bookmarkStart w:id="2" w:name="_Toc30416181"/>
      <w:r>
        <w:rPr>
          <w:rFonts w:ascii="Times New Roman" w:hAnsi="Times New Roman" w:cs="Times New Roman"/>
          <w:color w:val="000000"/>
          <w:lang w:val="uk-UA"/>
        </w:rPr>
        <w:lastRenderedPageBreak/>
        <w:t>ПЕРЕЛІК УМОВНИХ ПОЗНАЧЕНЬ ТА СКОРОЧЕНЬ</w:t>
      </w:r>
      <w:bookmarkEnd w:id="1"/>
      <w:bookmarkEnd w:id="2"/>
    </w:p>
    <w:p w14:paraId="66E5C98A" w14:textId="77777777" w:rsidR="00BD650E" w:rsidRPr="00605F3B" w:rsidRDefault="00BD650E"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bCs/>
          <w:sz w:val="28"/>
          <w:szCs w:val="28"/>
        </w:rPr>
      </w:pPr>
    </w:p>
    <w:p w14:paraId="1BDFBC10" w14:textId="3A18DD12" w:rsidR="00F62170" w:rsidRPr="00605F3B"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pPr>
      <w:r>
        <w:rPr>
          <w:bCs/>
          <w:sz w:val="28"/>
          <w:szCs w:val="28"/>
          <w:lang w:val="en-US"/>
        </w:rPr>
        <w:t>IP</w:t>
      </w:r>
      <w:r w:rsidRPr="00605F3B">
        <w:rPr>
          <w:bCs/>
          <w:sz w:val="28"/>
          <w:szCs w:val="28"/>
        </w:rPr>
        <w:t xml:space="preserve"> – </w:t>
      </w:r>
      <w:r>
        <w:rPr>
          <w:bCs/>
          <w:sz w:val="28"/>
          <w:szCs w:val="28"/>
          <w:lang w:val="en-US"/>
        </w:rPr>
        <w:t>Internet</w:t>
      </w:r>
      <w:r w:rsidRPr="00605F3B">
        <w:rPr>
          <w:bCs/>
          <w:sz w:val="28"/>
          <w:szCs w:val="28"/>
        </w:rPr>
        <w:t xml:space="preserve"> </w:t>
      </w:r>
      <w:r>
        <w:rPr>
          <w:bCs/>
          <w:sz w:val="28"/>
          <w:szCs w:val="28"/>
          <w:lang w:val="en-US"/>
        </w:rPr>
        <w:t>Protocol</w:t>
      </w:r>
      <w:r w:rsidRPr="00605F3B">
        <w:rPr>
          <w:bCs/>
          <w:sz w:val="28"/>
          <w:szCs w:val="28"/>
        </w:rPr>
        <w:t xml:space="preserve"> – </w:t>
      </w:r>
      <w:r>
        <w:rPr>
          <w:bCs/>
          <w:sz w:val="28"/>
          <w:szCs w:val="28"/>
        </w:rPr>
        <w:t>міжмережевий</w:t>
      </w:r>
      <w:r w:rsidRPr="00605F3B">
        <w:rPr>
          <w:bCs/>
          <w:sz w:val="28"/>
          <w:szCs w:val="28"/>
        </w:rPr>
        <w:t xml:space="preserve"> </w:t>
      </w:r>
      <w:r>
        <w:rPr>
          <w:bCs/>
          <w:sz w:val="28"/>
          <w:szCs w:val="28"/>
        </w:rPr>
        <w:t>протокол</w:t>
      </w:r>
      <w:r w:rsidRPr="00605F3B">
        <w:rPr>
          <w:bCs/>
          <w:sz w:val="28"/>
          <w:szCs w:val="28"/>
        </w:rPr>
        <w:t>;</w:t>
      </w:r>
    </w:p>
    <w:p w14:paraId="713E6510" w14:textId="77777777" w:rsidR="00F62170"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pPr>
      <w:r>
        <w:rPr>
          <w:bCs/>
          <w:sz w:val="28"/>
          <w:szCs w:val="28"/>
          <w:lang w:val="en-US"/>
        </w:rPr>
        <w:t>VoIP</w:t>
      </w:r>
      <w:r>
        <w:rPr>
          <w:bCs/>
          <w:sz w:val="28"/>
          <w:szCs w:val="28"/>
        </w:rPr>
        <w:t xml:space="preserve"> – </w:t>
      </w:r>
      <w:r>
        <w:rPr>
          <w:bCs/>
          <w:sz w:val="28"/>
          <w:szCs w:val="28"/>
          <w:lang w:val="en-US"/>
        </w:rPr>
        <w:t>Voice</w:t>
      </w:r>
      <w:r w:rsidRPr="00B42730">
        <w:rPr>
          <w:bCs/>
          <w:sz w:val="28"/>
          <w:szCs w:val="28"/>
        </w:rPr>
        <w:t xml:space="preserve"> </w:t>
      </w:r>
      <w:r>
        <w:rPr>
          <w:bCs/>
          <w:sz w:val="28"/>
          <w:szCs w:val="28"/>
          <w:lang w:val="en-US"/>
        </w:rPr>
        <w:t>over</w:t>
      </w:r>
      <w:r w:rsidRPr="00B42730">
        <w:rPr>
          <w:bCs/>
          <w:sz w:val="28"/>
          <w:szCs w:val="28"/>
        </w:rPr>
        <w:t xml:space="preserve"> </w:t>
      </w:r>
      <w:r>
        <w:rPr>
          <w:bCs/>
          <w:sz w:val="28"/>
          <w:szCs w:val="28"/>
          <w:lang w:val="en-US"/>
        </w:rPr>
        <w:t>IP</w:t>
      </w:r>
      <w:r>
        <w:rPr>
          <w:bCs/>
          <w:sz w:val="28"/>
          <w:szCs w:val="28"/>
        </w:rPr>
        <w:t xml:space="preserve"> – </w:t>
      </w:r>
      <w:r>
        <w:rPr>
          <w:bCs/>
          <w:sz w:val="28"/>
          <w:szCs w:val="28"/>
          <w:lang w:val="en-US"/>
        </w:rPr>
        <w:t>IP</w:t>
      </w:r>
      <w:r>
        <w:rPr>
          <w:bCs/>
          <w:sz w:val="28"/>
          <w:szCs w:val="28"/>
        </w:rPr>
        <w:t>-телефонія, технологія для організації</w:t>
      </w:r>
      <w:r w:rsidRPr="00B42730">
        <w:rPr>
          <w:bCs/>
          <w:sz w:val="28"/>
          <w:szCs w:val="28"/>
        </w:rPr>
        <w:t xml:space="preserve"> </w:t>
      </w:r>
      <w:r>
        <w:rPr>
          <w:bCs/>
          <w:sz w:val="28"/>
          <w:szCs w:val="28"/>
        </w:rPr>
        <w:t>зв’язку;</w:t>
      </w:r>
    </w:p>
    <w:p w14:paraId="01B7F9F2" w14:textId="77777777" w:rsidR="00F62170"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pPr>
      <w:r>
        <w:rPr>
          <w:bCs/>
          <w:sz w:val="28"/>
          <w:szCs w:val="28"/>
          <w:lang w:val="en-US"/>
        </w:rPr>
        <w:t>IVR</w:t>
      </w:r>
      <w:r>
        <w:rPr>
          <w:bCs/>
          <w:sz w:val="28"/>
          <w:szCs w:val="28"/>
        </w:rPr>
        <w:t xml:space="preserve"> – </w:t>
      </w:r>
      <w:r>
        <w:rPr>
          <w:bCs/>
          <w:sz w:val="28"/>
          <w:szCs w:val="28"/>
          <w:lang w:val="en-US"/>
        </w:rPr>
        <w:t>Interactive</w:t>
      </w:r>
      <w:r w:rsidRPr="00B42730">
        <w:rPr>
          <w:bCs/>
          <w:sz w:val="28"/>
          <w:szCs w:val="28"/>
        </w:rPr>
        <w:t xml:space="preserve"> </w:t>
      </w:r>
      <w:r>
        <w:rPr>
          <w:bCs/>
          <w:sz w:val="28"/>
          <w:szCs w:val="28"/>
          <w:lang w:val="en-US"/>
        </w:rPr>
        <w:t>Voice</w:t>
      </w:r>
      <w:r w:rsidRPr="00B42730">
        <w:rPr>
          <w:bCs/>
          <w:sz w:val="28"/>
          <w:szCs w:val="28"/>
        </w:rPr>
        <w:t xml:space="preserve"> </w:t>
      </w:r>
      <w:r>
        <w:rPr>
          <w:bCs/>
          <w:sz w:val="28"/>
          <w:szCs w:val="28"/>
          <w:lang w:val="en-US"/>
        </w:rPr>
        <w:t>Response</w:t>
      </w:r>
      <w:r>
        <w:rPr>
          <w:bCs/>
          <w:sz w:val="28"/>
          <w:szCs w:val="28"/>
        </w:rPr>
        <w:t xml:space="preserve"> – система голосової</w:t>
      </w:r>
      <w:r w:rsidRPr="00B42730">
        <w:rPr>
          <w:bCs/>
          <w:sz w:val="28"/>
          <w:szCs w:val="28"/>
        </w:rPr>
        <w:t xml:space="preserve"> </w:t>
      </w:r>
      <w:r>
        <w:rPr>
          <w:bCs/>
          <w:sz w:val="28"/>
          <w:szCs w:val="28"/>
        </w:rPr>
        <w:t>маршрутизації</w:t>
      </w:r>
      <w:r w:rsidRPr="00B42730">
        <w:rPr>
          <w:bCs/>
          <w:sz w:val="28"/>
          <w:szCs w:val="28"/>
        </w:rPr>
        <w:t xml:space="preserve"> </w:t>
      </w:r>
      <w:r>
        <w:rPr>
          <w:bCs/>
          <w:sz w:val="28"/>
          <w:szCs w:val="28"/>
        </w:rPr>
        <w:t>дзвінків;</w:t>
      </w:r>
    </w:p>
    <w:p w14:paraId="09FC7862" w14:textId="77777777" w:rsidR="00F62170"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pPr>
      <w:r>
        <w:rPr>
          <w:bCs/>
          <w:sz w:val="28"/>
          <w:szCs w:val="28"/>
          <w:lang w:val="en-US"/>
        </w:rPr>
        <w:t>MAC</w:t>
      </w:r>
      <w:r>
        <w:rPr>
          <w:bCs/>
          <w:sz w:val="28"/>
          <w:szCs w:val="28"/>
        </w:rPr>
        <w:t xml:space="preserve"> – </w:t>
      </w:r>
      <w:r>
        <w:rPr>
          <w:bCs/>
          <w:sz w:val="28"/>
          <w:szCs w:val="28"/>
          <w:lang w:val="en-US"/>
        </w:rPr>
        <w:t>Media</w:t>
      </w:r>
      <w:r w:rsidRPr="00B42730">
        <w:rPr>
          <w:bCs/>
          <w:sz w:val="28"/>
          <w:szCs w:val="28"/>
        </w:rPr>
        <w:t xml:space="preserve"> </w:t>
      </w:r>
      <w:r>
        <w:rPr>
          <w:bCs/>
          <w:sz w:val="28"/>
          <w:szCs w:val="28"/>
          <w:lang w:val="en-US"/>
        </w:rPr>
        <w:t>Access</w:t>
      </w:r>
      <w:r w:rsidRPr="00B42730">
        <w:rPr>
          <w:bCs/>
          <w:sz w:val="28"/>
          <w:szCs w:val="28"/>
        </w:rPr>
        <w:t xml:space="preserve"> </w:t>
      </w:r>
      <w:r>
        <w:rPr>
          <w:bCs/>
          <w:sz w:val="28"/>
          <w:szCs w:val="28"/>
          <w:lang w:val="en-US"/>
        </w:rPr>
        <w:t>Control</w:t>
      </w:r>
      <w:r>
        <w:rPr>
          <w:bCs/>
          <w:sz w:val="28"/>
          <w:szCs w:val="28"/>
        </w:rPr>
        <w:t xml:space="preserve"> – контроль доступу до середовища;</w:t>
      </w:r>
    </w:p>
    <w:p w14:paraId="35A2F550" w14:textId="77777777" w:rsidR="00F62170" w:rsidRPr="00ED7AC1"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lang w:val="en-US"/>
        </w:rPr>
      </w:pPr>
      <w:r>
        <w:rPr>
          <w:bCs/>
          <w:sz w:val="28"/>
          <w:szCs w:val="28"/>
          <w:lang w:val="en-US"/>
        </w:rPr>
        <w:t>LLC</w:t>
      </w:r>
      <w:r w:rsidRPr="00ED7AC1">
        <w:rPr>
          <w:bCs/>
          <w:sz w:val="28"/>
          <w:szCs w:val="28"/>
          <w:lang w:val="en-US"/>
        </w:rPr>
        <w:t xml:space="preserve"> – </w:t>
      </w:r>
      <w:r>
        <w:rPr>
          <w:bCs/>
          <w:sz w:val="28"/>
          <w:szCs w:val="28"/>
          <w:lang w:val="en-US"/>
        </w:rPr>
        <w:t>Logical</w:t>
      </w:r>
      <w:r w:rsidRPr="00ED7AC1">
        <w:rPr>
          <w:bCs/>
          <w:sz w:val="28"/>
          <w:szCs w:val="28"/>
          <w:lang w:val="en-US"/>
        </w:rPr>
        <w:t xml:space="preserve"> </w:t>
      </w:r>
      <w:r>
        <w:rPr>
          <w:bCs/>
          <w:sz w:val="28"/>
          <w:szCs w:val="28"/>
          <w:lang w:val="en-US"/>
        </w:rPr>
        <w:t>Link</w:t>
      </w:r>
      <w:r w:rsidRPr="00ED7AC1">
        <w:rPr>
          <w:bCs/>
          <w:sz w:val="28"/>
          <w:szCs w:val="28"/>
          <w:lang w:val="en-US"/>
        </w:rPr>
        <w:t xml:space="preserve"> </w:t>
      </w:r>
      <w:r>
        <w:rPr>
          <w:bCs/>
          <w:sz w:val="28"/>
          <w:szCs w:val="28"/>
          <w:lang w:val="en-US"/>
        </w:rPr>
        <w:t>Control</w:t>
      </w:r>
      <w:r w:rsidRPr="00ED7AC1">
        <w:rPr>
          <w:bCs/>
          <w:sz w:val="28"/>
          <w:szCs w:val="28"/>
          <w:lang w:val="en-US"/>
        </w:rPr>
        <w:t xml:space="preserve"> – </w:t>
      </w:r>
      <w:r>
        <w:rPr>
          <w:bCs/>
          <w:sz w:val="28"/>
          <w:szCs w:val="28"/>
        </w:rPr>
        <w:t>контроль</w:t>
      </w:r>
      <w:r w:rsidRPr="00ED7AC1">
        <w:rPr>
          <w:bCs/>
          <w:sz w:val="28"/>
          <w:szCs w:val="28"/>
          <w:lang w:val="en-US"/>
        </w:rPr>
        <w:t xml:space="preserve"> </w:t>
      </w:r>
      <w:r>
        <w:rPr>
          <w:bCs/>
          <w:sz w:val="28"/>
          <w:szCs w:val="28"/>
        </w:rPr>
        <w:t>логічного</w:t>
      </w:r>
      <w:r w:rsidRPr="00ED7AC1">
        <w:rPr>
          <w:bCs/>
          <w:sz w:val="28"/>
          <w:szCs w:val="28"/>
          <w:lang w:val="en-US"/>
        </w:rPr>
        <w:t xml:space="preserve"> </w:t>
      </w:r>
      <w:r>
        <w:rPr>
          <w:bCs/>
          <w:sz w:val="28"/>
          <w:szCs w:val="28"/>
        </w:rPr>
        <w:t>зв</w:t>
      </w:r>
      <w:r w:rsidRPr="00ED7AC1">
        <w:rPr>
          <w:bCs/>
          <w:sz w:val="28"/>
          <w:szCs w:val="28"/>
          <w:lang w:val="en-US"/>
        </w:rPr>
        <w:t>’</w:t>
      </w:r>
      <w:r>
        <w:rPr>
          <w:bCs/>
          <w:sz w:val="28"/>
          <w:szCs w:val="28"/>
        </w:rPr>
        <w:t>язку</w:t>
      </w:r>
      <w:r w:rsidRPr="00ED7AC1">
        <w:rPr>
          <w:bCs/>
          <w:sz w:val="28"/>
          <w:szCs w:val="28"/>
          <w:lang w:val="en-US"/>
        </w:rPr>
        <w:t>;</w:t>
      </w:r>
    </w:p>
    <w:p w14:paraId="47A9C0E4" w14:textId="77777777" w:rsidR="00F62170"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bCs/>
          <w:sz w:val="28"/>
          <w:szCs w:val="28"/>
          <w:lang w:val="uk-UA"/>
        </w:rPr>
      </w:pPr>
      <w:r>
        <w:rPr>
          <w:bCs/>
          <w:sz w:val="28"/>
          <w:szCs w:val="28"/>
          <w:lang w:val="uk-UA"/>
        </w:rPr>
        <w:t>ПД – Передача Даних;</w:t>
      </w:r>
    </w:p>
    <w:p w14:paraId="5659B648" w14:textId="77777777" w:rsidR="00F62170" w:rsidRPr="007A71A1"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lang w:val="uk-UA"/>
        </w:rPr>
      </w:pPr>
      <w:r>
        <w:rPr>
          <w:bCs/>
          <w:sz w:val="28"/>
          <w:szCs w:val="28"/>
          <w:lang w:val="en-US"/>
        </w:rPr>
        <w:t>UDP</w:t>
      </w:r>
      <w:r w:rsidRPr="007A71A1">
        <w:rPr>
          <w:bCs/>
          <w:sz w:val="28"/>
          <w:szCs w:val="28"/>
          <w:lang w:val="uk-UA"/>
        </w:rPr>
        <w:t xml:space="preserve"> – </w:t>
      </w:r>
      <w:r>
        <w:rPr>
          <w:bCs/>
          <w:sz w:val="28"/>
          <w:szCs w:val="28"/>
          <w:lang w:val="en-US"/>
        </w:rPr>
        <w:t>User</w:t>
      </w:r>
      <w:r w:rsidRPr="00B42730">
        <w:rPr>
          <w:bCs/>
          <w:sz w:val="28"/>
          <w:szCs w:val="28"/>
          <w:lang w:val="uk-UA"/>
        </w:rPr>
        <w:t xml:space="preserve"> </w:t>
      </w:r>
      <w:r>
        <w:rPr>
          <w:bCs/>
          <w:sz w:val="28"/>
          <w:szCs w:val="28"/>
          <w:lang w:val="en-US"/>
        </w:rPr>
        <w:t>Datagram</w:t>
      </w:r>
      <w:r w:rsidRPr="00B42730">
        <w:rPr>
          <w:bCs/>
          <w:sz w:val="28"/>
          <w:szCs w:val="28"/>
          <w:lang w:val="uk-UA"/>
        </w:rPr>
        <w:t xml:space="preserve"> </w:t>
      </w:r>
      <w:r>
        <w:rPr>
          <w:bCs/>
          <w:sz w:val="28"/>
          <w:szCs w:val="28"/>
          <w:lang w:val="en-US"/>
        </w:rPr>
        <w:t>Protocol</w:t>
      </w:r>
      <w:r w:rsidRPr="007A71A1">
        <w:rPr>
          <w:bCs/>
          <w:sz w:val="28"/>
          <w:szCs w:val="28"/>
          <w:lang w:val="uk-UA"/>
        </w:rPr>
        <w:t xml:space="preserve"> – протокол</w:t>
      </w:r>
      <w:r w:rsidRPr="00B42730">
        <w:rPr>
          <w:bCs/>
          <w:sz w:val="28"/>
          <w:szCs w:val="28"/>
          <w:lang w:val="uk-UA"/>
        </w:rPr>
        <w:t xml:space="preserve"> </w:t>
      </w:r>
      <w:r w:rsidRPr="007A71A1">
        <w:rPr>
          <w:bCs/>
          <w:sz w:val="28"/>
          <w:szCs w:val="28"/>
          <w:lang w:val="uk-UA"/>
        </w:rPr>
        <w:t>забезпечення</w:t>
      </w:r>
      <w:r w:rsidRPr="00B42730">
        <w:rPr>
          <w:bCs/>
          <w:sz w:val="28"/>
          <w:szCs w:val="28"/>
          <w:lang w:val="uk-UA"/>
        </w:rPr>
        <w:t xml:space="preserve"> </w:t>
      </w:r>
      <w:r w:rsidRPr="007A71A1">
        <w:rPr>
          <w:bCs/>
          <w:sz w:val="28"/>
          <w:szCs w:val="28"/>
          <w:lang w:val="uk-UA"/>
        </w:rPr>
        <w:t>надійності</w:t>
      </w:r>
      <w:r w:rsidRPr="00B42730">
        <w:rPr>
          <w:bCs/>
          <w:sz w:val="28"/>
          <w:szCs w:val="28"/>
          <w:lang w:val="uk-UA"/>
        </w:rPr>
        <w:t xml:space="preserve"> </w:t>
      </w:r>
      <w:r w:rsidRPr="007A71A1">
        <w:rPr>
          <w:bCs/>
          <w:sz w:val="28"/>
          <w:szCs w:val="28"/>
          <w:lang w:val="uk-UA"/>
        </w:rPr>
        <w:t>даних;</w:t>
      </w:r>
    </w:p>
    <w:p w14:paraId="4AB2BEA0" w14:textId="77777777" w:rsidR="00F62170" w:rsidRPr="007A71A1"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lang w:val="uk-UA"/>
        </w:rPr>
      </w:pPr>
      <w:r>
        <w:rPr>
          <w:bCs/>
          <w:sz w:val="28"/>
          <w:szCs w:val="28"/>
          <w:lang w:val="en-US"/>
        </w:rPr>
        <w:t>TCP</w:t>
      </w:r>
      <w:r w:rsidRPr="007A71A1">
        <w:rPr>
          <w:bCs/>
          <w:sz w:val="28"/>
          <w:szCs w:val="28"/>
          <w:lang w:val="uk-UA"/>
        </w:rPr>
        <w:t xml:space="preserve"> — </w:t>
      </w:r>
      <w:r>
        <w:rPr>
          <w:bCs/>
          <w:sz w:val="28"/>
          <w:szCs w:val="28"/>
          <w:lang w:val="en-US"/>
        </w:rPr>
        <w:t>Transmission</w:t>
      </w:r>
      <w:r w:rsidRPr="00B42730">
        <w:rPr>
          <w:bCs/>
          <w:sz w:val="28"/>
          <w:szCs w:val="28"/>
          <w:lang w:val="uk-UA"/>
        </w:rPr>
        <w:t xml:space="preserve"> </w:t>
      </w:r>
      <w:r>
        <w:rPr>
          <w:bCs/>
          <w:sz w:val="28"/>
          <w:szCs w:val="28"/>
          <w:lang w:val="en-US"/>
        </w:rPr>
        <w:t>Control</w:t>
      </w:r>
      <w:r w:rsidRPr="00B42730">
        <w:rPr>
          <w:bCs/>
          <w:sz w:val="28"/>
          <w:szCs w:val="28"/>
          <w:lang w:val="uk-UA"/>
        </w:rPr>
        <w:t xml:space="preserve"> </w:t>
      </w:r>
      <w:r>
        <w:rPr>
          <w:bCs/>
          <w:sz w:val="28"/>
          <w:szCs w:val="28"/>
          <w:lang w:val="en-US"/>
        </w:rPr>
        <w:t>Protocol</w:t>
      </w:r>
      <w:r w:rsidRPr="007A71A1">
        <w:rPr>
          <w:bCs/>
          <w:sz w:val="28"/>
          <w:szCs w:val="28"/>
          <w:lang w:val="uk-UA"/>
        </w:rPr>
        <w:t xml:space="preserve"> – протокол</w:t>
      </w:r>
      <w:r w:rsidRPr="00B42730">
        <w:rPr>
          <w:bCs/>
          <w:sz w:val="28"/>
          <w:szCs w:val="28"/>
          <w:lang w:val="uk-UA"/>
        </w:rPr>
        <w:t xml:space="preserve"> </w:t>
      </w:r>
      <w:r w:rsidRPr="007A71A1">
        <w:rPr>
          <w:bCs/>
          <w:sz w:val="28"/>
          <w:szCs w:val="28"/>
          <w:lang w:val="uk-UA"/>
        </w:rPr>
        <w:t>управління</w:t>
      </w:r>
      <w:r w:rsidRPr="00B42730">
        <w:rPr>
          <w:bCs/>
          <w:sz w:val="28"/>
          <w:szCs w:val="28"/>
          <w:lang w:val="uk-UA"/>
        </w:rPr>
        <w:t xml:space="preserve"> </w:t>
      </w:r>
      <w:r w:rsidRPr="007A71A1">
        <w:rPr>
          <w:bCs/>
          <w:sz w:val="28"/>
          <w:szCs w:val="28"/>
          <w:lang w:val="uk-UA"/>
        </w:rPr>
        <w:t>передачі</w:t>
      </w:r>
      <w:r w:rsidRPr="00B42730">
        <w:rPr>
          <w:bCs/>
          <w:sz w:val="28"/>
          <w:szCs w:val="28"/>
          <w:lang w:val="uk-UA"/>
        </w:rPr>
        <w:t xml:space="preserve"> </w:t>
      </w:r>
      <w:r w:rsidRPr="007A71A1">
        <w:rPr>
          <w:bCs/>
          <w:sz w:val="28"/>
          <w:szCs w:val="28"/>
          <w:lang w:val="uk-UA"/>
        </w:rPr>
        <w:t>даних;</w:t>
      </w:r>
    </w:p>
    <w:p w14:paraId="4647CB21" w14:textId="77777777" w:rsidR="00F62170" w:rsidRPr="007A71A1"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lang w:val="uk-UA"/>
        </w:rPr>
      </w:pPr>
      <w:r>
        <w:rPr>
          <w:bCs/>
          <w:sz w:val="28"/>
          <w:szCs w:val="28"/>
          <w:lang w:val="en-US"/>
        </w:rPr>
        <w:t>RTP</w:t>
      </w:r>
      <w:r w:rsidRPr="007A71A1">
        <w:rPr>
          <w:bCs/>
          <w:sz w:val="28"/>
          <w:szCs w:val="28"/>
          <w:lang w:val="uk-UA"/>
        </w:rPr>
        <w:t xml:space="preserve"> – </w:t>
      </w:r>
      <w:r>
        <w:rPr>
          <w:bCs/>
          <w:sz w:val="28"/>
          <w:szCs w:val="28"/>
          <w:lang w:val="en-US"/>
        </w:rPr>
        <w:t>Real</w:t>
      </w:r>
      <w:r w:rsidRPr="007A71A1">
        <w:rPr>
          <w:bCs/>
          <w:sz w:val="28"/>
          <w:szCs w:val="28"/>
          <w:lang w:val="uk-UA"/>
        </w:rPr>
        <w:t>-</w:t>
      </w:r>
      <w:r>
        <w:rPr>
          <w:bCs/>
          <w:sz w:val="28"/>
          <w:szCs w:val="28"/>
          <w:lang w:val="en-US"/>
        </w:rPr>
        <w:t>timeTransport</w:t>
      </w:r>
      <w:r w:rsidRPr="00B42730">
        <w:rPr>
          <w:bCs/>
          <w:sz w:val="28"/>
          <w:szCs w:val="28"/>
          <w:lang w:val="uk-UA"/>
        </w:rPr>
        <w:t xml:space="preserve"> </w:t>
      </w:r>
      <w:r>
        <w:rPr>
          <w:bCs/>
          <w:sz w:val="28"/>
          <w:szCs w:val="28"/>
          <w:lang w:val="en-US"/>
        </w:rPr>
        <w:t>Protocol</w:t>
      </w:r>
      <w:r w:rsidRPr="007A71A1">
        <w:rPr>
          <w:bCs/>
          <w:sz w:val="28"/>
          <w:szCs w:val="28"/>
          <w:lang w:val="uk-UA"/>
        </w:rPr>
        <w:t xml:space="preserve"> – протокол</w:t>
      </w:r>
      <w:r w:rsidRPr="00B42730">
        <w:rPr>
          <w:bCs/>
          <w:sz w:val="28"/>
          <w:szCs w:val="28"/>
          <w:lang w:val="uk-UA"/>
        </w:rPr>
        <w:t xml:space="preserve"> </w:t>
      </w:r>
      <w:r w:rsidRPr="007A71A1">
        <w:rPr>
          <w:bCs/>
          <w:sz w:val="28"/>
          <w:szCs w:val="28"/>
          <w:lang w:val="uk-UA"/>
        </w:rPr>
        <w:t>передачі</w:t>
      </w:r>
      <w:r w:rsidRPr="00B42730">
        <w:rPr>
          <w:bCs/>
          <w:sz w:val="28"/>
          <w:szCs w:val="28"/>
          <w:lang w:val="uk-UA"/>
        </w:rPr>
        <w:t xml:space="preserve"> </w:t>
      </w:r>
      <w:r w:rsidRPr="007A71A1">
        <w:rPr>
          <w:bCs/>
          <w:sz w:val="28"/>
          <w:szCs w:val="28"/>
          <w:lang w:val="uk-UA"/>
        </w:rPr>
        <w:t>даних</w:t>
      </w:r>
      <w:r w:rsidRPr="00B42730">
        <w:rPr>
          <w:bCs/>
          <w:sz w:val="28"/>
          <w:szCs w:val="28"/>
          <w:lang w:val="uk-UA"/>
        </w:rPr>
        <w:t xml:space="preserve"> </w:t>
      </w:r>
      <w:r w:rsidRPr="007A71A1">
        <w:rPr>
          <w:bCs/>
          <w:sz w:val="28"/>
          <w:szCs w:val="28"/>
          <w:lang w:val="uk-UA"/>
        </w:rPr>
        <w:t>реального</w:t>
      </w:r>
      <w:r w:rsidRPr="00B42730">
        <w:rPr>
          <w:bCs/>
          <w:sz w:val="28"/>
          <w:szCs w:val="28"/>
          <w:lang w:val="uk-UA"/>
        </w:rPr>
        <w:t xml:space="preserve"> </w:t>
      </w:r>
      <w:r w:rsidRPr="007A71A1">
        <w:rPr>
          <w:bCs/>
          <w:sz w:val="28"/>
          <w:szCs w:val="28"/>
          <w:lang w:val="uk-UA"/>
        </w:rPr>
        <w:t>часу;</w:t>
      </w:r>
    </w:p>
    <w:p w14:paraId="4B488402" w14:textId="77777777" w:rsidR="00F62170" w:rsidRPr="007A71A1"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lang w:val="uk-UA"/>
        </w:rPr>
      </w:pPr>
      <w:r>
        <w:rPr>
          <w:bCs/>
          <w:sz w:val="28"/>
          <w:szCs w:val="28"/>
          <w:lang w:val="en-US"/>
        </w:rPr>
        <w:t>HTTP</w:t>
      </w:r>
      <w:r w:rsidRPr="007A71A1">
        <w:rPr>
          <w:bCs/>
          <w:sz w:val="28"/>
          <w:szCs w:val="28"/>
          <w:lang w:val="uk-UA"/>
        </w:rPr>
        <w:t xml:space="preserve"> </w:t>
      </w:r>
      <w:r>
        <w:rPr>
          <w:bCs/>
          <w:sz w:val="28"/>
          <w:szCs w:val="28"/>
          <w:lang w:val="uk-UA"/>
        </w:rPr>
        <w:t>–</w:t>
      </w:r>
      <w:r w:rsidRPr="007A71A1">
        <w:rPr>
          <w:bCs/>
          <w:sz w:val="28"/>
          <w:szCs w:val="28"/>
          <w:lang w:val="uk-UA"/>
        </w:rPr>
        <w:t xml:space="preserve"> </w:t>
      </w:r>
      <w:r>
        <w:rPr>
          <w:bCs/>
          <w:sz w:val="28"/>
          <w:szCs w:val="28"/>
          <w:lang w:val="en-US"/>
        </w:rPr>
        <w:t>HyperText</w:t>
      </w:r>
      <w:r w:rsidRPr="00B42730">
        <w:rPr>
          <w:bCs/>
          <w:sz w:val="28"/>
          <w:szCs w:val="28"/>
          <w:lang w:val="uk-UA"/>
        </w:rPr>
        <w:t xml:space="preserve"> </w:t>
      </w:r>
      <w:r>
        <w:rPr>
          <w:bCs/>
          <w:sz w:val="28"/>
          <w:szCs w:val="28"/>
          <w:lang w:val="en-US"/>
        </w:rPr>
        <w:t>Transfer</w:t>
      </w:r>
      <w:r w:rsidRPr="00B42730">
        <w:rPr>
          <w:bCs/>
          <w:sz w:val="28"/>
          <w:szCs w:val="28"/>
          <w:lang w:val="uk-UA"/>
        </w:rPr>
        <w:t xml:space="preserve"> </w:t>
      </w:r>
      <w:r>
        <w:rPr>
          <w:bCs/>
          <w:sz w:val="28"/>
          <w:szCs w:val="28"/>
          <w:lang w:val="en-US"/>
        </w:rPr>
        <w:t>Protocol</w:t>
      </w:r>
      <w:r w:rsidRPr="007A71A1">
        <w:rPr>
          <w:bCs/>
          <w:sz w:val="28"/>
          <w:szCs w:val="28"/>
          <w:lang w:val="uk-UA"/>
        </w:rPr>
        <w:t xml:space="preserve"> – протокол</w:t>
      </w:r>
      <w:r w:rsidRPr="00B42730">
        <w:rPr>
          <w:bCs/>
          <w:sz w:val="28"/>
          <w:szCs w:val="28"/>
          <w:lang w:val="uk-UA"/>
        </w:rPr>
        <w:t xml:space="preserve"> </w:t>
      </w:r>
      <w:r w:rsidRPr="007A71A1">
        <w:rPr>
          <w:bCs/>
          <w:sz w:val="28"/>
          <w:szCs w:val="28"/>
          <w:lang w:val="uk-UA"/>
        </w:rPr>
        <w:t>передачі</w:t>
      </w:r>
      <w:r w:rsidRPr="00B42730">
        <w:rPr>
          <w:bCs/>
          <w:sz w:val="28"/>
          <w:szCs w:val="28"/>
          <w:lang w:val="uk-UA"/>
        </w:rPr>
        <w:t xml:space="preserve"> </w:t>
      </w:r>
      <w:r w:rsidRPr="007A71A1">
        <w:rPr>
          <w:bCs/>
          <w:sz w:val="28"/>
          <w:szCs w:val="28"/>
          <w:lang w:val="uk-UA"/>
        </w:rPr>
        <w:t>гіпертексту;</w:t>
      </w:r>
    </w:p>
    <w:p w14:paraId="37FD2475" w14:textId="77777777" w:rsidR="00F62170" w:rsidRPr="004D4AAF"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bCs/>
          <w:sz w:val="28"/>
          <w:szCs w:val="28"/>
          <w:lang w:val="uk-UA"/>
        </w:rPr>
      </w:pPr>
      <w:r>
        <w:rPr>
          <w:bCs/>
          <w:sz w:val="28"/>
          <w:szCs w:val="28"/>
          <w:lang w:val="en-US"/>
        </w:rPr>
        <w:t>SIP</w:t>
      </w:r>
      <w:r w:rsidRPr="004D4AAF">
        <w:rPr>
          <w:bCs/>
          <w:sz w:val="28"/>
          <w:szCs w:val="28"/>
          <w:lang w:val="uk-UA"/>
        </w:rPr>
        <w:t xml:space="preserve"> – </w:t>
      </w:r>
      <w:r>
        <w:rPr>
          <w:bCs/>
          <w:sz w:val="28"/>
          <w:szCs w:val="28"/>
          <w:lang w:val="en-US"/>
        </w:rPr>
        <w:t>Session</w:t>
      </w:r>
      <w:r w:rsidRPr="004D4AAF">
        <w:rPr>
          <w:bCs/>
          <w:sz w:val="28"/>
          <w:szCs w:val="28"/>
          <w:lang w:val="uk-UA"/>
        </w:rPr>
        <w:t xml:space="preserve"> </w:t>
      </w:r>
      <w:r>
        <w:rPr>
          <w:bCs/>
          <w:sz w:val="28"/>
          <w:szCs w:val="28"/>
          <w:lang w:val="en-US"/>
        </w:rPr>
        <w:t>Initiation</w:t>
      </w:r>
      <w:r w:rsidRPr="004D4AAF">
        <w:rPr>
          <w:bCs/>
          <w:sz w:val="28"/>
          <w:szCs w:val="28"/>
          <w:lang w:val="uk-UA"/>
        </w:rPr>
        <w:t xml:space="preserve"> </w:t>
      </w:r>
      <w:r>
        <w:rPr>
          <w:bCs/>
          <w:sz w:val="28"/>
          <w:szCs w:val="28"/>
          <w:lang w:val="en-US"/>
        </w:rPr>
        <w:t>Protocol</w:t>
      </w:r>
      <w:r w:rsidRPr="004D4AAF">
        <w:rPr>
          <w:bCs/>
          <w:sz w:val="28"/>
          <w:szCs w:val="28"/>
          <w:lang w:val="uk-UA"/>
        </w:rPr>
        <w:t xml:space="preserve"> – протокол</w:t>
      </w:r>
      <w:r w:rsidRPr="00B42730">
        <w:rPr>
          <w:bCs/>
          <w:sz w:val="28"/>
          <w:szCs w:val="28"/>
          <w:lang w:val="uk-UA"/>
        </w:rPr>
        <w:t xml:space="preserve"> </w:t>
      </w:r>
      <w:r w:rsidRPr="004D4AAF">
        <w:rPr>
          <w:bCs/>
          <w:sz w:val="28"/>
          <w:szCs w:val="28"/>
          <w:lang w:val="uk-UA"/>
        </w:rPr>
        <w:t>встановлення</w:t>
      </w:r>
      <w:r w:rsidRPr="00B42730">
        <w:rPr>
          <w:bCs/>
          <w:sz w:val="28"/>
          <w:szCs w:val="28"/>
          <w:lang w:val="en-US"/>
        </w:rPr>
        <w:t xml:space="preserve"> </w:t>
      </w:r>
      <w:r w:rsidRPr="004D4AAF">
        <w:rPr>
          <w:bCs/>
          <w:sz w:val="28"/>
          <w:szCs w:val="28"/>
          <w:lang w:val="uk-UA"/>
        </w:rPr>
        <w:t>сеансу;</w:t>
      </w:r>
    </w:p>
    <w:p w14:paraId="056C6D48" w14:textId="77777777" w:rsidR="00F62170" w:rsidRPr="004D4AAF"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bCs/>
          <w:sz w:val="28"/>
          <w:szCs w:val="28"/>
          <w:lang w:val="uk-UA"/>
        </w:rPr>
      </w:pPr>
      <w:r>
        <w:rPr>
          <w:bCs/>
          <w:sz w:val="28"/>
          <w:szCs w:val="28"/>
          <w:lang w:val="en-US"/>
        </w:rPr>
        <w:t>TLS</w:t>
      </w:r>
      <w:r w:rsidRPr="004D4AAF">
        <w:rPr>
          <w:bCs/>
          <w:sz w:val="28"/>
          <w:szCs w:val="28"/>
          <w:lang w:val="uk-UA"/>
        </w:rPr>
        <w:t xml:space="preserve"> - </w:t>
      </w:r>
      <w:r>
        <w:rPr>
          <w:bCs/>
          <w:sz w:val="28"/>
          <w:szCs w:val="28"/>
          <w:lang w:val="en-US"/>
        </w:rPr>
        <w:t>Transport</w:t>
      </w:r>
      <w:r w:rsidRPr="004D4AAF">
        <w:rPr>
          <w:bCs/>
          <w:sz w:val="28"/>
          <w:szCs w:val="28"/>
          <w:lang w:val="uk-UA"/>
        </w:rPr>
        <w:t xml:space="preserve"> </w:t>
      </w:r>
      <w:r>
        <w:rPr>
          <w:bCs/>
          <w:sz w:val="28"/>
          <w:szCs w:val="28"/>
          <w:lang w:val="en-US"/>
        </w:rPr>
        <w:t>Layer</w:t>
      </w:r>
      <w:r w:rsidRPr="004D4AAF">
        <w:rPr>
          <w:bCs/>
          <w:sz w:val="28"/>
          <w:szCs w:val="28"/>
          <w:lang w:val="uk-UA"/>
        </w:rPr>
        <w:t xml:space="preserve"> </w:t>
      </w:r>
      <w:r>
        <w:rPr>
          <w:bCs/>
          <w:sz w:val="28"/>
          <w:szCs w:val="28"/>
          <w:lang w:val="en-US"/>
        </w:rPr>
        <w:t>Security</w:t>
      </w:r>
      <w:r w:rsidRPr="004D4AAF">
        <w:rPr>
          <w:bCs/>
          <w:sz w:val="28"/>
          <w:szCs w:val="28"/>
          <w:lang w:val="uk-UA"/>
        </w:rPr>
        <w:t xml:space="preserve"> – протокол</w:t>
      </w:r>
      <w:r w:rsidRPr="00B42730">
        <w:rPr>
          <w:bCs/>
          <w:sz w:val="28"/>
          <w:szCs w:val="28"/>
          <w:lang w:val="en-US"/>
        </w:rPr>
        <w:t xml:space="preserve"> </w:t>
      </w:r>
      <w:r w:rsidRPr="004D4AAF">
        <w:rPr>
          <w:bCs/>
          <w:sz w:val="28"/>
          <w:szCs w:val="28"/>
          <w:lang w:val="uk-UA"/>
        </w:rPr>
        <w:t>захисту</w:t>
      </w:r>
      <w:r w:rsidRPr="00B42730">
        <w:rPr>
          <w:bCs/>
          <w:sz w:val="28"/>
          <w:szCs w:val="28"/>
          <w:lang w:val="uk-UA"/>
        </w:rPr>
        <w:t xml:space="preserve"> </w:t>
      </w:r>
      <w:r w:rsidRPr="004D4AAF">
        <w:rPr>
          <w:bCs/>
          <w:sz w:val="28"/>
          <w:szCs w:val="28"/>
          <w:lang w:val="uk-UA"/>
        </w:rPr>
        <w:t>транспортного</w:t>
      </w:r>
      <w:r w:rsidRPr="00B42730">
        <w:rPr>
          <w:bCs/>
          <w:sz w:val="28"/>
          <w:szCs w:val="28"/>
          <w:lang w:val="uk-UA"/>
        </w:rPr>
        <w:t xml:space="preserve"> </w:t>
      </w:r>
      <w:r w:rsidRPr="004D4AAF">
        <w:rPr>
          <w:bCs/>
          <w:sz w:val="28"/>
          <w:szCs w:val="28"/>
          <w:lang w:val="uk-UA"/>
        </w:rPr>
        <w:t>рівня;</w:t>
      </w:r>
    </w:p>
    <w:p w14:paraId="2BA90F4A" w14:textId="77777777" w:rsidR="00F62170" w:rsidRPr="004D4AAF"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lang w:val="uk-UA"/>
        </w:rPr>
      </w:pPr>
      <w:r>
        <w:rPr>
          <w:bCs/>
          <w:sz w:val="28"/>
          <w:szCs w:val="28"/>
          <w:lang w:val="en-US"/>
        </w:rPr>
        <w:t>SRTP</w:t>
      </w:r>
      <w:r w:rsidRPr="004D4AAF">
        <w:rPr>
          <w:bCs/>
          <w:sz w:val="28"/>
          <w:szCs w:val="28"/>
          <w:lang w:val="uk-UA"/>
        </w:rPr>
        <w:t xml:space="preserve"> - </w:t>
      </w:r>
      <w:r>
        <w:rPr>
          <w:bCs/>
          <w:sz w:val="28"/>
          <w:szCs w:val="28"/>
          <w:lang w:val="en-US"/>
        </w:rPr>
        <w:t>Secure</w:t>
      </w:r>
      <w:r w:rsidRPr="004D4AAF">
        <w:rPr>
          <w:bCs/>
          <w:sz w:val="28"/>
          <w:szCs w:val="28"/>
          <w:lang w:val="uk-UA"/>
        </w:rPr>
        <w:t xml:space="preserve"> </w:t>
      </w:r>
      <w:r>
        <w:rPr>
          <w:bCs/>
          <w:sz w:val="28"/>
          <w:szCs w:val="28"/>
          <w:lang w:val="en-US"/>
        </w:rPr>
        <w:t>Real</w:t>
      </w:r>
      <w:r w:rsidRPr="004D4AAF">
        <w:rPr>
          <w:bCs/>
          <w:sz w:val="28"/>
          <w:szCs w:val="28"/>
          <w:lang w:val="uk-UA"/>
        </w:rPr>
        <w:t>-</w:t>
      </w:r>
      <w:r>
        <w:rPr>
          <w:bCs/>
          <w:sz w:val="28"/>
          <w:szCs w:val="28"/>
          <w:lang w:val="en-US"/>
        </w:rPr>
        <w:t>time</w:t>
      </w:r>
      <w:r w:rsidRPr="004D4AAF">
        <w:rPr>
          <w:bCs/>
          <w:sz w:val="28"/>
          <w:szCs w:val="28"/>
          <w:lang w:val="uk-UA"/>
        </w:rPr>
        <w:t xml:space="preserve"> </w:t>
      </w:r>
      <w:r>
        <w:rPr>
          <w:bCs/>
          <w:sz w:val="28"/>
          <w:szCs w:val="28"/>
          <w:lang w:val="en-US"/>
        </w:rPr>
        <w:t>Transport</w:t>
      </w:r>
      <w:r w:rsidRPr="004D4AAF">
        <w:rPr>
          <w:bCs/>
          <w:sz w:val="28"/>
          <w:szCs w:val="28"/>
          <w:lang w:val="uk-UA"/>
        </w:rPr>
        <w:t xml:space="preserve"> </w:t>
      </w:r>
      <w:r>
        <w:rPr>
          <w:bCs/>
          <w:sz w:val="28"/>
          <w:szCs w:val="28"/>
          <w:lang w:val="en-US"/>
        </w:rPr>
        <w:t>Protocol</w:t>
      </w:r>
      <w:r w:rsidRPr="004D4AAF">
        <w:rPr>
          <w:bCs/>
          <w:sz w:val="28"/>
          <w:szCs w:val="28"/>
          <w:lang w:val="uk-UA"/>
        </w:rPr>
        <w:t xml:space="preserve"> – безпечний</w:t>
      </w:r>
      <w:r w:rsidRPr="00B42730">
        <w:rPr>
          <w:bCs/>
          <w:sz w:val="28"/>
          <w:szCs w:val="28"/>
          <w:lang w:val="uk-UA"/>
        </w:rPr>
        <w:t xml:space="preserve"> </w:t>
      </w:r>
      <w:r w:rsidRPr="004D4AAF">
        <w:rPr>
          <w:bCs/>
          <w:sz w:val="28"/>
          <w:szCs w:val="28"/>
          <w:lang w:val="uk-UA"/>
        </w:rPr>
        <w:t>протокол</w:t>
      </w:r>
      <w:r w:rsidRPr="00B42730">
        <w:rPr>
          <w:bCs/>
          <w:sz w:val="28"/>
          <w:szCs w:val="28"/>
          <w:lang w:val="uk-UA"/>
        </w:rPr>
        <w:t xml:space="preserve"> </w:t>
      </w:r>
      <w:r w:rsidRPr="004D4AAF">
        <w:rPr>
          <w:bCs/>
          <w:sz w:val="28"/>
          <w:szCs w:val="28"/>
          <w:lang w:val="uk-UA"/>
        </w:rPr>
        <w:t>передачі</w:t>
      </w:r>
      <w:r w:rsidRPr="00B42730">
        <w:rPr>
          <w:bCs/>
          <w:sz w:val="28"/>
          <w:szCs w:val="28"/>
          <w:lang w:val="uk-UA"/>
        </w:rPr>
        <w:t xml:space="preserve"> </w:t>
      </w:r>
      <w:r w:rsidRPr="004D4AAF">
        <w:rPr>
          <w:bCs/>
          <w:sz w:val="28"/>
          <w:szCs w:val="28"/>
          <w:lang w:val="uk-UA"/>
        </w:rPr>
        <w:t>данихв</w:t>
      </w:r>
      <w:r w:rsidRPr="00B42730">
        <w:rPr>
          <w:bCs/>
          <w:sz w:val="28"/>
          <w:szCs w:val="28"/>
          <w:lang w:val="uk-UA"/>
        </w:rPr>
        <w:t xml:space="preserve"> </w:t>
      </w:r>
      <w:r w:rsidRPr="004D4AAF">
        <w:rPr>
          <w:bCs/>
          <w:sz w:val="28"/>
          <w:szCs w:val="28"/>
          <w:lang w:val="uk-UA"/>
        </w:rPr>
        <w:t>режимі</w:t>
      </w:r>
      <w:r w:rsidRPr="00B42730">
        <w:rPr>
          <w:bCs/>
          <w:sz w:val="28"/>
          <w:szCs w:val="28"/>
          <w:lang w:val="uk-UA"/>
        </w:rPr>
        <w:t xml:space="preserve"> </w:t>
      </w:r>
      <w:r w:rsidRPr="004D4AAF">
        <w:rPr>
          <w:bCs/>
          <w:sz w:val="28"/>
          <w:szCs w:val="28"/>
          <w:lang w:val="uk-UA"/>
        </w:rPr>
        <w:t>реального</w:t>
      </w:r>
      <w:r w:rsidRPr="00B42730">
        <w:rPr>
          <w:bCs/>
          <w:sz w:val="28"/>
          <w:szCs w:val="28"/>
          <w:lang w:val="uk-UA"/>
        </w:rPr>
        <w:t xml:space="preserve"> </w:t>
      </w:r>
      <w:r w:rsidRPr="004D4AAF">
        <w:rPr>
          <w:bCs/>
          <w:sz w:val="28"/>
          <w:szCs w:val="28"/>
          <w:lang w:val="uk-UA"/>
        </w:rPr>
        <w:t>часу;</w:t>
      </w:r>
    </w:p>
    <w:p w14:paraId="0FBC6333" w14:textId="77777777" w:rsidR="00F62170" w:rsidRPr="004D4AAF"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lang w:val="uk-UA"/>
        </w:rPr>
      </w:pPr>
      <w:r>
        <w:rPr>
          <w:bCs/>
          <w:sz w:val="28"/>
          <w:szCs w:val="28"/>
          <w:lang w:val="en-US"/>
        </w:rPr>
        <w:t>ZRTP</w:t>
      </w:r>
      <w:r w:rsidRPr="004D4AAF">
        <w:rPr>
          <w:bCs/>
          <w:sz w:val="28"/>
          <w:szCs w:val="28"/>
          <w:lang w:val="uk-UA"/>
        </w:rPr>
        <w:t xml:space="preserve"> - </w:t>
      </w:r>
      <w:hyperlink r:id="rId9">
        <w:r>
          <w:rPr>
            <w:rStyle w:val="ListLabel37"/>
            <w:rFonts w:eastAsia="DejaVu Sans"/>
          </w:rPr>
          <w:t>Zimmermann</w:t>
        </w:r>
        <w:r w:rsidRPr="004D4AAF">
          <w:rPr>
            <w:rStyle w:val="ListLabel37"/>
            <w:rFonts w:eastAsia="DejaVu Sans"/>
            <w:lang w:val="uk-UA"/>
          </w:rPr>
          <w:t xml:space="preserve"> </w:t>
        </w:r>
        <w:r>
          <w:rPr>
            <w:rStyle w:val="ListLabel37"/>
            <w:rFonts w:eastAsia="DejaVu Sans"/>
          </w:rPr>
          <w:t>Real</w:t>
        </w:r>
        <w:r w:rsidRPr="004D4AAF">
          <w:rPr>
            <w:rStyle w:val="ListLabel37"/>
            <w:rFonts w:eastAsia="DejaVu Sans"/>
            <w:lang w:val="uk-UA"/>
          </w:rPr>
          <w:t>-</w:t>
        </w:r>
        <w:r>
          <w:rPr>
            <w:rStyle w:val="ListLabel37"/>
            <w:rFonts w:eastAsia="DejaVu Sans"/>
          </w:rPr>
          <w:t>Time</w:t>
        </w:r>
        <w:r w:rsidRPr="004D4AAF">
          <w:rPr>
            <w:rStyle w:val="ListLabel37"/>
            <w:rFonts w:eastAsia="DejaVu Sans"/>
            <w:lang w:val="uk-UA"/>
          </w:rPr>
          <w:t xml:space="preserve"> </w:t>
        </w:r>
        <w:r>
          <w:rPr>
            <w:rStyle w:val="ListLabel37"/>
            <w:rFonts w:eastAsia="DejaVu Sans"/>
          </w:rPr>
          <w:t>Transport</w:t>
        </w:r>
        <w:r w:rsidRPr="004D4AAF">
          <w:rPr>
            <w:rStyle w:val="ListLabel37"/>
            <w:rFonts w:eastAsia="DejaVu Sans"/>
            <w:lang w:val="uk-UA"/>
          </w:rPr>
          <w:t xml:space="preserve"> </w:t>
        </w:r>
        <w:r>
          <w:rPr>
            <w:rStyle w:val="ListLabel37"/>
            <w:rFonts w:eastAsia="DejaVu Sans"/>
          </w:rPr>
          <w:t>Protocol</w:t>
        </w:r>
      </w:hyperlink>
      <w:r>
        <w:rPr>
          <w:bCs/>
          <w:sz w:val="28"/>
          <w:szCs w:val="28"/>
          <w:lang w:val="uk-UA"/>
        </w:rPr>
        <w:t>– протокол передачі даних в режимі реального часу Зімермана</w:t>
      </w:r>
      <w:r w:rsidRPr="004D4AAF">
        <w:rPr>
          <w:bCs/>
          <w:sz w:val="28"/>
          <w:szCs w:val="28"/>
          <w:lang w:val="uk-UA"/>
        </w:rPr>
        <w:t>;</w:t>
      </w:r>
    </w:p>
    <w:p w14:paraId="493662C9" w14:textId="77777777" w:rsidR="00F62170"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bCs/>
          <w:sz w:val="28"/>
          <w:szCs w:val="28"/>
          <w:lang w:val="en-US"/>
        </w:rPr>
      </w:pPr>
      <w:r>
        <w:rPr>
          <w:bCs/>
          <w:sz w:val="28"/>
          <w:szCs w:val="28"/>
          <w:lang w:val="en-US"/>
        </w:rPr>
        <w:t>SSL — Secure Sockets Layer – рівень захищених сокетів;</w:t>
      </w:r>
    </w:p>
    <w:p w14:paraId="467888E5" w14:textId="77777777" w:rsidR="00F62170"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pPr>
      <w:r>
        <w:rPr>
          <w:bCs/>
          <w:sz w:val="28"/>
          <w:szCs w:val="28"/>
        </w:rPr>
        <w:t xml:space="preserve">КС – </w:t>
      </w:r>
      <w:r>
        <w:rPr>
          <w:bCs/>
          <w:sz w:val="28"/>
          <w:szCs w:val="28"/>
          <w:lang w:val="uk-UA"/>
        </w:rPr>
        <w:t>К</w:t>
      </w:r>
      <w:r>
        <w:rPr>
          <w:bCs/>
          <w:sz w:val="28"/>
          <w:szCs w:val="28"/>
        </w:rPr>
        <w:t>омп’ютерна Система;</w:t>
      </w:r>
    </w:p>
    <w:p w14:paraId="192884CC" w14:textId="77777777" w:rsidR="00F62170"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bCs/>
          <w:sz w:val="28"/>
          <w:szCs w:val="28"/>
        </w:rPr>
      </w:pPr>
      <w:r>
        <w:rPr>
          <w:bCs/>
          <w:sz w:val="28"/>
          <w:szCs w:val="28"/>
        </w:rPr>
        <w:t>АС – Автоматизована Система;</w:t>
      </w:r>
    </w:p>
    <w:p w14:paraId="427B4426" w14:textId="77777777" w:rsidR="00F62170"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bCs/>
          <w:sz w:val="28"/>
          <w:szCs w:val="28"/>
        </w:rPr>
      </w:pPr>
      <w:r>
        <w:rPr>
          <w:bCs/>
          <w:sz w:val="28"/>
          <w:szCs w:val="28"/>
        </w:rPr>
        <w:t>АТС – Автоматична Телефонна</w:t>
      </w:r>
      <w:r w:rsidRPr="00B42730">
        <w:rPr>
          <w:bCs/>
          <w:sz w:val="28"/>
          <w:szCs w:val="28"/>
        </w:rPr>
        <w:t xml:space="preserve"> </w:t>
      </w:r>
      <w:r>
        <w:rPr>
          <w:bCs/>
          <w:sz w:val="28"/>
          <w:szCs w:val="28"/>
        </w:rPr>
        <w:t>Станція;</w:t>
      </w:r>
    </w:p>
    <w:p w14:paraId="0DF24EEF" w14:textId="77777777" w:rsidR="00F62170"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pPr>
      <w:r>
        <w:rPr>
          <w:bCs/>
          <w:sz w:val="28"/>
          <w:szCs w:val="28"/>
          <w:lang w:val="en-US"/>
        </w:rPr>
        <w:t>PBX</w:t>
      </w:r>
      <w:r>
        <w:rPr>
          <w:bCs/>
          <w:sz w:val="28"/>
          <w:szCs w:val="28"/>
        </w:rPr>
        <w:t xml:space="preserve"> – </w:t>
      </w:r>
      <w:r>
        <w:rPr>
          <w:bCs/>
          <w:sz w:val="28"/>
          <w:szCs w:val="28"/>
          <w:lang w:val="en-US"/>
        </w:rPr>
        <w:t>Private</w:t>
      </w:r>
      <w:r w:rsidRPr="00B42730">
        <w:rPr>
          <w:bCs/>
          <w:sz w:val="28"/>
          <w:szCs w:val="28"/>
        </w:rPr>
        <w:t xml:space="preserve"> </w:t>
      </w:r>
      <w:r>
        <w:rPr>
          <w:bCs/>
          <w:sz w:val="28"/>
          <w:szCs w:val="28"/>
          <w:lang w:val="en-US"/>
        </w:rPr>
        <w:t>Branch</w:t>
      </w:r>
      <w:r w:rsidRPr="00B42730">
        <w:rPr>
          <w:bCs/>
          <w:sz w:val="28"/>
          <w:szCs w:val="28"/>
        </w:rPr>
        <w:t xml:space="preserve"> </w:t>
      </w:r>
      <w:r>
        <w:rPr>
          <w:bCs/>
          <w:sz w:val="28"/>
          <w:szCs w:val="28"/>
          <w:lang w:val="en-US"/>
        </w:rPr>
        <w:t>Exchange</w:t>
      </w:r>
      <w:r>
        <w:rPr>
          <w:bCs/>
          <w:sz w:val="28"/>
          <w:szCs w:val="28"/>
        </w:rPr>
        <w:t xml:space="preserve"> – відомча АТС;</w:t>
      </w:r>
    </w:p>
    <w:p w14:paraId="23CAD43C" w14:textId="77777777" w:rsidR="00F62170" w:rsidRPr="00605F3B"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lang w:val="en-US"/>
        </w:rPr>
      </w:pPr>
      <w:r>
        <w:rPr>
          <w:bCs/>
          <w:sz w:val="28"/>
          <w:szCs w:val="28"/>
          <w:lang w:val="en-US"/>
        </w:rPr>
        <w:t>DNS</w:t>
      </w:r>
      <w:r w:rsidRPr="00605F3B">
        <w:rPr>
          <w:bCs/>
          <w:sz w:val="28"/>
          <w:szCs w:val="28"/>
          <w:lang w:val="en-US"/>
        </w:rPr>
        <w:t xml:space="preserve"> – </w:t>
      </w:r>
      <w:r>
        <w:rPr>
          <w:bCs/>
          <w:sz w:val="28"/>
          <w:szCs w:val="28"/>
          <w:lang w:val="en-US"/>
        </w:rPr>
        <w:t>Domain</w:t>
      </w:r>
      <w:r w:rsidRPr="00605F3B">
        <w:rPr>
          <w:bCs/>
          <w:sz w:val="28"/>
          <w:szCs w:val="28"/>
          <w:lang w:val="en-US"/>
        </w:rPr>
        <w:t xml:space="preserve"> </w:t>
      </w:r>
      <w:r>
        <w:rPr>
          <w:bCs/>
          <w:sz w:val="28"/>
          <w:szCs w:val="28"/>
          <w:lang w:val="en-US"/>
        </w:rPr>
        <w:t>Name</w:t>
      </w:r>
      <w:r w:rsidRPr="00605F3B">
        <w:rPr>
          <w:bCs/>
          <w:sz w:val="28"/>
          <w:szCs w:val="28"/>
          <w:lang w:val="en-US"/>
        </w:rPr>
        <w:t xml:space="preserve"> </w:t>
      </w:r>
      <w:r>
        <w:rPr>
          <w:bCs/>
          <w:sz w:val="28"/>
          <w:szCs w:val="28"/>
          <w:lang w:val="en-US"/>
        </w:rPr>
        <w:t>System</w:t>
      </w:r>
      <w:r w:rsidRPr="00605F3B">
        <w:rPr>
          <w:bCs/>
          <w:sz w:val="28"/>
          <w:szCs w:val="28"/>
          <w:lang w:val="en-US"/>
        </w:rPr>
        <w:t xml:space="preserve"> – </w:t>
      </w:r>
      <w:r>
        <w:rPr>
          <w:bCs/>
          <w:sz w:val="28"/>
          <w:szCs w:val="28"/>
        </w:rPr>
        <w:t>доменна</w:t>
      </w:r>
      <w:r w:rsidRPr="00605F3B">
        <w:rPr>
          <w:bCs/>
          <w:sz w:val="28"/>
          <w:szCs w:val="28"/>
          <w:lang w:val="en-US"/>
        </w:rPr>
        <w:t xml:space="preserve"> </w:t>
      </w:r>
      <w:r>
        <w:rPr>
          <w:bCs/>
          <w:sz w:val="28"/>
          <w:szCs w:val="28"/>
        </w:rPr>
        <w:t>система</w:t>
      </w:r>
      <w:r w:rsidRPr="00605F3B">
        <w:rPr>
          <w:bCs/>
          <w:sz w:val="28"/>
          <w:szCs w:val="28"/>
          <w:lang w:val="en-US"/>
        </w:rPr>
        <w:t xml:space="preserve"> </w:t>
      </w:r>
      <w:r>
        <w:rPr>
          <w:bCs/>
          <w:sz w:val="28"/>
          <w:szCs w:val="28"/>
        </w:rPr>
        <w:t>імен</w:t>
      </w:r>
      <w:r w:rsidRPr="00605F3B">
        <w:rPr>
          <w:bCs/>
          <w:sz w:val="28"/>
          <w:szCs w:val="28"/>
          <w:lang w:val="en-US"/>
        </w:rPr>
        <w:t>;</w:t>
      </w:r>
    </w:p>
    <w:p w14:paraId="373CB81F" w14:textId="77777777" w:rsidR="00F62170" w:rsidRPr="00605F3B"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lang w:val="en-US"/>
        </w:rPr>
      </w:pPr>
      <w:r>
        <w:rPr>
          <w:bCs/>
          <w:sz w:val="28"/>
          <w:szCs w:val="28"/>
          <w:lang w:val="en-US"/>
        </w:rPr>
        <w:t>API</w:t>
      </w:r>
      <w:r w:rsidRPr="00605F3B">
        <w:rPr>
          <w:bCs/>
          <w:sz w:val="28"/>
          <w:szCs w:val="28"/>
          <w:lang w:val="en-US"/>
        </w:rPr>
        <w:t xml:space="preserve"> – </w:t>
      </w:r>
      <w:r>
        <w:rPr>
          <w:bCs/>
          <w:sz w:val="28"/>
          <w:szCs w:val="28"/>
          <w:lang w:val="en-US"/>
        </w:rPr>
        <w:t>Application</w:t>
      </w:r>
      <w:r w:rsidRPr="00605F3B">
        <w:rPr>
          <w:bCs/>
          <w:sz w:val="28"/>
          <w:szCs w:val="28"/>
          <w:lang w:val="en-US"/>
        </w:rPr>
        <w:t xml:space="preserve"> </w:t>
      </w:r>
      <w:r>
        <w:rPr>
          <w:bCs/>
          <w:sz w:val="28"/>
          <w:szCs w:val="28"/>
          <w:lang w:val="en-US"/>
        </w:rPr>
        <w:t>Programming</w:t>
      </w:r>
      <w:r w:rsidRPr="00605F3B">
        <w:rPr>
          <w:bCs/>
          <w:sz w:val="28"/>
          <w:szCs w:val="28"/>
          <w:lang w:val="en-US"/>
        </w:rPr>
        <w:t xml:space="preserve"> </w:t>
      </w:r>
      <w:r>
        <w:rPr>
          <w:bCs/>
          <w:sz w:val="28"/>
          <w:szCs w:val="28"/>
          <w:lang w:val="en-US"/>
        </w:rPr>
        <w:t>Interface</w:t>
      </w:r>
      <w:r w:rsidRPr="00605F3B">
        <w:rPr>
          <w:bCs/>
          <w:sz w:val="28"/>
          <w:szCs w:val="28"/>
          <w:lang w:val="en-US"/>
        </w:rPr>
        <w:t xml:space="preserve"> – </w:t>
      </w:r>
      <w:r>
        <w:rPr>
          <w:bCs/>
          <w:sz w:val="28"/>
          <w:szCs w:val="28"/>
        </w:rPr>
        <w:t>програмний</w:t>
      </w:r>
      <w:r w:rsidRPr="00605F3B">
        <w:rPr>
          <w:bCs/>
          <w:sz w:val="28"/>
          <w:szCs w:val="28"/>
          <w:lang w:val="en-US"/>
        </w:rPr>
        <w:t xml:space="preserve"> </w:t>
      </w:r>
      <w:r>
        <w:rPr>
          <w:bCs/>
          <w:sz w:val="28"/>
          <w:szCs w:val="28"/>
        </w:rPr>
        <w:t>інтерфейс</w:t>
      </w:r>
      <w:r w:rsidRPr="00605F3B">
        <w:rPr>
          <w:bCs/>
          <w:sz w:val="28"/>
          <w:szCs w:val="28"/>
          <w:lang w:val="en-US"/>
        </w:rPr>
        <w:t xml:space="preserve"> </w:t>
      </w:r>
      <w:r>
        <w:rPr>
          <w:bCs/>
          <w:sz w:val="28"/>
          <w:szCs w:val="28"/>
        </w:rPr>
        <w:t>програмування</w:t>
      </w:r>
      <w:r w:rsidRPr="00605F3B">
        <w:rPr>
          <w:bCs/>
          <w:sz w:val="28"/>
          <w:szCs w:val="28"/>
          <w:lang w:val="en-US"/>
        </w:rPr>
        <w:t>;</w:t>
      </w:r>
    </w:p>
    <w:p w14:paraId="2F704B30" w14:textId="77777777" w:rsidR="00F62170"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bCs/>
          <w:sz w:val="28"/>
          <w:szCs w:val="28"/>
          <w:lang w:val="en-US"/>
        </w:rPr>
      </w:pPr>
      <w:r>
        <w:rPr>
          <w:bCs/>
          <w:sz w:val="28"/>
          <w:szCs w:val="28"/>
          <w:lang w:val="en-US"/>
        </w:rPr>
        <w:t>AMI – Asterisk Management Interface – інтерфейс управління Asterisk;</w:t>
      </w:r>
    </w:p>
    <w:p w14:paraId="020146AF" w14:textId="77777777" w:rsidR="00F62170"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bCs/>
          <w:sz w:val="28"/>
          <w:szCs w:val="28"/>
          <w:lang w:val="en-US"/>
        </w:rPr>
      </w:pPr>
      <w:r>
        <w:rPr>
          <w:bCs/>
          <w:sz w:val="28"/>
          <w:szCs w:val="28"/>
          <w:lang w:val="en-US"/>
        </w:rPr>
        <w:t>VPN – Virtual Private Network – віртуальна приватна мережа;</w:t>
      </w:r>
    </w:p>
    <w:p w14:paraId="06015DAD" w14:textId="77777777" w:rsidR="00F62170"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bCs/>
          <w:sz w:val="28"/>
          <w:szCs w:val="28"/>
          <w:lang w:val="en-US"/>
        </w:rPr>
      </w:pPr>
      <w:r>
        <w:rPr>
          <w:bCs/>
          <w:sz w:val="28"/>
          <w:szCs w:val="28"/>
          <w:lang w:val="en-US"/>
        </w:rPr>
        <w:t>AES — Advanced Encryption Standard – pозширений</w:t>
      </w:r>
      <w:r>
        <w:rPr>
          <w:bCs/>
          <w:sz w:val="28"/>
          <w:szCs w:val="28"/>
          <w:lang w:val="uk-UA"/>
        </w:rPr>
        <w:t xml:space="preserve"> </w:t>
      </w:r>
      <w:r>
        <w:rPr>
          <w:bCs/>
          <w:sz w:val="28"/>
          <w:szCs w:val="28"/>
          <w:lang w:val="en-US"/>
        </w:rPr>
        <w:t>стандарт</w:t>
      </w:r>
      <w:r>
        <w:rPr>
          <w:bCs/>
          <w:sz w:val="28"/>
          <w:szCs w:val="28"/>
          <w:lang w:val="uk-UA"/>
        </w:rPr>
        <w:t xml:space="preserve"> </w:t>
      </w:r>
      <w:r>
        <w:rPr>
          <w:bCs/>
          <w:sz w:val="28"/>
          <w:szCs w:val="28"/>
          <w:lang w:val="en-US"/>
        </w:rPr>
        <w:t>шифрування;</w:t>
      </w:r>
    </w:p>
    <w:p w14:paraId="7D736EDE" w14:textId="77777777" w:rsidR="00F62170" w:rsidRPr="0099701B"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lang w:val="en-US"/>
        </w:rPr>
      </w:pPr>
      <w:r>
        <w:rPr>
          <w:bCs/>
          <w:sz w:val="28"/>
          <w:szCs w:val="28"/>
          <w:lang w:val="en-US"/>
        </w:rPr>
        <w:t xml:space="preserve">RSA — Riverst-Shamir-Adleman – </w:t>
      </w:r>
      <w:r>
        <w:rPr>
          <w:bCs/>
          <w:sz w:val="28"/>
          <w:szCs w:val="28"/>
          <w:lang w:val="uk-UA"/>
        </w:rPr>
        <w:t xml:space="preserve">алгоритм </w:t>
      </w:r>
      <w:r>
        <w:rPr>
          <w:bCs/>
          <w:sz w:val="28"/>
          <w:szCs w:val="28"/>
          <w:lang w:val="en-US"/>
        </w:rPr>
        <w:t>Рівеста-Шаміра-Адлемана</w:t>
      </w:r>
      <w:r>
        <w:rPr>
          <w:bCs/>
          <w:sz w:val="28"/>
          <w:szCs w:val="28"/>
          <w:lang w:val="uk-UA"/>
        </w:rPr>
        <w:t>;</w:t>
      </w:r>
    </w:p>
    <w:p w14:paraId="5071343F" w14:textId="77777777" w:rsidR="00F62170" w:rsidRPr="0099701B"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lang w:val="en-US"/>
        </w:rPr>
      </w:pPr>
      <w:r>
        <w:rPr>
          <w:bCs/>
          <w:sz w:val="28"/>
          <w:szCs w:val="28"/>
          <w:lang w:val="en-US"/>
        </w:rPr>
        <w:lastRenderedPageBreak/>
        <w:t xml:space="preserve">SQL –Structured Query Language – </w:t>
      </w:r>
      <w:r>
        <w:rPr>
          <w:bCs/>
          <w:sz w:val="28"/>
          <w:szCs w:val="28"/>
          <w:lang w:val="uk-UA"/>
        </w:rPr>
        <w:t>структуризована мова запитів;</w:t>
      </w:r>
    </w:p>
    <w:p w14:paraId="21EE3E50" w14:textId="77777777" w:rsidR="00F62170"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bCs/>
          <w:sz w:val="28"/>
          <w:szCs w:val="28"/>
          <w:lang w:val="en-US"/>
        </w:rPr>
      </w:pPr>
      <w:r>
        <w:rPr>
          <w:bCs/>
          <w:sz w:val="28"/>
          <w:szCs w:val="28"/>
          <w:lang w:val="en-US"/>
        </w:rPr>
        <w:t>AH – Authentication Header – заголовок</w:t>
      </w:r>
      <w:r>
        <w:rPr>
          <w:bCs/>
          <w:sz w:val="28"/>
          <w:szCs w:val="28"/>
          <w:lang w:val="uk-UA"/>
        </w:rPr>
        <w:t xml:space="preserve"> </w:t>
      </w:r>
      <w:r>
        <w:rPr>
          <w:bCs/>
          <w:sz w:val="28"/>
          <w:szCs w:val="28"/>
          <w:lang w:val="en-US"/>
        </w:rPr>
        <w:t>аутентифікації;</w:t>
      </w:r>
    </w:p>
    <w:p w14:paraId="4BD94C58" w14:textId="77777777" w:rsidR="00F62170"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bCs/>
          <w:sz w:val="28"/>
          <w:szCs w:val="28"/>
          <w:lang w:val="en-US"/>
        </w:rPr>
      </w:pPr>
      <w:r>
        <w:rPr>
          <w:bCs/>
          <w:sz w:val="28"/>
          <w:szCs w:val="28"/>
          <w:lang w:val="en-US"/>
        </w:rPr>
        <w:t>SPI – Security Parameters Index – індекс</w:t>
      </w:r>
      <w:r>
        <w:rPr>
          <w:bCs/>
          <w:sz w:val="28"/>
          <w:szCs w:val="28"/>
          <w:lang w:val="uk-UA"/>
        </w:rPr>
        <w:t xml:space="preserve"> </w:t>
      </w:r>
      <w:r>
        <w:rPr>
          <w:bCs/>
          <w:sz w:val="28"/>
          <w:szCs w:val="28"/>
          <w:lang w:val="en-US"/>
        </w:rPr>
        <w:t>параметрів</w:t>
      </w:r>
      <w:r>
        <w:rPr>
          <w:bCs/>
          <w:sz w:val="28"/>
          <w:szCs w:val="28"/>
          <w:lang w:val="uk-UA"/>
        </w:rPr>
        <w:t xml:space="preserve"> </w:t>
      </w:r>
      <w:r>
        <w:rPr>
          <w:bCs/>
          <w:sz w:val="28"/>
          <w:szCs w:val="28"/>
          <w:lang w:val="en-US"/>
        </w:rPr>
        <w:t>безпеки;</w:t>
      </w:r>
    </w:p>
    <w:p w14:paraId="6A52982B" w14:textId="77777777" w:rsidR="00F62170"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pPr>
      <w:r>
        <w:rPr>
          <w:bCs/>
          <w:sz w:val="28"/>
          <w:szCs w:val="28"/>
          <w:lang w:val="en-US"/>
        </w:rPr>
        <w:t>SN</w:t>
      </w:r>
      <w:r>
        <w:rPr>
          <w:bCs/>
          <w:sz w:val="28"/>
          <w:szCs w:val="28"/>
        </w:rPr>
        <w:t xml:space="preserve"> – </w:t>
      </w:r>
      <w:r>
        <w:rPr>
          <w:bCs/>
          <w:sz w:val="28"/>
          <w:szCs w:val="28"/>
          <w:lang w:val="en-US"/>
        </w:rPr>
        <w:t>Sequence</w:t>
      </w:r>
      <w:r w:rsidRPr="00B42730">
        <w:rPr>
          <w:bCs/>
          <w:sz w:val="28"/>
          <w:szCs w:val="28"/>
        </w:rPr>
        <w:t xml:space="preserve"> </w:t>
      </w:r>
      <w:r>
        <w:rPr>
          <w:bCs/>
          <w:sz w:val="28"/>
          <w:szCs w:val="28"/>
          <w:lang w:val="en-US"/>
        </w:rPr>
        <w:t>Number</w:t>
      </w:r>
      <w:r>
        <w:rPr>
          <w:bCs/>
          <w:sz w:val="28"/>
          <w:szCs w:val="28"/>
        </w:rPr>
        <w:t xml:space="preserve"> – порядковий номер пакету даних;</w:t>
      </w:r>
    </w:p>
    <w:p w14:paraId="7DA49F68" w14:textId="77777777" w:rsidR="00F62170"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pPr>
      <w:r>
        <w:rPr>
          <w:bCs/>
          <w:sz w:val="28"/>
          <w:szCs w:val="28"/>
          <w:lang w:val="en-US"/>
        </w:rPr>
        <w:t>ESP</w:t>
      </w:r>
      <w:r>
        <w:rPr>
          <w:bCs/>
          <w:sz w:val="28"/>
          <w:szCs w:val="28"/>
        </w:rPr>
        <w:t xml:space="preserve"> – </w:t>
      </w:r>
      <w:r>
        <w:rPr>
          <w:bCs/>
          <w:sz w:val="28"/>
          <w:szCs w:val="28"/>
          <w:lang w:val="en-US"/>
        </w:rPr>
        <w:t>Encapsulating</w:t>
      </w:r>
      <w:r w:rsidRPr="00B42730">
        <w:rPr>
          <w:bCs/>
          <w:sz w:val="28"/>
          <w:szCs w:val="28"/>
        </w:rPr>
        <w:t xml:space="preserve"> </w:t>
      </w:r>
      <w:r>
        <w:rPr>
          <w:bCs/>
          <w:sz w:val="28"/>
          <w:szCs w:val="28"/>
          <w:lang w:val="en-US"/>
        </w:rPr>
        <w:t>Security</w:t>
      </w:r>
      <w:r w:rsidRPr="00B42730">
        <w:rPr>
          <w:bCs/>
          <w:sz w:val="28"/>
          <w:szCs w:val="28"/>
        </w:rPr>
        <w:t xml:space="preserve"> </w:t>
      </w:r>
      <w:r>
        <w:rPr>
          <w:bCs/>
          <w:sz w:val="28"/>
          <w:szCs w:val="28"/>
          <w:lang w:val="en-US"/>
        </w:rPr>
        <w:t>Payload</w:t>
      </w:r>
      <w:r>
        <w:rPr>
          <w:bCs/>
          <w:sz w:val="28"/>
          <w:szCs w:val="28"/>
        </w:rPr>
        <w:t xml:space="preserve"> – інкапсуляція</w:t>
      </w:r>
      <w:r>
        <w:rPr>
          <w:bCs/>
          <w:sz w:val="28"/>
          <w:szCs w:val="28"/>
          <w:lang w:val="uk-UA"/>
        </w:rPr>
        <w:t xml:space="preserve"> </w:t>
      </w:r>
      <w:r>
        <w:rPr>
          <w:bCs/>
          <w:sz w:val="28"/>
          <w:szCs w:val="28"/>
        </w:rPr>
        <w:t>зашифрованих</w:t>
      </w:r>
      <w:r>
        <w:rPr>
          <w:bCs/>
          <w:sz w:val="28"/>
          <w:szCs w:val="28"/>
          <w:lang w:val="uk-UA"/>
        </w:rPr>
        <w:t xml:space="preserve">   </w:t>
      </w:r>
      <w:r>
        <w:rPr>
          <w:bCs/>
          <w:sz w:val="28"/>
          <w:szCs w:val="28"/>
        </w:rPr>
        <w:t>даних;</w:t>
      </w:r>
    </w:p>
    <w:p w14:paraId="2F84474D" w14:textId="77777777" w:rsidR="00F62170" w:rsidRPr="00ED7AC1"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lang w:val="en-US"/>
        </w:rPr>
      </w:pPr>
      <w:r>
        <w:rPr>
          <w:bCs/>
          <w:sz w:val="28"/>
          <w:szCs w:val="28"/>
          <w:lang w:val="en-US"/>
        </w:rPr>
        <w:t>ISAKMP</w:t>
      </w:r>
      <w:r w:rsidRPr="00ED7AC1">
        <w:rPr>
          <w:bCs/>
          <w:sz w:val="28"/>
          <w:szCs w:val="28"/>
          <w:lang w:val="en-US"/>
        </w:rPr>
        <w:t xml:space="preserve"> – </w:t>
      </w:r>
      <w:r>
        <w:rPr>
          <w:bCs/>
          <w:sz w:val="28"/>
          <w:szCs w:val="28"/>
          <w:lang w:val="en-US"/>
        </w:rPr>
        <w:t>Internet</w:t>
      </w:r>
      <w:r w:rsidRPr="00ED7AC1">
        <w:rPr>
          <w:bCs/>
          <w:sz w:val="28"/>
          <w:szCs w:val="28"/>
          <w:lang w:val="en-US"/>
        </w:rPr>
        <w:t xml:space="preserve"> </w:t>
      </w:r>
      <w:r>
        <w:rPr>
          <w:bCs/>
          <w:sz w:val="28"/>
          <w:szCs w:val="28"/>
          <w:lang w:val="en-US"/>
        </w:rPr>
        <w:t>Security</w:t>
      </w:r>
      <w:r w:rsidRPr="00ED7AC1">
        <w:rPr>
          <w:bCs/>
          <w:sz w:val="28"/>
          <w:szCs w:val="28"/>
          <w:lang w:val="en-US"/>
        </w:rPr>
        <w:t xml:space="preserve"> </w:t>
      </w:r>
      <w:r>
        <w:rPr>
          <w:bCs/>
          <w:sz w:val="28"/>
          <w:szCs w:val="28"/>
          <w:lang w:val="en-US"/>
        </w:rPr>
        <w:t>Association</w:t>
      </w:r>
      <w:r w:rsidRPr="00ED7AC1">
        <w:rPr>
          <w:bCs/>
          <w:sz w:val="28"/>
          <w:szCs w:val="28"/>
          <w:lang w:val="en-US"/>
        </w:rPr>
        <w:t xml:space="preserve"> </w:t>
      </w:r>
      <w:r>
        <w:rPr>
          <w:bCs/>
          <w:sz w:val="28"/>
          <w:szCs w:val="28"/>
          <w:lang w:val="en-US"/>
        </w:rPr>
        <w:t>and</w:t>
      </w:r>
      <w:r w:rsidRPr="00ED7AC1">
        <w:rPr>
          <w:bCs/>
          <w:sz w:val="28"/>
          <w:szCs w:val="28"/>
          <w:lang w:val="en-US"/>
        </w:rPr>
        <w:t xml:space="preserve"> </w:t>
      </w:r>
      <w:r>
        <w:rPr>
          <w:bCs/>
          <w:sz w:val="28"/>
          <w:szCs w:val="28"/>
          <w:lang w:val="en-US"/>
        </w:rPr>
        <w:t>Key</w:t>
      </w:r>
      <w:r w:rsidRPr="00ED7AC1">
        <w:rPr>
          <w:bCs/>
          <w:sz w:val="28"/>
          <w:szCs w:val="28"/>
          <w:lang w:val="en-US"/>
        </w:rPr>
        <w:t xml:space="preserve"> </w:t>
      </w:r>
      <w:r>
        <w:rPr>
          <w:bCs/>
          <w:sz w:val="28"/>
          <w:szCs w:val="28"/>
          <w:lang w:val="en-US"/>
        </w:rPr>
        <w:t>Management</w:t>
      </w:r>
      <w:r w:rsidRPr="00ED7AC1">
        <w:rPr>
          <w:bCs/>
          <w:sz w:val="28"/>
          <w:szCs w:val="28"/>
          <w:lang w:val="en-US"/>
        </w:rPr>
        <w:t xml:space="preserve"> </w:t>
      </w:r>
      <w:r>
        <w:rPr>
          <w:bCs/>
          <w:sz w:val="28"/>
          <w:szCs w:val="28"/>
          <w:lang w:val="en-US"/>
        </w:rPr>
        <w:t>Protocol</w:t>
      </w:r>
      <w:r w:rsidRPr="00ED7AC1">
        <w:rPr>
          <w:bCs/>
          <w:sz w:val="28"/>
          <w:szCs w:val="28"/>
          <w:lang w:val="en-US"/>
        </w:rPr>
        <w:t xml:space="preserve"> – </w:t>
      </w:r>
      <w:r>
        <w:rPr>
          <w:bCs/>
          <w:sz w:val="28"/>
          <w:szCs w:val="28"/>
        </w:rPr>
        <w:t>інтернет</w:t>
      </w:r>
      <w:r w:rsidRPr="00ED7AC1">
        <w:rPr>
          <w:bCs/>
          <w:sz w:val="28"/>
          <w:szCs w:val="28"/>
          <w:lang w:val="en-US"/>
        </w:rPr>
        <w:t xml:space="preserve"> </w:t>
      </w:r>
      <w:r>
        <w:rPr>
          <w:bCs/>
          <w:sz w:val="28"/>
          <w:szCs w:val="28"/>
        </w:rPr>
        <w:t>протокол</w:t>
      </w:r>
      <w:r w:rsidRPr="00ED7AC1">
        <w:rPr>
          <w:bCs/>
          <w:sz w:val="28"/>
          <w:szCs w:val="28"/>
          <w:lang w:val="en-US"/>
        </w:rPr>
        <w:t xml:space="preserve"> </w:t>
      </w:r>
      <w:r>
        <w:rPr>
          <w:bCs/>
          <w:sz w:val="28"/>
          <w:szCs w:val="28"/>
        </w:rPr>
        <w:t>асоціацій</w:t>
      </w:r>
      <w:r w:rsidRPr="00ED7AC1">
        <w:rPr>
          <w:bCs/>
          <w:sz w:val="28"/>
          <w:szCs w:val="28"/>
          <w:lang w:val="en-US"/>
        </w:rPr>
        <w:t xml:space="preserve"> </w:t>
      </w:r>
      <w:r>
        <w:rPr>
          <w:bCs/>
          <w:sz w:val="28"/>
          <w:szCs w:val="28"/>
        </w:rPr>
        <w:t>безпеки</w:t>
      </w:r>
      <w:r w:rsidRPr="00ED7AC1">
        <w:rPr>
          <w:bCs/>
          <w:sz w:val="28"/>
          <w:szCs w:val="28"/>
          <w:lang w:val="en-US"/>
        </w:rPr>
        <w:t xml:space="preserve"> </w:t>
      </w:r>
      <w:r>
        <w:rPr>
          <w:bCs/>
          <w:sz w:val="28"/>
          <w:szCs w:val="28"/>
        </w:rPr>
        <w:t>та</w:t>
      </w:r>
      <w:r w:rsidRPr="00ED7AC1">
        <w:rPr>
          <w:bCs/>
          <w:sz w:val="28"/>
          <w:szCs w:val="28"/>
          <w:lang w:val="en-US"/>
        </w:rPr>
        <w:t xml:space="preserve"> </w:t>
      </w:r>
      <w:r>
        <w:rPr>
          <w:bCs/>
          <w:sz w:val="28"/>
          <w:szCs w:val="28"/>
        </w:rPr>
        <w:t>керування</w:t>
      </w:r>
      <w:r w:rsidRPr="00ED7AC1">
        <w:rPr>
          <w:bCs/>
          <w:sz w:val="28"/>
          <w:szCs w:val="28"/>
          <w:lang w:val="en-US"/>
        </w:rPr>
        <w:t xml:space="preserve"> </w:t>
      </w:r>
      <w:r>
        <w:rPr>
          <w:bCs/>
          <w:sz w:val="28"/>
          <w:szCs w:val="28"/>
        </w:rPr>
        <w:t>ключами</w:t>
      </w:r>
      <w:r w:rsidRPr="00ED7AC1">
        <w:rPr>
          <w:bCs/>
          <w:sz w:val="28"/>
          <w:szCs w:val="28"/>
          <w:lang w:val="en-US"/>
        </w:rPr>
        <w:t>;</w:t>
      </w:r>
    </w:p>
    <w:p w14:paraId="00B02BD2" w14:textId="77777777" w:rsidR="00F62170" w:rsidRPr="00605F3B"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lang w:val="en-US"/>
        </w:rPr>
      </w:pPr>
      <w:r>
        <w:rPr>
          <w:bCs/>
          <w:sz w:val="28"/>
          <w:szCs w:val="28"/>
          <w:lang w:val="en-US"/>
        </w:rPr>
        <w:t>IKE</w:t>
      </w:r>
      <w:r w:rsidRPr="00605F3B">
        <w:rPr>
          <w:bCs/>
          <w:sz w:val="28"/>
          <w:szCs w:val="28"/>
          <w:lang w:val="en-US"/>
        </w:rPr>
        <w:t xml:space="preserve"> – </w:t>
      </w:r>
      <w:r>
        <w:rPr>
          <w:bCs/>
          <w:sz w:val="28"/>
          <w:szCs w:val="28"/>
          <w:lang w:val="en-US"/>
        </w:rPr>
        <w:t>Internet</w:t>
      </w:r>
      <w:r w:rsidRPr="00605F3B">
        <w:rPr>
          <w:bCs/>
          <w:sz w:val="28"/>
          <w:szCs w:val="28"/>
          <w:lang w:val="en-US"/>
        </w:rPr>
        <w:t xml:space="preserve"> </w:t>
      </w:r>
      <w:r>
        <w:rPr>
          <w:bCs/>
          <w:sz w:val="28"/>
          <w:szCs w:val="28"/>
          <w:lang w:val="en-US"/>
        </w:rPr>
        <w:t>Key</w:t>
      </w:r>
      <w:r w:rsidRPr="00605F3B">
        <w:rPr>
          <w:bCs/>
          <w:sz w:val="28"/>
          <w:szCs w:val="28"/>
          <w:lang w:val="en-US"/>
        </w:rPr>
        <w:t xml:space="preserve"> </w:t>
      </w:r>
      <w:r>
        <w:rPr>
          <w:bCs/>
          <w:sz w:val="28"/>
          <w:szCs w:val="28"/>
          <w:lang w:val="en-US"/>
        </w:rPr>
        <w:t>Exchange</w:t>
      </w:r>
      <w:r w:rsidRPr="00605F3B">
        <w:rPr>
          <w:bCs/>
          <w:sz w:val="28"/>
          <w:szCs w:val="28"/>
          <w:lang w:val="en-US"/>
        </w:rPr>
        <w:t xml:space="preserve"> – </w:t>
      </w:r>
      <w:r>
        <w:rPr>
          <w:bCs/>
          <w:sz w:val="28"/>
          <w:szCs w:val="28"/>
        </w:rPr>
        <w:t>протокол</w:t>
      </w:r>
      <w:r w:rsidRPr="00605F3B">
        <w:rPr>
          <w:bCs/>
          <w:sz w:val="28"/>
          <w:szCs w:val="28"/>
          <w:lang w:val="en-US"/>
        </w:rPr>
        <w:t xml:space="preserve"> </w:t>
      </w:r>
      <w:r>
        <w:rPr>
          <w:bCs/>
          <w:sz w:val="28"/>
          <w:szCs w:val="28"/>
        </w:rPr>
        <w:t>обміну</w:t>
      </w:r>
      <w:r w:rsidRPr="00605F3B">
        <w:rPr>
          <w:bCs/>
          <w:sz w:val="28"/>
          <w:szCs w:val="28"/>
          <w:lang w:val="en-US"/>
        </w:rPr>
        <w:t xml:space="preserve"> </w:t>
      </w:r>
      <w:r>
        <w:rPr>
          <w:bCs/>
          <w:sz w:val="28"/>
          <w:szCs w:val="28"/>
        </w:rPr>
        <w:t>ключами</w:t>
      </w:r>
      <w:r w:rsidRPr="00605F3B">
        <w:rPr>
          <w:bCs/>
          <w:sz w:val="28"/>
          <w:szCs w:val="28"/>
          <w:lang w:val="en-US"/>
        </w:rPr>
        <w:t>;</w:t>
      </w:r>
    </w:p>
    <w:p w14:paraId="018DB869" w14:textId="77777777" w:rsidR="00F62170" w:rsidRPr="00605F3B"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lang w:val="en-US"/>
        </w:rPr>
      </w:pPr>
      <w:r>
        <w:rPr>
          <w:bCs/>
          <w:sz w:val="28"/>
          <w:szCs w:val="28"/>
          <w:lang w:val="en-US"/>
        </w:rPr>
        <w:t>CRM</w:t>
      </w:r>
      <w:r w:rsidRPr="00605F3B">
        <w:rPr>
          <w:bCs/>
          <w:sz w:val="28"/>
          <w:szCs w:val="28"/>
          <w:lang w:val="en-US"/>
        </w:rPr>
        <w:t xml:space="preserve"> – </w:t>
      </w:r>
      <w:r>
        <w:rPr>
          <w:bCs/>
          <w:sz w:val="28"/>
          <w:szCs w:val="28"/>
          <w:lang w:val="en-US"/>
        </w:rPr>
        <w:t>Customer</w:t>
      </w:r>
      <w:r w:rsidRPr="00605F3B">
        <w:rPr>
          <w:bCs/>
          <w:sz w:val="28"/>
          <w:szCs w:val="28"/>
          <w:lang w:val="en-US"/>
        </w:rPr>
        <w:t xml:space="preserve"> </w:t>
      </w:r>
      <w:r>
        <w:rPr>
          <w:bCs/>
          <w:sz w:val="28"/>
          <w:szCs w:val="28"/>
          <w:lang w:val="en-US"/>
        </w:rPr>
        <w:t>Relationship</w:t>
      </w:r>
      <w:r w:rsidRPr="00605F3B">
        <w:rPr>
          <w:bCs/>
          <w:sz w:val="28"/>
          <w:szCs w:val="28"/>
          <w:lang w:val="en-US"/>
        </w:rPr>
        <w:t xml:space="preserve"> </w:t>
      </w:r>
      <w:r>
        <w:rPr>
          <w:bCs/>
          <w:sz w:val="28"/>
          <w:szCs w:val="28"/>
          <w:lang w:val="en-US"/>
        </w:rPr>
        <w:t>Management</w:t>
      </w:r>
      <w:r w:rsidRPr="00605F3B">
        <w:rPr>
          <w:bCs/>
          <w:sz w:val="28"/>
          <w:szCs w:val="28"/>
          <w:lang w:val="en-US"/>
        </w:rPr>
        <w:t xml:space="preserve"> – </w:t>
      </w:r>
      <w:r>
        <w:rPr>
          <w:bCs/>
          <w:sz w:val="28"/>
          <w:szCs w:val="28"/>
        </w:rPr>
        <w:t>система</w:t>
      </w:r>
      <w:r w:rsidRPr="00605F3B">
        <w:rPr>
          <w:bCs/>
          <w:sz w:val="28"/>
          <w:szCs w:val="28"/>
          <w:lang w:val="en-US"/>
        </w:rPr>
        <w:t xml:space="preserve"> </w:t>
      </w:r>
      <w:r>
        <w:rPr>
          <w:bCs/>
          <w:sz w:val="28"/>
          <w:szCs w:val="28"/>
        </w:rPr>
        <w:t>управління</w:t>
      </w:r>
      <w:r w:rsidRPr="00605F3B">
        <w:rPr>
          <w:bCs/>
          <w:sz w:val="28"/>
          <w:szCs w:val="28"/>
          <w:lang w:val="en-US"/>
        </w:rPr>
        <w:t xml:space="preserve"> </w:t>
      </w:r>
      <w:r>
        <w:rPr>
          <w:bCs/>
          <w:sz w:val="28"/>
          <w:szCs w:val="28"/>
        </w:rPr>
        <w:t>взаємо</w:t>
      </w:r>
      <w:r w:rsidRPr="00605F3B">
        <w:rPr>
          <w:bCs/>
          <w:sz w:val="28"/>
          <w:szCs w:val="28"/>
          <w:lang w:val="en-US"/>
        </w:rPr>
        <w:t xml:space="preserve"> </w:t>
      </w:r>
      <w:r>
        <w:rPr>
          <w:bCs/>
          <w:sz w:val="28"/>
          <w:szCs w:val="28"/>
        </w:rPr>
        <w:t>відносинами</w:t>
      </w:r>
      <w:r w:rsidRPr="00605F3B">
        <w:rPr>
          <w:bCs/>
          <w:sz w:val="28"/>
          <w:szCs w:val="28"/>
          <w:lang w:val="en-US"/>
        </w:rPr>
        <w:t xml:space="preserve"> </w:t>
      </w:r>
      <w:r>
        <w:rPr>
          <w:bCs/>
          <w:sz w:val="28"/>
          <w:szCs w:val="28"/>
        </w:rPr>
        <w:t>між</w:t>
      </w:r>
      <w:r w:rsidRPr="00605F3B">
        <w:rPr>
          <w:bCs/>
          <w:sz w:val="28"/>
          <w:szCs w:val="28"/>
          <w:lang w:val="en-US"/>
        </w:rPr>
        <w:t xml:space="preserve"> </w:t>
      </w:r>
      <w:r>
        <w:rPr>
          <w:bCs/>
          <w:sz w:val="28"/>
          <w:szCs w:val="28"/>
        </w:rPr>
        <w:t>клієнтами</w:t>
      </w:r>
      <w:r w:rsidRPr="00605F3B">
        <w:rPr>
          <w:bCs/>
          <w:sz w:val="28"/>
          <w:szCs w:val="28"/>
          <w:lang w:val="en-US"/>
        </w:rPr>
        <w:t xml:space="preserve">; </w:t>
      </w:r>
    </w:p>
    <w:p w14:paraId="34E85290" w14:textId="77777777" w:rsidR="00F62170" w:rsidRPr="00605F3B"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lang w:val="en-US"/>
        </w:rPr>
      </w:pPr>
      <w:r>
        <w:rPr>
          <w:bCs/>
          <w:sz w:val="28"/>
          <w:szCs w:val="28"/>
          <w:lang w:val="en-US"/>
        </w:rPr>
        <w:t>PSTN</w:t>
      </w:r>
      <w:r w:rsidRPr="00605F3B">
        <w:rPr>
          <w:bCs/>
          <w:sz w:val="28"/>
          <w:szCs w:val="28"/>
          <w:lang w:val="en-US"/>
        </w:rPr>
        <w:t xml:space="preserve"> — </w:t>
      </w:r>
      <w:r>
        <w:rPr>
          <w:bCs/>
          <w:sz w:val="28"/>
          <w:szCs w:val="28"/>
          <w:lang w:val="en-US"/>
        </w:rPr>
        <w:t>Public</w:t>
      </w:r>
      <w:r w:rsidRPr="00605F3B">
        <w:rPr>
          <w:bCs/>
          <w:sz w:val="28"/>
          <w:szCs w:val="28"/>
          <w:lang w:val="en-US"/>
        </w:rPr>
        <w:t xml:space="preserve"> </w:t>
      </w:r>
      <w:r>
        <w:rPr>
          <w:bCs/>
          <w:sz w:val="28"/>
          <w:szCs w:val="28"/>
          <w:lang w:val="en-US"/>
        </w:rPr>
        <w:t>Switched</w:t>
      </w:r>
      <w:r w:rsidRPr="00605F3B">
        <w:rPr>
          <w:bCs/>
          <w:sz w:val="28"/>
          <w:szCs w:val="28"/>
          <w:lang w:val="en-US"/>
        </w:rPr>
        <w:t xml:space="preserve"> </w:t>
      </w:r>
      <w:r>
        <w:rPr>
          <w:bCs/>
          <w:sz w:val="28"/>
          <w:szCs w:val="28"/>
          <w:lang w:val="en-US"/>
        </w:rPr>
        <w:t>Telephone</w:t>
      </w:r>
      <w:r w:rsidRPr="00605F3B">
        <w:rPr>
          <w:bCs/>
          <w:sz w:val="28"/>
          <w:szCs w:val="28"/>
          <w:lang w:val="en-US"/>
        </w:rPr>
        <w:t xml:space="preserve"> </w:t>
      </w:r>
      <w:r>
        <w:rPr>
          <w:bCs/>
          <w:sz w:val="28"/>
          <w:szCs w:val="28"/>
          <w:lang w:val="en-US"/>
        </w:rPr>
        <w:t>Network</w:t>
      </w:r>
      <w:r w:rsidRPr="00605F3B">
        <w:rPr>
          <w:bCs/>
          <w:sz w:val="28"/>
          <w:szCs w:val="28"/>
          <w:lang w:val="en-US"/>
        </w:rPr>
        <w:t xml:space="preserve"> – </w:t>
      </w:r>
      <w:r>
        <w:rPr>
          <w:bCs/>
          <w:sz w:val="28"/>
          <w:szCs w:val="28"/>
        </w:rPr>
        <w:t>телефонна</w:t>
      </w:r>
      <w:r w:rsidRPr="00605F3B">
        <w:rPr>
          <w:bCs/>
          <w:sz w:val="28"/>
          <w:szCs w:val="28"/>
          <w:lang w:val="en-US"/>
        </w:rPr>
        <w:t xml:space="preserve"> </w:t>
      </w:r>
      <w:r>
        <w:rPr>
          <w:bCs/>
          <w:sz w:val="28"/>
          <w:szCs w:val="28"/>
        </w:rPr>
        <w:t>мережа</w:t>
      </w:r>
      <w:r w:rsidRPr="00605F3B">
        <w:rPr>
          <w:bCs/>
          <w:sz w:val="28"/>
          <w:szCs w:val="28"/>
          <w:lang w:val="en-US"/>
        </w:rPr>
        <w:t xml:space="preserve"> </w:t>
      </w:r>
      <w:r>
        <w:rPr>
          <w:bCs/>
          <w:sz w:val="28"/>
          <w:szCs w:val="28"/>
        </w:rPr>
        <w:t>загального</w:t>
      </w:r>
      <w:r w:rsidRPr="00605F3B">
        <w:rPr>
          <w:bCs/>
          <w:sz w:val="28"/>
          <w:szCs w:val="28"/>
          <w:lang w:val="en-US"/>
        </w:rPr>
        <w:t xml:space="preserve"> </w:t>
      </w:r>
      <w:r>
        <w:rPr>
          <w:bCs/>
          <w:sz w:val="28"/>
          <w:szCs w:val="28"/>
        </w:rPr>
        <w:t>користування</w:t>
      </w:r>
      <w:r w:rsidRPr="00605F3B">
        <w:rPr>
          <w:bCs/>
          <w:sz w:val="28"/>
          <w:szCs w:val="28"/>
          <w:lang w:val="en-US"/>
        </w:rPr>
        <w:t>;</w:t>
      </w:r>
    </w:p>
    <w:p w14:paraId="4FB4290D" w14:textId="77777777" w:rsidR="00F62170" w:rsidRPr="002274CD"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lang w:val="en-US"/>
        </w:rPr>
      </w:pPr>
      <w:r>
        <w:rPr>
          <w:bCs/>
          <w:sz w:val="28"/>
          <w:szCs w:val="28"/>
          <w:lang w:val="en-US"/>
        </w:rPr>
        <w:t>AEL</w:t>
      </w:r>
      <w:r w:rsidRPr="002274CD">
        <w:rPr>
          <w:bCs/>
          <w:sz w:val="28"/>
          <w:szCs w:val="28"/>
          <w:lang w:val="en-US"/>
        </w:rPr>
        <w:t xml:space="preserve"> – </w:t>
      </w:r>
      <w:r>
        <w:rPr>
          <w:bCs/>
          <w:sz w:val="28"/>
          <w:szCs w:val="28"/>
          <w:lang w:val="en-US"/>
        </w:rPr>
        <w:t>Asterisk</w:t>
      </w:r>
      <w:r w:rsidRPr="002274CD">
        <w:rPr>
          <w:bCs/>
          <w:sz w:val="28"/>
          <w:szCs w:val="28"/>
          <w:lang w:val="en-US"/>
        </w:rPr>
        <w:t xml:space="preserve"> </w:t>
      </w:r>
      <w:r>
        <w:rPr>
          <w:bCs/>
          <w:sz w:val="28"/>
          <w:szCs w:val="28"/>
          <w:lang w:val="en-US"/>
        </w:rPr>
        <w:t>Extension</w:t>
      </w:r>
      <w:r w:rsidRPr="002274CD">
        <w:rPr>
          <w:bCs/>
          <w:sz w:val="28"/>
          <w:szCs w:val="28"/>
          <w:lang w:val="en-US"/>
        </w:rPr>
        <w:t xml:space="preserve"> </w:t>
      </w:r>
      <w:r>
        <w:rPr>
          <w:bCs/>
          <w:sz w:val="28"/>
          <w:szCs w:val="28"/>
          <w:lang w:val="en-US"/>
        </w:rPr>
        <w:t>Language</w:t>
      </w:r>
      <w:r w:rsidRPr="002274CD">
        <w:rPr>
          <w:bCs/>
          <w:sz w:val="28"/>
          <w:szCs w:val="28"/>
          <w:lang w:val="en-US"/>
        </w:rPr>
        <w:t xml:space="preserve"> – </w:t>
      </w:r>
      <w:r>
        <w:rPr>
          <w:bCs/>
          <w:sz w:val="28"/>
          <w:szCs w:val="28"/>
        </w:rPr>
        <w:t>мова</w:t>
      </w:r>
      <w:r w:rsidRPr="002274CD">
        <w:rPr>
          <w:bCs/>
          <w:sz w:val="28"/>
          <w:szCs w:val="28"/>
          <w:lang w:val="en-US"/>
        </w:rPr>
        <w:t xml:space="preserve"> </w:t>
      </w:r>
      <w:r>
        <w:rPr>
          <w:bCs/>
          <w:sz w:val="28"/>
          <w:szCs w:val="28"/>
        </w:rPr>
        <w:t>розширень</w:t>
      </w:r>
      <w:r w:rsidRPr="002274CD">
        <w:rPr>
          <w:bCs/>
          <w:sz w:val="28"/>
          <w:szCs w:val="28"/>
          <w:lang w:val="en-US"/>
        </w:rPr>
        <w:t xml:space="preserve"> </w:t>
      </w:r>
      <w:r>
        <w:rPr>
          <w:bCs/>
          <w:sz w:val="28"/>
          <w:szCs w:val="28"/>
          <w:lang w:val="en-US"/>
        </w:rPr>
        <w:t>Asterisk</w:t>
      </w:r>
      <w:r w:rsidRPr="002274CD">
        <w:rPr>
          <w:bCs/>
          <w:sz w:val="28"/>
          <w:szCs w:val="28"/>
          <w:lang w:val="en-US"/>
        </w:rPr>
        <w:t>;</w:t>
      </w:r>
    </w:p>
    <w:p w14:paraId="4D97B4E5" w14:textId="77777777" w:rsidR="00F62170" w:rsidRPr="00E35095"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bCs/>
          <w:sz w:val="28"/>
          <w:szCs w:val="28"/>
          <w:lang w:val="en-US"/>
        </w:rPr>
      </w:pPr>
      <w:r>
        <w:rPr>
          <w:bCs/>
          <w:sz w:val="28"/>
          <w:szCs w:val="28"/>
          <w:lang w:val="en-US"/>
        </w:rPr>
        <w:t>DoS</w:t>
      </w:r>
      <w:r w:rsidRPr="00E35095">
        <w:rPr>
          <w:bCs/>
          <w:sz w:val="28"/>
          <w:szCs w:val="28"/>
          <w:lang w:val="en-US"/>
        </w:rPr>
        <w:t xml:space="preserve"> – </w:t>
      </w:r>
      <w:r>
        <w:rPr>
          <w:bCs/>
          <w:sz w:val="28"/>
          <w:szCs w:val="28"/>
          <w:lang w:val="en-US"/>
        </w:rPr>
        <w:t>Denial</w:t>
      </w:r>
      <w:r w:rsidRPr="00E35095">
        <w:rPr>
          <w:bCs/>
          <w:sz w:val="28"/>
          <w:szCs w:val="28"/>
          <w:lang w:val="en-US"/>
        </w:rPr>
        <w:t>-</w:t>
      </w:r>
      <w:r>
        <w:rPr>
          <w:bCs/>
          <w:sz w:val="28"/>
          <w:szCs w:val="28"/>
          <w:lang w:val="en-US"/>
        </w:rPr>
        <w:t>of</w:t>
      </w:r>
      <w:r w:rsidRPr="00E35095">
        <w:rPr>
          <w:bCs/>
          <w:sz w:val="28"/>
          <w:szCs w:val="28"/>
          <w:lang w:val="en-US"/>
        </w:rPr>
        <w:t>-</w:t>
      </w:r>
      <w:r>
        <w:rPr>
          <w:bCs/>
          <w:sz w:val="28"/>
          <w:szCs w:val="28"/>
          <w:lang w:val="en-US"/>
        </w:rPr>
        <w:t>service</w:t>
      </w:r>
      <w:r>
        <w:rPr>
          <w:bCs/>
          <w:sz w:val="28"/>
          <w:szCs w:val="28"/>
          <w:lang w:val="uk-UA"/>
        </w:rPr>
        <w:t xml:space="preserve"> – атака типу «відмова в обслуговуванні»</w:t>
      </w:r>
      <w:r w:rsidRPr="00E35095">
        <w:rPr>
          <w:bCs/>
          <w:sz w:val="28"/>
          <w:szCs w:val="28"/>
          <w:lang w:val="en-US"/>
        </w:rPr>
        <w:t>;</w:t>
      </w:r>
    </w:p>
    <w:p w14:paraId="50039D31" w14:textId="77777777" w:rsidR="00F62170" w:rsidRPr="0088565E" w:rsidRDefault="00F62170" w:rsidP="00CB69E7">
      <w:pPr>
        <w:tabs>
          <w:tab w:val="left" w:pos="0"/>
          <w:tab w:val="left" w:pos="566"/>
          <w:tab w:val="left" w:pos="1133"/>
          <w:tab w:val="left" w:pos="1699"/>
          <w:tab w:val="left" w:pos="2265"/>
          <w:tab w:val="left" w:pos="2832"/>
          <w:tab w:val="left" w:pos="3398"/>
          <w:tab w:val="left" w:pos="3965"/>
          <w:tab w:val="left" w:pos="4531"/>
          <w:tab w:val="left" w:pos="5097"/>
          <w:tab w:val="left" w:pos="5664"/>
          <w:tab w:val="left" w:pos="6230"/>
          <w:tab w:val="left" w:pos="6797"/>
          <w:tab w:val="left" w:pos="7363"/>
          <w:tab w:val="left" w:pos="7929"/>
          <w:tab w:val="left" w:pos="8496"/>
          <w:tab w:val="left" w:pos="9720"/>
        </w:tabs>
        <w:suppressAutoHyphens/>
        <w:spacing w:line="360" w:lineRule="auto"/>
        <w:contextualSpacing/>
        <w:rPr>
          <w:lang w:val="en-US"/>
        </w:rPr>
      </w:pPr>
      <w:r>
        <w:rPr>
          <w:bCs/>
          <w:sz w:val="28"/>
          <w:szCs w:val="28"/>
          <w:lang w:val="en-US"/>
        </w:rPr>
        <w:t>QoS</w:t>
      </w:r>
      <w:r w:rsidRPr="0088565E">
        <w:rPr>
          <w:bCs/>
          <w:sz w:val="28"/>
          <w:szCs w:val="28"/>
          <w:lang w:val="en-US"/>
        </w:rPr>
        <w:t xml:space="preserve"> –</w:t>
      </w:r>
      <w:r>
        <w:rPr>
          <w:bCs/>
          <w:sz w:val="28"/>
          <w:szCs w:val="28"/>
          <w:lang w:val="en-US"/>
        </w:rPr>
        <w:t xml:space="preserve">Quality-of-service – </w:t>
      </w:r>
      <w:r>
        <w:rPr>
          <w:bCs/>
          <w:sz w:val="28"/>
          <w:szCs w:val="28"/>
        </w:rPr>
        <w:t>технолог</w:t>
      </w:r>
      <w:r>
        <w:rPr>
          <w:bCs/>
          <w:sz w:val="28"/>
          <w:szCs w:val="28"/>
          <w:lang w:val="uk-UA"/>
        </w:rPr>
        <w:t>ія якості обслуговування.</w:t>
      </w:r>
    </w:p>
    <w:p w14:paraId="35B23F23" w14:textId="77777777" w:rsidR="00F62170" w:rsidRDefault="00F62170" w:rsidP="00CB69E7">
      <w:pPr>
        <w:spacing w:line="360" w:lineRule="auto"/>
        <w:ind w:firstLine="720"/>
        <w:rPr>
          <w:sz w:val="28"/>
          <w:szCs w:val="28"/>
          <w:lang w:val="uk-UA"/>
        </w:rPr>
      </w:pPr>
    </w:p>
    <w:p w14:paraId="122CEF7E" w14:textId="77777777" w:rsidR="00F62170" w:rsidRDefault="00F62170" w:rsidP="00F62170">
      <w:pPr>
        <w:spacing w:line="360" w:lineRule="auto"/>
        <w:ind w:firstLine="720"/>
        <w:rPr>
          <w:sz w:val="28"/>
          <w:szCs w:val="28"/>
          <w:lang w:val="uk-UA"/>
        </w:rPr>
      </w:pPr>
    </w:p>
    <w:p w14:paraId="60EC7D14" w14:textId="77777777" w:rsidR="00F62170" w:rsidRPr="0088565E" w:rsidRDefault="00F62170" w:rsidP="00F62170">
      <w:pPr>
        <w:spacing w:line="360" w:lineRule="auto"/>
        <w:rPr>
          <w:sz w:val="28"/>
          <w:szCs w:val="28"/>
          <w:lang w:val="en-US"/>
        </w:rPr>
      </w:pPr>
      <w:r w:rsidRPr="0088565E">
        <w:rPr>
          <w:lang w:val="en-US"/>
        </w:rPr>
        <w:br w:type="page"/>
      </w:r>
    </w:p>
    <w:p w14:paraId="6B874CF8" w14:textId="77777777" w:rsidR="00F62170" w:rsidRDefault="00F62170" w:rsidP="00F62170">
      <w:pPr>
        <w:pStyle w:val="1"/>
        <w:spacing w:line="360" w:lineRule="auto"/>
        <w:jc w:val="center"/>
        <w:rPr>
          <w:rFonts w:ascii="Times New Roman" w:hAnsi="Times New Roman" w:cs="Times New Roman"/>
          <w:color w:val="auto"/>
        </w:rPr>
      </w:pPr>
      <w:bookmarkStart w:id="3" w:name="_Toc30416182"/>
      <w:r>
        <w:rPr>
          <w:rFonts w:ascii="Times New Roman" w:hAnsi="Times New Roman" w:cs="Times New Roman"/>
          <w:color w:val="auto"/>
        </w:rPr>
        <w:lastRenderedPageBreak/>
        <w:t>ВСТУП</w:t>
      </w:r>
      <w:bookmarkEnd w:id="3"/>
    </w:p>
    <w:p w14:paraId="40A0A4BA" w14:textId="77777777" w:rsidR="00F62170" w:rsidRDefault="00F62170" w:rsidP="00F62170">
      <w:pPr>
        <w:spacing w:line="480" w:lineRule="auto"/>
        <w:jc w:val="center"/>
        <w:rPr>
          <w:b/>
          <w:color w:val="F79646"/>
          <w:szCs w:val="28"/>
        </w:rPr>
      </w:pPr>
    </w:p>
    <w:p w14:paraId="6DDC5D4B" w14:textId="77777777" w:rsidR="00F62170" w:rsidRDefault="00F62170" w:rsidP="00F62170">
      <w:pPr>
        <w:spacing w:line="360" w:lineRule="auto"/>
        <w:ind w:firstLine="709"/>
        <w:contextualSpacing/>
        <w:jc w:val="both"/>
        <w:rPr>
          <w:sz w:val="28"/>
          <w:szCs w:val="28"/>
          <w:lang w:val="uk-UA"/>
        </w:rPr>
      </w:pPr>
      <w:r>
        <w:rPr>
          <w:sz w:val="28"/>
          <w:szCs w:val="28"/>
          <w:lang w:val="uk-UA"/>
        </w:rPr>
        <w:t xml:space="preserve">Сучасний світ характеризується динамічним розвитком галузі інформаційних технологій. Неможливо уявити підприємство або особу, яка б не користувалася здобутками цієї галузі. Чим ширше використовується технологія, тим більший інтерес кібер-злочинців.  </w:t>
      </w:r>
    </w:p>
    <w:p w14:paraId="39F3EB66" w14:textId="77777777" w:rsidR="00F62170" w:rsidRDefault="00F62170" w:rsidP="00F62170">
      <w:pPr>
        <w:spacing w:line="360" w:lineRule="auto"/>
        <w:ind w:firstLine="709"/>
        <w:contextualSpacing/>
        <w:jc w:val="both"/>
        <w:rPr>
          <w:sz w:val="28"/>
          <w:szCs w:val="28"/>
          <w:lang w:val="uk-UA"/>
        </w:rPr>
      </w:pPr>
      <w:r>
        <w:rPr>
          <w:sz w:val="28"/>
          <w:szCs w:val="28"/>
          <w:lang w:val="uk-UA"/>
        </w:rPr>
        <w:t xml:space="preserve">Зацікавленість кібер-злочинцями мережами IP-телефонії зростає різкими темпами, паралельно збільшенню кількості користувачів. VoIP давно стала об’єктом атак, оскільки з кожним днем її популярність збільшується. Вона викликає великий інтерес у хакерів, адже має доступ до поштового серверу та банківського онлайн-рахунку. </w:t>
      </w:r>
    </w:p>
    <w:p w14:paraId="5D9A8A49" w14:textId="77777777" w:rsidR="00F62170" w:rsidRDefault="00F62170" w:rsidP="00F62170">
      <w:pPr>
        <w:spacing w:line="360" w:lineRule="auto"/>
        <w:ind w:firstLine="709"/>
        <w:contextualSpacing/>
        <w:jc w:val="both"/>
        <w:rPr>
          <w:sz w:val="28"/>
          <w:szCs w:val="28"/>
          <w:lang w:val="uk-UA"/>
        </w:rPr>
      </w:pPr>
      <w:r>
        <w:rPr>
          <w:sz w:val="28"/>
          <w:szCs w:val="28"/>
          <w:lang w:val="uk-UA"/>
        </w:rPr>
        <w:t xml:space="preserve">Оскільки VoIP базується на технології IP та використовує Інтернет, вона також наслідує всі їх вразливості. Окрім наслідуваних, IP-телефонія має вразливості, які випливають з особливостей архітектури мереж VoIP. Сукупність усіх таких вразливостей створюють потребу у посиленні захисту та ретельному аналізі мережі. Наслідки атак на IP-телефонію, які до  можуть бути: крадіжка викликів, збій у роботі серверів, а також крадіжка персональних даних та подальші дії з ними. </w:t>
      </w:r>
      <w:r w:rsidRPr="001712EF">
        <w:rPr>
          <w:sz w:val="28"/>
          <w:szCs w:val="28"/>
          <w:lang w:val="uk-UA"/>
        </w:rPr>
        <w:t>Однак таке широке поширення VoIP спричинило за собою ряд проблем, найзначніші з яких пов'язані з інформаційною безпекою.</w:t>
      </w:r>
      <w:r>
        <w:rPr>
          <w:sz w:val="28"/>
          <w:szCs w:val="28"/>
          <w:lang w:val="uk-UA"/>
        </w:rPr>
        <w:t xml:space="preserve"> На сьогоднішній день одним з важливишіх завдань IP-телефонії є забезпечення захисту мережі, вдосконалення існуючих або реалізація нових методів протидії атакам.</w:t>
      </w:r>
    </w:p>
    <w:p w14:paraId="0CB7F162" w14:textId="77777777" w:rsidR="00F62170" w:rsidRDefault="00F62170" w:rsidP="00F62170">
      <w:pPr>
        <w:spacing w:line="360" w:lineRule="auto"/>
        <w:ind w:firstLine="709"/>
        <w:contextualSpacing/>
        <w:jc w:val="both"/>
        <w:rPr>
          <w:sz w:val="28"/>
          <w:szCs w:val="28"/>
          <w:lang w:val="uk-UA"/>
        </w:rPr>
      </w:pPr>
      <w:r>
        <w:rPr>
          <w:sz w:val="28"/>
          <w:szCs w:val="28"/>
          <w:lang w:val="uk-UA"/>
        </w:rPr>
        <w:t>Таким чином, актуальність задачі забезпечення безпеки мереж IP-телефонії пов'язана з широким застосуванням в різних організаціях, підприємствах і установах та великим інтересом зловмисників до цієї галузі. З цього випливає, що одним з важливіших завдань IP-телефонії є забезпечення захисту мережі, вдосконалення існуючих або реалізація нових методів протидії атакам.</w:t>
      </w:r>
    </w:p>
    <w:p w14:paraId="07B3EE6F" w14:textId="77777777" w:rsidR="00F62170" w:rsidRDefault="00F62170" w:rsidP="00F62170">
      <w:pPr>
        <w:spacing w:line="360" w:lineRule="auto"/>
        <w:ind w:firstLine="709"/>
        <w:contextualSpacing/>
        <w:jc w:val="both"/>
        <w:rPr>
          <w:sz w:val="28"/>
          <w:szCs w:val="28"/>
          <w:lang w:val="uk-UA"/>
        </w:rPr>
      </w:pPr>
      <w:r>
        <w:rPr>
          <w:sz w:val="28"/>
          <w:szCs w:val="28"/>
          <w:lang w:val="uk-UA"/>
        </w:rPr>
        <w:t xml:space="preserve">Метою роботи є створення системи захисту мереж IP-телефонії. </w:t>
      </w:r>
    </w:p>
    <w:p w14:paraId="1CCEC3C9" w14:textId="77777777" w:rsidR="00F62170" w:rsidRDefault="00F62170" w:rsidP="00F62170">
      <w:pPr>
        <w:spacing w:line="360" w:lineRule="auto"/>
        <w:ind w:firstLine="709"/>
        <w:contextualSpacing/>
        <w:jc w:val="both"/>
        <w:rPr>
          <w:sz w:val="28"/>
          <w:szCs w:val="28"/>
          <w:lang w:val="uk-UA"/>
        </w:rPr>
      </w:pPr>
      <w:r>
        <w:rPr>
          <w:sz w:val="28"/>
          <w:szCs w:val="28"/>
          <w:lang w:val="uk-UA"/>
        </w:rPr>
        <w:t>Відповідно до мети роботи необхідно вирішити наступні завдання:</w:t>
      </w:r>
    </w:p>
    <w:p w14:paraId="4339B6FC" w14:textId="77777777" w:rsidR="00F62170" w:rsidRDefault="00F62170" w:rsidP="00F62170">
      <w:pPr>
        <w:pStyle w:val="a3"/>
        <w:numPr>
          <w:ilvl w:val="0"/>
          <w:numId w:val="7"/>
        </w:numPr>
        <w:tabs>
          <w:tab w:val="left" w:pos="1134"/>
        </w:tabs>
        <w:spacing w:line="360" w:lineRule="auto"/>
        <w:ind w:left="0" w:firstLine="709"/>
        <w:jc w:val="both"/>
        <w:rPr>
          <w:sz w:val="28"/>
          <w:szCs w:val="28"/>
          <w:lang w:val="uk-UA"/>
        </w:rPr>
      </w:pPr>
      <w:r>
        <w:rPr>
          <w:sz w:val="28"/>
          <w:szCs w:val="28"/>
          <w:lang w:val="uk-UA"/>
        </w:rPr>
        <w:lastRenderedPageBreak/>
        <w:t>Дослідити мережу IP-телефонії;</w:t>
      </w:r>
    </w:p>
    <w:p w14:paraId="182DA788" w14:textId="77777777" w:rsidR="00F62170" w:rsidRDefault="00F62170" w:rsidP="00F62170">
      <w:pPr>
        <w:pStyle w:val="a3"/>
        <w:numPr>
          <w:ilvl w:val="0"/>
          <w:numId w:val="7"/>
        </w:numPr>
        <w:tabs>
          <w:tab w:val="left" w:pos="1134"/>
        </w:tabs>
        <w:spacing w:line="360" w:lineRule="auto"/>
        <w:ind w:left="0" w:firstLine="709"/>
        <w:jc w:val="both"/>
        <w:rPr>
          <w:sz w:val="28"/>
          <w:szCs w:val="28"/>
          <w:lang w:val="uk-UA"/>
        </w:rPr>
      </w:pPr>
      <w:r>
        <w:rPr>
          <w:sz w:val="28"/>
          <w:szCs w:val="28"/>
          <w:lang w:val="uk-UA"/>
        </w:rPr>
        <w:t>Аналіз вразливостей мережі IP-телефонії;</w:t>
      </w:r>
    </w:p>
    <w:p w14:paraId="2A80D8E9" w14:textId="77777777" w:rsidR="00F62170" w:rsidRDefault="00F62170" w:rsidP="00F62170">
      <w:pPr>
        <w:pStyle w:val="a3"/>
        <w:numPr>
          <w:ilvl w:val="0"/>
          <w:numId w:val="7"/>
        </w:numPr>
        <w:tabs>
          <w:tab w:val="left" w:pos="1134"/>
        </w:tabs>
        <w:spacing w:line="360" w:lineRule="auto"/>
        <w:ind w:left="0" w:firstLine="709"/>
        <w:jc w:val="both"/>
        <w:rPr>
          <w:sz w:val="28"/>
          <w:szCs w:val="28"/>
          <w:lang w:val="uk-UA"/>
        </w:rPr>
      </w:pPr>
      <w:r>
        <w:rPr>
          <w:sz w:val="28"/>
          <w:szCs w:val="28"/>
          <w:lang w:val="uk-UA"/>
        </w:rPr>
        <w:t>Розробка системи захисту інформації в мережах IP-телефонії;</w:t>
      </w:r>
    </w:p>
    <w:p w14:paraId="2C0E2795" w14:textId="77777777" w:rsidR="00F62170" w:rsidRDefault="00F62170" w:rsidP="00F62170">
      <w:pPr>
        <w:pStyle w:val="a3"/>
        <w:numPr>
          <w:ilvl w:val="0"/>
          <w:numId w:val="7"/>
        </w:numPr>
        <w:tabs>
          <w:tab w:val="left" w:pos="1134"/>
        </w:tabs>
        <w:spacing w:line="360" w:lineRule="auto"/>
        <w:ind w:left="0" w:firstLine="709"/>
        <w:jc w:val="both"/>
        <w:rPr>
          <w:sz w:val="28"/>
          <w:szCs w:val="28"/>
          <w:lang w:val="uk-UA"/>
        </w:rPr>
      </w:pPr>
      <w:r>
        <w:rPr>
          <w:sz w:val="28"/>
          <w:szCs w:val="28"/>
          <w:lang w:val="uk-UA"/>
        </w:rPr>
        <w:t>Розробка додатку для блокування небажаних IP-адрес.</w:t>
      </w:r>
    </w:p>
    <w:p w14:paraId="361136CD" w14:textId="68424750" w:rsidR="00F62170" w:rsidRDefault="00F62170" w:rsidP="00F62170">
      <w:pPr>
        <w:spacing w:line="360" w:lineRule="auto"/>
        <w:ind w:firstLine="709"/>
        <w:contextualSpacing/>
        <w:jc w:val="both"/>
        <w:rPr>
          <w:sz w:val="28"/>
          <w:szCs w:val="28"/>
          <w:lang w:val="uk-UA"/>
        </w:rPr>
      </w:pPr>
      <w:r>
        <w:rPr>
          <w:sz w:val="28"/>
          <w:szCs w:val="28"/>
          <w:lang w:val="uk-UA"/>
        </w:rPr>
        <w:t xml:space="preserve">Об’єктом дослідження є </w:t>
      </w:r>
      <w:r w:rsidR="00E44F92">
        <w:rPr>
          <w:sz w:val="28"/>
          <w:szCs w:val="28"/>
          <w:lang w:val="uk-UA"/>
        </w:rPr>
        <w:t>захист мереж IP-телефонії</w:t>
      </w:r>
      <w:r>
        <w:rPr>
          <w:sz w:val="28"/>
          <w:szCs w:val="28"/>
          <w:lang w:val="uk-UA"/>
        </w:rPr>
        <w:t>. Предметом дослідження є</w:t>
      </w:r>
      <w:r w:rsidR="00E44F92" w:rsidRPr="00257611">
        <w:rPr>
          <w:sz w:val="28"/>
          <w:szCs w:val="28"/>
        </w:rPr>
        <w:t xml:space="preserve"> </w:t>
      </w:r>
      <w:r w:rsidR="00E44F92">
        <w:rPr>
          <w:sz w:val="28"/>
          <w:szCs w:val="28"/>
          <w:lang w:val="uk-UA"/>
        </w:rPr>
        <w:t>мережа IP-телефонії</w:t>
      </w:r>
      <w:r>
        <w:rPr>
          <w:sz w:val="28"/>
          <w:szCs w:val="28"/>
          <w:lang w:val="uk-UA"/>
        </w:rPr>
        <w:t xml:space="preserve">. </w:t>
      </w:r>
    </w:p>
    <w:p w14:paraId="4D702EBD" w14:textId="156BD4BB" w:rsidR="00F62170" w:rsidRDefault="00F62170" w:rsidP="00F62170">
      <w:pPr>
        <w:spacing w:line="360" w:lineRule="auto"/>
        <w:ind w:firstLine="709"/>
        <w:contextualSpacing/>
        <w:jc w:val="both"/>
        <w:rPr>
          <w:sz w:val="28"/>
          <w:szCs w:val="28"/>
          <w:lang w:val="uk-UA"/>
        </w:rPr>
      </w:pPr>
      <w:r>
        <w:rPr>
          <w:sz w:val="28"/>
          <w:szCs w:val="28"/>
          <w:lang w:val="uk-UA"/>
        </w:rPr>
        <w:t>Методи дослідження. Дослідження по даній роботі проводились за допомогою системного аналізу методів та засобів захисту інформації в мережах IP-телефонії. Даний метод спирається на комплекс загальнонаукових, експериментальних,  статистичних, математичних </w:t>
      </w:r>
      <w:hyperlink r:id="rId10" w:tgtFrame="Метод">
        <w:r>
          <w:rPr>
            <w:rStyle w:val="ListLabel38"/>
            <w:rFonts w:eastAsia="DejaVu Sans"/>
          </w:rPr>
          <w:t>методів</w:t>
        </w:r>
      </w:hyperlink>
      <w:r>
        <w:rPr>
          <w:sz w:val="28"/>
          <w:szCs w:val="28"/>
          <w:lang w:val="uk-UA"/>
        </w:rPr>
        <w:t>.</w:t>
      </w:r>
    </w:p>
    <w:p w14:paraId="64CCB910" w14:textId="04CECBA9" w:rsidR="00257611" w:rsidRPr="00257611" w:rsidRDefault="00257611" w:rsidP="00257611">
      <w:pPr>
        <w:spacing w:line="360" w:lineRule="auto"/>
        <w:ind w:firstLine="709"/>
        <w:contextualSpacing/>
        <w:jc w:val="both"/>
        <w:rPr>
          <w:sz w:val="28"/>
          <w:szCs w:val="28"/>
          <w:lang w:val="uk-UA"/>
        </w:rPr>
      </w:pPr>
      <w:r w:rsidRPr="008306C0">
        <w:rPr>
          <w:sz w:val="28"/>
          <w:szCs w:val="28"/>
          <w:lang w:val="uk-UA"/>
        </w:rPr>
        <w:t xml:space="preserve">Наукова новизна дослідження полягає в наступному: розроблено та реалізовано алгоритм блокування зловмисників та визначення інших необхідних складових системи захисту. Алгоритм сприяє більш ретельному захисту мережі, здатен запобігати повторним атакам. </w:t>
      </w:r>
    </w:p>
    <w:p w14:paraId="63BDE173" w14:textId="77777777" w:rsidR="00F62170" w:rsidRDefault="00F62170" w:rsidP="00F62170">
      <w:pPr>
        <w:spacing w:line="360" w:lineRule="auto"/>
        <w:ind w:firstLine="709"/>
        <w:contextualSpacing/>
        <w:jc w:val="both"/>
        <w:rPr>
          <w:sz w:val="28"/>
          <w:szCs w:val="28"/>
          <w:lang w:val="uk-UA"/>
        </w:rPr>
      </w:pPr>
      <w:r>
        <w:rPr>
          <w:sz w:val="28"/>
          <w:szCs w:val="28"/>
          <w:lang w:val="uk-UA"/>
        </w:rPr>
        <w:t>Практичне значення роботи полягає у тому, що сукупність засобів та методів, застосованих в системі, забезпечуюсь надійний захист від можливих загроз та створюють потужний відсіч атакам зловмисників. Завдяки цьому забезпечується стабільна робота мережі та захист персональних даних користувачів від витоку, а також таємниця телефонних розмов. Було розроблено та реалізовано алгоритм блокування зловмисників та визначення інших необхідних складових системи захисту. Алгоритм сприяє більш ретельному захисту мережі, здатен запобігати повторним атакам.</w:t>
      </w:r>
    </w:p>
    <w:p w14:paraId="067EDBFC" w14:textId="77777777" w:rsidR="00F62170" w:rsidRDefault="00F62170" w:rsidP="00F62170">
      <w:pPr>
        <w:spacing w:line="360" w:lineRule="auto"/>
        <w:ind w:firstLine="709"/>
        <w:contextualSpacing/>
        <w:jc w:val="both"/>
        <w:rPr>
          <w:sz w:val="28"/>
          <w:szCs w:val="28"/>
          <w:lang w:val="uk-UA"/>
        </w:rPr>
      </w:pPr>
      <w:r>
        <w:rPr>
          <w:sz w:val="28"/>
          <w:szCs w:val="28"/>
          <w:lang w:val="uk-UA"/>
        </w:rPr>
        <w:t>Було опубліковано ряд наукових статей, присвячених темі, що розглядалася в магістерській атестаційній роботі:</w:t>
      </w:r>
    </w:p>
    <w:p w14:paraId="4BCA18E7" w14:textId="77777777" w:rsidR="00F62170" w:rsidRDefault="00F62170" w:rsidP="00F62170">
      <w:pPr>
        <w:numPr>
          <w:ilvl w:val="0"/>
          <w:numId w:val="8"/>
        </w:numPr>
        <w:tabs>
          <w:tab w:val="left" w:pos="1080"/>
        </w:tabs>
        <w:spacing w:line="360" w:lineRule="auto"/>
        <w:ind w:left="0" w:firstLine="709"/>
        <w:contextualSpacing/>
        <w:jc w:val="both"/>
        <w:rPr>
          <w:sz w:val="28"/>
          <w:szCs w:val="28"/>
          <w:lang w:val="uk-UA"/>
        </w:rPr>
      </w:pPr>
      <w:r>
        <w:rPr>
          <w:sz w:val="28"/>
          <w:szCs w:val="28"/>
          <w:lang w:val="uk-UA"/>
        </w:rPr>
        <w:t>Бекала К.И. Исследование</w:t>
      </w:r>
      <w:r w:rsidRPr="00B42730">
        <w:rPr>
          <w:sz w:val="28"/>
          <w:szCs w:val="28"/>
        </w:rPr>
        <w:t xml:space="preserve"> </w:t>
      </w:r>
      <w:r>
        <w:rPr>
          <w:sz w:val="28"/>
          <w:szCs w:val="28"/>
          <w:lang w:val="uk-UA"/>
        </w:rPr>
        <w:t>уязвимостей</w:t>
      </w:r>
      <w:r w:rsidRPr="00B42730">
        <w:rPr>
          <w:sz w:val="28"/>
          <w:szCs w:val="28"/>
        </w:rPr>
        <w:t xml:space="preserve"> </w:t>
      </w:r>
      <w:r>
        <w:rPr>
          <w:sz w:val="28"/>
          <w:szCs w:val="28"/>
          <w:lang w:val="uk-UA"/>
        </w:rPr>
        <w:t>сетей IP-телефонии / Б.Я. Корниенко, Л.П. Галата // Тенденции</w:t>
      </w:r>
      <w:r w:rsidRPr="00B42730">
        <w:rPr>
          <w:sz w:val="28"/>
          <w:szCs w:val="28"/>
        </w:rPr>
        <w:t xml:space="preserve"> </w:t>
      </w:r>
      <w:r>
        <w:rPr>
          <w:sz w:val="28"/>
          <w:szCs w:val="28"/>
          <w:lang w:val="uk-UA"/>
        </w:rPr>
        <w:t>современной науки. – 2018. – с. 39-42.</w:t>
      </w:r>
    </w:p>
    <w:p w14:paraId="232A4543" w14:textId="77777777" w:rsidR="00F62170" w:rsidRDefault="00F62170" w:rsidP="00F62170">
      <w:pPr>
        <w:numPr>
          <w:ilvl w:val="0"/>
          <w:numId w:val="8"/>
        </w:numPr>
        <w:tabs>
          <w:tab w:val="left" w:pos="1080"/>
        </w:tabs>
        <w:spacing w:line="360" w:lineRule="auto"/>
        <w:ind w:left="0" w:firstLine="709"/>
        <w:contextualSpacing/>
        <w:jc w:val="both"/>
        <w:rPr>
          <w:sz w:val="28"/>
          <w:szCs w:val="28"/>
          <w:lang w:val="uk-UA"/>
        </w:rPr>
      </w:pPr>
      <w:r>
        <w:rPr>
          <w:sz w:val="28"/>
          <w:szCs w:val="28"/>
          <w:lang w:val="uk-UA"/>
        </w:rPr>
        <w:t>Бекала К.І. Метод захисту інформації в мережах IP-телефонії від несанкціонованного доступу на базі АТС Asterisk /</w:t>
      </w:r>
      <w:r w:rsidRPr="00B42730">
        <w:rPr>
          <w:sz w:val="28"/>
          <w:szCs w:val="28"/>
          <w:lang w:val="uk-UA"/>
        </w:rPr>
        <w:t xml:space="preserve"> </w:t>
      </w:r>
      <w:r>
        <w:rPr>
          <w:sz w:val="28"/>
          <w:szCs w:val="28"/>
          <w:lang w:val="uk-UA"/>
        </w:rPr>
        <w:t>Б.Я. Корнієнко //Політ. Сучасні проблеми науки. – 2018. – с.5</w:t>
      </w:r>
    </w:p>
    <w:p w14:paraId="27AFF209" w14:textId="77777777" w:rsidR="00F62170" w:rsidRPr="00BD3155" w:rsidRDefault="00F62170" w:rsidP="00F62170">
      <w:pPr>
        <w:numPr>
          <w:ilvl w:val="0"/>
          <w:numId w:val="8"/>
        </w:numPr>
        <w:tabs>
          <w:tab w:val="left" w:pos="1080"/>
        </w:tabs>
        <w:spacing w:line="360" w:lineRule="auto"/>
        <w:ind w:left="0" w:firstLine="709"/>
        <w:contextualSpacing/>
        <w:jc w:val="both"/>
        <w:rPr>
          <w:sz w:val="28"/>
          <w:szCs w:val="28"/>
          <w:lang w:val="uk-UA"/>
        </w:rPr>
      </w:pPr>
      <w:r>
        <w:rPr>
          <w:sz w:val="28"/>
          <w:szCs w:val="28"/>
          <w:lang w:val="uk-UA"/>
        </w:rPr>
        <w:lastRenderedPageBreak/>
        <w:t>Bekala Katarzyna</w:t>
      </w:r>
      <w:r w:rsidRPr="00B42730">
        <w:rPr>
          <w:sz w:val="28"/>
          <w:szCs w:val="28"/>
          <w:lang w:val="uk-UA"/>
        </w:rPr>
        <w:t xml:space="preserve"> </w:t>
      </w:r>
      <w:r>
        <w:rPr>
          <w:sz w:val="28"/>
          <w:szCs w:val="28"/>
          <w:lang w:val="uk-UA"/>
        </w:rPr>
        <w:t>Algorithm</w:t>
      </w:r>
      <w:r w:rsidRPr="00B42730">
        <w:rPr>
          <w:sz w:val="28"/>
          <w:szCs w:val="28"/>
          <w:lang w:val="uk-UA"/>
        </w:rPr>
        <w:t xml:space="preserve"> </w:t>
      </w:r>
      <w:r>
        <w:rPr>
          <w:sz w:val="28"/>
          <w:szCs w:val="28"/>
          <w:lang w:val="uk-UA"/>
        </w:rPr>
        <w:t>for</w:t>
      </w:r>
      <w:r w:rsidRPr="00B42730">
        <w:rPr>
          <w:sz w:val="28"/>
          <w:szCs w:val="28"/>
          <w:lang w:val="uk-UA"/>
        </w:rPr>
        <w:t xml:space="preserve"> </w:t>
      </w:r>
      <w:r>
        <w:rPr>
          <w:sz w:val="28"/>
          <w:szCs w:val="28"/>
          <w:lang w:val="uk-UA"/>
        </w:rPr>
        <w:t>protecting</w:t>
      </w:r>
      <w:r w:rsidRPr="00B42730">
        <w:rPr>
          <w:sz w:val="28"/>
          <w:szCs w:val="28"/>
          <w:lang w:val="uk-UA"/>
        </w:rPr>
        <w:t xml:space="preserve"> </w:t>
      </w:r>
      <w:r>
        <w:rPr>
          <w:sz w:val="28"/>
          <w:szCs w:val="28"/>
          <w:lang w:val="uk-UA"/>
        </w:rPr>
        <w:t>access</w:t>
      </w:r>
      <w:r w:rsidRPr="00B42730">
        <w:rPr>
          <w:sz w:val="28"/>
          <w:szCs w:val="28"/>
          <w:lang w:val="uk-UA"/>
        </w:rPr>
        <w:t xml:space="preserve"> </w:t>
      </w:r>
      <w:r>
        <w:rPr>
          <w:sz w:val="28"/>
          <w:szCs w:val="28"/>
          <w:lang w:val="uk-UA"/>
        </w:rPr>
        <w:t>to</w:t>
      </w:r>
      <w:r w:rsidRPr="00B42730">
        <w:rPr>
          <w:sz w:val="28"/>
          <w:szCs w:val="28"/>
          <w:lang w:val="en-US"/>
        </w:rPr>
        <w:t xml:space="preserve"> </w:t>
      </w:r>
      <w:r>
        <w:rPr>
          <w:sz w:val="28"/>
          <w:szCs w:val="28"/>
          <w:lang w:val="uk-UA"/>
        </w:rPr>
        <w:t>confidential</w:t>
      </w:r>
      <w:r w:rsidRPr="00B42730">
        <w:rPr>
          <w:sz w:val="28"/>
          <w:szCs w:val="28"/>
          <w:lang w:val="en-US"/>
        </w:rPr>
        <w:t xml:space="preserve"> </w:t>
      </w:r>
      <w:r>
        <w:rPr>
          <w:sz w:val="28"/>
          <w:szCs w:val="28"/>
          <w:lang w:val="uk-UA"/>
        </w:rPr>
        <w:t>information</w:t>
      </w:r>
      <w:r w:rsidRPr="00B42730">
        <w:rPr>
          <w:sz w:val="28"/>
          <w:szCs w:val="28"/>
          <w:lang w:val="en-US"/>
        </w:rPr>
        <w:t xml:space="preserve"> </w:t>
      </w:r>
      <w:r>
        <w:rPr>
          <w:sz w:val="28"/>
          <w:szCs w:val="28"/>
          <w:lang w:val="uk-UA"/>
        </w:rPr>
        <w:t>in IP-telephony</w:t>
      </w:r>
      <w:r w:rsidRPr="00B42730">
        <w:rPr>
          <w:sz w:val="28"/>
          <w:szCs w:val="28"/>
          <w:lang w:val="en-US"/>
        </w:rPr>
        <w:t xml:space="preserve"> </w:t>
      </w:r>
      <w:r>
        <w:rPr>
          <w:sz w:val="28"/>
          <w:szCs w:val="28"/>
          <w:lang w:val="uk-UA"/>
        </w:rPr>
        <w:t xml:space="preserve">networks // </w:t>
      </w:r>
      <w:hyperlink r:id="rId11">
        <w:r w:rsidRPr="00BD3155">
          <w:rPr>
            <w:sz w:val="28"/>
            <w:szCs w:val="28"/>
            <w:lang w:val="uk-UA"/>
          </w:rPr>
          <w:t>Европейская наука XXI века</w:t>
        </w:r>
      </w:hyperlink>
      <w:r>
        <w:rPr>
          <w:sz w:val="28"/>
          <w:szCs w:val="28"/>
          <w:lang w:val="uk-UA"/>
        </w:rPr>
        <w:t>. – 2018.– с. 55-58.</w:t>
      </w:r>
    </w:p>
    <w:p w14:paraId="23E4FCD1" w14:textId="77777777" w:rsidR="00F62170" w:rsidRDefault="00F62170" w:rsidP="00F62170">
      <w:pPr>
        <w:numPr>
          <w:ilvl w:val="0"/>
          <w:numId w:val="8"/>
        </w:numPr>
        <w:tabs>
          <w:tab w:val="left" w:pos="1080"/>
        </w:tabs>
        <w:spacing w:line="360" w:lineRule="auto"/>
        <w:ind w:left="0" w:firstLine="709"/>
        <w:contextualSpacing/>
        <w:jc w:val="both"/>
        <w:rPr>
          <w:sz w:val="28"/>
          <w:szCs w:val="28"/>
          <w:lang w:val="uk-UA"/>
        </w:rPr>
      </w:pPr>
      <w:r>
        <w:rPr>
          <w:sz w:val="28"/>
          <w:szCs w:val="28"/>
          <w:lang w:val="uk-UA"/>
        </w:rPr>
        <w:t>Бекала К.И. Алгоритм защитысетей IP-телефонии от несанционированного</w:t>
      </w:r>
      <w:r w:rsidRPr="00B42730">
        <w:rPr>
          <w:sz w:val="28"/>
          <w:szCs w:val="28"/>
        </w:rPr>
        <w:t xml:space="preserve"> </w:t>
      </w:r>
      <w:r>
        <w:rPr>
          <w:sz w:val="28"/>
          <w:szCs w:val="28"/>
          <w:lang w:val="uk-UA"/>
        </w:rPr>
        <w:t>доступа // Комп’ютерні системи і мережні технології. – 2018. –№ 11 – с. 9-10.</w:t>
      </w:r>
    </w:p>
    <w:p w14:paraId="22C3A496" w14:textId="7BA39038" w:rsidR="00F62170" w:rsidRDefault="00F62170" w:rsidP="00F62170">
      <w:pPr>
        <w:numPr>
          <w:ilvl w:val="0"/>
          <w:numId w:val="8"/>
        </w:numPr>
        <w:tabs>
          <w:tab w:val="left" w:pos="1080"/>
        </w:tabs>
        <w:spacing w:line="360" w:lineRule="auto"/>
        <w:ind w:left="0" w:firstLine="709"/>
        <w:contextualSpacing/>
        <w:jc w:val="both"/>
        <w:rPr>
          <w:sz w:val="28"/>
          <w:szCs w:val="28"/>
          <w:lang w:val="en-US"/>
        </w:rPr>
      </w:pPr>
      <w:r w:rsidRPr="00BD3155">
        <w:rPr>
          <w:sz w:val="28"/>
          <w:szCs w:val="28"/>
          <w:lang w:val="uk-UA"/>
        </w:rPr>
        <w:t>Bekala</w:t>
      </w:r>
      <w:r w:rsidRPr="00B42730">
        <w:rPr>
          <w:sz w:val="28"/>
          <w:szCs w:val="28"/>
          <w:lang w:val="en-US"/>
        </w:rPr>
        <w:t xml:space="preserve"> </w:t>
      </w:r>
      <w:r w:rsidRPr="00BD3155">
        <w:rPr>
          <w:sz w:val="28"/>
          <w:szCs w:val="28"/>
          <w:lang w:val="uk-UA"/>
        </w:rPr>
        <w:t>Katazhyna A method</w:t>
      </w:r>
      <w:r w:rsidRPr="00B42730">
        <w:rPr>
          <w:sz w:val="28"/>
          <w:szCs w:val="28"/>
          <w:lang w:val="en-US"/>
        </w:rPr>
        <w:t xml:space="preserve"> </w:t>
      </w:r>
      <w:r w:rsidRPr="00BD3155">
        <w:rPr>
          <w:sz w:val="28"/>
          <w:szCs w:val="28"/>
          <w:lang w:val="uk-UA"/>
        </w:rPr>
        <w:t>of</w:t>
      </w:r>
      <w:r w:rsidRPr="00B42730">
        <w:rPr>
          <w:sz w:val="28"/>
          <w:szCs w:val="28"/>
          <w:lang w:val="en-US"/>
        </w:rPr>
        <w:t xml:space="preserve"> </w:t>
      </w:r>
      <w:r w:rsidRPr="00BD3155">
        <w:rPr>
          <w:sz w:val="28"/>
          <w:szCs w:val="28"/>
          <w:lang w:val="uk-UA"/>
        </w:rPr>
        <w:t>protection</w:t>
      </w:r>
      <w:r w:rsidRPr="00B42730">
        <w:rPr>
          <w:sz w:val="28"/>
          <w:szCs w:val="28"/>
          <w:lang w:val="en-US"/>
        </w:rPr>
        <w:t xml:space="preserve"> </w:t>
      </w:r>
      <w:r w:rsidRPr="00BD3155">
        <w:rPr>
          <w:sz w:val="28"/>
          <w:szCs w:val="28"/>
          <w:lang w:val="uk-UA"/>
        </w:rPr>
        <w:t>of</w:t>
      </w:r>
      <w:r w:rsidRPr="00B42730">
        <w:rPr>
          <w:sz w:val="28"/>
          <w:szCs w:val="28"/>
          <w:lang w:val="en-US"/>
        </w:rPr>
        <w:t xml:space="preserve"> </w:t>
      </w:r>
      <w:r w:rsidRPr="00BD3155">
        <w:rPr>
          <w:sz w:val="28"/>
          <w:szCs w:val="28"/>
          <w:lang w:val="uk-UA"/>
        </w:rPr>
        <w:t>information</w:t>
      </w:r>
      <w:r w:rsidRPr="00B42730">
        <w:rPr>
          <w:sz w:val="28"/>
          <w:szCs w:val="28"/>
          <w:lang w:val="en-US"/>
        </w:rPr>
        <w:t xml:space="preserve"> </w:t>
      </w:r>
      <w:r w:rsidRPr="00BD3155">
        <w:rPr>
          <w:sz w:val="28"/>
          <w:szCs w:val="28"/>
          <w:lang w:val="uk-UA"/>
        </w:rPr>
        <w:t>in</w:t>
      </w:r>
      <w:r w:rsidRPr="00B42730">
        <w:rPr>
          <w:sz w:val="28"/>
          <w:szCs w:val="28"/>
          <w:lang w:val="en-US"/>
        </w:rPr>
        <w:t xml:space="preserve"> IP</w:t>
      </w:r>
      <w:r w:rsidRPr="00BD3155">
        <w:rPr>
          <w:sz w:val="28"/>
          <w:szCs w:val="28"/>
          <w:lang w:val="uk-UA"/>
        </w:rPr>
        <w:t>-telephony</w:t>
      </w:r>
      <w:r w:rsidRPr="00B42730">
        <w:rPr>
          <w:sz w:val="28"/>
          <w:szCs w:val="28"/>
          <w:lang w:val="en-US"/>
        </w:rPr>
        <w:t xml:space="preserve"> </w:t>
      </w:r>
      <w:r w:rsidRPr="00BD3155">
        <w:rPr>
          <w:sz w:val="28"/>
          <w:szCs w:val="28"/>
          <w:lang w:val="uk-UA"/>
        </w:rPr>
        <w:t>networks</w:t>
      </w:r>
      <w:r w:rsidRPr="00B42730">
        <w:rPr>
          <w:sz w:val="28"/>
          <w:szCs w:val="28"/>
          <w:lang w:val="en-US"/>
        </w:rPr>
        <w:t xml:space="preserve"> </w:t>
      </w:r>
      <w:r w:rsidRPr="00BD3155">
        <w:rPr>
          <w:sz w:val="28"/>
          <w:szCs w:val="28"/>
          <w:lang w:val="uk-UA"/>
        </w:rPr>
        <w:t>agains</w:t>
      </w:r>
      <w:r>
        <w:rPr>
          <w:sz w:val="28"/>
          <w:szCs w:val="28"/>
          <w:lang w:val="uk-UA"/>
        </w:rPr>
        <w:t>t</w:t>
      </w:r>
      <w:r w:rsidRPr="00B42730">
        <w:rPr>
          <w:sz w:val="28"/>
          <w:szCs w:val="28"/>
          <w:lang w:val="en-US"/>
        </w:rPr>
        <w:t xml:space="preserve"> </w:t>
      </w:r>
      <w:r>
        <w:rPr>
          <w:sz w:val="28"/>
          <w:szCs w:val="28"/>
          <w:lang w:val="uk-UA"/>
        </w:rPr>
        <w:t>unauthorized</w:t>
      </w:r>
      <w:r w:rsidRPr="00B42730">
        <w:rPr>
          <w:sz w:val="28"/>
          <w:szCs w:val="28"/>
          <w:lang w:val="en-US"/>
        </w:rPr>
        <w:t xml:space="preserve"> </w:t>
      </w:r>
      <w:r>
        <w:rPr>
          <w:sz w:val="28"/>
          <w:szCs w:val="28"/>
          <w:lang w:val="uk-UA"/>
        </w:rPr>
        <w:t>access</w:t>
      </w:r>
      <w:r w:rsidRPr="00B42730">
        <w:rPr>
          <w:sz w:val="28"/>
          <w:szCs w:val="28"/>
          <w:lang w:val="en-US"/>
        </w:rPr>
        <w:t xml:space="preserve"> </w:t>
      </w:r>
      <w:r>
        <w:rPr>
          <w:sz w:val="28"/>
          <w:szCs w:val="28"/>
          <w:lang w:val="uk-UA"/>
        </w:rPr>
        <w:t>based</w:t>
      </w:r>
      <w:r w:rsidRPr="00B42730">
        <w:rPr>
          <w:sz w:val="28"/>
          <w:szCs w:val="28"/>
          <w:lang w:val="en-US"/>
        </w:rPr>
        <w:t xml:space="preserve"> </w:t>
      </w:r>
      <w:r>
        <w:rPr>
          <w:sz w:val="28"/>
          <w:szCs w:val="28"/>
          <w:lang w:val="uk-UA"/>
        </w:rPr>
        <w:t>on</w:t>
      </w:r>
      <w:r>
        <w:rPr>
          <w:sz w:val="28"/>
          <w:szCs w:val="28"/>
          <w:lang w:val="en-US"/>
        </w:rPr>
        <w:t>A</w:t>
      </w:r>
      <w:r>
        <w:rPr>
          <w:sz w:val="28"/>
          <w:szCs w:val="28"/>
          <w:lang w:val="uk-UA"/>
        </w:rPr>
        <w:t>sterisk PBX</w:t>
      </w:r>
      <w:r>
        <w:rPr>
          <w:sz w:val="28"/>
          <w:szCs w:val="28"/>
          <w:lang w:val="en-US"/>
        </w:rPr>
        <w:t xml:space="preserve"> // East European Science Journal. – 2019. – </w:t>
      </w:r>
      <w:r>
        <w:rPr>
          <w:sz w:val="28"/>
          <w:szCs w:val="28"/>
          <w:lang w:val="uk-UA"/>
        </w:rPr>
        <w:t xml:space="preserve">№8(48) </w:t>
      </w:r>
      <w:r>
        <w:rPr>
          <w:sz w:val="28"/>
          <w:szCs w:val="28"/>
          <w:lang w:val="en-US"/>
        </w:rPr>
        <w:t>–</w:t>
      </w:r>
      <w:r>
        <w:rPr>
          <w:sz w:val="28"/>
          <w:szCs w:val="28"/>
          <w:lang w:val="uk-UA"/>
        </w:rPr>
        <w:t xml:space="preserve"> с. 21-24</w:t>
      </w:r>
      <w:r>
        <w:rPr>
          <w:sz w:val="28"/>
          <w:szCs w:val="28"/>
          <w:lang w:val="en-US"/>
        </w:rPr>
        <w:t>.</w:t>
      </w:r>
    </w:p>
    <w:p w14:paraId="32C99D48" w14:textId="63B1CE39" w:rsidR="00F62170" w:rsidRPr="00F62170" w:rsidRDefault="00F62170" w:rsidP="00F62170">
      <w:pPr>
        <w:spacing w:after="160" w:line="259" w:lineRule="auto"/>
        <w:rPr>
          <w:sz w:val="28"/>
          <w:szCs w:val="28"/>
          <w:lang w:val="en-US"/>
        </w:rPr>
      </w:pPr>
      <w:r>
        <w:rPr>
          <w:sz w:val="28"/>
          <w:szCs w:val="28"/>
          <w:lang w:val="en-US"/>
        </w:rPr>
        <w:br w:type="page"/>
      </w:r>
    </w:p>
    <w:p w14:paraId="468DCCFB" w14:textId="77777777" w:rsidR="00F62170" w:rsidRPr="00AD4BAE" w:rsidRDefault="00F62170" w:rsidP="00F62170">
      <w:pPr>
        <w:pStyle w:val="1"/>
        <w:spacing w:line="360" w:lineRule="auto"/>
        <w:jc w:val="center"/>
        <w:rPr>
          <w:rFonts w:ascii="Times New Roman" w:hAnsi="Times New Roman" w:cs="Times New Roman"/>
          <w:color w:val="auto"/>
        </w:rPr>
      </w:pPr>
      <w:bookmarkStart w:id="4" w:name="_Toc30416183"/>
      <w:r>
        <w:rPr>
          <w:rFonts w:ascii="Times New Roman" w:hAnsi="Times New Roman" w:cs="Times New Roman"/>
          <w:color w:val="auto"/>
        </w:rPr>
        <w:lastRenderedPageBreak/>
        <w:t>РОЗДІЛ 1</w:t>
      </w:r>
      <w:r>
        <w:rPr>
          <w:rFonts w:ascii="Times New Roman" w:hAnsi="Times New Roman" w:cs="Times New Roman"/>
          <w:color w:val="auto"/>
          <w:lang w:val="uk-UA"/>
        </w:rPr>
        <w:t xml:space="preserve">. </w:t>
      </w:r>
      <w:r>
        <w:rPr>
          <w:rFonts w:ascii="Times New Roman" w:hAnsi="Times New Roman" w:cs="Times New Roman"/>
          <w:color w:val="auto"/>
        </w:rPr>
        <w:t>ОСНОВНІ ПОЛОЖЕННЯ ЩОДО ЗАХИСТУ МЕРЕЖ</w:t>
      </w:r>
      <w:r>
        <w:rPr>
          <w:rFonts w:ascii="Times New Roman" w:hAnsi="Times New Roman" w:cs="Times New Roman"/>
          <w:color w:val="auto"/>
          <w:lang w:val="en-US"/>
        </w:rPr>
        <w:t>IP</w:t>
      </w:r>
      <w:r>
        <w:rPr>
          <w:rFonts w:ascii="Times New Roman" w:hAnsi="Times New Roman" w:cs="Times New Roman"/>
          <w:color w:val="auto"/>
        </w:rPr>
        <w:t>-</w:t>
      </w:r>
      <w:r>
        <w:rPr>
          <w:rFonts w:ascii="Times New Roman" w:hAnsi="Times New Roman" w:cs="Times New Roman"/>
          <w:color w:val="auto"/>
          <w:lang w:val="uk-UA"/>
        </w:rPr>
        <w:t>МЕРЕЖ</w:t>
      </w:r>
      <w:bookmarkEnd w:id="4"/>
    </w:p>
    <w:p w14:paraId="48FDA5C1" w14:textId="77777777" w:rsidR="00F62170" w:rsidRDefault="00F62170" w:rsidP="00F62170">
      <w:pPr>
        <w:rPr>
          <w:lang w:val="uk-UA"/>
        </w:rPr>
      </w:pPr>
    </w:p>
    <w:p w14:paraId="45CCBE85" w14:textId="77777777" w:rsidR="00F62170" w:rsidRDefault="00F62170" w:rsidP="00F62170">
      <w:pPr>
        <w:rPr>
          <w:lang w:val="uk-UA"/>
        </w:rPr>
      </w:pPr>
    </w:p>
    <w:p w14:paraId="5AB5D340" w14:textId="77777777" w:rsidR="00F62170" w:rsidRDefault="00F62170" w:rsidP="00F62170">
      <w:pPr>
        <w:pStyle w:val="2"/>
        <w:spacing w:before="0" w:after="0" w:line="360" w:lineRule="auto"/>
        <w:ind w:firstLine="709"/>
      </w:pPr>
      <w:bookmarkStart w:id="5" w:name="_Toc30416184"/>
      <w:r>
        <w:rPr>
          <w:rFonts w:ascii="Times New Roman" w:hAnsi="Times New Roman" w:cs="Times New Roman"/>
          <w:i w:val="0"/>
        </w:rPr>
        <w:t xml:space="preserve">1.1 </w:t>
      </w:r>
      <w:r>
        <w:rPr>
          <w:rFonts w:ascii="Times New Roman" w:hAnsi="Times New Roman" w:cs="Times New Roman"/>
          <w:i w:val="0"/>
          <w:lang w:val="uk-UA"/>
        </w:rPr>
        <w:t>Основи законодавства України в сфері захисту інформації</w:t>
      </w:r>
      <w:bookmarkEnd w:id="5"/>
    </w:p>
    <w:p w14:paraId="0C761D6A" w14:textId="77777777" w:rsidR="00F62170" w:rsidRDefault="00F62170" w:rsidP="00F62170">
      <w:pPr>
        <w:tabs>
          <w:tab w:val="left" w:pos="3398"/>
        </w:tabs>
        <w:jc w:val="both"/>
        <w:rPr>
          <w:sz w:val="28"/>
          <w:szCs w:val="28"/>
        </w:rPr>
      </w:pPr>
      <w:r>
        <w:rPr>
          <w:sz w:val="28"/>
          <w:szCs w:val="28"/>
        </w:rPr>
        <w:tab/>
      </w:r>
    </w:p>
    <w:p w14:paraId="2A5312D9" w14:textId="77777777" w:rsidR="00F62170" w:rsidRDefault="00F62170" w:rsidP="00F62170">
      <w:pPr>
        <w:spacing w:line="360" w:lineRule="auto"/>
        <w:ind w:firstLine="709"/>
        <w:contextualSpacing/>
        <w:jc w:val="both"/>
        <w:rPr>
          <w:color w:val="000000"/>
          <w:sz w:val="28"/>
          <w:szCs w:val="28"/>
        </w:rPr>
      </w:pPr>
      <w:r>
        <w:rPr>
          <w:color w:val="000000"/>
          <w:sz w:val="28"/>
          <w:szCs w:val="28"/>
        </w:rPr>
        <w:t>Відповідність до стандартів є лише</w:t>
      </w:r>
      <w:r w:rsidRPr="00B42730">
        <w:rPr>
          <w:color w:val="000000"/>
          <w:sz w:val="28"/>
          <w:szCs w:val="28"/>
        </w:rPr>
        <w:t xml:space="preserve"> </w:t>
      </w:r>
      <w:r>
        <w:rPr>
          <w:color w:val="000000"/>
          <w:sz w:val="28"/>
          <w:szCs w:val="28"/>
        </w:rPr>
        <w:t>однією з багатьох</w:t>
      </w:r>
      <w:r w:rsidRPr="00B42730">
        <w:rPr>
          <w:color w:val="000000"/>
          <w:sz w:val="28"/>
          <w:szCs w:val="28"/>
        </w:rPr>
        <w:t xml:space="preserve"> </w:t>
      </w:r>
      <w:r>
        <w:rPr>
          <w:color w:val="000000"/>
          <w:sz w:val="28"/>
          <w:szCs w:val="28"/>
        </w:rPr>
        <w:t>вимог, що</w:t>
      </w:r>
      <w:r w:rsidRPr="00B42730">
        <w:rPr>
          <w:color w:val="000000"/>
          <w:sz w:val="28"/>
          <w:szCs w:val="28"/>
        </w:rPr>
        <w:t xml:space="preserve"> </w:t>
      </w:r>
      <w:r>
        <w:rPr>
          <w:color w:val="000000"/>
          <w:sz w:val="28"/>
          <w:szCs w:val="28"/>
        </w:rPr>
        <w:t>пред'являються до сучасних мереж. Важливішим є виконання мережею певного набору послуг, наприклад, надання доступу до файлових</w:t>
      </w:r>
      <w:r w:rsidRPr="00B42730">
        <w:rPr>
          <w:color w:val="000000"/>
          <w:sz w:val="28"/>
          <w:szCs w:val="28"/>
        </w:rPr>
        <w:t xml:space="preserve"> </w:t>
      </w:r>
      <w:r>
        <w:rPr>
          <w:color w:val="000000"/>
          <w:sz w:val="28"/>
          <w:szCs w:val="28"/>
        </w:rPr>
        <w:t>архівів</w:t>
      </w:r>
      <w:r w:rsidRPr="00B42730">
        <w:rPr>
          <w:color w:val="000000"/>
          <w:sz w:val="28"/>
          <w:szCs w:val="28"/>
        </w:rPr>
        <w:t xml:space="preserve"> </w:t>
      </w:r>
      <w:r>
        <w:rPr>
          <w:color w:val="000000"/>
          <w:sz w:val="28"/>
          <w:szCs w:val="28"/>
        </w:rPr>
        <w:t>або веб-сторінок</w:t>
      </w:r>
      <w:r w:rsidRPr="00B42730">
        <w:rPr>
          <w:color w:val="000000"/>
          <w:sz w:val="28"/>
          <w:szCs w:val="28"/>
        </w:rPr>
        <w:t xml:space="preserve"> </w:t>
      </w:r>
      <w:r>
        <w:rPr>
          <w:color w:val="000000"/>
          <w:sz w:val="28"/>
          <w:szCs w:val="28"/>
        </w:rPr>
        <w:t>публічних</w:t>
      </w:r>
      <w:r w:rsidRPr="00B42730">
        <w:rPr>
          <w:color w:val="000000"/>
          <w:sz w:val="28"/>
          <w:szCs w:val="28"/>
        </w:rPr>
        <w:t xml:space="preserve"> </w:t>
      </w:r>
      <w:r>
        <w:rPr>
          <w:color w:val="000000"/>
          <w:sz w:val="28"/>
          <w:szCs w:val="28"/>
        </w:rPr>
        <w:t>Інтернет-сайтів, обмін</w:t>
      </w:r>
      <w:r w:rsidRPr="00B42730">
        <w:rPr>
          <w:color w:val="000000"/>
          <w:sz w:val="28"/>
          <w:szCs w:val="28"/>
        </w:rPr>
        <w:t xml:space="preserve"> </w:t>
      </w:r>
      <w:r>
        <w:rPr>
          <w:color w:val="000000"/>
          <w:sz w:val="28"/>
          <w:szCs w:val="28"/>
        </w:rPr>
        <w:t>електронноюпоштою в межах підприємства</w:t>
      </w:r>
      <w:r w:rsidRPr="00B42730">
        <w:rPr>
          <w:color w:val="000000"/>
          <w:sz w:val="28"/>
          <w:szCs w:val="28"/>
        </w:rPr>
        <w:t xml:space="preserve"> </w:t>
      </w:r>
      <w:r>
        <w:rPr>
          <w:color w:val="000000"/>
          <w:sz w:val="28"/>
          <w:szCs w:val="28"/>
        </w:rPr>
        <w:t>або в глобальних масштабах, інтерактивний</w:t>
      </w:r>
      <w:r w:rsidRPr="00B42730">
        <w:rPr>
          <w:color w:val="000000"/>
          <w:sz w:val="28"/>
          <w:szCs w:val="28"/>
        </w:rPr>
        <w:t xml:space="preserve"> </w:t>
      </w:r>
      <w:r>
        <w:rPr>
          <w:color w:val="000000"/>
          <w:sz w:val="28"/>
          <w:szCs w:val="28"/>
        </w:rPr>
        <w:t>обмін</w:t>
      </w:r>
      <w:r w:rsidRPr="00B42730">
        <w:rPr>
          <w:color w:val="000000"/>
          <w:sz w:val="28"/>
          <w:szCs w:val="28"/>
        </w:rPr>
        <w:t xml:space="preserve"> </w:t>
      </w:r>
      <w:r>
        <w:rPr>
          <w:color w:val="000000"/>
          <w:sz w:val="28"/>
          <w:szCs w:val="28"/>
        </w:rPr>
        <w:t>голосовими</w:t>
      </w:r>
      <w:r w:rsidRPr="00B42730">
        <w:rPr>
          <w:color w:val="000000"/>
          <w:sz w:val="28"/>
          <w:szCs w:val="28"/>
        </w:rPr>
        <w:t xml:space="preserve"> </w:t>
      </w:r>
      <w:r>
        <w:rPr>
          <w:color w:val="000000"/>
          <w:sz w:val="28"/>
          <w:szCs w:val="28"/>
        </w:rPr>
        <w:t>повідомленнями IP-телефонії</w:t>
      </w:r>
      <w:r w:rsidRPr="00B42730">
        <w:rPr>
          <w:color w:val="000000"/>
          <w:sz w:val="28"/>
          <w:szCs w:val="28"/>
        </w:rPr>
        <w:t xml:space="preserve"> </w:t>
      </w:r>
      <w:r>
        <w:rPr>
          <w:color w:val="000000"/>
          <w:sz w:val="28"/>
          <w:szCs w:val="28"/>
        </w:rPr>
        <w:t>тощо.</w:t>
      </w:r>
    </w:p>
    <w:p w14:paraId="5006D02B" w14:textId="15E4FDCC" w:rsidR="00F62170" w:rsidRDefault="00F62170" w:rsidP="00F62170">
      <w:pPr>
        <w:spacing w:line="360" w:lineRule="auto"/>
        <w:ind w:firstLine="709"/>
        <w:contextualSpacing/>
        <w:jc w:val="both"/>
        <w:rPr>
          <w:color w:val="000000"/>
          <w:sz w:val="28"/>
          <w:szCs w:val="28"/>
        </w:rPr>
      </w:pPr>
      <w:r>
        <w:rPr>
          <w:color w:val="000000"/>
          <w:sz w:val="28"/>
          <w:szCs w:val="28"/>
        </w:rPr>
        <w:t>Правову основу забезпечення</w:t>
      </w:r>
      <w:r w:rsidRPr="00B42730">
        <w:rPr>
          <w:color w:val="000000"/>
          <w:sz w:val="28"/>
          <w:szCs w:val="28"/>
        </w:rPr>
        <w:t xml:space="preserve"> </w:t>
      </w:r>
      <w:r>
        <w:rPr>
          <w:color w:val="000000"/>
          <w:sz w:val="28"/>
          <w:szCs w:val="28"/>
        </w:rPr>
        <w:t>кібербезпеки</w:t>
      </w:r>
      <w:r w:rsidRPr="00B42730">
        <w:rPr>
          <w:color w:val="000000"/>
          <w:sz w:val="28"/>
          <w:szCs w:val="28"/>
        </w:rPr>
        <w:t xml:space="preserve"> </w:t>
      </w:r>
      <w:r>
        <w:rPr>
          <w:color w:val="000000"/>
          <w:sz w:val="28"/>
          <w:szCs w:val="28"/>
        </w:rPr>
        <w:t>України</w:t>
      </w:r>
      <w:r w:rsidRPr="00B42730">
        <w:rPr>
          <w:color w:val="000000"/>
          <w:sz w:val="28"/>
          <w:szCs w:val="28"/>
        </w:rPr>
        <w:t xml:space="preserve"> </w:t>
      </w:r>
      <w:r>
        <w:rPr>
          <w:color w:val="000000"/>
          <w:sz w:val="28"/>
          <w:szCs w:val="28"/>
        </w:rPr>
        <w:t>становлять</w:t>
      </w:r>
      <w:r w:rsidRPr="00B42730">
        <w:rPr>
          <w:color w:val="000000"/>
          <w:sz w:val="28"/>
          <w:szCs w:val="28"/>
        </w:rPr>
        <w:t xml:space="preserve"> </w:t>
      </w:r>
      <w:r>
        <w:rPr>
          <w:color w:val="000000"/>
          <w:sz w:val="28"/>
          <w:szCs w:val="28"/>
        </w:rPr>
        <w:t>Конституція</w:t>
      </w:r>
      <w:r w:rsidRPr="00B42730">
        <w:rPr>
          <w:color w:val="000000"/>
          <w:sz w:val="28"/>
          <w:szCs w:val="28"/>
        </w:rPr>
        <w:t xml:space="preserve"> </w:t>
      </w:r>
      <w:r>
        <w:rPr>
          <w:color w:val="000000"/>
          <w:sz w:val="28"/>
          <w:szCs w:val="28"/>
        </w:rPr>
        <w:t>України, закони</w:t>
      </w:r>
      <w:r w:rsidRPr="00B42730">
        <w:rPr>
          <w:color w:val="000000"/>
          <w:sz w:val="28"/>
          <w:szCs w:val="28"/>
        </w:rPr>
        <w:t xml:space="preserve"> </w:t>
      </w:r>
      <w:r>
        <w:rPr>
          <w:color w:val="000000"/>
          <w:sz w:val="28"/>
          <w:szCs w:val="28"/>
        </w:rPr>
        <w:t>України</w:t>
      </w:r>
      <w:r w:rsidRPr="00B42730">
        <w:rPr>
          <w:color w:val="000000"/>
          <w:sz w:val="28"/>
          <w:szCs w:val="28"/>
        </w:rPr>
        <w:t xml:space="preserve"> </w:t>
      </w:r>
      <w:r>
        <w:rPr>
          <w:color w:val="000000"/>
          <w:sz w:val="28"/>
          <w:szCs w:val="28"/>
        </w:rPr>
        <w:t>щодо основ національної</w:t>
      </w:r>
      <w:r w:rsidRPr="00B42730">
        <w:rPr>
          <w:color w:val="000000"/>
          <w:sz w:val="28"/>
          <w:szCs w:val="28"/>
        </w:rPr>
        <w:t xml:space="preserve"> </w:t>
      </w:r>
      <w:r>
        <w:rPr>
          <w:color w:val="000000"/>
          <w:sz w:val="28"/>
          <w:szCs w:val="28"/>
        </w:rPr>
        <w:t>безпеки, засад внутрішньої і зовнішньої</w:t>
      </w:r>
      <w:r w:rsidRPr="00B42730">
        <w:rPr>
          <w:color w:val="000000"/>
          <w:sz w:val="28"/>
          <w:szCs w:val="28"/>
        </w:rPr>
        <w:t xml:space="preserve"> </w:t>
      </w:r>
      <w:r>
        <w:rPr>
          <w:color w:val="000000"/>
          <w:sz w:val="28"/>
          <w:szCs w:val="28"/>
        </w:rPr>
        <w:t>політики, електронних</w:t>
      </w:r>
      <w:r w:rsidRPr="00B42730">
        <w:rPr>
          <w:color w:val="000000"/>
          <w:sz w:val="28"/>
          <w:szCs w:val="28"/>
        </w:rPr>
        <w:t xml:space="preserve"> </w:t>
      </w:r>
      <w:r>
        <w:rPr>
          <w:color w:val="000000"/>
          <w:sz w:val="28"/>
          <w:szCs w:val="28"/>
        </w:rPr>
        <w:t>комунікацій, захисту</w:t>
      </w:r>
      <w:r w:rsidRPr="00B42730">
        <w:rPr>
          <w:color w:val="000000"/>
          <w:sz w:val="28"/>
          <w:szCs w:val="28"/>
        </w:rPr>
        <w:t xml:space="preserve"> </w:t>
      </w:r>
      <w:r>
        <w:rPr>
          <w:color w:val="000000"/>
          <w:sz w:val="28"/>
          <w:szCs w:val="28"/>
        </w:rPr>
        <w:t>державних</w:t>
      </w:r>
      <w:r w:rsidRPr="00B42730">
        <w:rPr>
          <w:color w:val="000000"/>
          <w:sz w:val="28"/>
          <w:szCs w:val="28"/>
        </w:rPr>
        <w:t xml:space="preserve"> </w:t>
      </w:r>
      <w:r>
        <w:rPr>
          <w:color w:val="000000"/>
          <w:sz w:val="28"/>
          <w:szCs w:val="28"/>
        </w:rPr>
        <w:t>інформаційних</w:t>
      </w:r>
      <w:r w:rsidRPr="00B42730">
        <w:rPr>
          <w:color w:val="000000"/>
          <w:sz w:val="28"/>
          <w:szCs w:val="28"/>
        </w:rPr>
        <w:t xml:space="preserve"> </w:t>
      </w:r>
      <w:r>
        <w:rPr>
          <w:color w:val="000000"/>
          <w:sz w:val="28"/>
          <w:szCs w:val="28"/>
        </w:rPr>
        <w:t>ресурсів та інформації, вимога</w:t>
      </w:r>
      <w:r w:rsidRPr="004D4AAF">
        <w:rPr>
          <w:color w:val="000000"/>
          <w:sz w:val="28"/>
          <w:szCs w:val="28"/>
        </w:rPr>
        <w:t xml:space="preserve"> </w:t>
      </w:r>
      <w:r>
        <w:rPr>
          <w:color w:val="000000"/>
          <w:sz w:val="28"/>
          <w:szCs w:val="28"/>
        </w:rPr>
        <w:t>що</w:t>
      </w:r>
      <w:r w:rsidRPr="004D4AAF">
        <w:rPr>
          <w:color w:val="000000"/>
          <w:sz w:val="28"/>
          <w:szCs w:val="28"/>
        </w:rPr>
        <w:t xml:space="preserve"> </w:t>
      </w:r>
      <w:r>
        <w:rPr>
          <w:color w:val="000000"/>
          <w:sz w:val="28"/>
          <w:szCs w:val="28"/>
        </w:rPr>
        <w:t>до</w:t>
      </w:r>
      <w:r w:rsidRPr="004D4AAF">
        <w:rPr>
          <w:color w:val="000000"/>
          <w:sz w:val="28"/>
          <w:szCs w:val="28"/>
        </w:rPr>
        <w:t xml:space="preserve"> </w:t>
      </w:r>
      <w:r>
        <w:rPr>
          <w:color w:val="000000"/>
          <w:sz w:val="28"/>
          <w:szCs w:val="28"/>
        </w:rPr>
        <w:t>захисту</w:t>
      </w:r>
      <w:r w:rsidRPr="004D4AAF">
        <w:rPr>
          <w:color w:val="000000"/>
          <w:sz w:val="28"/>
          <w:szCs w:val="28"/>
        </w:rPr>
        <w:t xml:space="preserve"> </w:t>
      </w:r>
      <w:r>
        <w:rPr>
          <w:color w:val="000000"/>
          <w:sz w:val="28"/>
          <w:szCs w:val="28"/>
        </w:rPr>
        <w:t>якої</w:t>
      </w:r>
      <w:r w:rsidRPr="004D4AAF">
        <w:rPr>
          <w:color w:val="000000"/>
          <w:sz w:val="28"/>
          <w:szCs w:val="28"/>
        </w:rPr>
        <w:t xml:space="preserve"> </w:t>
      </w:r>
      <w:r>
        <w:rPr>
          <w:color w:val="000000"/>
          <w:sz w:val="28"/>
          <w:szCs w:val="28"/>
        </w:rPr>
        <w:t>встановлена законом, цей та інші</w:t>
      </w:r>
      <w:r w:rsidRPr="004D4AAF">
        <w:rPr>
          <w:color w:val="000000"/>
          <w:sz w:val="28"/>
          <w:szCs w:val="28"/>
        </w:rPr>
        <w:t xml:space="preserve"> </w:t>
      </w:r>
      <w:r>
        <w:rPr>
          <w:color w:val="000000"/>
          <w:sz w:val="28"/>
          <w:szCs w:val="28"/>
        </w:rPr>
        <w:t>закони</w:t>
      </w:r>
      <w:r w:rsidRPr="004D4AAF">
        <w:rPr>
          <w:color w:val="000000"/>
          <w:sz w:val="28"/>
          <w:szCs w:val="28"/>
        </w:rPr>
        <w:t xml:space="preserve"> </w:t>
      </w:r>
      <w:r>
        <w:rPr>
          <w:color w:val="000000"/>
          <w:sz w:val="28"/>
          <w:szCs w:val="28"/>
        </w:rPr>
        <w:t>України, Конвенція про кіберзлочинність, інші</w:t>
      </w:r>
      <w:r w:rsidRPr="004D4AAF">
        <w:rPr>
          <w:color w:val="000000"/>
          <w:sz w:val="28"/>
          <w:szCs w:val="28"/>
        </w:rPr>
        <w:t xml:space="preserve"> </w:t>
      </w:r>
      <w:r>
        <w:rPr>
          <w:color w:val="000000"/>
          <w:sz w:val="28"/>
          <w:szCs w:val="28"/>
        </w:rPr>
        <w:t>міжнародні договори, згода на обов’язковість</w:t>
      </w:r>
      <w:r w:rsidRPr="004D4AAF">
        <w:rPr>
          <w:color w:val="000000"/>
          <w:sz w:val="28"/>
          <w:szCs w:val="28"/>
        </w:rPr>
        <w:t xml:space="preserve"> </w:t>
      </w:r>
      <w:r>
        <w:rPr>
          <w:color w:val="000000"/>
          <w:sz w:val="28"/>
          <w:szCs w:val="28"/>
        </w:rPr>
        <w:t>яких</w:t>
      </w:r>
      <w:r w:rsidRPr="004D4AAF">
        <w:rPr>
          <w:color w:val="000000"/>
          <w:sz w:val="28"/>
          <w:szCs w:val="28"/>
        </w:rPr>
        <w:t xml:space="preserve"> </w:t>
      </w:r>
      <w:r>
        <w:rPr>
          <w:color w:val="000000"/>
          <w:sz w:val="28"/>
          <w:szCs w:val="28"/>
        </w:rPr>
        <w:t>надана Верховною Радою України, укази Президента України, акти</w:t>
      </w:r>
      <w:r w:rsidRPr="004D4AAF">
        <w:rPr>
          <w:color w:val="000000"/>
          <w:sz w:val="28"/>
          <w:szCs w:val="28"/>
        </w:rPr>
        <w:t xml:space="preserve"> </w:t>
      </w:r>
      <w:r>
        <w:rPr>
          <w:color w:val="000000"/>
          <w:sz w:val="28"/>
          <w:szCs w:val="28"/>
        </w:rPr>
        <w:t>Кабінету</w:t>
      </w:r>
      <w:r w:rsidRPr="004D4AAF">
        <w:rPr>
          <w:color w:val="000000"/>
          <w:sz w:val="28"/>
          <w:szCs w:val="28"/>
        </w:rPr>
        <w:t xml:space="preserve"> </w:t>
      </w:r>
      <w:r>
        <w:rPr>
          <w:color w:val="000000"/>
          <w:sz w:val="28"/>
          <w:szCs w:val="28"/>
        </w:rPr>
        <w:t>Міністрів</w:t>
      </w:r>
      <w:r w:rsidRPr="004D4AAF">
        <w:rPr>
          <w:color w:val="000000"/>
          <w:sz w:val="28"/>
          <w:szCs w:val="28"/>
        </w:rPr>
        <w:t xml:space="preserve"> </w:t>
      </w:r>
      <w:r>
        <w:rPr>
          <w:color w:val="000000"/>
          <w:sz w:val="28"/>
          <w:szCs w:val="28"/>
        </w:rPr>
        <w:t>України, а також</w:t>
      </w:r>
      <w:r w:rsidRPr="004D4AAF">
        <w:rPr>
          <w:color w:val="000000"/>
          <w:sz w:val="28"/>
          <w:szCs w:val="28"/>
        </w:rPr>
        <w:t xml:space="preserve"> </w:t>
      </w:r>
      <w:r>
        <w:rPr>
          <w:color w:val="000000"/>
          <w:sz w:val="28"/>
          <w:szCs w:val="28"/>
        </w:rPr>
        <w:t>інші нормативно-правові</w:t>
      </w:r>
      <w:r w:rsidRPr="004D4AAF">
        <w:rPr>
          <w:color w:val="000000"/>
          <w:sz w:val="28"/>
          <w:szCs w:val="28"/>
        </w:rPr>
        <w:t xml:space="preserve"> </w:t>
      </w:r>
      <w:r>
        <w:rPr>
          <w:color w:val="000000"/>
          <w:sz w:val="28"/>
          <w:szCs w:val="28"/>
        </w:rPr>
        <w:t>акти, що</w:t>
      </w:r>
      <w:r w:rsidRPr="004D4AAF">
        <w:rPr>
          <w:color w:val="000000"/>
          <w:sz w:val="28"/>
          <w:szCs w:val="28"/>
        </w:rPr>
        <w:t xml:space="preserve"> </w:t>
      </w:r>
      <w:r>
        <w:rPr>
          <w:color w:val="000000"/>
          <w:sz w:val="28"/>
          <w:szCs w:val="28"/>
        </w:rPr>
        <w:t>приймаються на виконання</w:t>
      </w:r>
      <w:r w:rsidRPr="004D4AAF">
        <w:rPr>
          <w:color w:val="000000"/>
          <w:sz w:val="28"/>
          <w:szCs w:val="28"/>
        </w:rPr>
        <w:t xml:space="preserve"> </w:t>
      </w:r>
      <w:r>
        <w:rPr>
          <w:color w:val="000000"/>
          <w:sz w:val="28"/>
          <w:szCs w:val="28"/>
        </w:rPr>
        <w:t>законів</w:t>
      </w:r>
      <w:r w:rsidRPr="004D4AAF">
        <w:rPr>
          <w:color w:val="000000"/>
          <w:sz w:val="28"/>
          <w:szCs w:val="28"/>
        </w:rPr>
        <w:t xml:space="preserve"> </w:t>
      </w:r>
      <w:r>
        <w:rPr>
          <w:color w:val="000000"/>
          <w:sz w:val="28"/>
          <w:szCs w:val="28"/>
        </w:rPr>
        <w:t>України</w:t>
      </w:r>
      <w:r w:rsidR="00DA4D02" w:rsidRPr="00DA4D02">
        <w:rPr>
          <w:color w:val="000000"/>
          <w:sz w:val="28"/>
          <w:szCs w:val="28"/>
        </w:rPr>
        <w:t xml:space="preserve"> </w:t>
      </w:r>
      <w:r w:rsidR="00DA4D02">
        <w:rPr>
          <w:color w:val="000000"/>
          <w:sz w:val="28"/>
          <w:szCs w:val="28"/>
          <w:lang w:val="uk-UA" w:eastAsia="uk-UA"/>
        </w:rPr>
        <w:t xml:space="preserve"> [1]</w:t>
      </w:r>
      <w:r>
        <w:rPr>
          <w:color w:val="000000"/>
          <w:sz w:val="28"/>
          <w:szCs w:val="28"/>
        </w:rPr>
        <w:t>.</w:t>
      </w:r>
    </w:p>
    <w:p w14:paraId="306CEA72" w14:textId="59E947CD" w:rsidR="00F62170" w:rsidRDefault="00F62170" w:rsidP="00F62170">
      <w:pPr>
        <w:spacing w:line="360" w:lineRule="auto"/>
        <w:ind w:firstLine="709"/>
        <w:contextualSpacing/>
        <w:jc w:val="both"/>
      </w:pPr>
      <w:r>
        <w:rPr>
          <w:color w:val="000000"/>
          <w:sz w:val="28"/>
          <w:szCs w:val="28"/>
        </w:rPr>
        <w:t>Під </w:t>
      </w:r>
      <w:hyperlink r:id="rId12" w:tgtFrame="Інформація">
        <w:r>
          <w:rPr>
            <w:rStyle w:val="ListLabel39"/>
            <w:rFonts w:eastAsia="DejaVu Sans"/>
          </w:rPr>
          <w:t>інформаційною</w:t>
        </w:r>
      </w:hyperlink>
      <w:r>
        <w:rPr>
          <w:color w:val="000000"/>
          <w:sz w:val="28"/>
          <w:szCs w:val="28"/>
        </w:rPr>
        <w:t> безпекою</w:t>
      </w:r>
      <w:r w:rsidRPr="004D4AAF">
        <w:rPr>
          <w:color w:val="000000"/>
          <w:sz w:val="28"/>
          <w:szCs w:val="28"/>
        </w:rPr>
        <w:t xml:space="preserve"> </w:t>
      </w:r>
      <w:r>
        <w:rPr>
          <w:color w:val="000000"/>
          <w:sz w:val="28"/>
          <w:szCs w:val="28"/>
        </w:rPr>
        <w:t>розуміється</w:t>
      </w:r>
      <w:r w:rsidRPr="004D4AAF">
        <w:rPr>
          <w:color w:val="000000"/>
          <w:sz w:val="28"/>
          <w:szCs w:val="28"/>
        </w:rPr>
        <w:t xml:space="preserve"> </w:t>
      </w:r>
      <w:r>
        <w:rPr>
          <w:color w:val="000000"/>
          <w:sz w:val="28"/>
          <w:szCs w:val="28"/>
        </w:rPr>
        <w:t>захищеність</w:t>
      </w:r>
      <w:r w:rsidRPr="004D4AAF">
        <w:rPr>
          <w:color w:val="000000"/>
          <w:sz w:val="28"/>
          <w:szCs w:val="28"/>
        </w:rPr>
        <w:t xml:space="preserve"> </w:t>
      </w:r>
      <w:r>
        <w:rPr>
          <w:color w:val="000000"/>
          <w:sz w:val="28"/>
          <w:szCs w:val="28"/>
        </w:rPr>
        <w:t>інформації та підтримує</w:t>
      </w:r>
      <w:r w:rsidRPr="004D4AAF">
        <w:rPr>
          <w:color w:val="000000"/>
          <w:sz w:val="28"/>
          <w:szCs w:val="28"/>
        </w:rPr>
        <w:t xml:space="preserve"> </w:t>
      </w:r>
      <w:r>
        <w:rPr>
          <w:color w:val="000000"/>
          <w:sz w:val="28"/>
          <w:szCs w:val="28"/>
        </w:rPr>
        <w:t>її</w:t>
      </w:r>
      <w:r w:rsidRPr="004D4AAF">
        <w:rPr>
          <w:color w:val="000000"/>
          <w:sz w:val="28"/>
          <w:szCs w:val="28"/>
        </w:rPr>
        <w:t xml:space="preserve"> </w:t>
      </w:r>
      <w:r>
        <w:rPr>
          <w:color w:val="000000"/>
          <w:sz w:val="28"/>
          <w:szCs w:val="28"/>
        </w:rPr>
        <w:t>інфраструктури</w:t>
      </w:r>
      <w:r w:rsidRPr="004D4AAF">
        <w:rPr>
          <w:color w:val="000000"/>
          <w:sz w:val="28"/>
          <w:szCs w:val="28"/>
        </w:rPr>
        <w:t xml:space="preserve"> </w:t>
      </w:r>
      <w:r>
        <w:rPr>
          <w:color w:val="000000"/>
          <w:sz w:val="28"/>
          <w:szCs w:val="28"/>
        </w:rPr>
        <w:t>від будь-яких</w:t>
      </w:r>
      <w:r w:rsidRPr="004D4AAF">
        <w:rPr>
          <w:color w:val="000000"/>
          <w:sz w:val="28"/>
          <w:szCs w:val="28"/>
        </w:rPr>
        <w:t xml:space="preserve"> </w:t>
      </w:r>
      <w:r>
        <w:rPr>
          <w:color w:val="000000"/>
          <w:sz w:val="28"/>
          <w:szCs w:val="28"/>
        </w:rPr>
        <w:t>випадкових</w:t>
      </w:r>
      <w:r w:rsidRPr="004D4AAF">
        <w:rPr>
          <w:color w:val="000000"/>
          <w:sz w:val="28"/>
          <w:szCs w:val="28"/>
        </w:rPr>
        <w:t xml:space="preserve"> </w:t>
      </w:r>
      <w:r>
        <w:rPr>
          <w:color w:val="000000"/>
          <w:sz w:val="28"/>
          <w:szCs w:val="28"/>
        </w:rPr>
        <w:t>або</w:t>
      </w:r>
      <w:r w:rsidRPr="004D4AAF">
        <w:rPr>
          <w:color w:val="000000"/>
          <w:sz w:val="28"/>
          <w:szCs w:val="28"/>
        </w:rPr>
        <w:t xml:space="preserve"> </w:t>
      </w:r>
      <w:r>
        <w:rPr>
          <w:color w:val="000000"/>
          <w:sz w:val="28"/>
          <w:szCs w:val="28"/>
        </w:rPr>
        <w:t>зловмисних</w:t>
      </w:r>
      <w:r w:rsidRPr="004D4AAF">
        <w:rPr>
          <w:color w:val="000000"/>
          <w:sz w:val="28"/>
          <w:szCs w:val="28"/>
        </w:rPr>
        <w:t xml:space="preserve"> </w:t>
      </w:r>
      <w:r>
        <w:rPr>
          <w:color w:val="000000"/>
          <w:sz w:val="28"/>
          <w:szCs w:val="28"/>
        </w:rPr>
        <w:t>дій, результатом яких</w:t>
      </w:r>
      <w:r w:rsidRPr="004D4AAF">
        <w:rPr>
          <w:color w:val="000000"/>
          <w:sz w:val="28"/>
          <w:szCs w:val="28"/>
        </w:rPr>
        <w:t xml:space="preserve"> </w:t>
      </w:r>
      <w:r>
        <w:rPr>
          <w:color w:val="000000"/>
          <w:sz w:val="28"/>
          <w:szCs w:val="28"/>
        </w:rPr>
        <w:t>може</w:t>
      </w:r>
      <w:r w:rsidRPr="004D4AAF">
        <w:rPr>
          <w:color w:val="000000"/>
          <w:sz w:val="28"/>
          <w:szCs w:val="28"/>
        </w:rPr>
        <w:t xml:space="preserve"> </w:t>
      </w:r>
      <w:r>
        <w:rPr>
          <w:color w:val="000000"/>
          <w:sz w:val="28"/>
          <w:szCs w:val="28"/>
        </w:rPr>
        <w:t>з'явитися</w:t>
      </w:r>
      <w:r w:rsidRPr="004D4AAF">
        <w:rPr>
          <w:color w:val="000000"/>
          <w:sz w:val="28"/>
          <w:szCs w:val="28"/>
        </w:rPr>
        <w:t xml:space="preserve"> </w:t>
      </w:r>
      <w:r>
        <w:rPr>
          <w:color w:val="000000"/>
          <w:sz w:val="28"/>
          <w:szCs w:val="28"/>
        </w:rPr>
        <w:t>нанесення</w:t>
      </w:r>
      <w:r w:rsidRPr="004D4AAF">
        <w:rPr>
          <w:color w:val="000000"/>
          <w:sz w:val="28"/>
          <w:szCs w:val="28"/>
        </w:rPr>
        <w:t xml:space="preserve"> </w:t>
      </w:r>
      <w:r>
        <w:rPr>
          <w:color w:val="000000"/>
          <w:sz w:val="28"/>
          <w:szCs w:val="28"/>
        </w:rPr>
        <w:t>збитку</w:t>
      </w:r>
      <w:r w:rsidRPr="004D4AAF">
        <w:rPr>
          <w:color w:val="000000"/>
          <w:sz w:val="28"/>
          <w:szCs w:val="28"/>
        </w:rPr>
        <w:t xml:space="preserve"> </w:t>
      </w:r>
      <w:r>
        <w:rPr>
          <w:color w:val="000000"/>
          <w:sz w:val="28"/>
          <w:szCs w:val="28"/>
        </w:rPr>
        <w:t>самої</w:t>
      </w:r>
      <w:r w:rsidRPr="004D4AAF">
        <w:rPr>
          <w:color w:val="000000"/>
          <w:sz w:val="28"/>
          <w:szCs w:val="28"/>
        </w:rPr>
        <w:t xml:space="preserve"> </w:t>
      </w:r>
      <w:r>
        <w:rPr>
          <w:color w:val="000000"/>
          <w:sz w:val="28"/>
          <w:szCs w:val="28"/>
        </w:rPr>
        <w:t>інформації, її</w:t>
      </w:r>
      <w:r w:rsidRPr="004D4AAF">
        <w:rPr>
          <w:color w:val="000000"/>
          <w:sz w:val="28"/>
          <w:szCs w:val="28"/>
        </w:rPr>
        <w:t xml:space="preserve"> </w:t>
      </w:r>
      <w:r>
        <w:rPr>
          <w:color w:val="000000"/>
          <w:sz w:val="28"/>
          <w:szCs w:val="28"/>
        </w:rPr>
        <w:t>власникам</w:t>
      </w:r>
      <w:r w:rsidRPr="004D4AAF">
        <w:rPr>
          <w:color w:val="000000"/>
          <w:sz w:val="28"/>
          <w:szCs w:val="28"/>
        </w:rPr>
        <w:t xml:space="preserve"> </w:t>
      </w:r>
      <w:r>
        <w:rPr>
          <w:color w:val="000000"/>
          <w:sz w:val="28"/>
          <w:szCs w:val="28"/>
        </w:rPr>
        <w:t>або</w:t>
      </w:r>
      <w:r w:rsidRPr="004D4AAF">
        <w:rPr>
          <w:color w:val="000000"/>
          <w:sz w:val="28"/>
          <w:szCs w:val="28"/>
        </w:rPr>
        <w:t xml:space="preserve"> </w:t>
      </w:r>
      <w:r>
        <w:rPr>
          <w:color w:val="000000"/>
          <w:sz w:val="28"/>
          <w:szCs w:val="28"/>
        </w:rPr>
        <w:t>підтримуючої</w:t>
      </w:r>
      <w:r w:rsidRPr="004D4AAF">
        <w:rPr>
          <w:color w:val="000000"/>
          <w:sz w:val="28"/>
          <w:szCs w:val="28"/>
        </w:rPr>
        <w:t xml:space="preserve"> </w:t>
      </w:r>
      <w:r>
        <w:rPr>
          <w:color w:val="000000"/>
          <w:sz w:val="28"/>
          <w:szCs w:val="28"/>
        </w:rPr>
        <w:t>інфраструктурі.  Забезпечення</w:t>
      </w:r>
      <w:r w:rsidRPr="004D4AAF">
        <w:rPr>
          <w:color w:val="000000"/>
          <w:sz w:val="28"/>
          <w:szCs w:val="28"/>
        </w:rPr>
        <w:t xml:space="preserve"> </w:t>
      </w:r>
      <w:r>
        <w:rPr>
          <w:color w:val="000000"/>
          <w:sz w:val="28"/>
          <w:szCs w:val="28"/>
        </w:rPr>
        <w:t>захисту</w:t>
      </w:r>
      <w:r w:rsidRPr="004D4AAF">
        <w:rPr>
          <w:color w:val="000000"/>
          <w:sz w:val="28"/>
          <w:szCs w:val="28"/>
        </w:rPr>
        <w:t xml:space="preserve"> </w:t>
      </w:r>
      <w:r>
        <w:rPr>
          <w:color w:val="000000"/>
          <w:sz w:val="28"/>
          <w:szCs w:val="28"/>
        </w:rPr>
        <w:t>інформації є обов'язковою</w:t>
      </w:r>
      <w:r w:rsidRPr="004D4AAF">
        <w:rPr>
          <w:color w:val="000000"/>
          <w:sz w:val="28"/>
          <w:szCs w:val="28"/>
        </w:rPr>
        <w:t xml:space="preserve"> </w:t>
      </w:r>
      <w:r>
        <w:rPr>
          <w:color w:val="000000"/>
          <w:sz w:val="28"/>
          <w:szCs w:val="28"/>
        </w:rPr>
        <w:t>умовою</w:t>
      </w:r>
      <w:r w:rsidRPr="004D4AAF">
        <w:rPr>
          <w:color w:val="000000"/>
          <w:sz w:val="28"/>
          <w:szCs w:val="28"/>
        </w:rPr>
        <w:t xml:space="preserve"> </w:t>
      </w:r>
      <w:r>
        <w:rPr>
          <w:color w:val="000000"/>
          <w:sz w:val="28"/>
          <w:szCs w:val="28"/>
        </w:rPr>
        <w:t>успішного</w:t>
      </w:r>
      <w:r w:rsidRPr="004D4AAF">
        <w:rPr>
          <w:color w:val="000000"/>
          <w:sz w:val="28"/>
          <w:szCs w:val="28"/>
        </w:rPr>
        <w:t xml:space="preserve"> </w:t>
      </w:r>
      <w:r>
        <w:rPr>
          <w:color w:val="000000"/>
          <w:sz w:val="28"/>
          <w:szCs w:val="28"/>
        </w:rPr>
        <w:t>функціонування будь-якого</w:t>
      </w:r>
      <w:r w:rsidRPr="004D4AAF">
        <w:rPr>
          <w:color w:val="000000"/>
          <w:sz w:val="28"/>
          <w:szCs w:val="28"/>
        </w:rPr>
        <w:t xml:space="preserve"> </w:t>
      </w:r>
      <w:r>
        <w:rPr>
          <w:color w:val="000000"/>
          <w:sz w:val="28"/>
          <w:szCs w:val="28"/>
        </w:rPr>
        <w:t>підприємства</w:t>
      </w:r>
      <w:r w:rsidR="00DA4D02" w:rsidRPr="00DA4D02">
        <w:rPr>
          <w:color w:val="000000"/>
          <w:sz w:val="28"/>
          <w:szCs w:val="28"/>
        </w:rPr>
        <w:t xml:space="preserve"> </w:t>
      </w:r>
      <w:r w:rsidR="00DA4D02">
        <w:rPr>
          <w:color w:val="000000"/>
          <w:sz w:val="28"/>
          <w:szCs w:val="28"/>
          <w:lang w:val="uk-UA" w:eastAsia="uk-UA"/>
        </w:rPr>
        <w:t xml:space="preserve"> [1]</w:t>
      </w:r>
      <w:r>
        <w:rPr>
          <w:color w:val="000000"/>
          <w:sz w:val="28"/>
          <w:szCs w:val="28"/>
        </w:rPr>
        <w:t>.</w:t>
      </w:r>
    </w:p>
    <w:p w14:paraId="5D6AF5AC" w14:textId="65499D9E" w:rsidR="00F62170" w:rsidRDefault="00F62170" w:rsidP="00F62170">
      <w:pPr>
        <w:spacing w:line="360" w:lineRule="auto"/>
        <w:ind w:firstLine="709"/>
        <w:contextualSpacing/>
        <w:jc w:val="both"/>
      </w:pPr>
      <w:r>
        <w:rPr>
          <w:color w:val="000000"/>
          <w:sz w:val="28"/>
          <w:szCs w:val="28"/>
        </w:rPr>
        <w:t>Відповідно до Закону України «Про основні засади забезпечення</w:t>
      </w:r>
      <w:r w:rsidRPr="004D4AAF">
        <w:rPr>
          <w:color w:val="000000"/>
          <w:sz w:val="28"/>
          <w:szCs w:val="28"/>
        </w:rPr>
        <w:t xml:space="preserve"> </w:t>
      </w:r>
      <w:r>
        <w:rPr>
          <w:color w:val="000000"/>
          <w:sz w:val="28"/>
          <w:szCs w:val="28"/>
        </w:rPr>
        <w:t>кібербезпеки</w:t>
      </w:r>
      <w:r w:rsidRPr="004D4AAF">
        <w:rPr>
          <w:color w:val="000000"/>
          <w:sz w:val="28"/>
          <w:szCs w:val="28"/>
        </w:rPr>
        <w:t xml:space="preserve"> </w:t>
      </w:r>
      <w:r>
        <w:rPr>
          <w:color w:val="000000"/>
          <w:sz w:val="28"/>
          <w:szCs w:val="28"/>
        </w:rPr>
        <w:t>України» об’єктами</w:t>
      </w:r>
      <w:r w:rsidRPr="004D4AAF">
        <w:rPr>
          <w:color w:val="000000"/>
          <w:sz w:val="28"/>
          <w:szCs w:val="28"/>
        </w:rPr>
        <w:t xml:space="preserve"> </w:t>
      </w:r>
      <w:r>
        <w:rPr>
          <w:color w:val="000000"/>
          <w:sz w:val="28"/>
          <w:szCs w:val="28"/>
        </w:rPr>
        <w:t>кіберзахисту є: комунікаційнісистемивсіх форм власності, в яких</w:t>
      </w:r>
      <w:r w:rsidRPr="004D4AAF">
        <w:rPr>
          <w:color w:val="000000"/>
          <w:sz w:val="28"/>
          <w:szCs w:val="28"/>
        </w:rPr>
        <w:t xml:space="preserve"> </w:t>
      </w:r>
      <w:r>
        <w:rPr>
          <w:color w:val="000000"/>
          <w:sz w:val="28"/>
          <w:szCs w:val="28"/>
        </w:rPr>
        <w:t>обробляються</w:t>
      </w:r>
      <w:r w:rsidRPr="004D4AAF">
        <w:rPr>
          <w:color w:val="000000"/>
          <w:sz w:val="28"/>
          <w:szCs w:val="28"/>
        </w:rPr>
        <w:t xml:space="preserve"> </w:t>
      </w:r>
      <w:r>
        <w:rPr>
          <w:color w:val="000000"/>
          <w:sz w:val="28"/>
          <w:szCs w:val="28"/>
        </w:rPr>
        <w:t>національні</w:t>
      </w:r>
      <w:r w:rsidRPr="004D4AAF">
        <w:rPr>
          <w:color w:val="000000"/>
          <w:sz w:val="28"/>
          <w:szCs w:val="28"/>
        </w:rPr>
        <w:t xml:space="preserve"> </w:t>
      </w:r>
      <w:r>
        <w:rPr>
          <w:color w:val="000000"/>
          <w:sz w:val="28"/>
          <w:szCs w:val="28"/>
        </w:rPr>
        <w:t>інформаційні</w:t>
      </w:r>
      <w:r w:rsidRPr="004D4AAF">
        <w:rPr>
          <w:color w:val="000000"/>
          <w:sz w:val="28"/>
          <w:szCs w:val="28"/>
        </w:rPr>
        <w:t xml:space="preserve"> </w:t>
      </w:r>
      <w:r>
        <w:rPr>
          <w:color w:val="000000"/>
          <w:sz w:val="28"/>
          <w:szCs w:val="28"/>
        </w:rPr>
        <w:t>ресурси та/абоякі</w:t>
      </w:r>
      <w:r w:rsidRPr="004D4AAF">
        <w:rPr>
          <w:color w:val="000000"/>
          <w:sz w:val="28"/>
          <w:szCs w:val="28"/>
        </w:rPr>
        <w:t xml:space="preserve"> </w:t>
      </w:r>
      <w:r>
        <w:rPr>
          <w:color w:val="000000"/>
          <w:sz w:val="28"/>
          <w:szCs w:val="28"/>
        </w:rPr>
        <w:t>використовуються в інтересах</w:t>
      </w:r>
      <w:r w:rsidRPr="004D4AAF">
        <w:rPr>
          <w:color w:val="000000"/>
          <w:sz w:val="28"/>
          <w:szCs w:val="28"/>
        </w:rPr>
        <w:t xml:space="preserve"> </w:t>
      </w:r>
      <w:r>
        <w:rPr>
          <w:color w:val="000000"/>
          <w:sz w:val="28"/>
          <w:szCs w:val="28"/>
        </w:rPr>
        <w:t>органів</w:t>
      </w:r>
      <w:r w:rsidRPr="004D4AAF">
        <w:rPr>
          <w:color w:val="000000"/>
          <w:sz w:val="28"/>
          <w:szCs w:val="28"/>
        </w:rPr>
        <w:t xml:space="preserve"> </w:t>
      </w:r>
      <w:r>
        <w:rPr>
          <w:color w:val="000000"/>
          <w:sz w:val="28"/>
          <w:szCs w:val="28"/>
        </w:rPr>
        <w:t>державної</w:t>
      </w:r>
      <w:r w:rsidRPr="004D4AAF">
        <w:rPr>
          <w:color w:val="000000"/>
          <w:sz w:val="28"/>
          <w:szCs w:val="28"/>
        </w:rPr>
        <w:t xml:space="preserve"> </w:t>
      </w:r>
      <w:r>
        <w:rPr>
          <w:color w:val="000000"/>
          <w:sz w:val="28"/>
          <w:szCs w:val="28"/>
        </w:rPr>
        <w:t>влади, органів</w:t>
      </w:r>
      <w:r w:rsidRPr="004D4AAF">
        <w:rPr>
          <w:color w:val="000000"/>
          <w:sz w:val="28"/>
          <w:szCs w:val="28"/>
        </w:rPr>
        <w:t xml:space="preserve"> </w:t>
      </w:r>
      <w:r>
        <w:rPr>
          <w:color w:val="000000"/>
          <w:sz w:val="28"/>
          <w:szCs w:val="28"/>
        </w:rPr>
        <w:lastRenderedPageBreak/>
        <w:t>місцевого</w:t>
      </w:r>
      <w:r w:rsidRPr="004D4AAF">
        <w:rPr>
          <w:color w:val="000000"/>
          <w:sz w:val="28"/>
          <w:szCs w:val="28"/>
        </w:rPr>
        <w:t xml:space="preserve"> </w:t>
      </w:r>
      <w:r>
        <w:rPr>
          <w:color w:val="000000"/>
          <w:sz w:val="28"/>
          <w:szCs w:val="28"/>
        </w:rPr>
        <w:t>самоврядування, правоохоронних</w:t>
      </w:r>
      <w:r w:rsidRPr="004D4AAF">
        <w:rPr>
          <w:color w:val="000000"/>
          <w:sz w:val="28"/>
          <w:szCs w:val="28"/>
        </w:rPr>
        <w:t xml:space="preserve"> </w:t>
      </w:r>
      <w:r>
        <w:rPr>
          <w:color w:val="000000"/>
          <w:sz w:val="28"/>
          <w:szCs w:val="28"/>
        </w:rPr>
        <w:t>органів та військових</w:t>
      </w:r>
      <w:r w:rsidRPr="004D4AAF">
        <w:rPr>
          <w:color w:val="000000"/>
          <w:sz w:val="28"/>
          <w:szCs w:val="28"/>
        </w:rPr>
        <w:t xml:space="preserve"> </w:t>
      </w:r>
      <w:r>
        <w:rPr>
          <w:color w:val="000000"/>
          <w:sz w:val="28"/>
          <w:szCs w:val="28"/>
        </w:rPr>
        <w:t>формувань, утворених</w:t>
      </w:r>
      <w:r w:rsidRPr="004D4AAF">
        <w:rPr>
          <w:color w:val="000000"/>
          <w:sz w:val="28"/>
          <w:szCs w:val="28"/>
        </w:rPr>
        <w:t xml:space="preserve"> </w:t>
      </w:r>
      <w:r>
        <w:rPr>
          <w:color w:val="000000"/>
          <w:sz w:val="28"/>
          <w:szCs w:val="28"/>
        </w:rPr>
        <w:t>відповідно до закону; об’єкти</w:t>
      </w:r>
      <w:r w:rsidRPr="004D4AAF">
        <w:rPr>
          <w:color w:val="000000"/>
          <w:sz w:val="28"/>
          <w:szCs w:val="28"/>
        </w:rPr>
        <w:t xml:space="preserve"> </w:t>
      </w:r>
      <w:r>
        <w:rPr>
          <w:color w:val="000000"/>
          <w:sz w:val="28"/>
          <w:szCs w:val="28"/>
        </w:rPr>
        <w:t>критичної</w:t>
      </w:r>
      <w:r w:rsidRPr="004D4AAF">
        <w:rPr>
          <w:color w:val="000000"/>
          <w:sz w:val="28"/>
          <w:szCs w:val="28"/>
        </w:rPr>
        <w:t xml:space="preserve"> </w:t>
      </w:r>
      <w:r>
        <w:rPr>
          <w:color w:val="000000"/>
          <w:sz w:val="28"/>
          <w:szCs w:val="28"/>
        </w:rPr>
        <w:t>інформаційної</w:t>
      </w:r>
      <w:r w:rsidRPr="004D4AAF">
        <w:rPr>
          <w:color w:val="000000"/>
          <w:sz w:val="28"/>
          <w:szCs w:val="28"/>
        </w:rPr>
        <w:t xml:space="preserve"> </w:t>
      </w:r>
      <w:r>
        <w:rPr>
          <w:color w:val="000000"/>
          <w:sz w:val="28"/>
          <w:szCs w:val="28"/>
        </w:rPr>
        <w:t>інфраструктури; комунікаційні</w:t>
      </w:r>
      <w:r w:rsidRPr="004D4AAF">
        <w:rPr>
          <w:color w:val="000000"/>
          <w:sz w:val="28"/>
          <w:szCs w:val="28"/>
        </w:rPr>
        <w:t xml:space="preserve"> </w:t>
      </w:r>
      <w:r>
        <w:rPr>
          <w:color w:val="000000"/>
          <w:sz w:val="28"/>
          <w:szCs w:val="28"/>
        </w:rPr>
        <w:t>системи, які</w:t>
      </w:r>
      <w:r w:rsidRPr="004D4AAF">
        <w:rPr>
          <w:color w:val="000000"/>
          <w:sz w:val="28"/>
          <w:szCs w:val="28"/>
        </w:rPr>
        <w:t xml:space="preserve"> </w:t>
      </w:r>
      <w:r>
        <w:rPr>
          <w:color w:val="000000"/>
          <w:sz w:val="28"/>
          <w:szCs w:val="28"/>
        </w:rPr>
        <w:t>використовуються для задоволення</w:t>
      </w:r>
      <w:r w:rsidRPr="004D4AAF">
        <w:rPr>
          <w:color w:val="000000"/>
          <w:sz w:val="28"/>
          <w:szCs w:val="28"/>
        </w:rPr>
        <w:t xml:space="preserve"> </w:t>
      </w:r>
      <w:r>
        <w:rPr>
          <w:color w:val="000000"/>
          <w:sz w:val="28"/>
          <w:szCs w:val="28"/>
        </w:rPr>
        <w:t>суспільних потреб та/або</w:t>
      </w:r>
      <w:r w:rsidRPr="004D4AAF">
        <w:rPr>
          <w:color w:val="000000"/>
          <w:sz w:val="28"/>
          <w:szCs w:val="28"/>
        </w:rPr>
        <w:t xml:space="preserve"> </w:t>
      </w:r>
      <w:r>
        <w:rPr>
          <w:color w:val="000000"/>
          <w:sz w:val="28"/>
          <w:szCs w:val="28"/>
        </w:rPr>
        <w:t>реалізації</w:t>
      </w:r>
      <w:r w:rsidRPr="004D4AAF">
        <w:rPr>
          <w:color w:val="000000"/>
          <w:sz w:val="28"/>
          <w:szCs w:val="28"/>
        </w:rPr>
        <w:t xml:space="preserve"> </w:t>
      </w:r>
      <w:r>
        <w:rPr>
          <w:color w:val="000000"/>
          <w:sz w:val="28"/>
          <w:szCs w:val="28"/>
        </w:rPr>
        <w:t>правовідносин у сферах електронного</w:t>
      </w:r>
      <w:r w:rsidRPr="004D4AAF">
        <w:rPr>
          <w:color w:val="000000"/>
          <w:sz w:val="28"/>
          <w:szCs w:val="28"/>
        </w:rPr>
        <w:t xml:space="preserve"> </w:t>
      </w:r>
      <w:r>
        <w:rPr>
          <w:color w:val="000000"/>
          <w:sz w:val="28"/>
          <w:szCs w:val="28"/>
        </w:rPr>
        <w:t>урядування, електронних</w:t>
      </w:r>
      <w:r w:rsidRPr="004D4AAF">
        <w:rPr>
          <w:color w:val="000000"/>
          <w:sz w:val="28"/>
          <w:szCs w:val="28"/>
        </w:rPr>
        <w:t xml:space="preserve"> </w:t>
      </w:r>
      <w:r>
        <w:rPr>
          <w:color w:val="000000"/>
          <w:sz w:val="28"/>
          <w:szCs w:val="28"/>
        </w:rPr>
        <w:t>державних</w:t>
      </w:r>
      <w:r w:rsidRPr="004D4AAF">
        <w:rPr>
          <w:color w:val="000000"/>
          <w:sz w:val="28"/>
          <w:szCs w:val="28"/>
        </w:rPr>
        <w:t xml:space="preserve"> </w:t>
      </w:r>
      <w:r>
        <w:rPr>
          <w:color w:val="000000"/>
          <w:sz w:val="28"/>
          <w:szCs w:val="28"/>
        </w:rPr>
        <w:t>послуг, електронної</w:t>
      </w:r>
      <w:r w:rsidRPr="004D4AAF">
        <w:rPr>
          <w:color w:val="000000"/>
          <w:sz w:val="28"/>
          <w:szCs w:val="28"/>
        </w:rPr>
        <w:t xml:space="preserve"> </w:t>
      </w:r>
      <w:r>
        <w:rPr>
          <w:color w:val="000000"/>
          <w:sz w:val="28"/>
          <w:szCs w:val="28"/>
        </w:rPr>
        <w:t>комерції, електронного</w:t>
      </w:r>
      <w:r w:rsidRPr="004D4AAF">
        <w:rPr>
          <w:color w:val="000000"/>
          <w:sz w:val="28"/>
          <w:szCs w:val="28"/>
        </w:rPr>
        <w:t xml:space="preserve"> </w:t>
      </w:r>
      <w:r>
        <w:rPr>
          <w:color w:val="000000"/>
          <w:sz w:val="28"/>
          <w:szCs w:val="28"/>
        </w:rPr>
        <w:t>документообігу</w:t>
      </w:r>
      <w:r w:rsidR="00DA4D02" w:rsidRPr="00DA4D02">
        <w:rPr>
          <w:color w:val="000000"/>
          <w:sz w:val="28"/>
          <w:szCs w:val="28"/>
        </w:rPr>
        <w:t xml:space="preserve"> </w:t>
      </w:r>
      <w:r w:rsidR="00DA4D02">
        <w:rPr>
          <w:color w:val="000000"/>
          <w:sz w:val="28"/>
          <w:szCs w:val="28"/>
          <w:lang w:val="uk-UA" w:eastAsia="uk-UA"/>
        </w:rPr>
        <w:t xml:space="preserve"> [1]</w:t>
      </w:r>
      <w:r>
        <w:rPr>
          <w:color w:val="000000"/>
          <w:sz w:val="28"/>
          <w:szCs w:val="28"/>
        </w:rPr>
        <w:t xml:space="preserve">. </w:t>
      </w:r>
    </w:p>
    <w:p w14:paraId="6B5FB4A7" w14:textId="7D680361" w:rsidR="00F62170" w:rsidRDefault="00F62170" w:rsidP="00F62170">
      <w:pPr>
        <w:spacing w:line="360" w:lineRule="auto"/>
        <w:ind w:firstLine="709"/>
        <w:contextualSpacing/>
        <w:jc w:val="both"/>
      </w:pPr>
      <w:r>
        <w:rPr>
          <w:color w:val="000000"/>
          <w:sz w:val="28"/>
          <w:szCs w:val="28"/>
        </w:rPr>
        <w:t>Цей Закон також</w:t>
      </w:r>
      <w:r w:rsidRPr="004D4AAF">
        <w:rPr>
          <w:color w:val="000000"/>
          <w:sz w:val="28"/>
          <w:szCs w:val="28"/>
        </w:rPr>
        <w:t xml:space="preserve"> </w:t>
      </w:r>
      <w:r>
        <w:rPr>
          <w:color w:val="000000"/>
          <w:sz w:val="28"/>
          <w:szCs w:val="28"/>
        </w:rPr>
        <w:t>надає</w:t>
      </w:r>
      <w:r w:rsidRPr="004D4AAF">
        <w:rPr>
          <w:color w:val="000000"/>
          <w:sz w:val="28"/>
          <w:szCs w:val="28"/>
        </w:rPr>
        <w:t xml:space="preserve"> </w:t>
      </w:r>
      <w:r>
        <w:rPr>
          <w:color w:val="000000"/>
          <w:sz w:val="28"/>
          <w:szCs w:val="28"/>
        </w:rPr>
        <w:t>взаємопов'язане</w:t>
      </w:r>
      <w:r w:rsidRPr="004D4AAF">
        <w:rPr>
          <w:color w:val="000000"/>
          <w:sz w:val="28"/>
          <w:szCs w:val="28"/>
        </w:rPr>
        <w:t xml:space="preserve"> </w:t>
      </w:r>
      <w:r>
        <w:rPr>
          <w:color w:val="000000"/>
          <w:sz w:val="28"/>
          <w:szCs w:val="28"/>
        </w:rPr>
        <w:t>визначення об'єкткритичної</w:t>
      </w:r>
      <w:r w:rsidRPr="004D4AAF">
        <w:rPr>
          <w:color w:val="000000"/>
          <w:sz w:val="28"/>
          <w:szCs w:val="28"/>
        </w:rPr>
        <w:t xml:space="preserve"> </w:t>
      </w:r>
      <w:r>
        <w:rPr>
          <w:color w:val="000000"/>
          <w:sz w:val="28"/>
          <w:szCs w:val="28"/>
        </w:rPr>
        <w:t>інформаційної</w:t>
      </w:r>
      <w:r w:rsidRPr="004D4AAF">
        <w:rPr>
          <w:color w:val="000000"/>
          <w:sz w:val="28"/>
          <w:szCs w:val="28"/>
        </w:rPr>
        <w:t xml:space="preserve"> </w:t>
      </w:r>
      <w:r>
        <w:rPr>
          <w:color w:val="000000"/>
          <w:sz w:val="28"/>
          <w:szCs w:val="28"/>
        </w:rPr>
        <w:t>інфраструктури: комунікаційна</w:t>
      </w:r>
      <w:r w:rsidRPr="004D4AAF">
        <w:rPr>
          <w:color w:val="000000"/>
          <w:sz w:val="28"/>
          <w:szCs w:val="28"/>
        </w:rPr>
        <w:t xml:space="preserve"> </w:t>
      </w:r>
      <w:r>
        <w:rPr>
          <w:color w:val="000000"/>
          <w:sz w:val="28"/>
          <w:szCs w:val="28"/>
        </w:rPr>
        <w:t>або</w:t>
      </w:r>
      <w:r w:rsidRPr="004D4AAF">
        <w:rPr>
          <w:color w:val="000000"/>
          <w:sz w:val="28"/>
          <w:szCs w:val="28"/>
        </w:rPr>
        <w:t xml:space="preserve"> </w:t>
      </w:r>
      <w:r>
        <w:rPr>
          <w:color w:val="000000"/>
          <w:sz w:val="28"/>
          <w:szCs w:val="28"/>
        </w:rPr>
        <w:t>технологічна система об'єкта</w:t>
      </w:r>
      <w:r w:rsidRPr="004D4AAF">
        <w:rPr>
          <w:color w:val="000000"/>
          <w:sz w:val="28"/>
          <w:szCs w:val="28"/>
        </w:rPr>
        <w:t xml:space="preserve"> </w:t>
      </w:r>
      <w:r>
        <w:rPr>
          <w:color w:val="000000"/>
          <w:sz w:val="28"/>
          <w:szCs w:val="28"/>
        </w:rPr>
        <w:t>критичної</w:t>
      </w:r>
      <w:r w:rsidRPr="004D4AAF">
        <w:rPr>
          <w:color w:val="000000"/>
          <w:sz w:val="28"/>
          <w:szCs w:val="28"/>
        </w:rPr>
        <w:t xml:space="preserve"> </w:t>
      </w:r>
      <w:r>
        <w:rPr>
          <w:color w:val="000000"/>
          <w:sz w:val="28"/>
          <w:szCs w:val="28"/>
        </w:rPr>
        <w:t>інфраструктури, </w:t>
      </w:r>
      <w:hyperlink r:id="rId13" w:tgtFrame="Кібератака">
        <w:r>
          <w:rPr>
            <w:rStyle w:val="ListLabel39"/>
            <w:rFonts w:eastAsia="DejaVu Sans"/>
          </w:rPr>
          <w:t>кібератака</w:t>
        </w:r>
      </w:hyperlink>
      <w:r>
        <w:rPr>
          <w:color w:val="000000"/>
          <w:sz w:val="28"/>
          <w:szCs w:val="28"/>
        </w:rPr>
        <w:t> на яку безпосередньо</w:t>
      </w:r>
      <w:r w:rsidRPr="004D4AAF">
        <w:rPr>
          <w:color w:val="000000"/>
          <w:sz w:val="28"/>
          <w:szCs w:val="28"/>
        </w:rPr>
        <w:t xml:space="preserve"> </w:t>
      </w:r>
      <w:r>
        <w:rPr>
          <w:color w:val="000000"/>
          <w:sz w:val="28"/>
          <w:szCs w:val="28"/>
        </w:rPr>
        <w:t>вплине на стале</w:t>
      </w:r>
      <w:r w:rsidRPr="004D4AAF">
        <w:rPr>
          <w:color w:val="000000"/>
          <w:sz w:val="28"/>
          <w:szCs w:val="28"/>
        </w:rPr>
        <w:t xml:space="preserve"> </w:t>
      </w:r>
      <w:r>
        <w:rPr>
          <w:color w:val="000000"/>
          <w:sz w:val="28"/>
          <w:szCs w:val="28"/>
        </w:rPr>
        <w:t>функціонування такого об'єкта</w:t>
      </w:r>
      <w:r w:rsidRPr="004D4AAF">
        <w:rPr>
          <w:color w:val="000000"/>
          <w:sz w:val="28"/>
          <w:szCs w:val="28"/>
        </w:rPr>
        <w:t xml:space="preserve"> </w:t>
      </w:r>
      <w:r>
        <w:rPr>
          <w:color w:val="000000"/>
          <w:sz w:val="28"/>
          <w:szCs w:val="28"/>
        </w:rPr>
        <w:t>критичної</w:t>
      </w:r>
      <w:r w:rsidRPr="004D4AAF">
        <w:rPr>
          <w:color w:val="000000"/>
          <w:sz w:val="28"/>
          <w:szCs w:val="28"/>
        </w:rPr>
        <w:t xml:space="preserve"> </w:t>
      </w:r>
      <w:r>
        <w:rPr>
          <w:color w:val="000000"/>
          <w:sz w:val="28"/>
          <w:szCs w:val="28"/>
        </w:rPr>
        <w:t>інфраструктури</w:t>
      </w:r>
      <w:r w:rsidR="00DA4D02" w:rsidRPr="00DA4D02">
        <w:rPr>
          <w:color w:val="000000"/>
          <w:sz w:val="28"/>
          <w:szCs w:val="28"/>
        </w:rPr>
        <w:t xml:space="preserve"> </w:t>
      </w:r>
      <w:r w:rsidR="00DA4D02">
        <w:rPr>
          <w:color w:val="000000"/>
          <w:sz w:val="28"/>
          <w:szCs w:val="28"/>
          <w:lang w:val="uk-UA" w:eastAsia="uk-UA"/>
        </w:rPr>
        <w:t xml:space="preserve"> [1]</w:t>
      </w:r>
      <w:r>
        <w:rPr>
          <w:color w:val="000000"/>
          <w:sz w:val="28"/>
          <w:szCs w:val="28"/>
        </w:rPr>
        <w:t xml:space="preserve">. </w:t>
      </w:r>
    </w:p>
    <w:p w14:paraId="51A25D75" w14:textId="77777777" w:rsidR="00F62170" w:rsidRDefault="00F62170" w:rsidP="00F62170">
      <w:pPr>
        <w:spacing w:line="360" w:lineRule="auto"/>
        <w:ind w:firstLine="709"/>
        <w:contextualSpacing/>
        <w:jc w:val="both"/>
        <w:rPr>
          <w:color w:val="000000"/>
          <w:sz w:val="28"/>
          <w:szCs w:val="28"/>
        </w:rPr>
      </w:pPr>
      <w:r>
        <w:rPr>
          <w:color w:val="000000"/>
          <w:sz w:val="28"/>
          <w:szCs w:val="28"/>
        </w:rPr>
        <w:t>Також в цьому</w:t>
      </w:r>
      <w:r w:rsidRPr="004D4AAF">
        <w:rPr>
          <w:color w:val="000000"/>
          <w:sz w:val="28"/>
          <w:szCs w:val="28"/>
        </w:rPr>
        <w:t xml:space="preserve"> </w:t>
      </w:r>
      <w:r>
        <w:rPr>
          <w:color w:val="000000"/>
          <w:sz w:val="28"/>
          <w:szCs w:val="28"/>
        </w:rPr>
        <w:t>Законі</w:t>
      </w:r>
      <w:r w:rsidRPr="004D4AAF">
        <w:rPr>
          <w:color w:val="000000"/>
          <w:sz w:val="28"/>
          <w:szCs w:val="28"/>
        </w:rPr>
        <w:t xml:space="preserve"> </w:t>
      </w:r>
      <w:r>
        <w:rPr>
          <w:color w:val="000000"/>
          <w:sz w:val="28"/>
          <w:szCs w:val="28"/>
        </w:rPr>
        <w:t>вказано, що</w:t>
      </w:r>
      <w:r w:rsidRPr="004D4AAF">
        <w:rPr>
          <w:color w:val="000000"/>
          <w:sz w:val="28"/>
          <w:szCs w:val="28"/>
        </w:rPr>
        <w:t xml:space="preserve"> </w:t>
      </w:r>
      <w:r>
        <w:rPr>
          <w:color w:val="000000"/>
          <w:sz w:val="28"/>
          <w:szCs w:val="28"/>
        </w:rPr>
        <w:t>суб’єкти</w:t>
      </w:r>
      <w:r w:rsidRPr="004D4AAF">
        <w:rPr>
          <w:color w:val="000000"/>
          <w:sz w:val="28"/>
          <w:szCs w:val="28"/>
        </w:rPr>
        <w:t xml:space="preserve"> </w:t>
      </w:r>
      <w:r>
        <w:rPr>
          <w:color w:val="000000"/>
          <w:sz w:val="28"/>
          <w:szCs w:val="28"/>
        </w:rPr>
        <w:t>забезпечення</w:t>
      </w:r>
      <w:r w:rsidRPr="004D4AAF">
        <w:rPr>
          <w:color w:val="000000"/>
          <w:sz w:val="28"/>
          <w:szCs w:val="28"/>
        </w:rPr>
        <w:t xml:space="preserve"> </w:t>
      </w:r>
      <w:r>
        <w:rPr>
          <w:color w:val="000000"/>
          <w:sz w:val="28"/>
          <w:szCs w:val="28"/>
        </w:rPr>
        <w:t>кібербезпеки</w:t>
      </w:r>
      <w:r w:rsidRPr="004D4AAF">
        <w:rPr>
          <w:color w:val="000000"/>
          <w:sz w:val="28"/>
          <w:szCs w:val="28"/>
        </w:rPr>
        <w:t xml:space="preserve"> </w:t>
      </w:r>
      <w:r>
        <w:rPr>
          <w:color w:val="000000"/>
          <w:sz w:val="28"/>
          <w:szCs w:val="28"/>
        </w:rPr>
        <w:t>у</w:t>
      </w:r>
      <w:r w:rsidRPr="004D4AAF">
        <w:rPr>
          <w:color w:val="000000"/>
          <w:sz w:val="28"/>
          <w:szCs w:val="28"/>
        </w:rPr>
        <w:t xml:space="preserve"> </w:t>
      </w:r>
      <w:r>
        <w:rPr>
          <w:color w:val="000000"/>
          <w:sz w:val="28"/>
          <w:szCs w:val="28"/>
        </w:rPr>
        <w:t>межах</w:t>
      </w:r>
      <w:r w:rsidRPr="004D4AAF">
        <w:rPr>
          <w:color w:val="000000"/>
          <w:sz w:val="28"/>
          <w:szCs w:val="28"/>
        </w:rPr>
        <w:t xml:space="preserve"> </w:t>
      </w:r>
      <w:r>
        <w:rPr>
          <w:color w:val="000000"/>
          <w:sz w:val="28"/>
          <w:szCs w:val="28"/>
        </w:rPr>
        <w:t>своєї</w:t>
      </w:r>
      <w:r w:rsidRPr="004D4AAF">
        <w:rPr>
          <w:color w:val="000000"/>
          <w:sz w:val="28"/>
          <w:szCs w:val="28"/>
        </w:rPr>
        <w:t xml:space="preserve"> </w:t>
      </w:r>
      <w:r>
        <w:rPr>
          <w:color w:val="000000"/>
          <w:sz w:val="28"/>
          <w:szCs w:val="28"/>
        </w:rPr>
        <w:t>компетенції:</w:t>
      </w:r>
    </w:p>
    <w:p w14:paraId="5CE835D5" w14:textId="77777777" w:rsidR="00F62170" w:rsidRDefault="00F62170" w:rsidP="00F62170">
      <w:pPr>
        <w:numPr>
          <w:ilvl w:val="0"/>
          <w:numId w:val="9"/>
        </w:numPr>
        <w:tabs>
          <w:tab w:val="left" w:pos="993"/>
        </w:tabs>
        <w:spacing w:line="360" w:lineRule="auto"/>
        <w:ind w:left="0" w:firstLine="709"/>
        <w:contextualSpacing/>
        <w:jc w:val="both"/>
        <w:rPr>
          <w:color w:val="000000"/>
          <w:sz w:val="28"/>
          <w:szCs w:val="28"/>
          <w:lang w:val="uk-UA" w:eastAsia="uk-UA"/>
        </w:rPr>
      </w:pPr>
      <w:bookmarkStart w:id="6" w:name="n76"/>
      <w:bookmarkEnd w:id="6"/>
      <w:r>
        <w:rPr>
          <w:color w:val="000000"/>
          <w:sz w:val="28"/>
          <w:szCs w:val="28"/>
          <w:lang w:val="uk-UA" w:eastAsia="uk-UA"/>
        </w:rPr>
        <w:t>здійснюють заходи щодо запобігання використанню кіберпростору у воєнних, розвідувально-підривних, терористичних та інших протиправних і злочинних цілях;</w:t>
      </w:r>
    </w:p>
    <w:p w14:paraId="53660E89" w14:textId="77777777" w:rsidR="00F62170" w:rsidRDefault="00F62170" w:rsidP="00F62170">
      <w:pPr>
        <w:numPr>
          <w:ilvl w:val="0"/>
          <w:numId w:val="9"/>
        </w:numPr>
        <w:tabs>
          <w:tab w:val="left" w:pos="993"/>
        </w:tabs>
        <w:spacing w:line="360" w:lineRule="auto"/>
        <w:ind w:left="0" w:firstLine="709"/>
        <w:contextualSpacing/>
        <w:jc w:val="both"/>
        <w:rPr>
          <w:color w:val="000000"/>
          <w:sz w:val="28"/>
          <w:szCs w:val="28"/>
          <w:lang w:val="uk-UA" w:eastAsia="uk-UA"/>
        </w:rPr>
      </w:pPr>
      <w:bookmarkStart w:id="7" w:name="n77"/>
      <w:bookmarkEnd w:id="7"/>
      <w:r>
        <w:rPr>
          <w:color w:val="000000"/>
          <w:sz w:val="28"/>
          <w:szCs w:val="28"/>
          <w:lang w:val="uk-UA" w:eastAsia="uk-UA"/>
        </w:rPr>
        <w:t>здійснюють виявлення і реагування на кіберінциденти та кібератаки, усунення їх наслідків;</w:t>
      </w:r>
    </w:p>
    <w:p w14:paraId="0D4875AA" w14:textId="77777777" w:rsidR="00F62170" w:rsidRDefault="00F62170" w:rsidP="00F62170">
      <w:pPr>
        <w:numPr>
          <w:ilvl w:val="0"/>
          <w:numId w:val="9"/>
        </w:numPr>
        <w:tabs>
          <w:tab w:val="left" w:pos="993"/>
        </w:tabs>
        <w:spacing w:line="360" w:lineRule="auto"/>
        <w:ind w:left="0" w:firstLine="709"/>
        <w:contextualSpacing/>
        <w:jc w:val="both"/>
        <w:rPr>
          <w:color w:val="000000"/>
          <w:sz w:val="28"/>
          <w:szCs w:val="28"/>
          <w:lang w:val="uk-UA" w:eastAsia="uk-UA"/>
        </w:rPr>
      </w:pPr>
      <w:bookmarkStart w:id="8" w:name="n78"/>
      <w:bookmarkEnd w:id="8"/>
      <w:r>
        <w:rPr>
          <w:color w:val="000000"/>
          <w:sz w:val="28"/>
          <w:szCs w:val="28"/>
          <w:lang w:val="uk-UA" w:eastAsia="uk-UA"/>
        </w:rPr>
        <w:t>здійснюють інформаційний обмін щодо реалізованих та потенційних кіберзагроз;</w:t>
      </w:r>
    </w:p>
    <w:p w14:paraId="2FD6B0B5" w14:textId="77777777" w:rsidR="00F62170" w:rsidRDefault="00F62170" w:rsidP="00F62170">
      <w:pPr>
        <w:numPr>
          <w:ilvl w:val="0"/>
          <w:numId w:val="9"/>
        </w:numPr>
        <w:tabs>
          <w:tab w:val="left" w:pos="993"/>
        </w:tabs>
        <w:spacing w:line="360" w:lineRule="auto"/>
        <w:ind w:left="0" w:firstLine="709"/>
        <w:contextualSpacing/>
        <w:jc w:val="both"/>
        <w:rPr>
          <w:color w:val="000000"/>
          <w:sz w:val="28"/>
          <w:szCs w:val="28"/>
          <w:lang w:val="uk-UA" w:eastAsia="uk-UA"/>
        </w:rPr>
      </w:pPr>
      <w:bookmarkStart w:id="9" w:name="n79"/>
      <w:bookmarkEnd w:id="9"/>
      <w:r>
        <w:rPr>
          <w:color w:val="000000"/>
          <w:sz w:val="28"/>
          <w:szCs w:val="28"/>
          <w:lang w:val="uk-UA" w:eastAsia="uk-UA"/>
        </w:rPr>
        <w:t>розробляють і реалізують запобіжні, організаційні, освітні та інші заходи у сфері кібербезпеки, кібероборони та кіберзахисту;</w:t>
      </w:r>
    </w:p>
    <w:p w14:paraId="5A45E133" w14:textId="77777777" w:rsidR="00F62170" w:rsidRDefault="00F62170" w:rsidP="00F62170">
      <w:pPr>
        <w:numPr>
          <w:ilvl w:val="0"/>
          <w:numId w:val="9"/>
        </w:numPr>
        <w:tabs>
          <w:tab w:val="left" w:pos="993"/>
        </w:tabs>
        <w:spacing w:line="360" w:lineRule="auto"/>
        <w:ind w:left="0" w:firstLine="709"/>
        <w:contextualSpacing/>
        <w:jc w:val="both"/>
        <w:rPr>
          <w:color w:val="000000"/>
          <w:sz w:val="28"/>
          <w:szCs w:val="28"/>
          <w:lang w:val="uk-UA" w:eastAsia="uk-UA"/>
        </w:rPr>
      </w:pPr>
      <w:bookmarkStart w:id="10" w:name="n80"/>
      <w:bookmarkEnd w:id="10"/>
      <w:r>
        <w:rPr>
          <w:color w:val="000000"/>
          <w:sz w:val="28"/>
          <w:szCs w:val="28"/>
          <w:lang w:val="uk-UA" w:eastAsia="uk-UA"/>
        </w:rPr>
        <w:t>забезпечують проведення аудиту інформаційної безпеки, у тому числі на підпорядкованих об’єктах та об’єктах, що належать до сфери їх управління;</w:t>
      </w:r>
    </w:p>
    <w:p w14:paraId="45DD4C60" w14:textId="77777777" w:rsidR="00F62170" w:rsidRDefault="00F62170" w:rsidP="00F62170">
      <w:pPr>
        <w:numPr>
          <w:ilvl w:val="0"/>
          <w:numId w:val="9"/>
        </w:numPr>
        <w:tabs>
          <w:tab w:val="left" w:pos="993"/>
        </w:tabs>
        <w:spacing w:line="360" w:lineRule="auto"/>
        <w:ind w:left="0" w:firstLine="709"/>
        <w:contextualSpacing/>
        <w:jc w:val="both"/>
        <w:rPr>
          <w:color w:val="000000"/>
          <w:sz w:val="28"/>
          <w:szCs w:val="28"/>
          <w:lang w:val="uk-UA" w:eastAsia="uk-UA"/>
        </w:rPr>
      </w:pPr>
      <w:bookmarkStart w:id="11" w:name="n81"/>
      <w:bookmarkEnd w:id="11"/>
      <w:r>
        <w:rPr>
          <w:color w:val="000000"/>
          <w:sz w:val="28"/>
          <w:szCs w:val="28"/>
          <w:lang w:val="uk-UA" w:eastAsia="uk-UA"/>
        </w:rPr>
        <w:t>здійснюють заходи із забезпечення розвитку і безпеки кіберпростору [1].</w:t>
      </w:r>
    </w:p>
    <w:p w14:paraId="55C7D976" w14:textId="24330059" w:rsidR="00F62170" w:rsidRPr="007A71A1" w:rsidRDefault="00F62170" w:rsidP="00F62170">
      <w:pPr>
        <w:spacing w:line="360" w:lineRule="auto"/>
        <w:ind w:firstLine="709"/>
        <w:contextualSpacing/>
        <w:jc w:val="both"/>
        <w:rPr>
          <w:lang w:val="uk-UA"/>
        </w:rPr>
      </w:pPr>
      <w:r>
        <w:rPr>
          <w:color w:val="000000"/>
          <w:sz w:val="28"/>
          <w:szCs w:val="28"/>
          <w:lang w:val="uk-UA"/>
        </w:rPr>
        <w:t xml:space="preserve">Вимоги до комплексної системи захисту інформації в АС в частині захисту від НСД мають бути викладені відповідно до НД ТЗІ 2.5-004-99 «Критерії оцінки захищеності комп'ютерних систем від несанкціонованого доступу». </w:t>
      </w:r>
      <w:r w:rsidRPr="007A71A1">
        <w:rPr>
          <w:color w:val="000000"/>
          <w:sz w:val="28"/>
          <w:szCs w:val="28"/>
          <w:lang w:val="uk-UA"/>
        </w:rPr>
        <w:t>Згідно з цим документом в процесі</w:t>
      </w:r>
      <w:r w:rsidRPr="004D4AAF">
        <w:rPr>
          <w:color w:val="000000"/>
          <w:sz w:val="28"/>
          <w:szCs w:val="28"/>
          <w:lang w:val="uk-UA"/>
        </w:rPr>
        <w:t xml:space="preserve"> </w:t>
      </w:r>
      <w:r w:rsidRPr="007A71A1">
        <w:rPr>
          <w:color w:val="000000"/>
          <w:sz w:val="28"/>
          <w:szCs w:val="28"/>
          <w:lang w:val="uk-UA"/>
        </w:rPr>
        <w:t>оцінки</w:t>
      </w:r>
      <w:r w:rsidRPr="004D4AAF">
        <w:rPr>
          <w:color w:val="000000"/>
          <w:sz w:val="28"/>
          <w:szCs w:val="28"/>
          <w:lang w:val="uk-UA"/>
        </w:rPr>
        <w:t xml:space="preserve"> </w:t>
      </w:r>
      <w:r w:rsidRPr="007A71A1">
        <w:rPr>
          <w:color w:val="000000"/>
          <w:sz w:val="28"/>
          <w:szCs w:val="28"/>
          <w:lang w:val="uk-UA"/>
        </w:rPr>
        <w:t xml:space="preserve">захищеності АС </w:t>
      </w:r>
      <w:r w:rsidRPr="007A71A1">
        <w:rPr>
          <w:color w:val="000000"/>
          <w:sz w:val="28"/>
          <w:szCs w:val="28"/>
          <w:lang w:val="uk-UA"/>
        </w:rPr>
        <w:lastRenderedPageBreak/>
        <w:t>розглядаються</w:t>
      </w:r>
      <w:r w:rsidRPr="004D4AAF">
        <w:rPr>
          <w:color w:val="000000"/>
          <w:sz w:val="28"/>
          <w:szCs w:val="28"/>
          <w:lang w:val="uk-UA"/>
        </w:rPr>
        <w:t xml:space="preserve"> </w:t>
      </w:r>
      <w:r w:rsidRPr="007A71A1">
        <w:rPr>
          <w:color w:val="000000"/>
          <w:sz w:val="28"/>
          <w:szCs w:val="28"/>
          <w:lang w:val="uk-UA"/>
        </w:rPr>
        <w:t>вимоги</w:t>
      </w:r>
      <w:r w:rsidRPr="004D4AAF">
        <w:rPr>
          <w:color w:val="000000"/>
          <w:sz w:val="28"/>
          <w:szCs w:val="28"/>
          <w:lang w:val="uk-UA"/>
        </w:rPr>
        <w:t xml:space="preserve"> </w:t>
      </w:r>
      <w:r w:rsidRPr="007A71A1">
        <w:rPr>
          <w:color w:val="000000"/>
          <w:sz w:val="28"/>
          <w:szCs w:val="28"/>
          <w:lang w:val="uk-UA"/>
        </w:rPr>
        <w:t>двох</w:t>
      </w:r>
      <w:r w:rsidRPr="004D4AAF">
        <w:rPr>
          <w:color w:val="000000"/>
          <w:sz w:val="28"/>
          <w:szCs w:val="28"/>
          <w:lang w:val="uk-UA"/>
        </w:rPr>
        <w:t xml:space="preserve"> </w:t>
      </w:r>
      <w:r w:rsidRPr="007A71A1">
        <w:rPr>
          <w:color w:val="000000"/>
          <w:sz w:val="28"/>
          <w:szCs w:val="28"/>
          <w:lang w:val="uk-UA"/>
        </w:rPr>
        <w:t>видів: вимоги до функцій (послуг) забезпечення</w:t>
      </w:r>
      <w:r w:rsidRPr="004D4AAF">
        <w:rPr>
          <w:color w:val="000000"/>
          <w:sz w:val="28"/>
          <w:szCs w:val="28"/>
        </w:rPr>
        <w:t xml:space="preserve"> </w:t>
      </w:r>
      <w:r w:rsidRPr="007A71A1">
        <w:rPr>
          <w:color w:val="000000"/>
          <w:sz w:val="28"/>
          <w:szCs w:val="28"/>
          <w:lang w:val="uk-UA"/>
        </w:rPr>
        <w:t>безпеки і вимоги до рівня</w:t>
      </w:r>
      <w:r w:rsidRPr="004D4AAF">
        <w:rPr>
          <w:color w:val="000000"/>
          <w:sz w:val="28"/>
          <w:szCs w:val="28"/>
          <w:lang w:val="uk-UA"/>
        </w:rPr>
        <w:t xml:space="preserve"> </w:t>
      </w:r>
      <w:r w:rsidRPr="007A71A1">
        <w:rPr>
          <w:color w:val="000000"/>
          <w:sz w:val="28"/>
          <w:szCs w:val="28"/>
          <w:lang w:val="uk-UA"/>
        </w:rPr>
        <w:t>гарантій</w:t>
      </w:r>
      <w:r w:rsidR="00DA4D02" w:rsidRPr="00DA4D02">
        <w:rPr>
          <w:color w:val="000000"/>
          <w:sz w:val="28"/>
          <w:szCs w:val="28"/>
        </w:rPr>
        <w:t xml:space="preserve"> </w:t>
      </w:r>
      <w:r w:rsidR="00DA4D02">
        <w:rPr>
          <w:color w:val="000000"/>
          <w:sz w:val="28"/>
          <w:szCs w:val="28"/>
        </w:rPr>
        <w:t>[2]</w:t>
      </w:r>
      <w:r w:rsidRPr="007A71A1">
        <w:rPr>
          <w:color w:val="000000"/>
          <w:sz w:val="28"/>
          <w:szCs w:val="28"/>
          <w:lang w:val="uk-UA"/>
        </w:rPr>
        <w:t>.</w:t>
      </w:r>
    </w:p>
    <w:p w14:paraId="6EEE74DB" w14:textId="07AB7342" w:rsidR="00F62170" w:rsidRPr="007A71A1" w:rsidRDefault="00F62170" w:rsidP="00F62170">
      <w:pPr>
        <w:spacing w:line="360" w:lineRule="auto"/>
        <w:ind w:firstLine="709"/>
        <w:contextualSpacing/>
        <w:jc w:val="both"/>
        <w:rPr>
          <w:lang w:val="uk-UA"/>
        </w:rPr>
      </w:pPr>
      <w:r w:rsidRPr="007A71A1">
        <w:rPr>
          <w:color w:val="000000"/>
          <w:sz w:val="28"/>
          <w:szCs w:val="28"/>
          <w:lang w:val="uk-UA"/>
        </w:rPr>
        <w:t>Має бути вказаний</w:t>
      </w:r>
      <w:r w:rsidRPr="004D4AAF">
        <w:rPr>
          <w:color w:val="000000"/>
          <w:sz w:val="28"/>
          <w:szCs w:val="28"/>
        </w:rPr>
        <w:t xml:space="preserve"> </w:t>
      </w:r>
      <w:r w:rsidRPr="007A71A1">
        <w:rPr>
          <w:color w:val="000000"/>
          <w:sz w:val="28"/>
          <w:szCs w:val="28"/>
          <w:lang w:val="uk-UA"/>
        </w:rPr>
        <w:t>функціональний</w:t>
      </w:r>
      <w:r w:rsidRPr="004D4AAF">
        <w:rPr>
          <w:color w:val="000000"/>
          <w:sz w:val="28"/>
          <w:szCs w:val="28"/>
        </w:rPr>
        <w:t xml:space="preserve"> </w:t>
      </w:r>
      <w:r w:rsidRPr="007A71A1">
        <w:rPr>
          <w:color w:val="000000"/>
          <w:sz w:val="28"/>
          <w:szCs w:val="28"/>
          <w:lang w:val="uk-UA"/>
        </w:rPr>
        <w:t>профіль</w:t>
      </w:r>
      <w:r w:rsidRPr="004D4AAF">
        <w:rPr>
          <w:color w:val="000000"/>
          <w:sz w:val="28"/>
          <w:szCs w:val="28"/>
        </w:rPr>
        <w:t xml:space="preserve"> </w:t>
      </w:r>
      <w:r w:rsidRPr="007A71A1">
        <w:rPr>
          <w:color w:val="000000"/>
          <w:sz w:val="28"/>
          <w:szCs w:val="28"/>
          <w:lang w:val="uk-UA"/>
        </w:rPr>
        <w:t>захищеності, який</w:t>
      </w:r>
      <w:r w:rsidRPr="004D4AAF">
        <w:rPr>
          <w:color w:val="000000"/>
          <w:sz w:val="28"/>
          <w:szCs w:val="28"/>
        </w:rPr>
        <w:t xml:space="preserve"> </w:t>
      </w:r>
      <w:r w:rsidRPr="007A71A1">
        <w:rPr>
          <w:color w:val="000000"/>
          <w:sz w:val="28"/>
          <w:szCs w:val="28"/>
          <w:lang w:val="uk-UA"/>
        </w:rPr>
        <w:t>передбачається</w:t>
      </w:r>
      <w:r w:rsidRPr="004D4AAF">
        <w:rPr>
          <w:color w:val="000000"/>
          <w:sz w:val="28"/>
          <w:szCs w:val="28"/>
          <w:lang w:val="uk-UA"/>
        </w:rPr>
        <w:t xml:space="preserve"> </w:t>
      </w:r>
      <w:r w:rsidRPr="007A71A1">
        <w:rPr>
          <w:color w:val="000000"/>
          <w:sz w:val="28"/>
          <w:szCs w:val="28"/>
          <w:lang w:val="uk-UA"/>
        </w:rPr>
        <w:t>реалізувати. Профіль</w:t>
      </w:r>
      <w:r w:rsidRPr="004D4AAF">
        <w:rPr>
          <w:color w:val="000000"/>
          <w:sz w:val="28"/>
          <w:szCs w:val="28"/>
          <w:lang w:val="uk-UA"/>
        </w:rPr>
        <w:t xml:space="preserve"> </w:t>
      </w:r>
      <w:r w:rsidRPr="007A71A1">
        <w:rPr>
          <w:color w:val="000000"/>
          <w:sz w:val="28"/>
          <w:szCs w:val="28"/>
          <w:lang w:val="uk-UA"/>
        </w:rPr>
        <w:t>може бути або</w:t>
      </w:r>
      <w:r w:rsidRPr="004D4AAF">
        <w:rPr>
          <w:color w:val="000000"/>
          <w:sz w:val="28"/>
          <w:szCs w:val="28"/>
          <w:lang w:val="uk-UA"/>
        </w:rPr>
        <w:t xml:space="preserve"> </w:t>
      </w:r>
      <w:r w:rsidRPr="007A71A1">
        <w:rPr>
          <w:color w:val="000000"/>
          <w:sz w:val="28"/>
          <w:szCs w:val="28"/>
          <w:lang w:val="uk-UA"/>
        </w:rPr>
        <w:t>вибраний</w:t>
      </w:r>
      <w:r w:rsidRPr="004D4AAF">
        <w:rPr>
          <w:color w:val="000000"/>
          <w:sz w:val="28"/>
          <w:szCs w:val="28"/>
          <w:lang w:val="uk-UA"/>
        </w:rPr>
        <w:t xml:space="preserve"> </w:t>
      </w:r>
      <w:r w:rsidRPr="007A71A1">
        <w:rPr>
          <w:color w:val="000000"/>
          <w:sz w:val="28"/>
          <w:szCs w:val="28"/>
          <w:lang w:val="uk-UA"/>
        </w:rPr>
        <w:t>із</w:t>
      </w:r>
      <w:r w:rsidRPr="004D4AAF">
        <w:rPr>
          <w:color w:val="000000"/>
          <w:sz w:val="28"/>
          <w:szCs w:val="28"/>
          <w:lang w:val="uk-UA"/>
        </w:rPr>
        <w:t xml:space="preserve"> </w:t>
      </w:r>
      <w:r w:rsidRPr="007A71A1">
        <w:rPr>
          <w:color w:val="000000"/>
          <w:sz w:val="28"/>
          <w:szCs w:val="28"/>
          <w:lang w:val="uk-UA"/>
        </w:rPr>
        <w:t>профілів, описаних в НД ТЗІ 2.5-005-99 «Класифікація</w:t>
      </w:r>
      <w:r w:rsidRPr="004D4AAF">
        <w:rPr>
          <w:color w:val="000000"/>
          <w:sz w:val="28"/>
          <w:szCs w:val="28"/>
          <w:lang w:val="uk-UA"/>
        </w:rPr>
        <w:t xml:space="preserve"> </w:t>
      </w:r>
      <w:r w:rsidRPr="007A71A1">
        <w:rPr>
          <w:color w:val="000000"/>
          <w:sz w:val="28"/>
          <w:szCs w:val="28"/>
          <w:lang w:val="uk-UA"/>
        </w:rPr>
        <w:t>автоматизованих систем і стандартні</w:t>
      </w:r>
      <w:r w:rsidRPr="004D4AAF">
        <w:rPr>
          <w:color w:val="000000"/>
          <w:sz w:val="28"/>
          <w:szCs w:val="28"/>
          <w:lang w:val="uk-UA"/>
        </w:rPr>
        <w:t xml:space="preserve"> </w:t>
      </w:r>
      <w:r w:rsidRPr="007A71A1">
        <w:rPr>
          <w:color w:val="000000"/>
          <w:sz w:val="28"/>
          <w:szCs w:val="28"/>
          <w:lang w:val="uk-UA"/>
        </w:rPr>
        <w:t>функціональні</w:t>
      </w:r>
      <w:r w:rsidRPr="004D4AAF">
        <w:rPr>
          <w:color w:val="000000"/>
          <w:sz w:val="28"/>
          <w:szCs w:val="28"/>
          <w:lang w:val="uk-UA"/>
        </w:rPr>
        <w:t xml:space="preserve"> </w:t>
      </w:r>
      <w:r w:rsidRPr="007A71A1">
        <w:rPr>
          <w:color w:val="000000"/>
          <w:sz w:val="28"/>
          <w:szCs w:val="28"/>
          <w:lang w:val="uk-UA"/>
        </w:rPr>
        <w:t>профілі</w:t>
      </w:r>
      <w:r w:rsidRPr="004D4AAF">
        <w:rPr>
          <w:color w:val="000000"/>
          <w:sz w:val="28"/>
          <w:szCs w:val="28"/>
          <w:lang w:val="uk-UA"/>
        </w:rPr>
        <w:t xml:space="preserve"> </w:t>
      </w:r>
      <w:r w:rsidRPr="007A71A1">
        <w:rPr>
          <w:color w:val="000000"/>
          <w:sz w:val="28"/>
          <w:szCs w:val="28"/>
          <w:lang w:val="uk-UA"/>
        </w:rPr>
        <w:t>захищеності</w:t>
      </w:r>
      <w:r w:rsidRPr="004D4AAF">
        <w:rPr>
          <w:color w:val="000000"/>
          <w:sz w:val="28"/>
          <w:szCs w:val="28"/>
          <w:lang w:val="uk-UA"/>
        </w:rPr>
        <w:t xml:space="preserve"> </w:t>
      </w:r>
      <w:r w:rsidRPr="007A71A1">
        <w:rPr>
          <w:color w:val="000000"/>
          <w:sz w:val="28"/>
          <w:szCs w:val="28"/>
          <w:lang w:val="uk-UA"/>
        </w:rPr>
        <w:t>оброблюваної</w:t>
      </w:r>
      <w:r w:rsidRPr="004D4AAF">
        <w:rPr>
          <w:color w:val="000000"/>
          <w:sz w:val="28"/>
          <w:szCs w:val="28"/>
          <w:lang w:val="uk-UA"/>
        </w:rPr>
        <w:t xml:space="preserve"> </w:t>
      </w:r>
      <w:r w:rsidRPr="007A71A1">
        <w:rPr>
          <w:color w:val="000000"/>
          <w:sz w:val="28"/>
          <w:szCs w:val="28"/>
          <w:lang w:val="uk-UA"/>
        </w:rPr>
        <w:t>інформації</w:t>
      </w:r>
      <w:r w:rsidRPr="004D4AAF">
        <w:rPr>
          <w:color w:val="000000"/>
          <w:sz w:val="28"/>
          <w:szCs w:val="28"/>
          <w:lang w:val="uk-UA"/>
        </w:rPr>
        <w:t xml:space="preserve"> </w:t>
      </w:r>
      <w:r w:rsidRPr="007A71A1">
        <w:rPr>
          <w:color w:val="000000"/>
          <w:sz w:val="28"/>
          <w:szCs w:val="28"/>
          <w:lang w:val="uk-UA"/>
        </w:rPr>
        <w:t>від</w:t>
      </w:r>
      <w:r w:rsidRPr="004D4AAF">
        <w:rPr>
          <w:color w:val="000000"/>
          <w:sz w:val="28"/>
          <w:szCs w:val="28"/>
          <w:lang w:val="uk-UA"/>
        </w:rPr>
        <w:t xml:space="preserve"> </w:t>
      </w:r>
      <w:r w:rsidRPr="007A71A1">
        <w:rPr>
          <w:color w:val="000000"/>
          <w:sz w:val="28"/>
          <w:szCs w:val="28"/>
          <w:lang w:val="uk-UA"/>
        </w:rPr>
        <w:t>несанкціонованого доступу», або</w:t>
      </w:r>
      <w:r w:rsidRPr="004D4AAF">
        <w:rPr>
          <w:color w:val="000000"/>
          <w:sz w:val="28"/>
          <w:szCs w:val="28"/>
          <w:lang w:val="uk-UA"/>
        </w:rPr>
        <w:t xml:space="preserve"> </w:t>
      </w:r>
      <w:r w:rsidRPr="007A71A1">
        <w:rPr>
          <w:color w:val="000000"/>
          <w:sz w:val="28"/>
          <w:szCs w:val="28"/>
          <w:lang w:val="uk-UA"/>
        </w:rPr>
        <w:t>визначений як упорядкована</w:t>
      </w:r>
      <w:r w:rsidRPr="004D4AAF">
        <w:rPr>
          <w:color w:val="000000"/>
          <w:sz w:val="28"/>
          <w:szCs w:val="28"/>
          <w:lang w:val="uk-UA"/>
        </w:rPr>
        <w:t xml:space="preserve"> </w:t>
      </w:r>
      <w:r w:rsidRPr="007A71A1">
        <w:rPr>
          <w:color w:val="000000"/>
          <w:sz w:val="28"/>
          <w:szCs w:val="28"/>
          <w:lang w:val="uk-UA"/>
        </w:rPr>
        <w:t>сукупність</w:t>
      </w:r>
      <w:r w:rsidRPr="004D4AAF">
        <w:rPr>
          <w:color w:val="000000"/>
          <w:sz w:val="28"/>
          <w:szCs w:val="28"/>
          <w:lang w:val="uk-UA"/>
        </w:rPr>
        <w:t xml:space="preserve"> </w:t>
      </w:r>
      <w:r w:rsidRPr="007A71A1">
        <w:rPr>
          <w:color w:val="000000"/>
          <w:sz w:val="28"/>
          <w:szCs w:val="28"/>
          <w:lang w:val="uk-UA"/>
        </w:rPr>
        <w:t>рівнів</w:t>
      </w:r>
      <w:r w:rsidRPr="004D4AAF">
        <w:rPr>
          <w:color w:val="000000"/>
          <w:sz w:val="28"/>
          <w:szCs w:val="28"/>
          <w:lang w:val="uk-UA"/>
        </w:rPr>
        <w:t xml:space="preserve"> </w:t>
      </w:r>
      <w:r w:rsidRPr="007A71A1">
        <w:rPr>
          <w:color w:val="000000"/>
          <w:sz w:val="28"/>
          <w:szCs w:val="28"/>
          <w:lang w:val="uk-UA"/>
        </w:rPr>
        <w:t>послуг</w:t>
      </w:r>
      <w:r w:rsidRPr="004D4AAF">
        <w:rPr>
          <w:color w:val="000000"/>
          <w:sz w:val="28"/>
          <w:szCs w:val="28"/>
          <w:lang w:val="uk-UA"/>
        </w:rPr>
        <w:t xml:space="preserve"> </w:t>
      </w:r>
      <w:r w:rsidRPr="007A71A1">
        <w:rPr>
          <w:color w:val="000000"/>
          <w:sz w:val="28"/>
          <w:szCs w:val="28"/>
          <w:lang w:val="uk-UA"/>
        </w:rPr>
        <w:t>згідно з вимогами</w:t>
      </w:r>
      <w:r w:rsidRPr="004D4AAF">
        <w:rPr>
          <w:color w:val="000000"/>
          <w:sz w:val="28"/>
          <w:szCs w:val="28"/>
          <w:lang w:val="uk-UA"/>
        </w:rPr>
        <w:t xml:space="preserve"> </w:t>
      </w:r>
      <w:r w:rsidRPr="007A71A1">
        <w:rPr>
          <w:color w:val="000000"/>
          <w:sz w:val="28"/>
          <w:szCs w:val="28"/>
          <w:lang w:val="uk-UA"/>
        </w:rPr>
        <w:t>зазначеного документа. Повинен бути вказаний</w:t>
      </w:r>
      <w:r w:rsidRPr="004D4AAF">
        <w:rPr>
          <w:color w:val="000000"/>
          <w:sz w:val="28"/>
          <w:szCs w:val="28"/>
          <w:lang w:val="uk-UA"/>
        </w:rPr>
        <w:t xml:space="preserve"> </w:t>
      </w:r>
      <w:r w:rsidRPr="007A71A1">
        <w:rPr>
          <w:color w:val="000000"/>
          <w:sz w:val="28"/>
          <w:szCs w:val="28"/>
          <w:lang w:val="uk-UA"/>
        </w:rPr>
        <w:t>рівень</w:t>
      </w:r>
      <w:r w:rsidRPr="004D4AAF">
        <w:rPr>
          <w:color w:val="000000"/>
          <w:sz w:val="28"/>
          <w:szCs w:val="28"/>
          <w:lang w:val="uk-UA"/>
        </w:rPr>
        <w:t xml:space="preserve"> </w:t>
      </w:r>
      <w:r w:rsidRPr="007A71A1">
        <w:rPr>
          <w:color w:val="000000"/>
          <w:sz w:val="28"/>
          <w:szCs w:val="28"/>
          <w:lang w:val="uk-UA"/>
        </w:rPr>
        <w:t>гарантій, що</w:t>
      </w:r>
      <w:r w:rsidRPr="004D4AAF">
        <w:rPr>
          <w:color w:val="000000"/>
          <w:sz w:val="28"/>
          <w:szCs w:val="28"/>
          <w:lang w:val="uk-UA"/>
        </w:rPr>
        <w:t xml:space="preserve"> </w:t>
      </w:r>
      <w:r w:rsidRPr="007A71A1">
        <w:rPr>
          <w:color w:val="000000"/>
          <w:sz w:val="28"/>
          <w:szCs w:val="28"/>
          <w:lang w:val="uk-UA"/>
        </w:rPr>
        <w:t>передбачається</w:t>
      </w:r>
      <w:r w:rsidRPr="004D4AAF">
        <w:rPr>
          <w:color w:val="000000"/>
          <w:sz w:val="28"/>
          <w:szCs w:val="28"/>
          <w:lang w:val="uk-UA"/>
        </w:rPr>
        <w:t xml:space="preserve"> </w:t>
      </w:r>
      <w:r w:rsidRPr="007A71A1">
        <w:rPr>
          <w:color w:val="000000"/>
          <w:sz w:val="28"/>
          <w:szCs w:val="28"/>
          <w:lang w:val="uk-UA"/>
        </w:rPr>
        <w:t>досягти</w:t>
      </w:r>
      <w:r w:rsidR="00DA4D02" w:rsidRPr="00476D8E">
        <w:rPr>
          <w:color w:val="000000"/>
          <w:sz w:val="28"/>
          <w:szCs w:val="28"/>
          <w:lang w:val="uk-UA"/>
        </w:rPr>
        <w:t xml:space="preserve"> [2]</w:t>
      </w:r>
      <w:r w:rsidRPr="007A71A1">
        <w:rPr>
          <w:color w:val="000000"/>
          <w:sz w:val="28"/>
          <w:szCs w:val="28"/>
          <w:lang w:val="uk-UA"/>
        </w:rPr>
        <w:t xml:space="preserve">. </w:t>
      </w:r>
    </w:p>
    <w:p w14:paraId="4D05F277" w14:textId="20A7D02E" w:rsidR="00F62170" w:rsidRDefault="00F62170" w:rsidP="00F62170">
      <w:pPr>
        <w:spacing w:line="360" w:lineRule="auto"/>
        <w:ind w:firstLine="709"/>
        <w:contextualSpacing/>
        <w:jc w:val="both"/>
        <w:rPr>
          <w:color w:val="000000"/>
          <w:sz w:val="28"/>
          <w:szCs w:val="28"/>
        </w:rPr>
      </w:pPr>
      <w:r w:rsidRPr="007A71A1">
        <w:rPr>
          <w:color w:val="000000"/>
          <w:sz w:val="28"/>
          <w:szCs w:val="28"/>
          <w:lang w:val="uk-UA"/>
        </w:rPr>
        <w:t>Інструкція</w:t>
      </w:r>
      <w:r w:rsidRPr="004D4AAF">
        <w:rPr>
          <w:color w:val="000000"/>
          <w:sz w:val="28"/>
          <w:szCs w:val="28"/>
          <w:lang w:val="uk-UA"/>
        </w:rPr>
        <w:t xml:space="preserve"> </w:t>
      </w:r>
      <w:r w:rsidRPr="007A71A1">
        <w:rPr>
          <w:color w:val="000000"/>
          <w:sz w:val="28"/>
          <w:szCs w:val="28"/>
          <w:lang w:val="uk-UA"/>
        </w:rPr>
        <w:t>користувача</w:t>
      </w:r>
      <w:r w:rsidRPr="004D4AAF">
        <w:rPr>
          <w:color w:val="000000"/>
          <w:sz w:val="28"/>
          <w:szCs w:val="28"/>
          <w:lang w:val="uk-UA"/>
        </w:rPr>
        <w:t xml:space="preserve"> </w:t>
      </w:r>
      <w:r w:rsidRPr="007A71A1">
        <w:rPr>
          <w:color w:val="000000"/>
          <w:sz w:val="28"/>
          <w:szCs w:val="28"/>
          <w:lang w:val="uk-UA"/>
        </w:rPr>
        <w:t>автоматизованої</w:t>
      </w:r>
      <w:r w:rsidRPr="004D4AAF">
        <w:rPr>
          <w:color w:val="000000"/>
          <w:sz w:val="28"/>
          <w:szCs w:val="28"/>
          <w:lang w:val="uk-UA"/>
        </w:rPr>
        <w:t xml:space="preserve"> </w:t>
      </w:r>
      <w:r w:rsidRPr="007A71A1">
        <w:rPr>
          <w:color w:val="000000"/>
          <w:sz w:val="28"/>
          <w:szCs w:val="28"/>
          <w:lang w:val="uk-UA"/>
        </w:rPr>
        <w:t>системи 3 класу</w:t>
      </w:r>
      <w:r w:rsidRPr="004D4AAF">
        <w:rPr>
          <w:color w:val="000000"/>
          <w:sz w:val="28"/>
          <w:szCs w:val="28"/>
          <w:lang w:val="uk-UA"/>
        </w:rPr>
        <w:t xml:space="preserve"> </w:t>
      </w:r>
      <w:r w:rsidRPr="007A71A1">
        <w:rPr>
          <w:color w:val="000000"/>
          <w:sz w:val="28"/>
          <w:szCs w:val="28"/>
          <w:lang w:val="uk-UA"/>
        </w:rPr>
        <w:t>регламентує роботу співробітників в частині</w:t>
      </w:r>
      <w:r w:rsidRPr="004D4AAF">
        <w:rPr>
          <w:color w:val="000000"/>
          <w:sz w:val="28"/>
          <w:szCs w:val="28"/>
          <w:lang w:val="uk-UA"/>
        </w:rPr>
        <w:t xml:space="preserve"> </w:t>
      </w:r>
      <w:r w:rsidRPr="007A71A1">
        <w:rPr>
          <w:color w:val="000000"/>
          <w:sz w:val="28"/>
          <w:szCs w:val="28"/>
          <w:lang w:val="uk-UA"/>
        </w:rPr>
        <w:t>захисту</w:t>
      </w:r>
      <w:r w:rsidRPr="004D4AAF">
        <w:rPr>
          <w:color w:val="000000"/>
          <w:sz w:val="28"/>
          <w:szCs w:val="28"/>
          <w:lang w:val="uk-UA"/>
        </w:rPr>
        <w:t xml:space="preserve"> </w:t>
      </w:r>
      <w:r w:rsidRPr="007A71A1">
        <w:rPr>
          <w:color w:val="000000"/>
          <w:sz w:val="28"/>
          <w:szCs w:val="28"/>
          <w:lang w:val="uk-UA"/>
        </w:rPr>
        <w:t>конфіденційної та іншої</w:t>
      </w:r>
      <w:r w:rsidRPr="004D4AAF">
        <w:rPr>
          <w:color w:val="000000"/>
          <w:sz w:val="28"/>
          <w:szCs w:val="28"/>
          <w:lang w:val="uk-UA"/>
        </w:rPr>
        <w:t xml:space="preserve"> </w:t>
      </w:r>
      <w:r w:rsidRPr="007A71A1">
        <w:rPr>
          <w:color w:val="000000"/>
          <w:sz w:val="28"/>
          <w:szCs w:val="28"/>
          <w:lang w:val="uk-UA"/>
        </w:rPr>
        <w:t>інформації, що є власністюдержави, під час користування</w:t>
      </w:r>
      <w:r w:rsidRPr="004D4AAF">
        <w:rPr>
          <w:color w:val="000000"/>
          <w:sz w:val="28"/>
          <w:szCs w:val="28"/>
          <w:lang w:val="uk-UA"/>
        </w:rPr>
        <w:t xml:space="preserve"> </w:t>
      </w:r>
      <w:r w:rsidRPr="007A71A1">
        <w:rPr>
          <w:color w:val="000000"/>
          <w:sz w:val="28"/>
          <w:szCs w:val="28"/>
          <w:lang w:val="uk-UA"/>
        </w:rPr>
        <w:t xml:space="preserve">автоматизованою системою </w:t>
      </w:r>
      <w:r>
        <w:rPr>
          <w:color w:val="000000"/>
          <w:sz w:val="28"/>
          <w:szCs w:val="28"/>
        </w:rPr>
        <w:t>3 класу (АС 3) - окремою локальною підмережею, що</w:t>
      </w:r>
      <w:r w:rsidRPr="004D4AAF">
        <w:rPr>
          <w:color w:val="000000"/>
          <w:sz w:val="28"/>
          <w:szCs w:val="28"/>
        </w:rPr>
        <w:t xml:space="preserve"> </w:t>
      </w:r>
      <w:r>
        <w:rPr>
          <w:color w:val="000000"/>
          <w:sz w:val="28"/>
          <w:szCs w:val="28"/>
        </w:rPr>
        <w:t>приєднана до мережі</w:t>
      </w:r>
      <w:r w:rsidRPr="004D4AAF">
        <w:rPr>
          <w:color w:val="000000"/>
          <w:sz w:val="28"/>
          <w:szCs w:val="28"/>
        </w:rPr>
        <w:t xml:space="preserve"> </w:t>
      </w:r>
      <w:r>
        <w:rPr>
          <w:color w:val="000000"/>
          <w:sz w:val="28"/>
          <w:szCs w:val="28"/>
        </w:rPr>
        <w:t>Інтернет та електронної</w:t>
      </w:r>
      <w:r w:rsidRPr="004D4AAF">
        <w:rPr>
          <w:color w:val="000000"/>
          <w:sz w:val="28"/>
          <w:szCs w:val="28"/>
        </w:rPr>
        <w:t xml:space="preserve"> </w:t>
      </w:r>
      <w:r>
        <w:rPr>
          <w:color w:val="000000"/>
          <w:sz w:val="28"/>
          <w:szCs w:val="28"/>
        </w:rPr>
        <w:t>пошти. Положення</w:t>
      </w:r>
      <w:r w:rsidRPr="004D4AAF">
        <w:rPr>
          <w:color w:val="000000"/>
          <w:sz w:val="28"/>
          <w:szCs w:val="28"/>
        </w:rPr>
        <w:t xml:space="preserve"> </w:t>
      </w:r>
      <w:r>
        <w:rPr>
          <w:color w:val="000000"/>
          <w:sz w:val="28"/>
          <w:szCs w:val="28"/>
        </w:rPr>
        <w:t>Інструкції не поширюються на роботи, які</w:t>
      </w:r>
      <w:r w:rsidRPr="004D4AAF">
        <w:rPr>
          <w:color w:val="000000"/>
          <w:sz w:val="28"/>
          <w:szCs w:val="28"/>
        </w:rPr>
        <w:t xml:space="preserve"> </w:t>
      </w:r>
      <w:r>
        <w:rPr>
          <w:color w:val="000000"/>
          <w:sz w:val="28"/>
          <w:szCs w:val="28"/>
        </w:rPr>
        <w:t>пов'язані з обробленням</w:t>
      </w:r>
      <w:r w:rsidRPr="004D4AAF">
        <w:rPr>
          <w:color w:val="000000"/>
          <w:sz w:val="28"/>
          <w:szCs w:val="28"/>
        </w:rPr>
        <w:t xml:space="preserve"> </w:t>
      </w:r>
      <w:r>
        <w:rPr>
          <w:color w:val="000000"/>
          <w:sz w:val="28"/>
          <w:szCs w:val="28"/>
        </w:rPr>
        <w:t>інформації, що становить державну</w:t>
      </w:r>
      <w:r w:rsidRPr="004D4AAF">
        <w:rPr>
          <w:color w:val="000000"/>
          <w:sz w:val="28"/>
          <w:szCs w:val="28"/>
        </w:rPr>
        <w:t xml:space="preserve"> </w:t>
      </w:r>
      <w:r>
        <w:rPr>
          <w:color w:val="000000"/>
          <w:sz w:val="28"/>
          <w:szCs w:val="28"/>
        </w:rPr>
        <w:t>таємницю, а також</w:t>
      </w:r>
      <w:r w:rsidRPr="004D4AAF">
        <w:rPr>
          <w:color w:val="000000"/>
          <w:sz w:val="28"/>
          <w:szCs w:val="28"/>
        </w:rPr>
        <w:t xml:space="preserve"> </w:t>
      </w:r>
      <w:r>
        <w:rPr>
          <w:color w:val="000000"/>
          <w:sz w:val="28"/>
          <w:szCs w:val="28"/>
        </w:rPr>
        <w:t>інформації, що</w:t>
      </w:r>
      <w:r w:rsidRPr="004D4AAF">
        <w:rPr>
          <w:color w:val="000000"/>
          <w:sz w:val="28"/>
          <w:szCs w:val="28"/>
        </w:rPr>
        <w:t xml:space="preserve"> </w:t>
      </w:r>
      <w:r>
        <w:rPr>
          <w:color w:val="000000"/>
          <w:sz w:val="28"/>
          <w:szCs w:val="28"/>
        </w:rPr>
        <w:t>має</w:t>
      </w:r>
      <w:r w:rsidRPr="004D4AAF">
        <w:rPr>
          <w:color w:val="000000"/>
          <w:sz w:val="28"/>
          <w:szCs w:val="28"/>
        </w:rPr>
        <w:t xml:space="preserve"> </w:t>
      </w:r>
      <w:r>
        <w:rPr>
          <w:color w:val="000000"/>
          <w:sz w:val="28"/>
          <w:szCs w:val="28"/>
        </w:rPr>
        <w:t>криптографічний</w:t>
      </w:r>
      <w:r w:rsidRPr="004D4AAF">
        <w:rPr>
          <w:color w:val="000000"/>
          <w:sz w:val="28"/>
          <w:szCs w:val="28"/>
        </w:rPr>
        <w:t xml:space="preserve"> </w:t>
      </w:r>
      <w:r>
        <w:rPr>
          <w:color w:val="000000"/>
          <w:sz w:val="28"/>
          <w:szCs w:val="28"/>
        </w:rPr>
        <w:t>захист. З метою захисту</w:t>
      </w:r>
      <w:r w:rsidRPr="004D4AAF">
        <w:rPr>
          <w:color w:val="000000"/>
          <w:sz w:val="28"/>
          <w:szCs w:val="28"/>
        </w:rPr>
        <w:t xml:space="preserve"> </w:t>
      </w:r>
      <w:r>
        <w:rPr>
          <w:color w:val="000000"/>
          <w:sz w:val="28"/>
          <w:szCs w:val="28"/>
        </w:rPr>
        <w:t>інформації, щоциркулює в АС 3 відпошкодження. В Інструкції</w:t>
      </w:r>
      <w:r w:rsidRPr="004D4AAF">
        <w:rPr>
          <w:color w:val="000000"/>
          <w:sz w:val="28"/>
          <w:szCs w:val="28"/>
        </w:rPr>
        <w:t xml:space="preserve"> </w:t>
      </w:r>
      <w:r>
        <w:rPr>
          <w:color w:val="000000"/>
          <w:sz w:val="28"/>
          <w:szCs w:val="28"/>
        </w:rPr>
        <w:t>викладено</w:t>
      </w:r>
      <w:r w:rsidRPr="004D4AAF">
        <w:rPr>
          <w:color w:val="000000"/>
          <w:sz w:val="28"/>
          <w:szCs w:val="28"/>
        </w:rPr>
        <w:t xml:space="preserve"> </w:t>
      </w:r>
      <w:r>
        <w:rPr>
          <w:color w:val="000000"/>
          <w:sz w:val="28"/>
          <w:szCs w:val="28"/>
        </w:rPr>
        <w:t>організаційно-технічні заходи, що</w:t>
      </w:r>
      <w:r w:rsidRPr="004D4AAF">
        <w:rPr>
          <w:color w:val="000000"/>
          <w:sz w:val="28"/>
          <w:szCs w:val="28"/>
        </w:rPr>
        <w:t xml:space="preserve"> </w:t>
      </w:r>
      <w:r>
        <w:rPr>
          <w:color w:val="000000"/>
          <w:sz w:val="28"/>
          <w:szCs w:val="28"/>
        </w:rPr>
        <w:t>враховують і компенсують</w:t>
      </w:r>
      <w:r w:rsidRPr="004D4AAF">
        <w:rPr>
          <w:color w:val="000000"/>
          <w:sz w:val="28"/>
          <w:szCs w:val="28"/>
        </w:rPr>
        <w:t xml:space="preserve"> </w:t>
      </w:r>
      <w:r>
        <w:rPr>
          <w:color w:val="000000"/>
          <w:sz w:val="28"/>
          <w:szCs w:val="28"/>
        </w:rPr>
        <w:t>неможливість у сучасних</w:t>
      </w:r>
      <w:r w:rsidRPr="004D4AAF">
        <w:rPr>
          <w:color w:val="000000"/>
          <w:sz w:val="28"/>
          <w:szCs w:val="28"/>
        </w:rPr>
        <w:t xml:space="preserve"> </w:t>
      </w:r>
      <w:r>
        <w:rPr>
          <w:color w:val="000000"/>
          <w:sz w:val="28"/>
          <w:szCs w:val="28"/>
        </w:rPr>
        <w:t>умовах</w:t>
      </w:r>
      <w:r w:rsidRPr="004D4AAF">
        <w:rPr>
          <w:color w:val="000000"/>
          <w:sz w:val="28"/>
          <w:szCs w:val="28"/>
        </w:rPr>
        <w:t xml:space="preserve"> </w:t>
      </w:r>
      <w:r>
        <w:rPr>
          <w:color w:val="000000"/>
          <w:sz w:val="28"/>
          <w:szCs w:val="28"/>
        </w:rPr>
        <w:t>забезпечити</w:t>
      </w:r>
      <w:r w:rsidRPr="004D4AAF">
        <w:rPr>
          <w:color w:val="000000"/>
          <w:sz w:val="28"/>
          <w:szCs w:val="28"/>
        </w:rPr>
        <w:t xml:space="preserve"> </w:t>
      </w:r>
      <w:r>
        <w:rPr>
          <w:color w:val="000000"/>
          <w:sz w:val="28"/>
          <w:szCs w:val="28"/>
        </w:rPr>
        <w:t>програмно-технічними</w:t>
      </w:r>
      <w:r w:rsidRPr="004D4AAF">
        <w:rPr>
          <w:color w:val="000000"/>
          <w:sz w:val="28"/>
          <w:szCs w:val="28"/>
        </w:rPr>
        <w:t xml:space="preserve"> </w:t>
      </w:r>
      <w:r>
        <w:rPr>
          <w:color w:val="000000"/>
          <w:sz w:val="28"/>
          <w:szCs w:val="28"/>
        </w:rPr>
        <w:t>засобами</w:t>
      </w:r>
      <w:r w:rsidRPr="004D4AAF">
        <w:rPr>
          <w:color w:val="000000"/>
          <w:sz w:val="28"/>
          <w:szCs w:val="28"/>
        </w:rPr>
        <w:t xml:space="preserve"> </w:t>
      </w:r>
      <w:r>
        <w:rPr>
          <w:color w:val="000000"/>
          <w:sz w:val="28"/>
          <w:szCs w:val="28"/>
        </w:rPr>
        <w:t>надійний</w:t>
      </w:r>
      <w:r w:rsidRPr="004D4AAF">
        <w:rPr>
          <w:color w:val="000000"/>
          <w:sz w:val="28"/>
          <w:szCs w:val="28"/>
        </w:rPr>
        <w:t xml:space="preserve"> </w:t>
      </w:r>
      <w:r>
        <w:rPr>
          <w:color w:val="000000"/>
          <w:sz w:val="28"/>
          <w:szCs w:val="28"/>
        </w:rPr>
        <w:t>захист АС 3 з точки зору</w:t>
      </w:r>
      <w:r w:rsidRPr="004D4AAF">
        <w:rPr>
          <w:color w:val="000000"/>
          <w:sz w:val="28"/>
          <w:szCs w:val="28"/>
        </w:rPr>
        <w:t xml:space="preserve"> </w:t>
      </w:r>
      <w:r>
        <w:rPr>
          <w:color w:val="000000"/>
          <w:sz w:val="28"/>
          <w:szCs w:val="28"/>
        </w:rPr>
        <w:t>конфіденційності, цілісності і доступ</w:t>
      </w:r>
      <w:r w:rsidRPr="004D4AAF">
        <w:rPr>
          <w:color w:val="000000"/>
          <w:sz w:val="28"/>
          <w:szCs w:val="28"/>
        </w:rPr>
        <w:t xml:space="preserve"> </w:t>
      </w:r>
      <w:r>
        <w:rPr>
          <w:color w:val="000000"/>
          <w:sz w:val="28"/>
          <w:szCs w:val="28"/>
        </w:rPr>
        <w:t>ностіінформації, яка в ній</w:t>
      </w:r>
      <w:r w:rsidR="00DA4D02" w:rsidRPr="00DA4D02">
        <w:rPr>
          <w:color w:val="000000"/>
          <w:sz w:val="28"/>
          <w:szCs w:val="28"/>
        </w:rPr>
        <w:t xml:space="preserve"> </w:t>
      </w:r>
      <w:r>
        <w:rPr>
          <w:color w:val="000000"/>
          <w:sz w:val="28"/>
          <w:szCs w:val="28"/>
        </w:rPr>
        <w:t>циркулює</w:t>
      </w:r>
      <w:r w:rsidR="00DA4D02" w:rsidRPr="00DA4D02">
        <w:rPr>
          <w:color w:val="000000"/>
          <w:sz w:val="28"/>
          <w:szCs w:val="28"/>
        </w:rPr>
        <w:t xml:space="preserve">. </w:t>
      </w:r>
      <w:r>
        <w:rPr>
          <w:color w:val="000000"/>
          <w:sz w:val="28"/>
          <w:szCs w:val="28"/>
        </w:rPr>
        <w:t>У зв'язку з неможливістю без використання</w:t>
      </w:r>
      <w:r w:rsidRPr="004D4AAF">
        <w:rPr>
          <w:color w:val="000000"/>
          <w:sz w:val="28"/>
          <w:szCs w:val="28"/>
        </w:rPr>
        <w:t xml:space="preserve"> </w:t>
      </w:r>
      <w:r>
        <w:rPr>
          <w:color w:val="000000"/>
          <w:sz w:val="28"/>
          <w:szCs w:val="28"/>
        </w:rPr>
        <w:t>криптографії</w:t>
      </w:r>
      <w:r w:rsidRPr="004D4AAF">
        <w:rPr>
          <w:color w:val="000000"/>
          <w:sz w:val="28"/>
          <w:szCs w:val="28"/>
        </w:rPr>
        <w:t xml:space="preserve"> </w:t>
      </w:r>
      <w:r>
        <w:rPr>
          <w:color w:val="000000"/>
          <w:sz w:val="28"/>
          <w:szCs w:val="28"/>
        </w:rPr>
        <w:t>гарантувати</w:t>
      </w:r>
      <w:r w:rsidRPr="004D4AAF">
        <w:rPr>
          <w:color w:val="000000"/>
          <w:sz w:val="28"/>
          <w:szCs w:val="28"/>
        </w:rPr>
        <w:t xml:space="preserve"> </w:t>
      </w:r>
      <w:r>
        <w:rPr>
          <w:color w:val="000000"/>
          <w:sz w:val="28"/>
          <w:szCs w:val="28"/>
        </w:rPr>
        <w:t>цілісність та авторизованість</w:t>
      </w:r>
      <w:r w:rsidRPr="004D4AAF">
        <w:rPr>
          <w:color w:val="000000"/>
          <w:sz w:val="28"/>
          <w:szCs w:val="28"/>
        </w:rPr>
        <w:t xml:space="preserve"> </w:t>
      </w:r>
      <w:r>
        <w:rPr>
          <w:color w:val="000000"/>
          <w:sz w:val="28"/>
          <w:szCs w:val="28"/>
        </w:rPr>
        <w:t>документів, отриманих</w:t>
      </w:r>
      <w:r w:rsidRPr="004D4AAF">
        <w:rPr>
          <w:color w:val="000000"/>
          <w:sz w:val="28"/>
          <w:szCs w:val="28"/>
        </w:rPr>
        <w:t xml:space="preserve"> </w:t>
      </w:r>
      <w:r>
        <w:rPr>
          <w:color w:val="000000"/>
          <w:sz w:val="28"/>
          <w:szCs w:val="28"/>
        </w:rPr>
        <w:t>електронною</w:t>
      </w:r>
      <w:r w:rsidRPr="004D4AAF">
        <w:rPr>
          <w:color w:val="000000"/>
          <w:sz w:val="28"/>
          <w:szCs w:val="28"/>
        </w:rPr>
        <w:t xml:space="preserve"> </w:t>
      </w:r>
      <w:r>
        <w:rPr>
          <w:color w:val="000000"/>
          <w:sz w:val="28"/>
          <w:szCs w:val="28"/>
        </w:rPr>
        <w:t>поштою, таку</w:t>
      </w:r>
      <w:r w:rsidRPr="004D4AAF">
        <w:rPr>
          <w:color w:val="000000"/>
          <w:sz w:val="28"/>
          <w:szCs w:val="28"/>
        </w:rPr>
        <w:t xml:space="preserve"> </w:t>
      </w:r>
      <w:r>
        <w:rPr>
          <w:color w:val="000000"/>
          <w:sz w:val="28"/>
          <w:szCs w:val="28"/>
        </w:rPr>
        <w:t>інформацію не дозволяється</w:t>
      </w:r>
      <w:r w:rsidRPr="004D4AAF">
        <w:rPr>
          <w:color w:val="000000"/>
          <w:sz w:val="28"/>
          <w:szCs w:val="28"/>
        </w:rPr>
        <w:t xml:space="preserve"> </w:t>
      </w:r>
      <w:r>
        <w:rPr>
          <w:color w:val="000000"/>
          <w:sz w:val="28"/>
          <w:szCs w:val="28"/>
        </w:rPr>
        <w:t>використовувати для прийняття</w:t>
      </w:r>
      <w:r w:rsidRPr="004D4AAF">
        <w:rPr>
          <w:color w:val="000000"/>
          <w:sz w:val="28"/>
          <w:szCs w:val="28"/>
        </w:rPr>
        <w:t xml:space="preserve"> </w:t>
      </w:r>
      <w:r>
        <w:rPr>
          <w:color w:val="000000"/>
          <w:sz w:val="28"/>
          <w:szCs w:val="28"/>
        </w:rPr>
        <w:t>державних</w:t>
      </w:r>
      <w:r w:rsidRPr="004D4AAF">
        <w:rPr>
          <w:color w:val="000000"/>
          <w:sz w:val="28"/>
          <w:szCs w:val="28"/>
        </w:rPr>
        <w:t xml:space="preserve"> </w:t>
      </w:r>
      <w:r>
        <w:rPr>
          <w:color w:val="000000"/>
          <w:sz w:val="28"/>
          <w:szCs w:val="28"/>
        </w:rPr>
        <w:t>рішень без додаткової</w:t>
      </w:r>
      <w:r w:rsidRPr="004D4AAF">
        <w:rPr>
          <w:color w:val="000000"/>
          <w:sz w:val="28"/>
          <w:szCs w:val="28"/>
        </w:rPr>
        <w:t xml:space="preserve"> </w:t>
      </w:r>
      <w:r>
        <w:rPr>
          <w:color w:val="000000"/>
          <w:sz w:val="28"/>
          <w:szCs w:val="28"/>
        </w:rPr>
        <w:t>перевірки</w:t>
      </w:r>
      <w:r w:rsidR="00DA4D02" w:rsidRPr="00DA4D02">
        <w:rPr>
          <w:color w:val="000000"/>
          <w:sz w:val="28"/>
          <w:szCs w:val="28"/>
        </w:rPr>
        <w:t xml:space="preserve"> </w:t>
      </w:r>
      <w:r w:rsidR="00DA4D02">
        <w:rPr>
          <w:color w:val="000000"/>
          <w:sz w:val="28"/>
          <w:szCs w:val="28"/>
        </w:rPr>
        <w:t>[2]</w:t>
      </w:r>
      <w:r>
        <w:rPr>
          <w:color w:val="000000"/>
          <w:sz w:val="28"/>
          <w:szCs w:val="28"/>
        </w:rPr>
        <w:t>. Ця</w:t>
      </w:r>
      <w:r w:rsidRPr="004D4AAF">
        <w:rPr>
          <w:color w:val="000000"/>
          <w:sz w:val="28"/>
          <w:szCs w:val="28"/>
        </w:rPr>
        <w:t xml:space="preserve"> </w:t>
      </w:r>
      <w:r>
        <w:rPr>
          <w:color w:val="000000"/>
          <w:sz w:val="28"/>
          <w:szCs w:val="28"/>
        </w:rPr>
        <w:t>Інструкція</w:t>
      </w:r>
      <w:r w:rsidRPr="004D4AAF">
        <w:rPr>
          <w:color w:val="000000"/>
          <w:sz w:val="28"/>
          <w:szCs w:val="28"/>
        </w:rPr>
        <w:t xml:space="preserve"> </w:t>
      </w:r>
      <w:r>
        <w:rPr>
          <w:color w:val="000000"/>
          <w:sz w:val="28"/>
          <w:szCs w:val="28"/>
        </w:rPr>
        <w:t>розроблена на підставі:</w:t>
      </w:r>
    </w:p>
    <w:p w14:paraId="78339146"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Закону України "Про захист інформації в автоматизованих системах";</w:t>
      </w:r>
    </w:p>
    <w:p w14:paraId="6D5926A9"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Інструкції про порядок обліку, зберігання і використання документів, справ, видань та інших матеріальних носіїв інформації, які містять конфіденційну інформацію, що є власністю держави;</w:t>
      </w:r>
    </w:p>
    <w:p w14:paraId="102D0188"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lastRenderedPageBreak/>
        <w:t>НД ТЗІ 1.1-002-99. Загальних положень щодо захисту інформації в комп'ютерних системах від несанкціонованого доступу;</w:t>
      </w:r>
    </w:p>
    <w:p w14:paraId="29A073AF"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НД ТЗІ 2.5-005-99. Класифікації автоматизованих систем і стандартних функціональних профілей захищеності оброблюваної інформації від несанкціонованого доступу;</w:t>
      </w:r>
    </w:p>
    <w:p w14:paraId="0B82B9AC"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НД ТЗІ 2.5-004-99. Критеріїв оцінки захищеності інформації в комп'ютерних системах від несанкціонованого доступу [2].</w:t>
      </w:r>
    </w:p>
    <w:p w14:paraId="3119BEB2" w14:textId="116CA6FF" w:rsidR="00F62170" w:rsidRPr="0099701B" w:rsidRDefault="00F62170" w:rsidP="00F62170">
      <w:pPr>
        <w:spacing w:line="360" w:lineRule="auto"/>
        <w:ind w:firstLine="709"/>
        <w:contextualSpacing/>
        <w:jc w:val="both"/>
        <w:rPr>
          <w:lang w:val="uk-UA"/>
        </w:rPr>
      </w:pPr>
      <w:r>
        <w:rPr>
          <w:color w:val="000000"/>
          <w:sz w:val="28"/>
          <w:szCs w:val="28"/>
          <w:lang w:val="uk-UA"/>
        </w:rPr>
        <w:t>Далі бачимо визначення щодо Державно-приватної взаємодії у сфері кібербезпеки, яка здійснюється шляхом</w:t>
      </w:r>
      <w:bookmarkStart w:id="12" w:name="n157"/>
      <w:bookmarkEnd w:id="12"/>
      <w:r>
        <w:rPr>
          <w:color w:val="000000"/>
          <w:sz w:val="28"/>
          <w:szCs w:val="28"/>
          <w:lang w:val="uk-UA"/>
        </w:rPr>
        <w:t xml:space="preserve"> створення системи своєчасного виявлення, запобігання та нейтралізації кібер</w:t>
      </w:r>
      <w:r w:rsidR="00DA4D02" w:rsidRPr="00DA4D02">
        <w:rPr>
          <w:color w:val="000000"/>
          <w:sz w:val="28"/>
          <w:szCs w:val="28"/>
          <w:lang w:val="uk-UA"/>
        </w:rPr>
        <w:t>-</w:t>
      </w:r>
      <w:r>
        <w:rPr>
          <w:color w:val="000000"/>
          <w:sz w:val="28"/>
          <w:szCs w:val="28"/>
          <w:lang w:val="uk-UA"/>
        </w:rPr>
        <w:t>загроз, у тому числі із залученням волонтерських організацій тощо</w:t>
      </w:r>
      <w:r w:rsidR="00DA4D02" w:rsidRPr="00DA4D02">
        <w:rPr>
          <w:color w:val="000000"/>
          <w:sz w:val="28"/>
          <w:szCs w:val="28"/>
          <w:lang w:val="uk-UA"/>
        </w:rPr>
        <w:t xml:space="preserve"> </w:t>
      </w:r>
      <w:r w:rsidR="00DA4D02">
        <w:rPr>
          <w:color w:val="000000"/>
          <w:sz w:val="28"/>
          <w:szCs w:val="28"/>
          <w:lang w:val="uk-UA" w:eastAsia="uk-UA"/>
        </w:rPr>
        <w:t>[2]</w:t>
      </w:r>
      <w:r>
        <w:rPr>
          <w:color w:val="000000"/>
          <w:sz w:val="28"/>
          <w:szCs w:val="28"/>
          <w:lang w:val="uk-UA"/>
        </w:rPr>
        <w:t>.</w:t>
      </w:r>
    </w:p>
    <w:p w14:paraId="43B589E1" w14:textId="77777777" w:rsidR="00F62170" w:rsidRDefault="00F62170" w:rsidP="00F62170">
      <w:pPr>
        <w:pStyle w:val="rvps2"/>
        <w:shd w:val="clear" w:color="auto" w:fill="FFFFFF"/>
        <w:spacing w:before="0" w:after="0"/>
        <w:ind w:firstLine="709"/>
        <w:jc w:val="both"/>
        <w:textAlignment w:val="baseline"/>
        <w:rPr>
          <w:sz w:val="28"/>
          <w:szCs w:val="28"/>
        </w:rPr>
      </w:pPr>
    </w:p>
    <w:p w14:paraId="26776710" w14:textId="77777777" w:rsidR="00F62170" w:rsidRPr="007A71A1" w:rsidRDefault="00F62170" w:rsidP="00F62170">
      <w:pPr>
        <w:pStyle w:val="2"/>
        <w:spacing w:before="0" w:after="0" w:line="360" w:lineRule="auto"/>
        <w:ind w:firstLine="709"/>
        <w:rPr>
          <w:rFonts w:ascii="Times New Roman" w:hAnsi="Times New Roman" w:cs="Times New Roman"/>
          <w:i w:val="0"/>
          <w:lang w:val="uk-UA"/>
        </w:rPr>
      </w:pPr>
      <w:bookmarkStart w:id="13" w:name="_Toc30416185"/>
      <w:r w:rsidRPr="007A71A1">
        <w:rPr>
          <w:rFonts w:ascii="Times New Roman" w:hAnsi="Times New Roman" w:cs="Times New Roman"/>
          <w:i w:val="0"/>
          <w:lang w:val="uk-UA"/>
        </w:rPr>
        <w:t xml:space="preserve">1.2 Правові засади застосуваннятехнології </w:t>
      </w:r>
      <w:r>
        <w:rPr>
          <w:rFonts w:ascii="Times New Roman" w:hAnsi="Times New Roman" w:cs="Times New Roman"/>
          <w:i w:val="0"/>
        </w:rPr>
        <w:t>IP</w:t>
      </w:r>
      <w:r w:rsidRPr="007A71A1">
        <w:rPr>
          <w:rFonts w:ascii="Times New Roman" w:hAnsi="Times New Roman" w:cs="Times New Roman"/>
          <w:i w:val="0"/>
          <w:lang w:val="uk-UA"/>
        </w:rPr>
        <w:t>-телефонії</w:t>
      </w:r>
      <w:bookmarkEnd w:id="13"/>
    </w:p>
    <w:p w14:paraId="4DB9A0FC" w14:textId="77777777" w:rsidR="00F62170" w:rsidRPr="00F62170" w:rsidRDefault="00F62170" w:rsidP="00F62170">
      <w:pPr>
        <w:tabs>
          <w:tab w:val="left" w:pos="1365"/>
        </w:tabs>
        <w:ind w:firstLine="709"/>
        <w:rPr>
          <w:b/>
          <w:lang w:val="uk-UA"/>
        </w:rPr>
      </w:pPr>
      <w:r>
        <w:rPr>
          <w:b/>
          <w:sz w:val="28"/>
          <w:szCs w:val="28"/>
          <w:lang w:val="uk-UA"/>
        </w:rPr>
        <w:tab/>
      </w:r>
    </w:p>
    <w:p w14:paraId="6561CB05"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Закон України «Про зв’язок» встановлює правовi, економiчнi i органiзацiйнi основи дiяльностi в галузi зв'язку в Українi та визначає вiдносинипiдприємств, об'єднань, установ i органiзацiй зв'язку з органами державної виконавчої влади, мiсцевого самоврядування i споживачами послуг зв'язку, а також особливостiгалузi, пов'язанi з особливими суспiльнимиiнтересами. Закон захищає iнтереси держави, громадян, пiдприємств, об'єднань, установ i органiзацiй, що користуються послугами зв'язку, а також працiвникiвгалузi зв'язку [3].</w:t>
      </w:r>
    </w:p>
    <w:p w14:paraId="73B67919" w14:textId="77777777" w:rsidR="00F62170" w:rsidRPr="0099701B" w:rsidRDefault="00F62170" w:rsidP="00F62170">
      <w:pPr>
        <w:spacing w:line="360" w:lineRule="auto"/>
        <w:ind w:firstLine="709"/>
        <w:contextualSpacing/>
        <w:jc w:val="both"/>
        <w:rPr>
          <w:lang w:val="uk-UA"/>
        </w:rPr>
      </w:pPr>
      <w:r>
        <w:rPr>
          <w:color w:val="000000"/>
          <w:sz w:val="28"/>
          <w:szCs w:val="28"/>
          <w:lang w:val="uk-UA"/>
        </w:rPr>
        <w:t xml:space="preserve">Закон України «Про телекомунікації» встановлює правову основу діяльності у сфері телекомунікацій, яка здійснюється під юрисдикцією держави Україна. Телекомунікації разом з поштовим зв’язком відносяться до галузі зв’язку України. Закон визначає повноваження держави щодо регулювання вказаної діяльності, а також права та обов'язки фізичних та юридичних осіб, що приймають участь у даній діяльності або користуються телекомунікаційними послугами. Дія цього Закону поширюється на відносини між органами державної влади України, фізичними та юридичними особами, між юридичними особами щодо надання та отримання телекомунікаційних послуг, </w:t>
      </w:r>
      <w:r>
        <w:rPr>
          <w:color w:val="000000"/>
          <w:sz w:val="28"/>
          <w:szCs w:val="28"/>
          <w:lang w:val="uk-UA"/>
        </w:rPr>
        <w:lastRenderedPageBreak/>
        <w:t>використання телекомунікаційних мереж загального доступу, інформаційних систем загального доступу, номерного ресурсу, виконання робіт у сфері телекомунікацій. Закон не поширюється на телекомунікаційні мережі закриті і спеціальні, за винятком питань регулювання їх взаємодії з телекомунікаційними мережами загального та обмеженого доступу, надання телекомунікаційних послуг в умовах надзвичайного стану та надзвичайної ситуації. На телекомунікаційні мережі закриті та спеціальні, які, крім основного призначення, використовуються для надання телекомунікаційних послуг, поширюються правові норми, що регулюють функціонування телекомунікаційних мереж загального доступу.</w:t>
      </w:r>
    </w:p>
    <w:p w14:paraId="3A509EB5"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Порядок взаємоз'єднання та взаєморозрахунків операторів щодо здійснення діяльності з надання послуг фіксованого міжнародного, міжміського телефонного зв'язку із застосуванням технології IP-телефонії розроблено відповідно до Закону України "Про телекомунікації" та Ліцензійних умов провадження діяльності у сфері телекомунікацій з надання послуг фіксованого міжнародного, міжміського, місцевого телефонного зв'язку з правом технічного обслуговування та експлуатації телекомунікаційних мереж і надання в користування каналів електрозв'язку, затверджених наказом Державного комітету зв'язку та інформатизації України від 17.06.2004 №132 та зареєстрованих в Міністерстві юстиції України 05.08.2004 за № 977/9576. </w:t>
      </w:r>
    </w:p>
    <w:p w14:paraId="41E54B83"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Порядок визначає вимоги до точок взаємоз'єднання телекомунікаційних мереж операторів, які надають послуги фіксованого міжнародного, міжміського телефонного зв'язку із застосуванням технології IP-телефонії на телекомунікаційній мережі загального користування, та принципи взаєморозрахунків між цими операторами. Дія Порядку поширюється на операторів, що задіяні в єдиному технологічному процесі з надання послуг фіксованого міжнародного, міжміського телефонного зв'язку із застосуванням технології IP-телефонії на телекомунікаційній мережі загального користування. </w:t>
      </w:r>
    </w:p>
    <w:p w14:paraId="148EBE8E"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В порядку представлені терміни, які уживаються в конкретному значені відносно використання технології IP-телефонії.</w:t>
      </w:r>
    </w:p>
    <w:p w14:paraId="4330F885" w14:textId="77777777" w:rsidR="00F62170" w:rsidRPr="0099701B" w:rsidRDefault="00F62170" w:rsidP="00F62170">
      <w:pPr>
        <w:spacing w:line="360" w:lineRule="auto"/>
        <w:ind w:firstLine="709"/>
        <w:contextualSpacing/>
        <w:jc w:val="both"/>
        <w:rPr>
          <w:lang w:val="uk-UA"/>
        </w:rPr>
      </w:pPr>
      <w:r>
        <w:rPr>
          <w:color w:val="000000"/>
          <w:sz w:val="28"/>
          <w:szCs w:val="28"/>
          <w:lang w:val="uk-UA"/>
        </w:rPr>
        <w:lastRenderedPageBreak/>
        <w:t>Автоматизована система розрахунків - сукупність технічних і програмних засобів, методів оброблення інформації та дій персоналу, що забезпечує виконання автоматизованого оброблення облікової інформації та проведення розрахунків</w:t>
      </w:r>
      <w:bookmarkStart w:id="14" w:name="o26"/>
      <w:bookmarkEnd w:id="14"/>
      <w:r>
        <w:rPr>
          <w:color w:val="000000"/>
          <w:sz w:val="28"/>
          <w:szCs w:val="28"/>
          <w:lang w:val="uk-UA"/>
        </w:rPr>
        <w:t>.</w:t>
      </w:r>
    </w:p>
    <w:p w14:paraId="48BAE33A"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Оператор IP-телефонії - суб'єкт господарювання, який має ліцензію на здійснення діяльності з надання послуг фіксованого міжнародного, міжміського телефонного зв'язку із застосуванням технології IP-телефонії.</w:t>
      </w:r>
      <w:bookmarkStart w:id="15" w:name="o27"/>
      <w:bookmarkEnd w:id="15"/>
    </w:p>
    <w:p w14:paraId="44AC0AE7"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Технологія IP-телефонії - обмін інформацією голосом з використанням мережі передавання даних та IP-протоколу.</w:t>
      </w:r>
      <w:bookmarkStart w:id="16" w:name="o28"/>
      <w:bookmarkEnd w:id="16"/>
    </w:p>
    <w:p w14:paraId="172B09CD" w14:textId="77777777" w:rsidR="00F62170" w:rsidRPr="0099701B" w:rsidRDefault="00F62170" w:rsidP="00F62170">
      <w:pPr>
        <w:spacing w:line="360" w:lineRule="auto"/>
        <w:ind w:firstLine="709"/>
        <w:contextualSpacing/>
        <w:jc w:val="both"/>
        <w:rPr>
          <w:lang w:val="uk-UA"/>
        </w:rPr>
      </w:pPr>
      <w:r>
        <w:rPr>
          <w:color w:val="000000"/>
          <w:sz w:val="28"/>
          <w:szCs w:val="28"/>
          <w:lang w:val="uk-UA"/>
        </w:rPr>
        <w:t xml:space="preserve">Трафік - потік інформації (мова, аудіо, факсимільні сигнали, </w:t>
      </w:r>
      <w:r>
        <w:rPr>
          <w:color w:val="000000"/>
          <w:sz w:val="28"/>
          <w:szCs w:val="28"/>
          <w:lang w:val="uk-UA"/>
        </w:rPr>
        <w:br/>
        <w:t xml:space="preserve">а також сигнали управління, які необхідні під час встановлення або </w:t>
      </w:r>
      <w:r>
        <w:rPr>
          <w:color w:val="000000"/>
          <w:sz w:val="28"/>
          <w:szCs w:val="28"/>
          <w:lang w:val="uk-UA"/>
        </w:rPr>
        <w:br/>
        <w:t xml:space="preserve">завершення з'єднання), що передається мережею, лінією або каналом </w:t>
      </w:r>
      <w:r>
        <w:rPr>
          <w:color w:val="000000"/>
          <w:sz w:val="28"/>
          <w:szCs w:val="28"/>
          <w:lang w:val="uk-UA"/>
        </w:rPr>
        <w:br/>
        <w:t>зв'язку</w:t>
      </w:r>
      <w:bookmarkStart w:id="17" w:name="o29"/>
      <w:bookmarkEnd w:id="17"/>
      <w:r>
        <w:rPr>
          <w:color w:val="000000"/>
          <w:sz w:val="28"/>
          <w:szCs w:val="28"/>
          <w:lang w:val="uk-UA"/>
        </w:rPr>
        <w:t>.</w:t>
      </w:r>
    </w:p>
    <w:p w14:paraId="6923B4B1"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Шлюз - апаратно-програмний комплекс, що забезпечує взаємоз'єднання двох мереж з різними протоколами. </w:t>
      </w:r>
    </w:p>
    <w:p w14:paraId="19D7E57C" w14:textId="77777777" w:rsidR="00F62170" w:rsidRPr="0099701B" w:rsidRDefault="00F62170" w:rsidP="00F62170">
      <w:pPr>
        <w:spacing w:line="360" w:lineRule="auto"/>
        <w:ind w:firstLine="709"/>
        <w:contextualSpacing/>
        <w:jc w:val="both"/>
        <w:rPr>
          <w:lang w:val="uk-UA"/>
        </w:rPr>
      </w:pPr>
      <w:r>
        <w:rPr>
          <w:color w:val="000000"/>
          <w:sz w:val="28"/>
          <w:szCs w:val="28"/>
          <w:lang w:val="uk-UA"/>
        </w:rPr>
        <w:t>Рішення про застосування технології IP-телефонії втратило чинність на підставі Рішення Національної комісії з питань регулювання зв'язку</w:t>
      </w:r>
      <w:bookmarkStart w:id="18" w:name="o6"/>
      <w:bookmarkEnd w:id="18"/>
      <w:r>
        <w:rPr>
          <w:color w:val="000000"/>
          <w:sz w:val="28"/>
          <w:szCs w:val="28"/>
          <w:lang w:val="uk-UA"/>
        </w:rPr>
        <w:t xml:space="preserve"> № 396 від 02.09.2010.</w:t>
      </w:r>
    </w:p>
    <w:p w14:paraId="0A8B9134"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Відповідно до статті № 27 Закону України «Про зв'язок» та статті № 8 Закону України «Про телекомунікації» визначаються засади охорони таємниці інформації, що передається засобами зв'язку та інформаційної безпеки телекомунікаційних мереж. Охорона таємниці телефонних з'єднань та розмов, телеграфної чи іншої кореспонденції, що передаються технічними засобами телекомунікацій, та інформаційна безпека телекомунікаційних мереж гарантується Конституцією та Законами України. Зняття інформації з телекомунікаційних мереж заборонено, крім випадків, передбачених законом. Оператори, провайдери телекомунікацій зобов’язані вживати технічних та організаційних заходів щодо захисту телекомунікаційних мереж, засобів телекомунікацій та інформації, що передаються цими мережами та засобами, відповідно до закону [3].</w:t>
      </w:r>
    </w:p>
    <w:p w14:paraId="274E327D" w14:textId="7D51DEC5"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lastRenderedPageBreak/>
        <w:t>Діяльність в сфері телекомунікацій здійснюється за умови включення до реєстру операторів, провайдерів телекомунікацій, а у визначених законом випадках також за наявності відповідних ліцензій та / або дозволів</w:t>
      </w:r>
      <w:r w:rsidR="003153F5" w:rsidRPr="003153F5">
        <w:rPr>
          <w:color w:val="000000"/>
          <w:sz w:val="28"/>
          <w:szCs w:val="28"/>
        </w:rPr>
        <w:t xml:space="preserve"> </w:t>
      </w:r>
      <w:r w:rsidR="003153F5" w:rsidRPr="00DA4D02">
        <w:rPr>
          <w:color w:val="000000"/>
          <w:sz w:val="28"/>
          <w:szCs w:val="28"/>
        </w:rPr>
        <w:t xml:space="preserve"> </w:t>
      </w:r>
      <w:r w:rsidR="003153F5">
        <w:rPr>
          <w:color w:val="000000"/>
          <w:sz w:val="28"/>
          <w:szCs w:val="28"/>
          <w:lang w:val="uk-UA"/>
        </w:rPr>
        <w:t>[4]</w:t>
      </w:r>
      <w:r>
        <w:rPr>
          <w:color w:val="000000"/>
          <w:sz w:val="28"/>
          <w:szCs w:val="28"/>
          <w:lang w:val="uk-UA"/>
        </w:rPr>
        <w:t>.</w:t>
      </w:r>
    </w:p>
    <w:p w14:paraId="7DF39A88" w14:textId="65AC3DEE"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Суб'єкти господарювання, які бажають здійснювати діяльність у сфері телекомунікацій, зобов'язані не менше ніж за місяць до її початку подати в національній комісії, що здійснює державне регулювання у сфері зв'язку та інформатизації, заяву про включення до реєстру операторів, провайдерів телекомунікацій за формою, що затверджується національною комісією, що здійснює державне регулювання у сфері зв'язку та інформатизації</w:t>
      </w:r>
      <w:r w:rsidR="003153F5" w:rsidRPr="003153F5">
        <w:rPr>
          <w:color w:val="000000"/>
          <w:sz w:val="28"/>
          <w:szCs w:val="28"/>
          <w:lang w:val="uk-UA"/>
        </w:rPr>
        <w:t xml:space="preserve"> </w:t>
      </w:r>
      <w:r w:rsidR="003153F5">
        <w:rPr>
          <w:color w:val="000000"/>
          <w:sz w:val="28"/>
          <w:szCs w:val="28"/>
          <w:lang w:val="uk-UA"/>
        </w:rPr>
        <w:t>[4]</w:t>
      </w:r>
      <w:r>
        <w:rPr>
          <w:color w:val="000000"/>
          <w:sz w:val="28"/>
          <w:szCs w:val="28"/>
          <w:lang w:val="uk-UA"/>
        </w:rPr>
        <w:t xml:space="preserve">. </w:t>
      </w:r>
    </w:p>
    <w:p w14:paraId="057C4B4C" w14:textId="1E133DA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У разі якщо вид діяльності, який має намір здійснювати суб'єкт господарювання, потребує отримання ліцензії та / або дозволів, то одночасно із заявою на реєстрацію подається заява та пакет документів на отримання ліцензії та / або дозволів. Рішення про включення підприємства до реєстру операторів, провайдерів телекомунікацій приймається національною комісією, що здійснює державне регулювання у сфері зв'язку та інформатизації, протягом 10 робочих днів з дня реєстрації відповідної заяви суб'єкта господарювання</w:t>
      </w:r>
      <w:r w:rsidR="003153F5" w:rsidRPr="003153F5">
        <w:rPr>
          <w:color w:val="000000"/>
          <w:sz w:val="28"/>
          <w:szCs w:val="28"/>
          <w:lang w:val="uk-UA"/>
        </w:rPr>
        <w:t xml:space="preserve">  </w:t>
      </w:r>
      <w:r w:rsidR="003153F5">
        <w:rPr>
          <w:color w:val="000000"/>
          <w:sz w:val="28"/>
          <w:szCs w:val="28"/>
          <w:lang w:val="uk-UA"/>
        </w:rPr>
        <w:t>[4]</w:t>
      </w:r>
      <w:r>
        <w:rPr>
          <w:color w:val="000000"/>
          <w:sz w:val="28"/>
          <w:szCs w:val="28"/>
          <w:lang w:val="uk-UA"/>
        </w:rPr>
        <w:t>.</w:t>
      </w:r>
    </w:p>
    <w:p w14:paraId="0C6147B4" w14:textId="61C4A55E"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Повідомлення про включення підприємства до реєстру операторів, провайдерів телекомунікацій національна комісія, що здійснює державне регулювання у сфері зв'язку та інформатизації, направляє заявнику протягом трьох робочих днів з дня прийняття відповідного рішення</w:t>
      </w:r>
      <w:r w:rsidR="003153F5" w:rsidRPr="003153F5">
        <w:rPr>
          <w:color w:val="000000"/>
          <w:sz w:val="28"/>
          <w:szCs w:val="28"/>
          <w:lang w:val="uk-UA"/>
        </w:rPr>
        <w:t xml:space="preserve">  </w:t>
      </w:r>
      <w:r w:rsidR="003153F5">
        <w:rPr>
          <w:color w:val="000000"/>
          <w:sz w:val="28"/>
          <w:szCs w:val="28"/>
          <w:lang w:val="uk-UA"/>
        </w:rPr>
        <w:t>[4]</w:t>
      </w:r>
      <w:r>
        <w:rPr>
          <w:color w:val="000000"/>
          <w:sz w:val="28"/>
          <w:szCs w:val="28"/>
          <w:lang w:val="uk-UA"/>
        </w:rPr>
        <w:t>.</w:t>
      </w:r>
    </w:p>
    <w:p w14:paraId="0B087480" w14:textId="615F607D"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Про залишення заяви про включення до реєстру операторів, провайдерів телекомунікацій без розгляду заявник інформується в письмовій формі із зазначенням відповідних підстав протягом 10 робочих днів з дня реєстрації заяви</w:t>
      </w:r>
      <w:r w:rsidR="003153F5" w:rsidRPr="003153F5">
        <w:rPr>
          <w:color w:val="000000"/>
          <w:sz w:val="28"/>
          <w:szCs w:val="28"/>
          <w:lang w:val="uk-UA"/>
        </w:rPr>
        <w:t xml:space="preserve">  </w:t>
      </w:r>
      <w:r w:rsidR="003153F5">
        <w:rPr>
          <w:color w:val="000000"/>
          <w:sz w:val="28"/>
          <w:szCs w:val="28"/>
          <w:lang w:val="uk-UA"/>
        </w:rPr>
        <w:t>[4]</w:t>
      </w:r>
      <w:r>
        <w:rPr>
          <w:color w:val="000000"/>
          <w:sz w:val="28"/>
          <w:szCs w:val="28"/>
          <w:lang w:val="uk-UA"/>
        </w:rPr>
        <w:t>.</w:t>
      </w:r>
    </w:p>
    <w:p w14:paraId="5E69F723" w14:textId="278C44A2"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У разі усунення причин, що стали підставою для залишення заяви без розгляду, суб'єкт господарювання може повторно подати заяву про включення до реєстру операторів, провайдерів телекомунікацій, яка розглядається національною комісією, що здійснює державне регулювання у сфері зв'язку та інформатизації, в порядку, встановленому частиною третьою цієї статті</w:t>
      </w:r>
      <w:r w:rsidR="003153F5" w:rsidRPr="003153F5">
        <w:rPr>
          <w:color w:val="000000"/>
          <w:sz w:val="28"/>
          <w:szCs w:val="28"/>
          <w:lang w:val="uk-UA"/>
        </w:rPr>
        <w:t xml:space="preserve">  </w:t>
      </w:r>
      <w:r w:rsidR="003153F5">
        <w:rPr>
          <w:color w:val="000000"/>
          <w:sz w:val="28"/>
          <w:szCs w:val="28"/>
          <w:lang w:val="uk-UA"/>
        </w:rPr>
        <w:t>[4]</w:t>
      </w:r>
      <w:r>
        <w:rPr>
          <w:color w:val="000000"/>
          <w:sz w:val="28"/>
          <w:szCs w:val="28"/>
          <w:lang w:val="uk-UA"/>
        </w:rPr>
        <w:t>.</w:t>
      </w:r>
    </w:p>
    <w:p w14:paraId="223AF31A" w14:textId="34AEA15D"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lastRenderedPageBreak/>
        <w:t xml:space="preserve"> У разі зміни даних, зазначених у заяві про включення до реєстру операторів, провайдерів телекомунікацій, суб'єкт господарювання зобов'язаний повідомити про них національну комісію, що здійснює державне регулювання у сфері зв'язку та інформатизації, протягом 30 робочих днів з дня виникнення змін. Рішення про внесення змін до реєстру операторів, провайдерів телекомунікацій приймається національною комісією, що здійснює державне регулювання у сфері зв'язку та інформатизації, протягом 10 робочих днів з дня реєстрації повідомлення суб'єкта господарювання</w:t>
      </w:r>
      <w:r w:rsidR="003153F5" w:rsidRPr="003153F5">
        <w:rPr>
          <w:color w:val="000000"/>
          <w:sz w:val="28"/>
          <w:szCs w:val="28"/>
          <w:lang w:val="uk-UA"/>
        </w:rPr>
        <w:t xml:space="preserve">  </w:t>
      </w:r>
      <w:r w:rsidR="003153F5">
        <w:rPr>
          <w:color w:val="000000"/>
          <w:sz w:val="28"/>
          <w:szCs w:val="28"/>
          <w:lang w:val="uk-UA"/>
        </w:rPr>
        <w:t>[4]</w:t>
      </w:r>
      <w:r>
        <w:rPr>
          <w:color w:val="000000"/>
          <w:sz w:val="28"/>
          <w:szCs w:val="28"/>
          <w:lang w:val="uk-UA"/>
        </w:rPr>
        <w:t>.</w:t>
      </w:r>
    </w:p>
    <w:p w14:paraId="4A8CE9D0" w14:textId="139A3C0D" w:rsidR="00F62170" w:rsidRPr="0099701B" w:rsidRDefault="00F62170" w:rsidP="00F62170">
      <w:pPr>
        <w:spacing w:line="360" w:lineRule="auto"/>
        <w:ind w:firstLine="709"/>
        <w:contextualSpacing/>
        <w:jc w:val="both"/>
        <w:rPr>
          <w:lang w:val="uk-UA"/>
        </w:rPr>
      </w:pPr>
      <w:r>
        <w:rPr>
          <w:color w:val="000000"/>
          <w:sz w:val="28"/>
          <w:szCs w:val="28"/>
          <w:lang w:val="uk-UA"/>
        </w:rPr>
        <w:t>Національна комісія, що здійснює державне регулювання у сфері зв'язку та інформатизації, має право самостійно вносити відповідні зміни до реєстру операторів, провайдерів телекомунікацій у разі припинення діяльності суб'єкта господарювання в сфері телекомунікацій</w:t>
      </w:r>
      <w:r w:rsidR="003153F5" w:rsidRPr="003153F5">
        <w:rPr>
          <w:color w:val="000000"/>
          <w:sz w:val="28"/>
          <w:szCs w:val="28"/>
          <w:lang w:val="uk-UA"/>
        </w:rPr>
        <w:t xml:space="preserve">  </w:t>
      </w:r>
      <w:r w:rsidR="003153F5">
        <w:rPr>
          <w:color w:val="000000"/>
          <w:sz w:val="28"/>
          <w:szCs w:val="28"/>
          <w:lang w:val="uk-UA"/>
        </w:rPr>
        <w:t>[4]</w:t>
      </w:r>
      <w:r>
        <w:rPr>
          <w:color w:val="000000"/>
          <w:sz w:val="28"/>
          <w:szCs w:val="28"/>
          <w:lang w:val="uk-UA"/>
        </w:rPr>
        <w:t>.</w:t>
      </w:r>
    </w:p>
    <w:p w14:paraId="1AF2A156"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Провайдери та оператори телекомунікацій зобов'язані:</w:t>
      </w:r>
    </w:p>
    <w:p w14:paraId="692432BC"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здійснювати діяльність у сфері телекомунікацій відповідно до законодавства за умови включення до реєстру операторів, провайдерів телекомунікацій, а у визначених законом випадках також за наявності відповідних ліцензій та / або дозволів;</w:t>
      </w:r>
    </w:p>
    <w:p w14:paraId="2CBB55FA" w14:textId="2F52EFD1"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надавати безкоштовний доступ споживачам до телекомунікаційних мереж загального користування для виклику пожежної охорони, Національної поліції, швидкої допомоги, аварійних служб газу і підрозділів екстреної допомоги населенню за єдиним телефонним номером 112, а також для відправки благодійного телекомунікаційного повідомлення</w:t>
      </w:r>
      <w:r w:rsidR="003153F5" w:rsidRPr="003153F5">
        <w:rPr>
          <w:color w:val="000000"/>
          <w:sz w:val="28"/>
          <w:szCs w:val="28"/>
        </w:rPr>
        <w:t xml:space="preserve"> </w:t>
      </w:r>
      <w:r w:rsidR="003153F5" w:rsidRPr="00DA4D02">
        <w:rPr>
          <w:color w:val="000000"/>
          <w:sz w:val="28"/>
          <w:szCs w:val="28"/>
        </w:rPr>
        <w:t xml:space="preserve"> </w:t>
      </w:r>
      <w:r w:rsidR="003153F5">
        <w:rPr>
          <w:color w:val="000000"/>
          <w:sz w:val="28"/>
          <w:szCs w:val="28"/>
          <w:lang w:val="uk-UA"/>
        </w:rPr>
        <w:t>[4]</w:t>
      </w:r>
      <w:r>
        <w:rPr>
          <w:color w:val="000000"/>
          <w:sz w:val="28"/>
          <w:szCs w:val="28"/>
          <w:lang w:val="uk-UA"/>
        </w:rPr>
        <w:t>.</w:t>
      </w:r>
    </w:p>
    <w:p w14:paraId="29DE1F14" w14:textId="45B17610"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Безкоштовно провайдерам телекомунікацій надаються такі послуги як: послуги телефонного зв'язку або послуги з передачі текстових повідомлень, якщо вони надаються абонентам для надсилання (здійснення) ними благодійного телекомунікаційного повідомлення, послуги з перерахування коштів в якості благодійної пожертви на користь некомерційної організації, в тому числі благодійної організації (крім політичних партій та кредитних спілок), або територіальної громади на виконання благодійного телекомунікаційного відповідного повідомлення на ім'я (здійсненого) таким </w:t>
      </w:r>
      <w:r>
        <w:rPr>
          <w:color w:val="000000"/>
          <w:sz w:val="28"/>
          <w:szCs w:val="28"/>
          <w:lang w:val="uk-UA"/>
        </w:rPr>
        <w:lastRenderedPageBreak/>
        <w:t>абонентом та послуги з публічного збору благодійних пожертвувань з використанням благодійного телекомунікаційного повідомлення згідно з договором, укладеним між оператором телекомунікацій та неприбутковою організацією, в тому числі благодійною організацією (крім політичних партій та кредитних спілок), або територіальною громадою</w:t>
      </w:r>
      <w:r w:rsidR="003153F5" w:rsidRPr="00476D8E">
        <w:rPr>
          <w:color w:val="000000"/>
          <w:sz w:val="28"/>
          <w:szCs w:val="28"/>
          <w:lang w:val="uk-UA"/>
        </w:rPr>
        <w:t xml:space="preserve"> </w:t>
      </w:r>
      <w:r w:rsidR="003153F5">
        <w:rPr>
          <w:color w:val="000000"/>
          <w:sz w:val="28"/>
          <w:szCs w:val="28"/>
          <w:lang w:val="uk-UA"/>
        </w:rPr>
        <w:t>[4]</w:t>
      </w:r>
      <w:r>
        <w:rPr>
          <w:color w:val="000000"/>
          <w:sz w:val="28"/>
          <w:szCs w:val="28"/>
          <w:lang w:val="uk-UA"/>
        </w:rPr>
        <w:t>.</w:t>
      </w:r>
    </w:p>
    <w:p w14:paraId="495B1224" w14:textId="20CF806F"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При цьому на суму коштів, перераховану оператором на цілі благодійної діяльності, зібраних публічним збором благодійних пожертв з використанням благодійного телекомунікаційного повідомлення зменшується аванс абонента за телекомунікаційні послуги. Відповідна сума коштів списується з особового рахунку абонента</w:t>
      </w:r>
      <w:r w:rsidR="003153F5" w:rsidRPr="00476D8E">
        <w:rPr>
          <w:color w:val="000000"/>
          <w:sz w:val="28"/>
          <w:szCs w:val="28"/>
        </w:rPr>
        <w:t xml:space="preserve"> </w:t>
      </w:r>
      <w:r w:rsidR="003153F5" w:rsidRPr="00DA4D02">
        <w:rPr>
          <w:color w:val="000000"/>
          <w:sz w:val="28"/>
          <w:szCs w:val="28"/>
        </w:rPr>
        <w:t xml:space="preserve"> </w:t>
      </w:r>
      <w:r w:rsidR="003153F5">
        <w:rPr>
          <w:color w:val="000000"/>
          <w:sz w:val="28"/>
          <w:szCs w:val="28"/>
          <w:lang w:val="uk-UA"/>
        </w:rPr>
        <w:t>[4]</w:t>
      </w:r>
      <w:r>
        <w:rPr>
          <w:color w:val="000000"/>
          <w:sz w:val="28"/>
          <w:szCs w:val="28"/>
          <w:lang w:val="uk-UA"/>
        </w:rPr>
        <w:t xml:space="preserve">. </w:t>
      </w:r>
    </w:p>
    <w:p w14:paraId="45D3BAAE" w14:textId="77777777" w:rsidR="00F62170" w:rsidRDefault="00F62170" w:rsidP="00F62170">
      <w:pPr>
        <w:spacing w:line="360" w:lineRule="auto"/>
        <w:ind w:firstLine="709"/>
        <w:jc w:val="both"/>
      </w:pPr>
      <w:r>
        <w:rPr>
          <w:sz w:val="28"/>
          <w:szCs w:val="28"/>
          <w:lang w:val="uk-UA"/>
        </w:rPr>
        <w:t xml:space="preserve">Провайдери та оператори </w:t>
      </w:r>
      <w:r>
        <w:rPr>
          <w:sz w:val="28"/>
          <w:szCs w:val="28"/>
        </w:rPr>
        <w:t>зобо</w:t>
      </w:r>
      <w:r>
        <w:rPr>
          <w:sz w:val="28"/>
          <w:szCs w:val="28"/>
          <w:lang w:val="uk-UA"/>
        </w:rPr>
        <w:t>в’язані:</w:t>
      </w:r>
    </w:p>
    <w:p w14:paraId="66AD899D"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надавати телекомунікаційні послуги за встановленими показниками якості;</w:t>
      </w:r>
    </w:p>
    <w:p w14:paraId="2A853529"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надавати споживачам вичерпну інформацію, необхідну для укладення договору, а також по телекомунікаційних послуг, які вони надають;</w:t>
      </w:r>
    </w:p>
    <w:p w14:paraId="535539AA"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 xml:space="preserve">надавати абонентам послугу перенесення абонентського номера, користування персональним номером у порядку, встановленому національною комісією, що здійснює державне регулювання у сфері зв'язку та інформатизації; </w:t>
      </w:r>
    </w:p>
    <w:p w14:paraId="07920B73"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вести достовірний облік телекомунікаційних послуг споживачеві;</w:t>
      </w:r>
    </w:p>
    <w:p w14:paraId="08CDE258"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забезпечувати правильність застосування тарифів;</w:t>
      </w:r>
    </w:p>
    <w:p w14:paraId="5D70F9D9"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зберігати записи про надані телекомунікаційні послуги протягом строку позовної давності, визначеного законом, та надавати інформацію про надані телекомунікаційні послуги в порядку, встановленому законом;</w:t>
      </w:r>
    </w:p>
    <w:p w14:paraId="522DD64B"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не допускати порушень правил добросовісної конкуренції на ринку телекомунікацій;</w:t>
      </w:r>
    </w:p>
    <w:p w14:paraId="4382DAA1"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 xml:space="preserve">першочергово надавати телекомунікаційні послуги підрозділам Міністерства оборони України, Служби безпеки України, Державного бюро розслідувань, Національного антикорупційного бюро України, Служби зовнішньої розвідки України, Державної служби спеціального зв'язку та захисту інформації України, Міністерства внутрішніх справ України, </w:t>
      </w:r>
      <w:r>
        <w:rPr>
          <w:color w:val="000000"/>
          <w:sz w:val="28"/>
          <w:szCs w:val="28"/>
          <w:lang w:val="uk-UA" w:eastAsia="uk-UA"/>
        </w:rPr>
        <w:lastRenderedPageBreak/>
        <w:t>Національної поліції, центрального органу виконавчої влади, який забезпечує формування та реалізує державну податкову і митну політику, центральних про рганов виконавчої влади, що забезпечує формування т а реалізують державну політику в сферах цивільного захисту, пожежної та техногенної безпеки, захисту державного кордону;</w:t>
      </w:r>
    </w:p>
    <w:p w14:paraId="0E0A3519"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забезпечувати готовність своїх телекомунікаційних мереж до роботи в умовах надзвичайних ситуацій, надзвичайного та воєнного стану, в тому числі можливість оповіщення своїх споживачів у цих умовах;</w:t>
      </w:r>
    </w:p>
    <w:p w14:paraId="38A3B50F"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надавати щорічно до ЦОВЗ інформацію про свої телекомунікаційні мережі для відпрацювання мобілізаційних планів у межах, визначених Кабінетом Міністрів України;</w:t>
      </w:r>
    </w:p>
    <w:p w14:paraId="7B65C408"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вести облікову та іншу, визначену законодавством, документацію щодо своїх телекомунікаційних мереж і взаємодії з іншими телекомунікаційними мережами;</w:t>
      </w:r>
    </w:p>
    <w:p w14:paraId="0A1E60F8"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 xml:space="preserve">завчасно надавати ЦОВЗ та національної комісії, що здійснює державне регулювання у сфері зв'язку та інформатизації, звіти та інформацію в обсягах, порядку і строки, визначені законодавством; </w:t>
      </w:r>
    </w:p>
    <w:p w14:paraId="4A7AB986"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оприлюднювати тарифи на телекомунікаційні послуги, що встановлюються самим провайдером, не пізніше ніж за сім календарних днів до їх введення;</w:t>
      </w:r>
    </w:p>
    <w:p w14:paraId="612C22B1"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забезпечувати використання наданого номерного ресурсу в терміни, визначені національною комісією, що здійснює державне регулювання у сфері зв'язку та інформатизації;</w:t>
      </w:r>
    </w:p>
    <w:p w14:paraId="753BD868"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попереджати споживачів про можливе скорочення переліку телекомунікаційних послуг чи відключення їх кінцевого обладнання у випадках і порядку, передбачених правилами надання і отримання цих послуг;</w:t>
      </w:r>
    </w:p>
    <w:p w14:paraId="13EA1481"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вживати заходів для недопущення несанкціонованого доступу до телекомунікаційних мереж та інформації, що передається цими мережами;</w:t>
      </w:r>
    </w:p>
    <w:p w14:paraId="1621631F"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 xml:space="preserve">на підставі рішення суду обмежувати доступ своїх абонентів до ресурсів, через які здійснюється розповсюдження дитячої порнографії; </w:t>
      </w:r>
    </w:p>
    <w:p w14:paraId="19E44FF7"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lastRenderedPageBreak/>
        <w:t>невідкладно після отримання екстреного виклику від абонента рухомого (мобільного) зв'язку - дані про його номер і місцезнаходження;</w:t>
      </w:r>
    </w:p>
    <w:p w14:paraId="66DC76F1"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щомісяця надавати інформацію про абонентські номери фіксованого телефонного зв'язку, прізвища, імена, по батькові, найменування та адреси, що містяться в базі даних;</w:t>
      </w:r>
    </w:p>
    <w:p w14:paraId="32CBEEF1" w14:textId="7C37603D"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виконувати інші обов'язки відповідно до законодавства України</w:t>
      </w:r>
      <w:r w:rsidR="00DA4D02" w:rsidRPr="00DA4D02">
        <w:rPr>
          <w:color w:val="000000"/>
          <w:sz w:val="28"/>
          <w:szCs w:val="28"/>
          <w:lang w:eastAsia="uk-UA"/>
        </w:rPr>
        <w:t xml:space="preserve"> </w:t>
      </w:r>
      <w:r w:rsidR="00DA4D02" w:rsidRPr="00DA4D02">
        <w:rPr>
          <w:color w:val="000000"/>
          <w:sz w:val="28"/>
          <w:szCs w:val="28"/>
        </w:rPr>
        <w:t xml:space="preserve"> </w:t>
      </w:r>
      <w:r w:rsidR="00DA4D02">
        <w:rPr>
          <w:color w:val="000000"/>
          <w:sz w:val="28"/>
          <w:szCs w:val="28"/>
          <w:lang w:val="uk-UA"/>
        </w:rPr>
        <w:t>[4]</w:t>
      </w:r>
      <w:r>
        <w:rPr>
          <w:color w:val="000000"/>
          <w:sz w:val="28"/>
          <w:szCs w:val="28"/>
          <w:lang w:val="uk-UA" w:eastAsia="uk-UA"/>
        </w:rPr>
        <w:t>.</w:t>
      </w:r>
    </w:p>
    <w:p w14:paraId="549A62E6"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Оператори, провайдери телекомунікацій зберігають та надають інформацію про з'єднання свого абонента у порядку, встановленому законом [4].</w:t>
      </w:r>
    </w:p>
    <w:p w14:paraId="41D0F91B" w14:textId="5513FE49" w:rsidR="00F62170" w:rsidRDefault="00F62170" w:rsidP="00F62170">
      <w:pPr>
        <w:spacing w:line="360" w:lineRule="auto"/>
        <w:ind w:firstLine="709"/>
        <w:contextualSpacing/>
        <w:jc w:val="both"/>
      </w:pPr>
      <w:r>
        <w:rPr>
          <w:color w:val="000000"/>
          <w:sz w:val="28"/>
          <w:szCs w:val="28"/>
          <w:lang w:val="uk-UA"/>
        </w:rPr>
        <w:t>У разі якщо оператор, провайдер телекомунікацій встановлює плату за телекомунікаційні послуги згідно з погодинними тарифами, то при розрахунках із споживачами він зобов'язаний враховувати лише повні тарифні одиниці часу. Оператори телекомунікацій зобов'язані за власні кошти встановлювати на своїх телекомунікаційних мережах технічні засоби, необхідні для здійснення уповноваженими органами оперативно-розшукових заходів, і забезпечувати функціонування цих технічних засобів, а також в межах своїх повноважень сприяти проведенню оперативно-розшукових заходів та недопущенню розголошення організаційних і тактичних прийомів їх проведення. Провайдер телекомунікацій зобов'язані забезпечувати захист зазначених технічних засобів від несанкціонованого доступу</w:t>
      </w:r>
      <w:r w:rsidR="00DA4D02" w:rsidRPr="00DA4D02">
        <w:rPr>
          <w:color w:val="000000"/>
          <w:sz w:val="28"/>
          <w:szCs w:val="28"/>
        </w:rPr>
        <w:t xml:space="preserve">  </w:t>
      </w:r>
      <w:r w:rsidR="00DA4D02">
        <w:rPr>
          <w:color w:val="000000"/>
          <w:sz w:val="28"/>
          <w:szCs w:val="28"/>
          <w:lang w:val="uk-UA"/>
        </w:rPr>
        <w:t>[4]</w:t>
      </w:r>
      <w:r>
        <w:rPr>
          <w:color w:val="000000"/>
          <w:sz w:val="28"/>
          <w:szCs w:val="28"/>
          <w:lang w:val="uk-UA"/>
        </w:rPr>
        <w:t>.</w:t>
      </w:r>
    </w:p>
    <w:p w14:paraId="08F15BB3" w14:textId="4F6562AD"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Оператори та провайдери телекомунікацій не мають права відмовляти в подальшому наданні загальнодоступних послуг інвалідам I і II груп усіх категорій, поточна заборгованість яких за отримані послуги не перевищує трьох мінімальних пенсій за віком. Провайдери телекомунікацій, які надають послуги рухомого (мобільного) зв'язку на території України, за умови укладення відповідної письмового договору між собою зобов'язані надавати можливість абонентам отримувати послугу національного роумінгу</w:t>
      </w:r>
      <w:r w:rsidR="00DA4D02" w:rsidRPr="00DA4D02">
        <w:rPr>
          <w:color w:val="000000"/>
          <w:sz w:val="28"/>
          <w:szCs w:val="28"/>
          <w:lang w:val="uk-UA"/>
        </w:rPr>
        <w:t xml:space="preserve">  </w:t>
      </w:r>
      <w:r w:rsidR="00DA4D02">
        <w:rPr>
          <w:color w:val="000000"/>
          <w:sz w:val="28"/>
          <w:szCs w:val="28"/>
          <w:lang w:val="uk-UA"/>
        </w:rPr>
        <w:t>[4]</w:t>
      </w:r>
      <w:r>
        <w:rPr>
          <w:color w:val="000000"/>
          <w:sz w:val="28"/>
          <w:szCs w:val="28"/>
          <w:lang w:val="uk-UA"/>
        </w:rPr>
        <w:t>.</w:t>
      </w:r>
    </w:p>
    <w:p w14:paraId="2E57A22B"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Провайдер телекомунікацій несе майнову відповідальність перед користувачами за ненадання або неналежне надання телекомунікаційних послуг, яка включає:</w:t>
      </w:r>
    </w:p>
    <w:p w14:paraId="72F511AD"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lastRenderedPageBreak/>
        <w:t>за ненадання оплачених телекомунікаційних послуг або надання їх в обсязі менш оплачений, в розмірі сплаченої вартості наданих послуг і штрафу в розмірі 25 відсотків вартості послуг;</w:t>
      </w:r>
    </w:p>
    <w:p w14:paraId="3EB413AE"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за затримку передавання телеграми, що призвело до її невручення або до несвоєчасного вручення</w:t>
      </w:r>
      <w:r w:rsidRPr="00AD4BAE">
        <w:rPr>
          <w:color w:val="000000"/>
          <w:sz w:val="28"/>
          <w:szCs w:val="28"/>
          <w:lang w:eastAsia="uk-UA"/>
        </w:rPr>
        <w:t>;</w:t>
      </w:r>
    </w:p>
    <w:p w14:paraId="1D63E18A"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штраф у розмірі 50 відсотків вартості оплаченої послуги, а також повернення споживачу отриманих за послугу грошей;</w:t>
      </w:r>
    </w:p>
    <w:p w14:paraId="1BD0311E"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за безпідставне відключення кінцевого обладнання, в розмірі абонентської плати за весь період відключення</w:t>
      </w:r>
      <w:r w:rsidRPr="00AD4BAE">
        <w:rPr>
          <w:color w:val="000000"/>
          <w:sz w:val="28"/>
          <w:szCs w:val="28"/>
          <w:lang w:eastAsia="uk-UA"/>
        </w:rPr>
        <w:t>;</w:t>
      </w:r>
    </w:p>
    <w:p w14:paraId="1CF91867"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за безпідставні скорочення чи зміну переліку послуг</w:t>
      </w:r>
      <w:r w:rsidRPr="00AD4BAE">
        <w:rPr>
          <w:color w:val="000000"/>
          <w:sz w:val="28"/>
          <w:szCs w:val="28"/>
          <w:lang w:eastAsia="uk-UA"/>
        </w:rPr>
        <w:t>;</w:t>
      </w:r>
    </w:p>
    <w:p w14:paraId="1B29EC5B"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в розмірі абонентської плати за один місяць</w:t>
      </w:r>
      <w:r w:rsidRPr="00AD4BAE">
        <w:rPr>
          <w:color w:val="000000"/>
          <w:sz w:val="28"/>
          <w:szCs w:val="28"/>
          <w:lang w:eastAsia="uk-UA"/>
        </w:rPr>
        <w:t>;</w:t>
      </w:r>
    </w:p>
    <w:p w14:paraId="325D16BB" w14:textId="77777777" w:rsidR="00F62170" w:rsidRDefault="00F62170" w:rsidP="00F62170">
      <w:pPr>
        <w:numPr>
          <w:ilvl w:val="0"/>
          <w:numId w:val="10"/>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в інших випадках - у розмірах, передбачених договором про надання телекомунікаційних послуг [4].</w:t>
      </w:r>
    </w:p>
    <w:p w14:paraId="383DDC33" w14:textId="7357EF4B"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У разі не</w:t>
      </w:r>
      <w:r w:rsidR="00CB69E7" w:rsidRPr="00CB69E7">
        <w:rPr>
          <w:color w:val="000000"/>
          <w:sz w:val="28"/>
          <w:szCs w:val="28"/>
          <w:lang w:val="uk-UA"/>
        </w:rPr>
        <w:t xml:space="preserve"> </w:t>
      </w:r>
      <w:r>
        <w:rPr>
          <w:color w:val="000000"/>
          <w:sz w:val="28"/>
          <w:szCs w:val="28"/>
          <w:lang w:val="uk-UA"/>
        </w:rPr>
        <w:t>усунення протягом доби з моменту подання абонентом заявки щодо пошкодження телекомунікаційної мережі, яке зробило доступ споживача до послуги або знизило до неприпустимих значень показники якості телекомунікаційної послуги, абонентська плата за весь період пошкодження не нараховується, а оператор телекомунікацій у разі не</w:t>
      </w:r>
      <w:r w:rsidR="00CB69E7" w:rsidRPr="00CB69E7">
        <w:rPr>
          <w:color w:val="000000"/>
          <w:sz w:val="28"/>
          <w:szCs w:val="28"/>
        </w:rPr>
        <w:t xml:space="preserve"> </w:t>
      </w:r>
      <w:r>
        <w:rPr>
          <w:color w:val="000000"/>
          <w:sz w:val="28"/>
          <w:szCs w:val="28"/>
          <w:lang w:val="uk-UA"/>
        </w:rPr>
        <w:t>усунення пошкодження протягом п'яти діб з моменту подання абонентом відповідної заявки сплачує споживачу штраф у розмірі 25 відсотків добової абонентної й плати за кожну добу перевищення цього терміну, але не більше ніж за три місяці</w:t>
      </w:r>
      <w:r w:rsidR="00DA4D02" w:rsidRPr="00DA4D02">
        <w:rPr>
          <w:color w:val="000000"/>
          <w:sz w:val="28"/>
          <w:szCs w:val="28"/>
          <w:lang w:val="uk-UA"/>
        </w:rPr>
        <w:t xml:space="preserve"> </w:t>
      </w:r>
      <w:r w:rsidR="00DA4D02">
        <w:rPr>
          <w:color w:val="000000"/>
          <w:sz w:val="28"/>
          <w:szCs w:val="28"/>
          <w:lang w:val="uk-UA"/>
        </w:rPr>
        <w:t>[4]</w:t>
      </w:r>
      <w:r>
        <w:rPr>
          <w:color w:val="000000"/>
          <w:sz w:val="28"/>
          <w:szCs w:val="28"/>
          <w:lang w:val="uk-UA"/>
        </w:rPr>
        <w:t>.</w:t>
      </w:r>
    </w:p>
    <w:p w14:paraId="38356951" w14:textId="7154D852"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 Оператори, провайдери телекомунікацій не несуть майнової відповідальності перед користувачами телекомунікаційних послуг за невиконання або неналежне виконання зобов'язань з надання телекомунікаційних послуг унаслідок дії непереборної сили, викрадення чи пошкодження зловмисниками лінійних та станційних споруд, що використовуються оператором телекомунікацій, або з вини споживача у випадках, передбачених цим Законом</w:t>
      </w:r>
      <w:r w:rsidR="00DA4D02" w:rsidRPr="00DA4D02">
        <w:rPr>
          <w:color w:val="000000"/>
          <w:sz w:val="28"/>
          <w:szCs w:val="28"/>
          <w:lang w:val="uk-UA"/>
        </w:rPr>
        <w:t xml:space="preserve">  </w:t>
      </w:r>
      <w:r w:rsidR="00DA4D02">
        <w:rPr>
          <w:color w:val="000000"/>
          <w:sz w:val="28"/>
          <w:szCs w:val="28"/>
          <w:lang w:val="uk-UA"/>
        </w:rPr>
        <w:t>[4]</w:t>
      </w:r>
      <w:r>
        <w:rPr>
          <w:color w:val="000000"/>
          <w:sz w:val="28"/>
          <w:szCs w:val="28"/>
          <w:lang w:val="uk-UA"/>
        </w:rPr>
        <w:t>.</w:t>
      </w:r>
    </w:p>
    <w:p w14:paraId="74162BA1" w14:textId="12A76FE1"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 Питання відшкодування завданих споживачеві фактичних збитків, моральної шкоди, втраченої вигоди через неналежне виконання оператором, </w:t>
      </w:r>
      <w:r>
        <w:rPr>
          <w:color w:val="000000"/>
          <w:sz w:val="28"/>
          <w:szCs w:val="28"/>
          <w:lang w:val="uk-UA"/>
        </w:rPr>
        <w:lastRenderedPageBreak/>
        <w:t>провайдером телекомунікацій обов'язків за договором про надання телекомунікаційних послуг вирішуються в судовому порядку</w:t>
      </w:r>
      <w:r w:rsidR="00DA4D02" w:rsidRPr="00DA4D02">
        <w:rPr>
          <w:color w:val="000000"/>
          <w:sz w:val="28"/>
          <w:szCs w:val="28"/>
        </w:rPr>
        <w:t xml:space="preserve">  </w:t>
      </w:r>
      <w:r w:rsidR="00DA4D02">
        <w:rPr>
          <w:color w:val="000000"/>
          <w:sz w:val="28"/>
          <w:szCs w:val="28"/>
          <w:lang w:val="uk-UA"/>
        </w:rPr>
        <w:t>[4]</w:t>
      </w:r>
      <w:r>
        <w:rPr>
          <w:color w:val="000000"/>
          <w:sz w:val="28"/>
          <w:szCs w:val="28"/>
          <w:lang w:val="uk-UA"/>
        </w:rPr>
        <w:t>.</w:t>
      </w:r>
    </w:p>
    <w:p w14:paraId="1194AC36"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 Оператори, провайдери телекомунікацій здійснюють свою діяльність відповідно до законодавства про зв'язок.</w:t>
      </w:r>
    </w:p>
    <w:p w14:paraId="0F9F5CAD" w14:textId="32C8D06D"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Віднесення операторів і провайдерів телекомунікацій до операторів і провайдерів, які займають монопольне, тобто домінуюче становище на ринку телекомунікацій, проводиться Антимонопольним комітетом України на підставі законодавства про захист економічної конкуренції</w:t>
      </w:r>
      <w:r w:rsidR="00DA4D02" w:rsidRPr="00DA4D02">
        <w:rPr>
          <w:color w:val="000000"/>
          <w:sz w:val="28"/>
          <w:szCs w:val="28"/>
        </w:rPr>
        <w:t xml:space="preserve"> </w:t>
      </w:r>
      <w:r w:rsidR="00DA4D02">
        <w:rPr>
          <w:color w:val="000000"/>
          <w:sz w:val="28"/>
          <w:szCs w:val="28"/>
          <w:lang w:val="uk-UA"/>
        </w:rPr>
        <w:t>[4]</w:t>
      </w:r>
      <w:r>
        <w:rPr>
          <w:color w:val="000000"/>
          <w:sz w:val="28"/>
          <w:szCs w:val="28"/>
          <w:lang w:val="uk-UA"/>
        </w:rPr>
        <w:t>.</w:t>
      </w:r>
    </w:p>
    <w:p w14:paraId="6FB31024" w14:textId="475274DC" w:rsidR="00F62170" w:rsidRPr="0099701B" w:rsidRDefault="00F62170" w:rsidP="00F62170">
      <w:pPr>
        <w:spacing w:line="360" w:lineRule="auto"/>
        <w:ind w:firstLine="709"/>
        <w:contextualSpacing/>
        <w:jc w:val="both"/>
        <w:rPr>
          <w:lang w:val="uk-UA"/>
        </w:rPr>
      </w:pPr>
      <w:r>
        <w:rPr>
          <w:color w:val="000000"/>
          <w:sz w:val="28"/>
          <w:szCs w:val="28"/>
          <w:lang w:val="uk-UA"/>
        </w:rPr>
        <w:t xml:space="preserve">Згідно з статтею № 35 Закону України «Про телекомунікації» визначаються основи захисту інформації про </w:t>
      </w:r>
      <w:r>
        <w:rPr>
          <w:color w:val="000000"/>
          <w:sz w:val="28"/>
          <w:szCs w:val="28"/>
        </w:rPr>
        <w:t>користувача</w:t>
      </w:r>
      <w:r>
        <w:rPr>
          <w:color w:val="000000"/>
          <w:sz w:val="28"/>
          <w:szCs w:val="28"/>
          <w:lang w:val="uk-UA"/>
        </w:rPr>
        <w:t>. Оператори, провайдери телекомунікацій повинні забезпечувати і несуть відповідальність за збереженнысть відомостей щодо користувача, що були отримані при укладенні угоди та наданні телекомунікаційних послуг, а також часу отримання послуг, їх тривалості, змісту, маршрутів передавання тощо. Призначені для оприлюднення телефонні довідники, включаючи електронні версії та бази даних інформаційно-довідкових служб, можуть містити інформацію про прізвище, ім'я, по батькові, найменування, адресу та номер телефону користувача у тому випадку, якщо в</w:t>
      </w:r>
      <w:r w:rsidRPr="002274CD">
        <w:rPr>
          <w:color w:val="000000"/>
          <w:sz w:val="28"/>
          <w:szCs w:val="28"/>
          <w:lang w:val="uk-UA"/>
        </w:rPr>
        <w:t xml:space="preserve"> </w:t>
      </w:r>
      <w:r>
        <w:rPr>
          <w:color w:val="000000"/>
          <w:sz w:val="28"/>
          <w:szCs w:val="28"/>
          <w:lang w:val="uk-UA"/>
        </w:rPr>
        <w:t>угоді про надання телекомунікаційних послуг міститься згода споживача на опублікування такої інформації</w:t>
      </w:r>
      <w:r w:rsidR="00DA4D02" w:rsidRPr="00DA4D02">
        <w:rPr>
          <w:color w:val="000000"/>
          <w:sz w:val="28"/>
          <w:szCs w:val="28"/>
          <w:lang w:val="uk-UA"/>
        </w:rPr>
        <w:t xml:space="preserve">  </w:t>
      </w:r>
      <w:r w:rsidR="00DA4D02">
        <w:rPr>
          <w:color w:val="000000"/>
          <w:sz w:val="28"/>
          <w:szCs w:val="28"/>
          <w:lang w:val="uk-UA"/>
        </w:rPr>
        <w:t>[4]</w:t>
      </w:r>
      <w:r>
        <w:rPr>
          <w:color w:val="000000"/>
          <w:sz w:val="28"/>
          <w:szCs w:val="28"/>
          <w:lang w:val="uk-UA"/>
        </w:rPr>
        <w:t xml:space="preserve">. </w:t>
      </w:r>
    </w:p>
    <w:p w14:paraId="437F373B" w14:textId="0F83F3D4"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Під час автоматизованої обробки інформації про користувачів</w:t>
      </w:r>
      <w:r w:rsidR="00CB69E7" w:rsidRPr="00CB69E7">
        <w:rPr>
          <w:color w:val="000000"/>
          <w:sz w:val="28"/>
          <w:szCs w:val="28"/>
        </w:rPr>
        <w:t xml:space="preserve"> </w:t>
      </w:r>
      <w:r>
        <w:rPr>
          <w:color w:val="000000"/>
          <w:sz w:val="28"/>
          <w:szCs w:val="28"/>
          <w:lang w:val="uk-UA"/>
        </w:rPr>
        <w:t xml:space="preserve">провайдер телекомунікацій забезпечує її захист відповідно до закону. Інформація про користувача та про телекомунікаційні послуги, що він отримав, може надаватися на письмові запити у випадках і в порядку, визначених законом. У всіх інших випадках зазначена вище інформація може поширюватися лише за наявності письмової згоди користувача послуг. Письмовий запит на отримання інформації про користувача телекомунікаційних послуг повинен бути викладений на бланку встановленої форми відповідного органу, підписаний керівником або його заступником цього органу, скріплений печаткою та містити передбачені законом підстави для запиту, посилання на положення </w:t>
      </w:r>
      <w:r>
        <w:rPr>
          <w:color w:val="000000"/>
          <w:sz w:val="28"/>
          <w:szCs w:val="28"/>
          <w:lang w:val="uk-UA"/>
        </w:rPr>
        <w:lastRenderedPageBreak/>
        <w:t>законів України, відповідно до яких даний орган має право на отримання інформації [4].</w:t>
      </w:r>
    </w:p>
    <w:p w14:paraId="0276998B" w14:textId="31F974AC"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Керівним нормативним документом є «Система автоматизованого телефонного зв’язку для мереж загального користування». Даний Порядок встановлює вимоги щодо маршрутизації даних голосової телефонії провайдерами телекомунікацій на телекомунікаційній мережі загального користування України (ТМЗК) незалежно від технологій, які при цьому застосовуються. Дія цього Порядку поширюється на діяльність суб’єктів ринку телекомунікацій та не поширюється на телекомунікаційні мережі, що не взаємодіють з ТМЗК України. Маршрутизація даних голосової телефонії в ТМЗК України без дотримання вказаних в Порядку вимог не допускається. Технічні вимоги щодо порядку пропускання та маршрутизації даних голосової телефонії встановлює Центральний орган виконавчої влади в галузі зв’язку</w:t>
      </w:r>
      <w:r w:rsidR="00DA4D02" w:rsidRPr="00DA4D02">
        <w:rPr>
          <w:color w:val="000000"/>
          <w:sz w:val="28"/>
          <w:szCs w:val="28"/>
        </w:rPr>
        <w:t xml:space="preserve"> </w:t>
      </w:r>
      <w:r w:rsidR="00DA4D02">
        <w:rPr>
          <w:color w:val="000000"/>
          <w:sz w:val="28"/>
          <w:szCs w:val="28"/>
          <w:lang w:val="uk-UA"/>
        </w:rPr>
        <w:t>[4]</w:t>
      </w:r>
      <w:r>
        <w:rPr>
          <w:color w:val="000000"/>
          <w:sz w:val="28"/>
          <w:szCs w:val="28"/>
          <w:lang w:val="uk-UA"/>
        </w:rPr>
        <w:t>.</w:t>
      </w:r>
    </w:p>
    <w:p w14:paraId="1AED2B70" w14:textId="77777777" w:rsidR="00F62170" w:rsidRPr="004E3866" w:rsidRDefault="00F62170" w:rsidP="00F62170">
      <w:pPr>
        <w:spacing w:line="360" w:lineRule="auto"/>
        <w:ind w:firstLine="709"/>
        <w:contextualSpacing/>
        <w:jc w:val="both"/>
        <w:rPr>
          <w:color w:val="000000"/>
          <w:sz w:val="28"/>
          <w:szCs w:val="28"/>
          <w:lang w:val="uk-UA"/>
        </w:rPr>
      </w:pPr>
      <w:r>
        <w:rPr>
          <w:color w:val="000000"/>
          <w:sz w:val="28"/>
          <w:szCs w:val="28"/>
          <w:lang w:val="uk-UA"/>
        </w:rPr>
        <w:t>У статтях № 31 та 32 Закону України «Про зв'язок» встановлюються правові, організаційні, технологічні та фінансові відносини з міжнародними організаціями зв'язку. Міжнародне співробітництво в галузі зв'язку здійснюється на основі чинного законодавства та відповідних міжнародних договорів України [4].</w:t>
      </w:r>
    </w:p>
    <w:p w14:paraId="17A8152D" w14:textId="77777777" w:rsidR="00F62170" w:rsidRDefault="00F62170" w:rsidP="00F62170">
      <w:pPr>
        <w:pStyle w:val="rvps2"/>
        <w:shd w:val="clear" w:color="auto" w:fill="FFFFFF"/>
        <w:spacing w:before="0" w:after="0"/>
        <w:jc w:val="both"/>
        <w:textAlignment w:val="baseline"/>
        <w:rPr>
          <w:color w:val="244061"/>
          <w:szCs w:val="28"/>
        </w:rPr>
      </w:pPr>
    </w:p>
    <w:p w14:paraId="26410D48" w14:textId="77777777" w:rsidR="00F62170" w:rsidRDefault="00F62170" w:rsidP="00F62170">
      <w:pPr>
        <w:pStyle w:val="2"/>
        <w:spacing w:before="0" w:after="0" w:line="360" w:lineRule="auto"/>
        <w:ind w:firstLine="709"/>
        <w:rPr>
          <w:rFonts w:ascii="Times New Roman" w:hAnsi="Times New Roman" w:cs="Times New Roman"/>
          <w:i w:val="0"/>
        </w:rPr>
      </w:pPr>
      <w:bookmarkStart w:id="19" w:name="_Toc30416186"/>
      <w:r>
        <w:rPr>
          <w:rFonts w:ascii="Times New Roman" w:hAnsi="Times New Roman" w:cs="Times New Roman"/>
          <w:i w:val="0"/>
        </w:rPr>
        <w:t>1.3 Статус IP- телефонії в законодавстві США</w:t>
      </w:r>
      <w:bookmarkEnd w:id="19"/>
    </w:p>
    <w:p w14:paraId="28A743E5" w14:textId="77777777" w:rsidR="00F62170" w:rsidRPr="00F62170" w:rsidRDefault="00F62170" w:rsidP="00F62170"/>
    <w:p w14:paraId="33E47FA2" w14:textId="7C683BCD" w:rsidR="00F62170" w:rsidRDefault="00F62170" w:rsidP="00F62170">
      <w:pPr>
        <w:shd w:val="clear" w:color="auto" w:fill="FFFFFF"/>
        <w:spacing w:line="360" w:lineRule="auto"/>
        <w:ind w:left="24" w:firstLine="709"/>
        <w:contextualSpacing/>
        <w:jc w:val="both"/>
        <w:rPr>
          <w:color w:val="000000"/>
          <w:sz w:val="28"/>
          <w:szCs w:val="28"/>
          <w:lang w:val="uk-UA"/>
        </w:rPr>
      </w:pPr>
      <w:r>
        <w:rPr>
          <w:color w:val="000000"/>
          <w:sz w:val="28"/>
          <w:szCs w:val="28"/>
          <w:lang w:val="uk-UA"/>
        </w:rPr>
        <w:t>У США прийнято ділити послуги зв'язку на так звані «базові» (basic</w:t>
      </w:r>
      <w:r w:rsidR="00CB69E7" w:rsidRPr="00CB69E7">
        <w:rPr>
          <w:color w:val="000000"/>
          <w:sz w:val="28"/>
          <w:szCs w:val="28"/>
        </w:rPr>
        <w:t xml:space="preserve"> </w:t>
      </w:r>
      <w:r>
        <w:rPr>
          <w:color w:val="000000"/>
          <w:sz w:val="28"/>
          <w:szCs w:val="28"/>
          <w:lang w:val="uk-UA"/>
        </w:rPr>
        <w:t>services) та «розширені» (enhanced</w:t>
      </w:r>
      <w:r w:rsidR="00CB69E7" w:rsidRPr="00CB69E7">
        <w:rPr>
          <w:color w:val="000000"/>
          <w:sz w:val="28"/>
          <w:szCs w:val="28"/>
        </w:rPr>
        <w:t xml:space="preserve"> </w:t>
      </w:r>
      <w:r>
        <w:rPr>
          <w:color w:val="000000"/>
          <w:sz w:val="28"/>
          <w:szCs w:val="28"/>
          <w:lang w:val="uk-UA"/>
        </w:rPr>
        <w:t>services). За визначенням Федеральної комісії США по зв'язку:</w:t>
      </w:r>
    </w:p>
    <w:p w14:paraId="600142B7" w14:textId="77777777" w:rsidR="00F62170" w:rsidRDefault="00F62170" w:rsidP="00F62170">
      <w:pPr>
        <w:shd w:val="clear" w:color="auto" w:fill="FFFFFF"/>
        <w:spacing w:line="360" w:lineRule="auto"/>
        <w:ind w:left="24" w:firstLine="709"/>
        <w:contextualSpacing/>
        <w:jc w:val="both"/>
        <w:rPr>
          <w:color w:val="000000"/>
          <w:sz w:val="28"/>
          <w:szCs w:val="28"/>
          <w:lang w:val="uk-UA"/>
        </w:rPr>
      </w:pPr>
      <w:r>
        <w:rPr>
          <w:color w:val="000000"/>
          <w:sz w:val="28"/>
          <w:szCs w:val="28"/>
          <w:lang w:val="uk-UA"/>
        </w:rPr>
        <w:t>Базові послуги - це забезпечення чистою передачі по лінії зв'язку, яка «прозора» з точки зору взаємодії дії з інформацією клієнта.</w:t>
      </w:r>
    </w:p>
    <w:p w14:paraId="2B6950A8" w14:textId="77777777" w:rsidR="00F62170" w:rsidRDefault="00F62170" w:rsidP="00F62170">
      <w:pPr>
        <w:shd w:val="clear" w:color="auto" w:fill="FFFFFF"/>
        <w:spacing w:line="360" w:lineRule="auto"/>
        <w:ind w:left="24" w:firstLine="709"/>
        <w:contextualSpacing/>
        <w:jc w:val="both"/>
        <w:rPr>
          <w:color w:val="000000"/>
          <w:sz w:val="28"/>
          <w:szCs w:val="28"/>
          <w:lang w:val="uk-UA"/>
        </w:rPr>
      </w:pPr>
      <w:r>
        <w:rPr>
          <w:color w:val="000000"/>
          <w:sz w:val="28"/>
          <w:szCs w:val="28"/>
          <w:lang w:val="uk-UA"/>
        </w:rPr>
        <w:t>Розширені послуги - це послуги, пропоновані поверх існуючих мереж зв'язку, тобто надають базові послуги і:</w:t>
      </w:r>
    </w:p>
    <w:p w14:paraId="0247FF46" w14:textId="77777777" w:rsidR="00F62170" w:rsidRDefault="00F62170" w:rsidP="00F62170">
      <w:pPr>
        <w:numPr>
          <w:ilvl w:val="0"/>
          <w:numId w:val="6"/>
        </w:numPr>
        <w:tabs>
          <w:tab w:val="left" w:pos="993"/>
        </w:tabs>
        <w:spacing w:line="360" w:lineRule="auto"/>
        <w:ind w:left="0" w:firstLine="709"/>
        <w:contextualSpacing/>
        <w:jc w:val="both"/>
        <w:rPr>
          <w:color w:val="000000"/>
          <w:sz w:val="28"/>
          <w:szCs w:val="28"/>
          <w:lang w:val="uk-UA"/>
        </w:rPr>
      </w:pPr>
      <w:r>
        <w:rPr>
          <w:color w:val="000000"/>
          <w:sz w:val="28"/>
          <w:szCs w:val="28"/>
          <w:lang w:val="uk-UA"/>
        </w:rPr>
        <w:t>використовують комп'ютерні програми, які змінюють формат, зміст, код, протокол або будь-який інший атрибут інформації клієнта;</w:t>
      </w:r>
    </w:p>
    <w:p w14:paraId="1F18C36C" w14:textId="77777777" w:rsidR="00F62170" w:rsidRDefault="00F62170" w:rsidP="00F62170">
      <w:pPr>
        <w:numPr>
          <w:ilvl w:val="0"/>
          <w:numId w:val="6"/>
        </w:numPr>
        <w:tabs>
          <w:tab w:val="left" w:pos="993"/>
        </w:tabs>
        <w:spacing w:line="360" w:lineRule="auto"/>
        <w:ind w:left="0" w:firstLine="709"/>
        <w:contextualSpacing/>
        <w:jc w:val="both"/>
        <w:rPr>
          <w:color w:val="000000"/>
          <w:sz w:val="28"/>
          <w:szCs w:val="28"/>
          <w:lang w:val="uk-UA"/>
        </w:rPr>
      </w:pPr>
      <w:r>
        <w:rPr>
          <w:color w:val="000000"/>
          <w:sz w:val="28"/>
          <w:szCs w:val="28"/>
          <w:lang w:val="uk-UA"/>
        </w:rPr>
        <w:t>надають додаткову або змінену інформацію;</w:t>
      </w:r>
    </w:p>
    <w:p w14:paraId="140DD969" w14:textId="77777777" w:rsidR="00F62170" w:rsidRDefault="00F62170" w:rsidP="00F62170">
      <w:pPr>
        <w:numPr>
          <w:ilvl w:val="0"/>
          <w:numId w:val="6"/>
        </w:numPr>
        <w:tabs>
          <w:tab w:val="left" w:pos="993"/>
        </w:tabs>
        <w:spacing w:line="360" w:lineRule="auto"/>
        <w:ind w:left="0" w:firstLine="709"/>
        <w:contextualSpacing/>
        <w:jc w:val="both"/>
        <w:rPr>
          <w:color w:val="000000"/>
          <w:sz w:val="28"/>
          <w:szCs w:val="28"/>
          <w:lang w:val="uk-UA"/>
        </w:rPr>
      </w:pPr>
      <w:r>
        <w:rPr>
          <w:color w:val="000000"/>
          <w:sz w:val="28"/>
          <w:szCs w:val="28"/>
          <w:lang w:val="uk-UA"/>
        </w:rPr>
        <w:lastRenderedPageBreak/>
        <w:t>потребують діалогу користувача для отримання інформації, що зберігається.</w:t>
      </w:r>
    </w:p>
    <w:p w14:paraId="725A4D16"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Іншими словами, базові послуги - це «передача без змін в електричних сигналах», а розширені - «Створення, видалення і зміна інформації». Перші підлягають суворому регулювання, другі є предметом вільної конкуренції провайдерів Інтернет.</w:t>
      </w:r>
    </w:p>
    <w:p w14:paraId="0D4C2AD3" w14:textId="77777777" w:rsidR="00F62170" w:rsidRDefault="00F62170" w:rsidP="00F62170">
      <w:pPr>
        <w:spacing w:line="360" w:lineRule="auto"/>
        <w:ind w:firstLine="709"/>
        <w:contextualSpacing/>
        <w:jc w:val="both"/>
      </w:pPr>
      <w:r>
        <w:rPr>
          <w:color w:val="000000"/>
          <w:sz w:val="28"/>
          <w:szCs w:val="28"/>
          <w:lang w:val="uk-UA"/>
        </w:rPr>
        <w:t>Питання щодо Інтернет-телефонії розглядався Федеральною комісією США по зв'язку на основі аналітичної записки, підготовленої Коаліцією передачі голосу через мережі. На підставі цього документа і раніше розглянутих прецедентів передача голосу через мережі пакетної передачі даних відноситься до «розширеним», оскільки: компресія і придушення пауз, які використовуються в інтернет-телефонії - це є аналіз і видалення «зайвої» інформації, що не відповідає визначенню «базових послуг», оскільки пов'язано зі зміною вихідних даних; пакетизація і додавання протокольної інформації на підставі розділу 64.702 Правил і обмежень комісії, згідно документів 55 RR 2d 104 і 95 FCC 2d 584, є «розширена послуга». Передача голосу через мережі пакетної ПД пов'язана з тимчасовим зберіганням інформації в обладнанні оператора, що суперечить основному ознакою «базових послуг» - «чистої передачі» інформації, оскільки ця затримка не наслідком самої передачі по мережі або встановленого користувачем пріоритету. Компенсація втрачених пакетів і помилок при передачі голосу по мережах пакетної ПД призводить до створення додаткової інформації, що не міститься спочатку в інформації користувача, що автоматичному відносить даний вид послуг до «розширенні». Саме так і працюють сьогодні серйозні постачальники послуг IP-телефонії [5].</w:t>
      </w:r>
    </w:p>
    <w:p w14:paraId="3E138E6F" w14:textId="45CB2248"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Таким чином, для великих оператора IP-телефонія своїм клієнтам сучасного спектру додаткових послуг (голосова пошта, конференція пошук номерів, контроль за розрахунками і багато іншого), які не реалізовуються в традиційної телефонної мережі, і за</w:t>
      </w:r>
      <w:r w:rsidR="00CB69E7" w:rsidRPr="00CB69E7">
        <w:rPr>
          <w:color w:val="000000"/>
          <w:sz w:val="28"/>
          <w:szCs w:val="28"/>
        </w:rPr>
        <w:t xml:space="preserve"> </w:t>
      </w:r>
      <w:r>
        <w:rPr>
          <w:color w:val="000000"/>
          <w:sz w:val="28"/>
          <w:szCs w:val="28"/>
          <w:lang w:val="uk-UA"/>
        </w:rPr>
        <w:t>рахунок яких оператор може отримати додаткові.</w:t>
      </w:r>
    </w:p>
    <w:p w14:paraId="0F4C117E"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lastRenderedPageBreak/>
        <w:t>Тому, незважаючи на які сьогодні мають в світі місце перевищення обсягів трафіку даних над обсягами голосового трафіку в найближчі роки не очікується будь-яких революційних змін, наприклад, як традиційних технологій передачі голосу.</w:t>
      </w:r>
    </w:p>
    <w:p w14:paraId="7447C817" w14:textId="77777777" w:rsidR="00F62170" w:rsidRDefault="00F62170" w:rsidP="00F62170">
      <w:pPr>
        <w:pStyle w:val="rvps2"/>
        <w:shd w:val="clear" w:color="auto" w:fill="FFFFFF"/>
        <w:spacing w:before="0" w:after="0"/>
        <w:ind w:firstLine="709"/>
        <w:jc w:val="both"/>
        <w:textAlignment w:val="baseline"/>
        <w:rPr>
          <w:szCs w:val="28"/>
        </w:rPr>
      </w:pPr>
    </w:p>
    <w:p w14:paraId="00D418D7" w14:textId="77777777" w:rsidR="00F62170" w:rsidRPr="007A71A1" w:rsidRDefault="00F62170" w:rsidP="00F62170">
      <w:pPr>
        <w:pStyle w:val="2"/>
        <w:spacing w:before="0" w:after="0" w:line="360" w:lineRule="auto"/>
        <w:ind w:firstLine="709"/>
        <w:rPr>
          <w:rFonts w:ascii="Times New Roman" w:hAnsi="Times New Roman" w:cs="Times New Roman"/>
          <w:i w:val="0"/>
          <w:lang w:val="uk-UA"/>
        </w:rPr>
      </w:pPr>
      <w:bookmarkStart w:id="20" w:name="_Toc30416187"/>
      <w:r w:rsidRPr="007A71A1">
        <w:rPr>
          <w:rFonts w:ascii="Times New Roman" w:hAnsi="Times New Roman" w:cs="Times New Roman"/>
          <w:i w:val="0"/>
          <w:lang w:val="uk-UA"/>
        </w:rPr>
        <w:t>1.4. Правове</w:t>
      </w:r>
      <w:r>
        <w:rPr>
          <w:rFonts w:ascii="Times New Roman" w:hAnsi="Times New Roman" w:cs="Times New Roman"/>
          <w:i w:val="0"/>
          <w:lang w:val="uk-UA"/>
        </w:rPr>
        <w:t xml:space="preserve"> </w:t>
      </w:r>
      <w:r w:rsidRPr="007A71A1">
        <w:rPr>
          <w:rFonts w:ascii="Times New Roman" w:hAnsi="Times New Roman" w:cs="Times New Roman"/>
          <w:i w:val="0"/>
          <w:lang w:val="uk-UA"/>
        </w:rPr>
        <w:t xml:space="preserve">регулювання </w:t>
      </w:r>
      <w:r>
        <w:rPr>
          <w:rFonts w:ascii="Times New Roman" w:hAnsi="Times New Roman" w:cs="Times New Roman"/>
          <w:i w:val="0"/>
        </w:rPr>
        <w:t>IP</w:t>
      </w:r>
      <w:r w:rsidRPr="007A71A1">
        <w:rPr>
          <w:rFonts w:ascii="Times New Roman" w:hAnsi="Times New Roman" w:cs="Times New Roman"/>
          <w:i w:val="0"/>
          <w:lang w:val="uk-UA"/>
        </w:rPr>
        <w:t>- телефонії в країнах</w:t>
      </w:r>
      <w:r>
        <w:rPr>
          <w:rFonts w:ascii="Times New Roman" w:hAnsi="Times New Roman" w:cs="Times New Roman"/>
          <w:i w:val="0"/>
          <w:lang w:val="uk-UA"/>
        </w:rPr>
        <w:t xml:space="preserve"> </w:t>
      </w:r>
      <w:r w:rsidRPr="007A71A1">
        <w:rPr>
          <w:rFonts w:ascii="Times New Roman" w:hAnsi="Times New Roman" w:cs="Times New Roman"/>
          <w:i w:val="0"/>
          <w:lang w:val="uk-UA"/>
        </w:rPr>
        <w:t>Європи</w:t>
      </w:r>
      <w:bookmarkEnd w:id="20"/>
    </w:p>
    <w:p w14:paraId="63C99498" w14:textId="77777777" w:rsidR="00F62170" w:rsidRPr="007A71A1" w:rsidRDefault="00F62170" w:rsidP="00F62170">
      <w:pPr>
        <w:ind w:firstLine="709"/>
        <w:jc w:val="center"/>
        <w:rPr>
          <w:b/>
          <w:szCs w:val="28"/>
          <w:lang w:val="uk-UA"/>
        </w:rPr>
      </w:pPr>
    </w:p>
    <w:p w14:paraId="475676AB"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В Європі статус IP-телефонії розглядається в контексті дерегуляції і демонополізації послуг традиційної «голосової телефонії». 20 жовтня 1995 р спеціальна комісія ЄС опублікувала Комюніке, адресоване Європейському Парламенту та Раді щодо статусу та виконання Директиви 90/388 / ЄС про конкуренцію на ринках телекомунікаційних послуг. У цьому документі комісія виклала свій підхід до визначення «голосової телефонії», даним у статті 1 Директиви 90/388 / ЄЕС. В цій Директиві описані послуги, які держави-члени ЄС можуть зберігати за своїми регульованими державою телекоммунікаціонними операторами.</w:t>
      </w:r>
    </w:p>
    <w:p w14:paraId="5B134F31" w14:textId="77777777" w:rsidR="00F62170" w:rsidRDefault="00F62170" w:rsidP="00F62170">
      <w:pPr>
        <w:spacing w:line="360" w:lineRule="auto"/>
        <w:ind w:firstLine="709"/>
        <w:contextualSpacing/>
        <w:jc w:val="both"/>
      </w:pPr>
      <w:r>
        <w:rPr>
          <w:color w:val="000000"/>
          <w:sz w:val="28"/>
          <w:szCs w:val="28"/>
          <w:lang w:val="uk-UA"/>
        </w:rPr>
        <w:t>У зв’язку появи нових технологій передачі голосу через Інтернет комісія прийняла нове Доповнення до Комюніке з приводу таких послуг. У документі OJ № С6 від 10.1.1998 дається наступна оцінка послуг інтернет-телефонії на підставі виділення «голосової телефонії», даного вищевказаної Директиви 90/388 / ЄС: «Комісія вважає, що визначення «Голосова телефонія» в Директиві 90/388 / ЄС, що розглядається разом з існуючими прецедентами, дає хороше керівництво для оцінки позиції послуг по голосовому повідомленням в Інтернеті в умовах близько-лібералізаційна ситуації по відношенню до наявного законодавства. Послуги інтернет-телефонії не можуть розглядатися як «голосова телефонія» в тій трактуванні, яка викладена в Директиві і, таким чином, вони вже переходять в, так звану, «вільну зону» дерегулювання [5].</w:t>
      </w:r>
    </w:p>
    <w:p w14:paraId="0ED1F92C"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У підсумку до цього документа також сказано: «на підставі того, що голосове повідомлення в Інтернеті розглядається як послуга, відмінна від послуги «голосовий телефону» в трактуванні Директиви, по ньому не може </w:t>
      </w:r>
      <w:r>
        <w:rPr>
          <w:color w:val="000000"/>
          <w:sz w:val="28"/>
          <w:szCs w:val="28"/>
          <w:lang w:val="uk-UA"/>
        </w:rPr>
        <w:lastRenderedPageBreak/>
        <w:t>бути затребувано ніяких додаткових зборів і ліцензій від провайдерів послуг Інтернет».</w:t>
      </w:r>
    </w:p>
    <w:p w14:paraId="2850D5D1" w14:textId="48DC1B49" w:rsidR="00F62170" w:rsidRDefault="00F62170" w:rsidP="00F62170">
      <w:pPr>
        <w:ind w:firstLine="709"/>
        <w:contextualSpacing/>
        <w:jc w:val="both"/>
        <w:rPr>
          <w:color w:val="000000"/>
          <w:sz w:val="28"/>
          <w:szCs w:val="28"/>
          <w:lang w:val="uk-UA"/>
        </w:rPr>
      </w:pPr>
    </w:p>
    <w:p w14:paraId="3F0F92C4" w14:textId="537E3B79" w:rsidR="003153F5" w:rsidRDefault="003153F5" w:rsidP="00F62170">
      <w:pPr>
        <w:ind w:firstLine="709"/>
        <w:contextualSpacing/>
        <w:jc w:val="both"/>
        <w:rPr>
          <w:color w:val="000000"/>
          <w:sz w:val="28"/>
          <w:szCs w:val="28"/>
          <w:lang w:val="uk-UA"/>
        </w:rPr>
      </w:pPr>
    </w:p>
    <w:p w14:paraId="2CBC7BBB" w14:textId="68CD7F68" w:rsidR="003153F5" w:rsidRDefault="003153F5" w:rsidP="00F62170">
      <w:pPr>
        <w:ind w:firstLine="709"/>
        <w:contextualSpacing/>
        <w:jc w:val="both"/>
        <w:rPr>
          <w:color w:val="000000"/>
          <w:sz w:val="28"/>
          <w:szCs w:val="28"/>
          <w:lang w:val="uk-UA"/>
        </w:rPr>
      </w:pPr>
    </w:p>
    <w:p w14:paraId="2E9DB4A4" w14:textId="77777777" w:rsidR="003153F5" w:rsidRDefault="003153F5" w:rsidP="00F62170">
      <w:pPr>
        <w:ind w:firstLine="709"/>
        <w:contextualSpacing/>
        <w:jc w:val="both"/>
        <w:rPr>
          <w:color w:val="000000"/>
          <w:sz w:val="28"/>
          <w:szCs w:val="28"/>
          <w:lang w:val="uk-UA"/>
        </w:rPr>
      </w:pPr>
    </w:p>
    <w:p w14:paraId="40277BAE" w14:textId="4EF9499E" w:rsidR="00F62170" w:rsidRPr="007A71A1" w:rsidRDefault="00F62170" w:rsidP="00F62170">
      <w:pPr>
        <w:pStyle w:val="2"/>
        <w:spacing w:before="0" w:after="0" w:line="360" w:lineRule="auto"/>
        <w:ind w:firstLine="709"/>
        <w:rPr>
          <w:lang w:val="uk-UA"/>
        </w:rPr>
      </w:pPr>
      <w:bookmarkStart w:id="21" w:name="_Toc30416188"/>
      <w:r w:rsidRPr="007A71A1">
        <w:rPr>
          <w:rFonts w:ascii="Times New Roman" w:hAnsi="Times New Roman" w:cs="Times New Roman"/>
          <w:i w:val="0"/>
          <w:lang w:val="uk-UA"/>
        </w:rPr>
        <w:t>1.5. Висновок</w:t>
      </w:r>
      <w:r w:rsidR="00B51D25" w:rsidRPr="00DA4D02">
        <w:rPr>
          <w:rFonts w:ascii="Times New Roman" w:hAnsi="Times New Roman" w:cs="Times New Roman"/>
          <w:i w:val="0"/>
        </w:rPr>
        <w:t xml:space="preserve"> </w:t>
      </w:r>
      <w:r>
        <w:rPr>
          <w:rFonts w:ascii="Times New Roman" w:hAnsi="Times New Roman" w:cs="Times New Roman"/>
          <w:i w:val="0"/>
          <w:lang w:val="uk-UA"/>
        </w:rPr>
        <w:t>п</w:t>
      </w:r>
      <w:r w:rsidRPr="007A71A1">
        <w:rPr>
          <w:rFonts w:ascii="Times New Roman" w:hAnsi="Times New Roman" w:cs="Times New Roman"/>
          <w:i w:val="0"/>
          <w:lang w:val="uk-UA"/>
        </w:rPr>
        <w:t>о розділу</w:t>
      </w:r>
      <w:bookmarkEnd w:id="21"/>
    </w:p>
    <w:p w14:paraId="45C0AA5C" w14:textId="77777777" w:rsidR="00F62170" w:rsidRDefault="00F62170" w:rsidP="00F62170">
      <w:pPr>
        <w:ind w:firstLine="709"/>
        <w:jc w:val="center"/>
        <w:rPr>
          <w:b/>
          <w:color w:val="0070C0"/>
          <w:lang w:val="uk-UA"/>
        </w:rPr>
      </w:pPr>
    </w:p>
    <w:p w14:paraId="0B5477B2"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Істотні недоліки в сучасному українському законодавстві викликають значні труднощі у регулюванні та захист телекомунікаційних систем, зокрема систем IP-телефонії. Системи VoIP майже повністю регулються Законом «Про телекомунікації» та Законом «Про зв’язок», оскільки існує невелика кількість документів, що регулюють саме систему IP-телефонії, та навіть вони поступово втрачають свою чинність. Телефонія, побудована на основі глобальної мережі, потребує конкретних стандартів та правових бар’єрів, які повинні юридично затвержуватися. Загалом VoIP телефонія тільки розвивається на території України і на даний час її можна вважати майже нерегульованою та неконтрольованою.</w:t>
      </w:r>
    </w:p>
    <w:p w14:paraId="4280AD33" w14:textId="77777777" w:rsidR="00F62170" w:rsidRDefault="00F62170" w:rsidP="00F62170">
      <w:pPr>
        <w:spacing w:line="360" w:lineRule="auto"/>
        <w:ind w:firstLine="709"/>
        <w:contextualSpacing/>
        <w:jc w:val="both"/>
        <w:rPr>
          <w:color w:val="000000"/>
          <w:sz w:val="28"/>
          <w:szCs w:val="28"/>
          <w:lang w:val="uk-UA"/>
        </w:rPr>
      </w:pPr>
      <w:r w:rsidRPr="00DE085D">
        <w:rPr>
          <w:color w:val="000000"/>
          <w:sz w:val="28"/>
          <w:szCs w:val="28"/>
          <w:lang w:val="uk-UA"/>
        </w:rPr>
        <w:t>Стандарти не були прийняті для використання VoIP за допомогою агентств громадської безпеки. В результаті, дані, закодовані за допомогою пристрою одного виробника буде, як LY не може бути береться стверджувати за допомогою пристрою іншого виробника.</w:t>
      </w:r>
    </w:p>
    <w:p w14:paraId="5D814695"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Так як оператори IP-телефонії складають сильну конкуренцію традиційним операторам зв'язку, останні абсолютно обгрунтовано бачать у розвитку IP-телефонії пряму загрозу своїм прибуткам. Природно, вони намагаються цього розвитку перешкодити, використовуючи всі доступні їм способи. Одним з таких способів є державні інструкції, що обмежують діяльність конкурентів. Деякі монополісти, які безпосередньо пов'язані з владою, приймають угодні їм закони. Цим можна пояснити різке втрачання чинності багатьох законів щодо дій системи VoIP. </w:t>
      </w:r>
      <w:r w:rsidRPr="003B027B">
        <w:rPr>
          <w:color w:val="000000"/>
          <w:sz w:val="28"/>
          <w:szCs w:val="28"/>
          <w:lang w:val="uk-UA"/>
        </w:rPr>
        <w:t xml:space="preserve">Internet Protocol (IP) мережу підтримуються всі види мереж - корпоративний, приватний, громадський, кабель, і навіть провід- менше мереж. Не обманюйте «Інтернет» частина </w:t>
      </w:r>
      <w:r w:rsidRPr="003B027B">
        <w:rPr>
          <w:color w:val="000000"/>
          <w:sz w:val="28"/>
          <w:szCs w:val="28"/>
          <w:lang w:val="uk-UA"/>
        </w:rPr>
        <w:lastRenderedPageBreak/>
        <w:t>абревіатури. VoIP буде працювати над будь-яким типом мережі. В даний час в корпоративному секторі приватного виділений варіантом мережі є кращим типом.</w:t>
      </w:r>
    </w:p>
    <w:p w14:paraId="437D9FCA" w14:textId="77777777" w:rsidR="00F62170" w:rsidRDefault="00F62170" w:rsidP="00F62170">
      <w:pPr>
        <w:spacing w:line="360" w:lineRule="auto"/>
        <w:ind w:firstLine="709"/>
        <w:contextualSpacing/>
        <w:jc w:val="both"/>
        <w:rPr>
          <w:color w:val="000000"/>
          <w:sz w:val="28"/>
          <w:szCs w:val="28"/>
          <w:lang w:val="uk-UA"/>
        </w:rPr>
      </w:pPr>
      <w:r w:rsidRPr="003B027B">
        <w:rPr>
          <w:color w:val="000000"/>
          <w:sz w:val="28"/>
          <w:szCs w:val="28"/>
          <w:lang w:val="uk-UA"/>
        </w:rPr>
        <w:t xml:space="preserve">Кілька функцій VoIP, такі як голосова пошта і переадресація виклику, які були </w:t>
      </w:r>
      <w:r>
        <w:rPr>
          <w:color w:val="000000"/>
          <w:sz w:val="28"/>
          <w:szCs w:val="28"/>
          <w:lang w:val="uk-UA"/>
        </w:rPr>
        <w:t>популярними</w:t>
      </w:r>
      <w:r w:rsidRPr="003B027B">
        <w:rPr>
          <w:color w:val="000000"/>
          <w:sz w:val="28"/>
          <w:szCs w:val="28"/>
          <w:lang w:val="uk-UA"/>
        </w:rPr>
        <w:t xml:space="preserve"> в світі протягом досить довгого часу. З іншого боку, інтеграція даних, голосу і відео додатків для запуску через єдину мережу </w:t>
      </w:r>
      <w:r>
        <w:rPr>
          <w:color w:val="000000"/>
          <w:sz w:val="28"/>
          <w:szCs w:val="28"/>
          <w:lang w:val="uk-UA"/>
        </w:rPr>
        <w:t xml:space="preserve">і можливість </w:t>
      </w:r>
      <w:r w:rsidRPr="003B027B">
        <w:rPr>
          <w:color w:val="000000"/>
          <w:sz w:val="28"/>
          <w:szCs w:val="28"/>
          <w:lang w:val="uk-UA"/>
        </w:rPr>
        <w:t>працювати з бездротовими телефонами</w:t>
      </w:r>
      <w:r>
        <w:rPr>
          <w:color w:val="000000"/>
          <w:sz w:val="28"/>
          <w:szCs w:val="28"/>
          <w:lang w:val="uk-UA"/>
        </w:rPr>
        <w:t xml:space="preserve"> є </w:t>
      </w:r>
      <w:r w:rsidRPr="003B027B">
        <w:rPr>
          <w:color w:val="000000"/>
          <w:sz w:val="28"/>
          <w:szCs w:val="28"/>
          <w:lang w:val="uk-UA"/>
        </w:rPr>
        <w:t>пізніші нововведення зробили можливим завдяки IP-телефонії. В результаті, багато нові функції в рамках IP-телефонії стали доступні.</w:t>
      </w:r>
    </w:p>
    <w:p w14:paraId="4567E42C" w14:textId="77777777" w:rsidR="00F62170" w:rsidRDefault="00F62170" w:rsidP="00F62170">
      <w:pPr>
        <w:spacing w:line="360" w:lineRule="auto"/>
        <w:ind w:firstLine="709"/>
        <w:contextualSpacing/>
        <w:jc w:val="both"/>
      </w:pPr>
      <w:r>
        <w:rPr>
          <w:color w:val="000000"/>
          <w:sz w:val="28"/>
          <w:szCs w:val="28"/>
          <w:lang w:val="uk-UA"/>
        </w:rPr>
        <w:t xml:space="preserve">Щодо захисту дана система може також регулюватися законами «Про основні засади забезпечення кібербезпеки України» та «Про захист інформації в автоматизованих системах». Система захисту будується на основі НД ТЗІ, а саме як </w:t>
      </w:r>
      <w:r>
        <w:rPr>
          <w:color w:val="000000"/>
          <w:sz w:val="28"/>
          <w:szCs w:val="28"/>
        </w:rPr>
        <w:t>система захисту</w:t>
      </w:r>
      <w:r>
        <w:rPr>
          <w:color w:val="000000"/>
          <w:sz w:val="28"/>
          <w:szCs w:val="28"/>
          <w:lang w:val="uk-UA"/>
        </w:rPr>
        <w:t xml:space="preserve">інформації в АС 3. Також існують безліч готових рішень щодо захисту таких систем, однак конкретних єдиних стандартів або рекомендацій не існує. </w:t>
      </w:r>
    </w:p>
    <w:p w14:paraId="3DA93304"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Отже, для захисту VoIP можна застосовувати ті ж самі технічні та організаційні рішення, які були розроблені для стандартних ситуацій. Але слід зазначити, щo не можна бездумно копіювати чужі системи — вони розроблялися для інших умов та систем.</w:t>
      </w:r>
      <w:r>
        <w:br w:type="page"/>
      </w:r>
    </w:p>
    <w:p w14:paraId="1F1701CA" w14:textId="77777777" w:rsidR="00F62170" w:rsidRPr="00AD4BAE" w:rsidRDefault="00F62170" w:rsidP="00F62170">
      <w:pPr>
        <w:pStyle w:val="1"/>
        <w:spacing w:line="360" w:lineRule="auto"/>
        <w:jc w:val="center"/>
        <w:rPr>
          <w:rFonts w:ascii="Times New Roman" w:hAnsi="Times New Roman" w:cs="Times New Roman"/>
          <w:color w:val="auto"/>
        </w:rPr>
      </w:pPr>
      <w:bookmarkStart w:id="22" w:name="_Toc30416189"/>
      <w:r>
        <w:rPr>
          <w:rFonts w:ascii="Times New Roman" w:hAnsi="Times New Roman" w:cs="Times New Roman"/>
          <w:color w:val="auto"/>
        </w:rPr>
        <w:lastRenderedPageBreak/>
        <w:t>РОЗДІЛ 2</w:t>
      </w:r>
      <w:r>
        <w:rPr>
          <w:rFonts w:ascii="Times New Roman" w:hAnsi="Times New Roman" w:cs="Times New Roman"/>
          <w:color w:val="auto"/>
          <w:lang w:val="uk-UA"/>
        </w:rPr>
        <w:t xml:space="preserve">. </w:t>
      </w:r>
      <w:r>
        <w:rPr>
          <w:rFonts w:ascii="Times New Roman" w:hAnsi="Times New Roman" w:cs="Times New Roman"/>
          <w:color w:val="auto"/>
        </w:rPr>
        <w:t xml:space="preserve">ОСНОВИ ЗАХИСТУ МЕРЕЖ </w:t>
      </w:r>
      <w:r>
        <w:rPr>
          <w:rFonts w:ascii="Times New Roman" w:hAnsi="Times New Roman" w:cs="Times New Roman"/>
          <w:color w:val="auto"/>
          <w:lang w:val="en-US"/>
        </w:rPr>
        <w:t>IP</w:t>
      </w:r>
      <w:r>
        <w:rPr>
          <w:rFonts w:ascii="Times New Roman" w:hAnsi="Times New Roman" w:cs="Times New Roman"/>
          <w:color w:val="auto"/>
        </w:rPr>
        <w:t>-</w:t>
      </w:r>
      <w:r>
        <w:rPr>
          <w:rFonts w:ascii="Times New Roman" w:hAnsi="Times New Roman" w:cs="Times New Roman"/>
          <w:color w:val="auto"/>
          <w:lang w:val="uk-UA"/>
        </w:rPr>
        <w:t>ТЕЛЕФОНІЇ</w:t>
      </w:r>
      <w:bookmarkEnd w:id="22"/>
    </w:p>
    <w:p w14:paraId="50AC53FC" w14:textId="77777777" w:rsidR="00F62170" w:rsidRPr="001E479A" w:rsidRDefault="00F62170" w:rsidP="00F62170">
      <w:pPr>
        <w:tabs>
          <w:tab w:val="left" w:pos="1725"/>
        </w:tabs>
      </w:pPr>
    </w:p>
    <w:p w14:paraId="7E1ECDD3" w14:textId="1CEEF2E9" w:rsidR="00F62170" w:rsidRDefault="00F62170" w:rsidP="00F62170">
      <w:pPr>
        <w:pStyle w:val="2"/>
        <w:spacing w:before="0" w:after="0" w:line="360" w:lineRule="auto"/>
        <w:ind w:firstLine="709"/>
        <w:rPr>
          <w:rFonts w:ascii="Times New Roman" w:hAnsi="Times New Roman" w:cs="Times New Roman"/>
          <w:i w:val="0"/>
        </w:rPr>
      </w:pPr>
      <w:bookmarkStart w:id="23" w:name="_Toc30416190"/>
      <w:r>
        <w:rPr>
          <w:rFonts w:ascii="Times New Roman" w:hAnsi="Times New Roman" w:cs="Times New Roman"/>
          <w:i w:val="0"/>
        </w:rPr>
        <w:t>2.1 Поняття IP-телефонії, базових</w:t>
      </w:r>
      <w:r w:rsidR="00CB69E7" w:rsidRPr="00CB69E7">
        <w:rPr>
          <w:rFonts w:ascii="Times New Roman" w:hAnsi="Times New Roman" w:cs="Times New Roman"/>
          <w:i w:val="0"/>
        </w:rPr>
        <w:t xml:space="preserve"> </w:t>
      </w:r>
      <w:r>
        <w:rPr>
          <w:rFonts w:ascii="Times New Roman" w:hAnsi="Times New Roman" w:cs="Times New Roman"/>
          <w:i w:val="0"/>
        </w:rPr>
        <w:t>принципів та протоколів</w:t>
      </w:r>
      <w:bookmarkEnd w:id="23"/>
    </w:p>
    <w:p w14:paraId="7ECB0B57" w14:textId="77777777" w:rsidR="00F62170" w:rsidRDefault="00F62170" w:rsidP="00F62170">
      <w:pPr>
        <w:rPr>
          <w:lang w:val="uk-UA"/>
        </w:rPr>
      </w:pPr>
    </w:p>
    <w:p w14:paraId="4E7EF3D4"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На сьогоднішній день кількість інформації, що передається та оброблюваної інформації в одиницю часу в Світі досягла на стільки великих обсягів, що проконтролювати чи відстежити передачу даних дуже складно. </w:t>
      </w:r>
      <w:r w:rsidRPr="007A71A1">
        <w:rPr>
          <w:color w:val="000000"/>
          <w:sz w:val="28"/>
          <w:szCs w:val="28"/>
          <w:lang w:val="uk-UA"/>
        </w:rPr>
        <w:t>Саме з цих</w:t>
      </w:r>
      <w:r w:rsidRPr="002274CD">
        <w:rPr>
          <w:color w:val="000000"/>
          <w:sz w:val="28"/>
          <w:szCs w:val="28"/>
        </w:rPr>
        <w:t xml:space="preserve"> </w:t>
      </w:r>
      <w:r w:rsidRPr="007A71A1">
        <w:rPr>
          <w:color w:val="000000"/>
          <w:sz w:val="28"/>
          <w:szCs w:val="28"/>
          <w:lang w:val="uk-UA"/>
        </w:rPr>
        <w:t>міркувань на передачу інформації</w:t>
      </w:r>
      <w:r w:rsidRPr="002274CD">
        <w:rPr>
          <w:color w:val="000000"/>
          <w:sz w:val="28"/>
          <w:szCs w:val="28"/>
          <w:lang w:val="uk-UA"/>
        </w:rPr>
        <w:t xml:space="preserve"> </w:t>
      </w:r>
      <w:r w:rsidRPr="007A71A1">
        <w:rPr>
          <w:color w:val="000000"/>
          <w:sz w:val="28"/>
          <w:szCs w:val="28"/>
          <w:lang w:val="uk-UA"/>
        </w:rPr>
        <w:t>накладається</w:t>
      </w:r>
      <w:r w:rsidRPr="002274CD">
        <w:rPr>
          <w:color w:val="000000"/>
          <w:sz w:val="28"/>
          <w:szCs w:val="28"/>
          <w:lang w:val="uk-UA"/>
        </w:rPr>
        <w:t xml:space="preserve"> </w:t>
      </w:r>
      <w:r w:rsidRPr="007A71A1">
        <w:rPr>
          <w:color w:val="000000"/>
          <w:sz w:val="28"/>
          <w:szCs w:val="28"/>
          <w:lang w:val="uk-UA"/>
        </w:rPr>
        <w:t>додаткова</w:t>
      </w:r>
      <w:r w:rsidRPr="002274CD">
        <w:rPr>
          <w:color w:val="000000"/>
          <w:sz w:val="28"/>
          <w:szCs w:val="28"/>
          <w:lang w:val="uk-UA"/>
        </w:rPr>
        <w:t xml:space="preserve"> </w:t>
      </w:r>
      <w:r w:rsidRPr="007A71A1">
        <w:rPr>
          <w:color w:val="000000"/>
          <w:sz w:val="28"/>
          <w:szCs w:val="28"/>
          <w:lang w:val="uk-UA"/>
        </w:rPr>
        <w:t>важлива</w:t>
      </w:r>
      <w:r w:rsidRPr="002274CD">
        <w:rPr>
          <w:color w:val="000000"/>
          <w:sz w:val="28"/>
          <w:szCs w:val="28"/>
        </w:rPr>
        <w:t xml:space="preserve"> </w:t>
      </w:r>
      <w:r w:rsidRPr="007A71A1">
        <w:rPr>
          <w:color w:val="000000"/>
          <w:sz w:val="28"/>
          <w:szCs w:val="28"/>
          <w:lang w:val="uk-UA"/>
        </w:rPr>
        <w:t>вимога — високий</w:t>
      </w:r>
      <w:r w:rsidRPr="002274CD">
        <w:rPr>
          <w:color w:val="000000"/>
          <w:sz w:val="28"/>
          <w:szCs w:val="28"/>
        </w:rPr>
        <w:t xml:space="preserve"> </w:t>
      </w:r>
      <w:r w:rsidRPr="007A71A1">
        <w:rPr>
          <w:color w:val="000000"/>
          <w:sz w:val="28"/>
          <w:szCs w:val="28"/>
          <w:lang w:val="uk-UA"/>
        </w:rPr>
        <w:t>рівень</w:t>
      </w:r>
      <w:r w:rsidRPr="002274CD">
        <w:rPr>
          <w:color w:val="000000"/>
          <w:sz w:val="28"/>
          <w:szCs w:val="28"/>
        </w:rPr>
        <w:t xml:space="preserve"> </w:t>
      </w:r>
      <w:r w:rsidRPr="007A71A1">
        <w:rPr>
          <w:color w:val="000000"/>
          <w:sz w:val="28"/>
          <w:szCs w:val="28"/>
          <w:lang w:val="uk-UA"/>
        </w:rPr>
        <w:t>безпеки</w:t>
      </w:r>
      <w:r w:rsidRPr="002274CD">
        <w:rPr>
          <w:color w:val="000000"/>
          <w:sz w:val="28"/>
          <w:szCs w:val="28"/>
        </w:rPr>
        <w:t xml:space="preserve"> </w:t>
      </w:r>
      <w:r w:rsidRPr="007A71A1">
        <w:rPr>
          <w:color w:val="000000"/>
          <w:sz w:val="28"/>
          <w:szCs w:val="28"/>
          <w:lang w:val="uk-UA"/>
        </w:rPr>
        <w:t>передачі</w:t>
      </w:r>
      <w:r w:rsidRPr="002274CD">
        <w:rPr>
          <w:color w:val="000000"/>
          <w:sz w:val="28"/>
          <w:szCs w:val="28"/>
        </w:rPr>
        <w:t xml:space="preserve"> </w:t>
      </w:r>
      <w:r w:rsidRPr="007A71A1">
        <w:rPr>
          <w:color w:val="000000"/>
          <w:sz w:val="28"/>
          <w:szCs w:val="28"/>
          <w:lang w:val="uk-UA"/>
        </w:rPr>
        <w:t xml:space="preserve">даних. Особливо критично </w:t>
      </w:r>
      <w:r>
        <w:rPr>
          <w:color w:val="000000"/>
          <w:sz w:val="28"/>
          <w:szCs w:val="28"/>
          <w:lang w:val="uk-UA"/>
        </w:rPr>
        <w:t>дане</w:t>
      </w:r>
      <w:r w:rsidRPr="002274CD">
        <w:rPr>
          <w:color w:val="000000"/>
          <w:sz w:val="28"/>
          <w:szCs w:val="28"/>
        </w:rPr>
        <w:t xml:space="preserve"> </w:t>
      </w:r>
      <w:r w:rsidRPr="007A71A1">
        <w:rPr>
          <w:color w:val="000000"/>
          <w:sz w:val="28"/>
          <w:szCs w:val="28"/>
          <w:lang w:val="uk-UA"/>
        </w:rPr>
        <w:t>питання поставлено по відношенню до мульти</w:t>
      </w:r>
      <w:r>
        <w:rPr>
          <w:color w:val="000000"/>
          <w:sz w:val="28"/>
          <w:szCs w:val="28"/>
          <w:lang w:val="uk-UA"/>
        </w:rPr>
        <w:t xml:space="preserve"> </w:t>
      </w:r>
      <w:r w:rsidRPr="007A71A1">
        <w:rPr>
          <w:color w:val="000000"/>
          <w:sz w:val="28"/>
          <w:szCs w:val="28"/>
          <w:lang w:val="uk-UA"/>
        </w:rPr>
        <w:t>медіа</w:t>
      </w:r>
      <w:r>
        <w:rPr>
          <w:color w:val="000000"/>
          <w:sz w:val="28"/>
          <w:szCs w:val="28"/>
          <w:lang w:val="uk-UA"/>
        </w:rPr>
        <w:t xml:space="preserve"> </w:t>
      </w:r>
      <w:r w:rsidRPr="007A71A1">
        <w:rPr>
          <w:color w:val="000000"/>
          <w:sz w:val="28"/>
          <w:szCs w:val="28"/>
          <w:lang w:val="uk-UA"/>
        </w:rPr>
        <w:t>даних, де часто виникає</w:t>
      </w:r>
      <w:r>
        <w:rPr>
          <w:color w:val="000000"/>
          <w:sz w:val="28"/>
          <w:szCs w:val="28"/>
          <w:lang w:val="uk-UA"/>
        </w:rPr>
        <w:t xml:space="preserve"> </w:t>
      </w:r>
      <w:r w:rsidRPr="007A71A1">
        <w:rPr>
          <w:color w:val="000000"/>
          <w:sz w:val="28"/>
          <w:szCs w:val="28"/>
          <w:lang w:val="uk-UA"/>
        </w:rPr>
        <w:t>необхідність у миттєвій</w:t>
      </w:r>
      <w:r>
        <w:rPr>
          <w:color w:val="000000"/>
          <w:sz w:val="28"/>
          <w:szCs w:val="28"/>
          <w:lang w:val="uk-UA"/>
        </w:rPr>
        <w:t xml:space="preserve"> </w:t>
      </w:r>
      <w:r w:rsidRPr="007A71A1">
        <w:rPr>
          <w:color w:val="000000"/>
          <w:sz w:val="28"/>
          <w:szCs w:val="28"/>
          <w:lang w:val="uk-UA"/>
        </w:rPr>
        <w:t>передачі, а обсяг</w:t>
      </w:r>
      <w:r>
        <w:rPr>
          <w:color w:val="000000"/>
          <w:sz w:val="28"/>
          <w:szCs w:val="28"/>
          <w:lang w:val="uk-UA"/>
        </w:rPr>
        <w:t xml:space="preserve"> </w:t>
      </w:r>
      <w:r w:rsidRPr="007A71A1">
        <w:rPr>
          <w:color w:val="000000"/>
          <w:sz w:val="28"/>
          <w:szCs w:val="28"/>
          <w:lang w:val="uk-UA"/>
        </w:rPr>
        <w:t>інформації</w:t>
      </w:r>
      <w:r>
        <w:rPr>
          <w:color w:val="000000"/>
          <w:sz w:val="28"/>
          <w:szCs w:val="28"/>
          <w:lang w:val="uk-UA"/>
        </w:rPr>
        <w:t xml:space="preserve"> </w:t>
      </w:r>
      <w:r w:rsidRPr="007A71A1">
        <w:rPr>
          <w:color w:val="000000"/>
          <w:sz w:val="28"/>
          <w:szCs w:val="28"/>
          <w:lang w:val="uk-UA"/>
        </w:rPr>
        <w:t>відносно великий.</w:t>
      </w:r>
    </w:p>
    <w:p w14:paraId="775CE327" w14:textId="3A06C245" w:rsidR="00F62170" w:rsidRPr="00DB781B" w:rsidRDefault="00F62170" w:rsidP="00F62170">
      <w:pPr>
        <w:spacing w:line="360" w:lineRule="auto"/>
        <w:ind w:firstLine="709"/>
        <w:contextualSpacing/>
        <w:jc w:val="both"/>
        <w:rPr>
          <w:lang w:val="uk-UA"/>
        </w:rPr>
      </w:pPr>
      <w:r w:rsidRPr="008348D4">
        <w:rPr>
          <w:color w:val="000000"/>
          <w:sz w:val="28"/>
          <w:szCs w:val="28"/>
          <w:lang w:val="uk-UA"/>
        </w:rPr>
        <w:t xml:space="preserve">Життя сучасної людини складно уявити без телефонних дзвінків, адже ми використовуємо дзвінки для спілкування з рідними і близькими, ділові контакти, отримання інформації. </w:t>
      </w:r>
      <w:r w:rsidRPr="007A71A1">
        <w:rPr>
          <w:color w:val="000000"/>
          <w:sz w:val="28"/>
          <w:szCs w:val="28"/>
          <w:lang w:val="uk-UA"/>
        </w:rPr>
        <w:t>Більшість людей традиційно</w:t>
      </w:r>
      <w:r>
        <w:rPr>
          <w:color w:val="000000"/>
          <w:sz w:val="28"/>
          <w:szCs w:val="28"/>
          <w:lang w:val="uk-UA"/>
        </w:rPr>
        <w:t xml:space="preserve"> </w:t>
      </w:r>
      <w:r w:rsidRPr="007A71A1">
        <w:rPr>
          <w:color w:val="000000"/>
          <w:sz w:val="28"/>
          <w:szCs w:val="28"/>
          <w:lang w:val="uk-UA"/>
        </w:rPr>
        <w:t>використовують</w:t>
      </w:r>
      <w:r>
        <w:rPr>
          <w:color w:val="000000"/>
          <w:sz w:val="28"/>
          <w:szCs w:val="28"/>
          <w:lang w:val="uk-UA"/>
        </w:rPr>
        <w:t xml:space="preserve"> </w:t>
      </w:r>
      <w:r w:rsidRPr="007A71A1">
        <w:rPr>
          <w:color w:val="000000"/>
          <w:sz w:val="28"/>
          <w:szCs w:val="28"/>
          <w:lang w:val="uk-UA"/>
        </w:rPr>
        <w:t>пропозиції</w:t>
      </w:r>
      <w:r>
        <w:rPr>
          <w:color w:val="000000"/>
          <w:sz w:val="28"/>
          <w:szCs w:val="28"/>
          <w:lang w:val="uk-UA"/>
        </w:rPr>
        <w:t xml:space="preserve"> </w:t>
      </w:r>
      <w:r w:rsidRPr="007A71A1">
        <w:rPr>
          <w:color w:val="000000"/>
          <w:sz w:val="28"/>
          <w:szCs w:val="28"/>
          <w:lang w:val="uk-UA"/>
        </w:rPr>
        <w:t>операторів</w:t>
      </w:r>
      <w:r>
        <w:rPr>
          <w:color w:val="000000"/>
          <w:sz w:val="28"/>
          <w:szCs w:val="28"/>
          <w:lang w:val="uk-UA"/>
        </w:rPr>
        <w:t xml:space="preserve"> </w:t>
      </w:r>
      <w:r w:rsidRPr="007A71A1">
        <w:rPr>
          <w:color w:val="000000"/>
          <w:sz w:val="28"/>
          <w:szCs w:val="28"/>
          <w:lang w:val="uk-UA"/>
        </w:rPr>
        <w:t>мобільного та стаціонарного</w:t>
      </w:r>
      <w:r>
        <w:rPr>
          <w:color w:val="000000"/>
          <w:sz w:val="28"/>
          <w:szCs w:val="28"/>
          <w:lang w:val="uk-UA"/>
        </w:rPr>
        <w:t xml:space="preserve"> </w:t>
      </w:r>
      <w:r w:rsidRPr="007A71A1">
        <w:rPr>
          <w:color w:val="000000"/>
          <w:sz w:val="28"/>
          <w:szCs w:val="28"/>
          <w:lang w:val="uk-UA"/>
        </w:rPr>
        <w:t>зв'язку. Однак</w:t>
      </w:r>
      <w:r>
        <w:rPr>
          <w:color w:val="000000"/>
          <w:sz w:val="28"/>
          <w:szCs w:val="28"/>
          <w:lang w:val="uk-UA"/>
        </w:rPr>
        <w:t xml:space="preserve"> </w:t>
      </w:r>
      <w:r w:rsidRPr="007A71A1">
        <w:rPr>
          <w:color w:val="000000"/>
          <w:sz w:val="28"/>
          <w:szCs w:val="28"/>
          <w:lang w:val="uk-UA"/>
        </w:rPr>
        <w:t>вартість</w:t>
      </w:r>
      <w:r>
        <w:rPr>
          <w:color w:val="000000"/>
          <w:sz w:val="28"/>
          <w:szCs w:val="28"/>
          <w:lang w:val="uk-UA"/>
        </w:rPr>
        <w:t xml:space="preserve"> </w:t>
      </w:r>
      <w:r w:rsidRPr="007A71A1">
        <w:rPr>
          <w:color w:val="000000"/>
          <w:sz w:val="28"/>
          <w:szCs w:val="28"/>
          <w:lang w:val="uk-UA"/>
        </w:rPr>
        <w:t>їх</w:t>
      </w:r>
      <w:r>
        <w:rPr>
          <w:color w:val="000000"/>
          <w:sz w:val="28"/>
          <w:szCs w:val="28"/>
          <w:lang w:val="uk-UA"/>
        </w:rPr>
        <w:t xml:space="preserve"> </w:t>
      </w:r>
      <w:r w:rsidRPr="007A71A1">
        <w:rPr>
          <w:color w:val="000000"/>
          <w:sz w:val="28"/>
          <w:szCs w:val="28"/>
          <w:lang w:val="uk-UA"/>
        </w:rPr>
        <w:t>послуг часто змушує</w:t>
      </w:r>
      <w:r>
        <w:rPr>
          <w:color w:val="000000"/>
          <w:sz w:val="28"/>
          <w:szCs w:val="28"/>
          <w:lang w:val="uk-UA"/>
        </w:rPr>
        <w:t xml:space="preserve"> </w:t>
      </w:r>
      <w:r w:rsidRPr="007A71A1">
        <w:rPr>
          <w:color w:val="000000"/>
          <w:sz w:val="28"/>
          <w:szCs w:val="28"/>
          <w:lang w:val="uk-UA"/>
        </w:rPr>
        <w:t>обмежувати</w:t>
      </w:r>
      <w:r>
        <w:rPr>
          <w:color w:val="000000"/>
          <w:sz w:val="28"/>
          <w:szCs w:val="28"/>
          <w:lang w:val="uk-UA"/>
        </w:rPr>
        <w:t xml:space="preserve"> </w:t>
      </w:r>
      <w:r w:rsidRPr="007A71A1">
        <w:rPr>
          <w:color w:val="000000"/>
          <w:sz w:val="28"/>
          <w:szCs w:val="28"/>
          <w:lang w:val="uk-UA"/>
        </w:rPr>
        <w:t>кількість і обсяг</w:t>
      </w:r>
      <w:r>
        <w:rPr>
          <w:color w:val="000000"/>
          <w:sz w:val="28"/>
          <w:szCs w:val="28"/>
          <w:lang w:val="uk-UA"/>
        </w:rPr>
        <w:t xml:space="preserve"> </w:t>
      </w:r>
      <w:r w:rsidRPr="007A71A1">
        <w:rPr>
          <w:color w:val="000000"/>
          <w:sz w:val="28"/>
          <w:szCs w:val="28"/>
          <w:lang w:val="uk-UA"/>
        </w:rPr>
        <w:t>контактів.</w:t>
      </w:r>
      <w:r>
        <w:rPr>
          <w:color w:val="000000"/>
          <w:sz w:val="28"/>
          <w:szCs w:val="28"/>
          <w:lang w:val="uk-UA"/>
        </w:rPr>
        <w:t xml:space="preserve"> Постійне удосконалення та розповсюдження мережі Інтернет спровокувало зародження нового виду з’язку, що базується на використані протоколу </w:t>
      </w:r>
      <w:r>
        <w:rPr>
          <w:color w:val="000000"/>
          <w:sz w:val="28"/>
          <w:szCs w:val="28"/>
          <w:lang w:val="de-DE"/>
        </w:rPr>
        <w:t>IP</w:t>
      </w:r>
      <w:r w:rsidRPr="00DB781B">
        <w:rPr>
          <w:color w:val="000000"/>
          <w:sz w:val="28"/>
          <w:szCs w:val="28"/>
        </w:rPr>
        <w:t xml:space="preserve">, </w:t>
      </w:r>
      <w:r>
        <w:rPr>
          <w:color w:val="000000"/>
          <w:sz w:val="28"/>
          <w:szCs w:val="28"/>
          <w:lang w:val="uk-UA"/>
        </w:rPr>
        <w:t xml:space="preserve">який здатен перетворювати голосовий пакет даних у цифровий сигнал. Новий вид зв’язку має назву </w:t>
      </w:r>
      <w:r>
        <w:rPr>
          <w:color w:val="000000"/>
          <w:sz w:val="28"/>
          <w:szCs w:val="28"/>
        </w:rPr>
        <w:t>IP</w:t>
      </w:r>
      <w:r w:rsidRPr="00DB781B">
        <w:rPr>
          <w:color w:val="000000"/>
          <w:sz w:val="28"/>
          <w:szCs w:val="28"/>
          <w:lang w:val="uk-UA"/>
        </w:rPr>
        <w:t>-телефонія</w:t>
      </w:r>
      <w:r>
        <w:rPr>
          <w:color w:val="000000"/>
          <w:sz w:val="28"/>
          <w:szCs w:val="28"/>
          <w:lang w:val="uk-UA"/>
        </w:rPr>
        <w:t>, та є</w:t>
      </w:r>
      <w:r w:rsidR="00CB69E7">
        <w:rPr>
          <w:color w:val="000000"/>
          <w:sz w:val="28"/>
          <w:szCs w:val="28"/>
          <w:lang w:val="uk-UA"/>
        </w:rPr>
        <w:t xml:space="preserve"> </w:t>
      </w:r>
      <w:r>
        <w:rPr>
          <w:color w:val="000000"/>
          <w:sz w:val="28"/>
          <w:szCs w:val="28"/>
          <w:lang w:val="uk-UA"/>
        </w:rPr>
        <w:t>а</w:t>
      </w:r>
      <w:r w:rsidRPr="00DB781B">
        <w:rPr>
          <w:color w:val="000000"/>
          <w:sz w:val="28"/>
          <w:szCs w:val="28"/>
          <w:lang w:val="uk-UA"/>
        </w:rPr>
        <w:t xml:space="preserve">льтернативою </w:t>
      </w:r>
      <w:r>
        <w:rPr>
          <w:color w:val="000000"/>
          <w:sz w:val="28"/>
          <w:szCs w:val="28"/>
          <w:lang w:val="uk-UA"/>
        </w:rPr>
        <w:t>вищевказаних</w:t>
      </w:r>
      <w:r w:rsidRPr="00DB781B">
        <w:rPr>
          <w:color w:val="000000"/>
          <w:sz w:val="28"/>
          <w:szCs w:val="28"/>
          <w:lang w:val="uk-UA"/>
        </w:rPr>
        <w:t xml:space="preserve"> видів зв'язку.</w:t>
      </w:r>
      <w:r>
        <w:rPr>
          <w:color w:val="000000"/>
          <w:sz w:val="28"/>
          <w:szCs w:val="28"/>
          <w:lang w:val="uk-UA"/>
        </w:rPr>
        <w:t xml:space="preserve"> Використання даної технології дозволило виконувати перетворення медіа-коммунікацій у зручній, високоякісний та уніве</w:t>
      </w:r>
      <w:r w:rsidR="00CB69E7">
        <w:rPr>
          <w:color w:val="000000"/>
          <w:sz w:val="28"/>
          <w:szCs w:val="28"/>
          <w:lang w:val="uk-UA"/>
        </w:rPr>
        <w:t>р</w:t>
      </w:r>
      <w:r>
        <w:rPr>
          <w:color w:val="000000"/>
          <w:sz w:val="28"/>
          <w:szCs w:val="28"/>
          <w:lang w:val="uk-UA"/>
        </w:rPr>
        <w:t>сальний спосіб спілкування, який до того ж є дешевшим і доступним практично кожному.</w:t>
      </w:r>
    </w:p>
    <w:p w14:paraId="418358E3" w14:textId="77777777" w:rsidR="00F62170" w:rsidRPr="00E35095" w:rsidRDefault="00F62170" w:rsidP="00F62170">
      <w:pPr>
        <w:spacing w:line="360" w:lineRule="auto"/>
        <w:ind w:firstLine="709"/>
        <w:contextualSpacing/>
        <w:jc w:val="both"/>
        <w:rPr>
          <w:color w:val="000000"/>
          <w:sz w:val="28"/>
          <w:szCs w:val="28"/>
          <w:lang w:val="uk-UA"/>
        </w:rPr>
      </w:pPr>
      <w:r>
        <w:rPr>
          <w:color w:val="000000"/>
          <w:sz w:val="28"/>
          <w:szCs w:val="28"/>
        </w:rPr>
        <w:t>IP</w:t>
      </w:r>
      <w:r w:rsidRPr="00DB781B">
        <w:rPr>
          <w:color w:val="000000"/>
          <w:sz w:val="28"/>
          <w:szCs w:val="28"/>
          <w:lang w:val="uk-UA"/>
        </w:rPr>
        <w:t xml:space="preserve">-телефонія – сукупність комунікаційних протоколів, технологій та методів, що забезпечують традиційні для телефонії двостороннє голосове повідомлення, а також відеоповідомлення мережею </w:t>
      </w:r>
      <w:r w:rsidRPr="004E3866">
        <w:rPr>
          <w:color w:val="000000"/>
          <w:sz w:val="28"/>
          <w:szCs w:val="28"/>
          <w:lang w:val="uk-UA"/>
        </w:rPr>
        <w:t xml:space="preserve">Інтернет або іншими </w:t>
      </w:r>
      <w:r>
        <w:rPr>
          <w:color w:val="000000"/>
          <w:sz w:val="28"/>
          <w:szCs w:val="28"/>
        </w:rPr>
        <w:t>IP</w:t>
      </w:r>
      <w:r w:rsidRPr="004E3866">
        <w:rPr>
          <w:color w:val="000000"/>
          <w:sz w:val="28"/>
          <w:szCs w:val="28"/>
          <w:lang w:val="uk-UA"/>
        </w:rPr>
        <w:t xml:space="preserve">-мережами. Станом на сьогодні більшість підприємств застосовують </w:t>
      </w:r>
      <w:r>
        <w:rPr>
          <w:color w:val="000000"/>
          <w:sz w:val="28"/>
          <w:szCs w:val="28"/>
        </w:rPr>
        <w:t>VoIP</w:t>
      </w:r>
      <w:r w:rsidRPr="004E3866">
        <w:rPr>
          <w:color w:val="000000"/>
          <w:sz w:val="28"/>
          <w:szCs w:val="28"/>
          <w:lang w:val="uk-UA"/>
        </w:rPr>
        <w:t xml:space="preserve"> як для зовнішнього, так і внутрішнього зв’язку. </w:t>
      </w:r>
      <w:r w:rsidRPr="007A71A1">
        <w:rPr>
          <w:color w:val="000000"/>
          <w:sz w:val="28"/>
          <w:szCs w:val="28"/>
          <w:lang w:val="uk-UA"/>
        </w:rPr>
        <w:t xml:space="preserve">Застосування систем </w:t>
      </w:r>
      <w:r>
        <w:rPr>
          <w:color w:val="000000"/>
          <w:sz w:val="28"/>
          <w:szCs w:val="28"/>
        </w:rPr>
        <w:t>IP</w:t>
      </w:r>
      <w:r w:rsidRPr="007A71A1">
        <w:rPr>
          <w:color w:val="000000"/>
          <w:sz w:val="28"/>
          <w:szCs w:val="28"/>
          <w:lang w:val="uk-UA"/>
        </w:rPr>
        <w:t>-телефонії</w:t>
      </w:r>
      <w:r>
        <w:rPr>
          <w:color w:val="000000"/>
          <w:sz w:val="28"/>
          <w:szCs w:val="28"/>
          <w:lang w:val="uk-UA"/>
        </w:rPr>
        <w:t xml:space="preserve"> </w:t>
      </w:r>
      <w:r w:rsidRPr="007A71A1">
        <w:rPr>
          <w:color w:val="000000"/>
          <w:sz w:val="28"/>
          <w:szCs w:val="28"/>
          <w:lang w:val="uk-UA"/>
        </w:rPr>
        <w:t>дозволяє</w:t>
      </w:r>
      <w:r>
        <w:rPr>
          <w:color w:val="000000"/>
          <w:sz w:val="28"/>
          <w:szCs w:val="28"/>
          <w:lang w:val="uk-UA"/>
        </w:rPr>
        <w:t xml:space="preserve"> </w:t>
      </w:r>
      <w:r w:rsidRPr="007A71A1">
        <w:rPr>
          <w:color w:val="000000"/>
          <w:sz w:val="28"/>
          <w:szCs w:val="28"/>
          <w:lang w:val="uk-UA"/>
        </w:rPr>
        <w:t>компаніям</w:t>
      </w:r>
      <w:r>
        <w:rPr>
          <w:color w:val="000000"/>
          <w:sz w:val="28"/>
          <w:szCs w:val="28"/>
          <w:lang w:val="uk-UA"/>
        </w:rPr>
        <w:t xml:space="preserve"> </w:t>
      </w:r>
      <w:r w:rsidRPr="007A71A1">
        <w:rPr>
          <w:color w:val="000000"/>
          <w:sz w:val="28"/>
          <w:szCs w:val="28"/>
          <w:lang w:val="uk-UA"/>
        </w:rPr>
        <w:t>значно</w:t>
      </w:r>
      <w:r>
        <w:rPr>
          <w:color w:val="000000"/>
          <w:sz w:val="28"/>
          <w:szCs w:val="28"/>
          <w:lang w:val="uk-UA"/>
        </w:rPr>
        <w:t xml:space="preserve"> </w:t>
      </w:r>
      <w:r w:rsidRPr="007A71A1">
        <w:rPr>
          <w:color w:val="000000"/>
          <w:sz w:val="28"/>
          <w:szCs w:val="28"/>
          <w:lang w:val="uk-UA"/>
        </w:rPr>
        <w:t>знизити</w:t>
      </w:r>
      <w:r>
        <w:rPr>
          <w:color w:val="000000"/>
          <w:sz w:val="28"/>
          <w:szCs w:val="28"/>
          <w:lang w:val="uk-UA"/>
        </w:rPr>
        <w:t xml:space="preserve"> </w:t>
      </w:r>
      <w:r w:rsidRPr="007A71A1">
        <w:rPr>
          <w:color w:val="000000"/>
          <w:sz w:val="28"/>
          <w:szCs w:val="28"/>
          <w:lang w:val="uk-UA"/>
        </w:rPr>
        <w:t>вартість</w:t>
      </w:r>
      <w:r>
        <w:rPr>
          <w:color w:val="000000"/>
          <w:sz w:val="28"/>
          <w:szCs w:val="28"/>
          <w:lang w:val="uk-UA"/>
        </w:rPr>
        <w:t xml:space="preserve"> </w:t>
      </w:r>
      <w:r w:rsidRPr="007A71A1">
        <w:rPr>
          <w:color w:val="000000"/>
          <w:sz w:val="28"/>
          <w:szCs w:val="28"/>
          <w:lang w:val="uk-UA"/>
        </w:rPr>
        <w:t>дзвінків, особливо міжнародних, та інтегрувати</w:t>
      </w:r>
      <w:r>
        <w:rPr>
          <w:color w:val="000000"/>
          <w:sz w:val="28"/>
          <w:szCs w:val="28"/>
          <w:lang w:val="uk-UA"/>
        </w:rPr>
        <w:t xml:space="preserve"> </w:t>
      </w:r>
      <w:r w:rsidRPr="007A71A1">
        <w:rPr>
          <w:color w:val="000000"/>
          <w:sz w:val="28"/>
          <w:szCs w:val="28"/>
          <w:lang w:val="uk-UA"/>
        </w:rPr>
        <w:t>телефонію</w:t>
      </w:r>
      <w:r>
        <w:rPr>
          <w:color w:val="000000"/>
          <w:sz w:val="28"/>
          <w:szCs w:val="28"/>
          <w:lang w:val="uk-UA"/>
        </w:rPr>
        <w:t xml:space="preserve"> </w:t>
      </w:r>
      <w:r w:rsidRPr="007A71A1">
        <w:rPr>
          <w:color w:val="000000"/>
          <w:sz w:val="28"/>
          <w:szCs w:val="28"/>
          <w:lang w:val="uk-UA"/>
        </w:rPr>
        <w:t>сервісами</w:t>
      </w:r>
      <w:r>
        <w:rPr>
          <w:color w:val="000000"/>
          <w:sz w:val="28"/>
          <w:szCs w:val="28"/>
          <w:lang w:val="uk-UA"/>
        </w:rPr>
        <w:t xml:space="preserve"> </w:t>
      </w:r>
      <w:r w:rsidRPr="007A71A1">
        <w:rPr>
          <w:color w:val="000000"/>
          <w:sz w:val="28"/>
          <w:szCs w:val="28"/>
          <w:lang w:val="uk-UA"/>
        </w:rPr>
        <w:t>Інтернету, надавати</w:t>
      </w:r>
      <w:r>
        <w:rPr>
          <w:color w:val="000000"/>
          <w:sz w:val="28"/>
          <w:szCs w:val="28"/>
          <w:lang w:val="uk-UA"/>
        </w:rPr>
        <w:t xml:space="preserve"> </w:t>
      </w:r>
      <w:r w:rsidRPr="007A71A1">
        <w:rPr>
          <w:color w:val="000000"/>
          <w:sz w:val="28"/>
          <w:szCs w:val="28"/>
          <w:lang w:val="uk-UA"/>
        </w:rPr>
        <w:t>інтелектуальні</w:t>
      </w:r>
      <w:r>
        <w:rPr>
          <w:color w:val="000000"/>
          <w:sz w:val="28"/>
          <w:szCs w:val="28"/>
          <w:lang w:val="uk-UA"/>
        </w:rPr>
        <w:t xml:space="preserve"> </w:t>
      </w:r>
      <w:r w:rsidRPr="007A71A1">
        <w:rPr>
          <w:color w:val="000000"/>
          <w:sz w:val="28"/>
          <w:szCs w:val="28"/>
          <w:lang w:val="uk-UA"/>
        </w:rPr>
        <w:t>послуги.</w:t>
      </w:r>
      <w:r w:rsidRPr="00E35095">
        <w:rPr>
          <w:color w:val="000000"/>
          <w:sz w:val="28"/>
          <w:szCs w:val="28"/>
          <w:lang w:val="uk-UA"/>
        </w:rPr>
        <w:t xml:space="preserve"> </w:t>
      </w:r>
      <w:r>
        <w:rPr>
          <w:color w:val="000000"/>
          <w:sz w:val="28"/>
          <w:szCs w:val="28"/>
          <w:lang w:val="uk-UA"/>
        </w:rPr>
        <w:t>Технологія</w:t>
      </w:r>
      <w:r w:rsidRPr="00E35095">
        <w:rPr>
          <w:color w:val="000000"/>
          <w:sz w:val="28"/>
          <w:szCs w:val="28"/>
          <w:lang w:val="uk-UA"/>
        </w:rPr>
        <w:t xml:space="preserve"> приносить з собою кілька нових можливостей, які дійсно </w:t>
      </w:r>
      <w:r w:rsidRPr="00E35095">
        <w:rPr>
          <w:color w:val="000000"/>
          <w:sz w:val="28"/>
          <w:szCs w:val="28"/>
          <w:lang w:val="uk-UA"/>
        </w:rPr>
        <w:lastRenderedPageBreak/>
        <w:t>змін</w:t>
      </w:r>
      <w:r>
        <w:rPr>
          <w:color w:val="000000"/>
          <w:sz w:val="28"/>
          <w:szCs w:val="28"/>
          <w:lang w:val="uk-UA"/>
        </w:rPr>
        <w:t>юють</w:t>
      </w:r>
      <w:r w:rsidRPr="00E35095">
        <w:rPr>
          <w:color w:val="000000"/>
          <w:sz w:val="28"/>
          <w:szCs w:val="28"/>
          <w:lang w:val="uk-UA"/>
        </w:rPr>
        <w:t xml:space="preserve"> зміст фрази телефонний дзвінок. В принципі, VoIP означає «голос передається по цифровій мережі.» </w:t>
      </w:r>
    </w:p>
    <w:p w14:paraId="66F5D0E8" w14:textId="2F05064B" w:rsidR="00F62170" w:rsidRDefault="00F62170" w:rsidP="00F62170">
      <w:pPr>
        <w:spacing w:line="360" w:lineRule="auto"/>
        <w:ind w:firstLine="709"/>
        <w:contextualSpacing/>
        <w:jc w:val="both"/>
        <w:rPr>
          <w:color w:val="000000"/>
          <w:sz w:val="28"/>
          <w:szCs w:val="28"/>
          <w:lang w:val="uk-UA"/>
        </w:rPr>
      </w:pPr>
      <w:r w:rsidRPr="00E35095">
        <w:rPr>
          <w:color w:val="000000"/>
          <w:sz w:val="28"/>
          <w:szCs w:val="28"/>
          <w:lang w:val="uk-UA"/>
        </w:rPr>
        <w:t>VoIP часто називають IP-телефонія тому що він використовує найостанніші VoIP часто називають IP-телефонія тому що він використовує найостанніші VoIP часто називають IP-телефонія тому що він використовує найостанніші інновації з популярними і знайомими протоколами IP, щоб зробити можливі розширені голосові комунікації по всьому підприємству. IP мережі підтримує корпоративні, приватні, державні, кабель, і навіть бездротові мережі. IP-телефонія об'єднує багатьох місцях, в тому числі організації мобільного workers- в єдину мережу конвергентних комунікацій.</w:t>
      </w:r>
      <w:r>
        <w:rPr>
          <w:color w:val="000000"/>
          <w:sz w:val="28"/>
          <w:szCs w:val="28"/>
          <w:lang w:val="uk-UA"/>
        </w:rPr>
        <w:t xml:space="preserve"> </w:t>
      </w:r>
      <w:r w:rsidRPr="00E35095">
        <w:rPr>
          <w:color w:val="000000"/>
          <w:sz w:val="28"/>
          <w:szCs w:val="28"/>
          <w:lang w:val="uk-UA"/>
        </w:rPr>
        <w:t>На відміну від комутованих ТфОП, які завжди вимагають використання комутованої телефонної мережі загального користування (PSTN), технологія VoIP дозволила телефонію та інші нові і нові функції і сервіси для роботи з виділеним і бездротовим мережам Якщо враховувати навіть вашої комп'ютерної мережі. Ці нові типи мереж використовують з комутацією пакетів протоколів.</w:t>
      </w:r>
      <w:r>
        <w:rPr>
          <w:color w:val="000000"/>
          <w:sz w:val="28"/>
          <w:szCs w:val="28"/>
          <w:lang w:val="uk-UA"/>
        </w:rPr>
        <w:t xml:space="preserve"> </w:t>
      </w:r>
      <w:r w:rsidRPr="00E35095">
        <w:rPr>
          <w:color w:val="000000"/>
          <w:sz w:val="28"/>
          <w:szCs w:val="28"/>
          <w:lang w:val="uk-UA"/>
        </w:rPr>
        <w:t>З комутацією пакетів VoIP поміщає голосові сигнали в пакети. Поряд з мовними сигналами, пакети VoIP включають в себе як мережеві адреси відправника і одержувача. пакети VoIP може пройти будь-</w:t>
      </w:r>
      <w:r>
        <w:rPr>
          <w:color w:val="000000"/>
          <w:sz w:val="28"/>
          <w:szCs w:val="28"/>
          <w:lang w:val="uk-UA"/>
        </w:rPr>
        <w:t xml:space="preserve">якою </w:t>
      </w:r>
      <w:r w:rsidRPr="00E35095">
        <w:rPr>
          <w:color w:val="000000"/>
          <w:sz w:val="28"/>
          <w:szCs w:val="28"/>
          <w:lang w:val="uk-UA"/>
        </w:rPr>
        <w:t>VoIP-сумісної мережі. По дорозі, вони можуть вибирати альтернативні шляхи, так як адреса призначення включений в пакет. Маршрутизації пакетів не залежить від будь-якого конкретного мережевого маршруту.</w:t>
      </w:r>
      <w:r>
        <w:rPr>
          <w:color w:val="000000"/>
          <w:sz w:val="28"/>
          <w:szCs w:val="28"/>
          <w:lang w:val="uk-UA"/>
        </w:rPr>
        <w:t xml:space="preserve"> </w:t>
      </w:r>
      <w:r w:rsidRPr="00E35095">
        <w:rPr>
          <w:color w:val="000000"/>
          <w:sz w:val="28"/>
          <w:szCs w:val="28"/>
          <w:lang w:val="uk-UA"/>
        </w:rPr>
        <w:t xml:space="preserve">Оскільки VoIP сумісний і портативний, що робить можливим безліч нових додатків для кінцевих користувачів, які </w:t>
      </w:r>
      <w:r w:rsidR="00CB69E7">
        <w:rPr>
          <w:color w:val="000000"/>
          <w:sz w:val="28"/>
          <w:szCs w:val="28"/>
          <w:lang w:val="uk-UA"/>
        </w:rPr>
        <w:t>п</w:t>
      </w:r>
      <w:r w:rsidRPr="00E35095">
        <w:rPr>
          <w:color w:val="000000"/>
          <w:sz w:val="28"/>
          <w:szCs w:val="28"/>
          <w:lang w:val="uk-UA"/>
        </w:rPr>
        <w:t>еревизначення, як ви можете зробити телефонні дзвінки. Оскільки VoIP є вельми «роботи в мережі," корисно розрізняти два основних типи мережі, які використовуються в більшості, якщо не у всіх компаніях.</w:t>
      </w:r>
    </w:p>
    <w:p w14:paraId="7F5C4951" w14:textId="77777777" w:rsidR="00F62170" w:rsidRPr="00BD15B9"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Основними вимогами до таких мереж є маршрутизатор, пропускна здатність каналу, </w:t>
      </w:r>
      <w:r w:rsidRPr="00EE42E0">
        <w:rPr>
          <w:color w:val="000000"/>
          <w:sz w:val="28"/>
          <w:szCs w:val="28"/>
          <w:lang w:val="uk-UA"/>
        </w:rPr>
        <w:t>VoIP-обладнанн</w:t>
      </w:r>
      <w:r>
        <w:rPr>
          <w:color w:val="000000"/>
          <w:sz w:val="28"/>
          <w:szCs w:val="28"/>
          <w:lang w:val="uk-UA"/>
        </w:rPr>
        <w:t xml:space="preserve">я, якість сервісу, а також наявність обладнання. </w:t>
      </w:r>
      <w:r>
        <w:rPr>
          <w:color w:val="000000"/>
          <w:sz w:val="28"/>
          <w:szCs w:val="28"/>
          <w:lang w:val="en-US"/>
        </w:rPr>
        <w:t>VoIP</w:t>
      </w:r>
      <w:r w:rsidRPr="0077058B">
        <w:rPr>
          <w:color w:val="000000"/>
          <w:sz w:val="28"/>
          <w:szCs w:val="28"/>
          <w:lang w:val="uk-UA"/>
        </w:rPr>
        <w:t xml:space="preserve"> </w:t>
      </w:r>
      <w:r>
        <w:rPr>
          <w:color w:val="000000"/>
          <w:sz w:val="28"/>
          <w:szCs w:val="28"/>
          <w:lang w:val="uk-UA"/>
        </w:rPr>
        <w:t xml:space="preserve">є мережевими додатками, які відносяться до прикладного рівня. Він є технологія, який призначений для передачі медіа на базі пакетів в </w:t>
      </w:r>
      <w:r>
        <w:rPr>
          <w:color w:val="000000"/>
          <w:sz w:val="28"/>
          <w:szCs w:val="28"/>
          <w:lang w:val="pl-PL"/>
        </w:rPr>
        <w:t>IP</w:t>
      </w:r>
      <w:r>
        <w:rPr>
          <w:color w:val="000000"/>
          <w:sz w:val="28"/>
          <w:szCs w:val="28"/>
          <w:lang w:val="uk-UA"/>
        </w:rPr>
        <w:t xml:space="preserve">-мережах. Деякі протоколи прикладного рівня, такі як </w:t>
      </w:r>
      <w:r>
        <w:rPr>
          <w:color w:val="000000"/>
          <w:sz w:val="28"/>
          <w:szCs w:val="28"/>
          <w:lang w:val="de-DE"/>
        </w:rPr>
        <w:t>HTTP</w:t>
      </w:r>
      <w:r w:rsidRPr="0077058B">
        <w:rPr>
          <w:color w:val="000000"/>
          <w:sz w:val="28"/>
          <w:szCs w:val="28"/>
        </w:rPr>
        <w:t xml:space="preserve">, </w:t>
      </w:r>
      <w:r>
        <w:rPr>
          <w:color w:val="000000"/>
          <w:sz w:val="28"/>
          <w:szCs w:val="28"/>
          <w:lang w:val="de-DE"/>
        </w:rPr>
        <w:t>FTP</w:t>
      </w:r>
      <w:r w:rsidRPr="0077058B">
        <w:rPr>
          <w:color w:val="000000"/>
          <w:sz w:val="28"/>
          <w:szCs w:val="28"/>
        </w:rPr>
        <w:t xml:space="preserve"> </w:t>
      </w:r>
      <w:r>
        <w:rPr>
          <w:color w:val="000000"/>
          <w:sz w:val="28"/>
          <w:szCs w:val="28"/>
          <w:lang w:val="uk-UA"/>
        </w:rPr>
        <w:t xml:space="preserve">й інші </w:t>
      </w:r>
      <w:r>
        <w:rPr>
          <w:color w:val="000000"/>
          <w:sz w:val="28"/>
          <w:szCs w:val="28"/>
          <w:lang w:val="uk-UA"/>
        </w:rPr>
        <w:lastRenderedPageBreak/>
        <w:t xml:space="preserve">протоколи є відкритими (з загальним доступом). Тому ці протоколи доступні для будь-якого браузера, який підтримує протокол </w:t>
      </w:r>
      <w:r>
        <w:rPr>
          <w:color w:val="000000"/>
          <w:sz w:val="28"/>
          <w:szCs w:val="28"/>
          <w:lang w:val="de-DE"/>
        </w:rPr>
        <w:t>HTTP</w:t>
      </w:r>
      <w:r>
        <w:rPr>
          <w:color w:val="000000"/>
          <w:sz w:val="28"/>
          <w:szCs w:val="28"/>
          <w:lang w:val="uk-UA"/>
        </w:rPr>
        <w:t xml:space="preserve"> та</w:t>
      </w:r>
      <w:r w:rsidRPr="0077058B">
        <w:rPr>
          <w:color w:val="000000"/>
          <w:sz w:val="28"/>
          <w:szCs w:val="28"/>
        </w:rPr>
        <w:t xml:space="preserve"> </w:t>
      </w:r>
      <w:r>
        <w:rPr>
          <w:color w:val="000000"/>
          <w:sz w:val="28"/>
          <w:szCs w:val="28"/>
          <w:lang w:val="de-DE"/>
        </w:rPr>
        <w:t>FTP</w:t>
      </w:r>
      <w:r>
        <w:rPr>
          <w:color w:val="000000"/>
          <w:sz w:val="28"/>
          <w:szCs w:val="28"/>
          <w:lang w:val="uk-UA"/>
        </w:rPr>
        <w:t xml:space="preserve"> (</w:t>
      </w:r>
      <w:r>
        <w:rPr>
          <w:color w:val="000000"/>
          <w:sz w:val="28"/>
          <w:szCs w:val="28"/>
          <w:lang w:val="de-DE"/>
        </w:rPr>
        <w:t>HTTP</w:t>
      </w:r>
      <w:r>
        <w:rPr>
          <w:color w:val="000000"/>
          <w:sz w:val="28"/>
          <w:szCs w:val="28"/>
          <w:lang w:val="uk-UA"/>
        </w:rPr>
        <w:t xml:space="preserve"> призначений для перепосилання веб-сторінок</w:t>
      </w:r>
      <w:r w:rsidRPr="0077058B">
        <w:rPr>
          <w:color w:val="000000"/>
          <w:sz w:val="28"/>
          <w:szCs w:val="28"/>
        </w:rPr>
        <w:t>,</w:t>
      </w:r>
      <w:r>
        <w:rPr>
          <w:color w:val="000000"/>
          <w:sz w:val="28"/>
          <w:szCs w:val="28"/>
          <w:lang w:val="uk-UA"/>
        </w:rPr>
        <w:t xml:space="preserve"> а</w:t>
      </w:r>
      <w:r w:rsidRPr="0077058B">
        <w:rPr>
          <w:color w:val="000000"/>
          <w:sz w:val="28"/>
          <w:szCs w:val="28"/>
        </w:rPr>
        <w:t xml:space="preserve"> </w:t>
      </w:r>
      <w:r>
        <w:rPr>
          <w:color w:val="000000"/>
          <w:sz w:val="28"/>
          <w:szCs w:val="28"/>
          <w:lang w:val="de-DE"/>
        </w:rPr>
        <w:t>FTP</w:t>
      </w:r>
      <w:r>
        <w:rPr>
          <w:color w:val="000000"/>
          <w:sz w:val="28"/>
          <w:szCs w:val="28"/>
          <w:lang w:val="uk-UA"/>
        </w:rPr>
        <w:t xml:space="preserve"> – файлів, що розміщується на сайтах). Деякі протоколи </w:t>
      </w:r>
      <w:r>
        <w:rPr>
          <w:color w:val="000000"/>
          <w:sz w:val="28"/>
          <w:szCs w:val="28"/>
          <w:lang w:val="en-US"/>
        </w:rPr>
        <w:t>VoIP</w:t>
      </w:r>
      <w:r>
        <w:rPr>
          <w:color w:val="000000"/>
          <w:sz w:val="28"/>
          <w:szCs w:val="28"/>
          <w:lang w:val="uk-UA"/>
        </w:rPr>
        <w:t xml:space="preserve"> є загальнодоступними, а інші – приватними або закритими, тому вони не є доступними для всіх прикладних програм. </w:t>
      </w:r>
    </w:p>
    <w:p w14:paraId="12759DFE" w14:textId="6ECF3400" w:rsidR="00F62170" w:rsidRPr="007A71A1" w:rsidRDefault="00F62170" w:rsidP="00F62170">
      <w:pPr>
        <w:spacing w:line="360" w:lineRule="auto"/>
        <w:ind w:firstLine="709"/>
        <w:contextualSpacing/>
        <w:jc w:val="both"/>
        <w:rPr>
          <w:color w:val="000000"/>
          <w:sz w:val="28"/>
          <w:szCs w:val="28"/>
          <w:lang w:val="uk-UA"/>
        </w:rPr>
      </w:pPr>
      <w:r w:rsidRPr="007A71A1">
        <w:rPr>
          <w:color w:val="000000"/>
          <w:sz w:val="28"/>
          <w:szCs w:val="28"/>
          <w:lang w:val="uk-UA"/>
        </w:rPr>
        <w:t>На відміну</w:t>
      </w:r>
      <w:r w:rsidRPr="0077058B">
        <w:rPr>
          <w:color w:val="000000"/>
          <w:sz w:val="28"/>
          <w:szCs w:val="28"/>
          <w:lang w:val="uk-UA"/>
        </w:rPr>
        <w:t xml:space="preserve"> </w:t>
      </w:r>
      <w:r w:rsidRPr="007A71A1">
        <w:rPr>
          <w:color w:val="000000"/>
          <w:sz w:val="28"/>
          <w:szCs w:val="28"/>
          <w:lang w:val="uk-UA"/>
        </w:rPr>
        <w:t>від</w:t>
      </w:r>
      <w:r w:rsidRPr="0077058B">
        <w:rPr>
          <w:color w:val="000000"/>
          <w:sz w:val="28"/>
          <w:szCs w:val="28"/>
          <w:lang w:val="uk-UA"/>
        </w:rPr>
        <w:t xml:space="preserve"> </w:t>
      </w:r>
      <w:r w:rsidRPr="007A71A1">
        <w:rPr>
          <w:color w:val="000000"/>
          <w:sz w:val="28"/>
          <w:szCs w:val="28"/>
          <w:lang w:val="uk-UA"/>
        </w:rPr>
        <w:t>класичної</w:t>
      </w:r>
      <w:r w:rsidRPr="0077058B">
        <w:rPr>
          <w:color w:val="000000"/>
          <w:sz w:val="28"/>
          <w:szCs w:val="28"/>
          <w:lang w:val="uk-UA"/>
        </w:rPr>
        <w:t xml:space="preserve"> </w:t>
      </w:r>
      <w:r w:rsidRPr="007A71A1">
        <w:rPr>
          <w:color w:val="000000"/>
          <w:sz w:val="28"/>
          <w:szCs w:val="28"/>
          <w:lang w:val="uk-UA"/>
        </w:rPr>
        <w:t>телефонії, де використовується</w:t>
      </w:r>
      <w:r>
        <w:rPr>
          <w:color w:val="000000"/>
          <w:sz w:val="28"/>
          <w:szCs w:val="28"/>
          <w:lang w:val="uk-UA"/>
        </w:rPr>
        <w:t xml:space="preserve"> </w:t>
      </w:r>
      <w:r w:rsidRPr="007A71A1">
        <w:rPr>
          <w:color w:val="000000"/>
          <w:sz w:val="28"/>
          <w:szCs w:val="28"/>
          <w:lang w:val="uk-UA"/>
        </w:rPr>
        <w:t>комутація</w:t>
      </w:r>
      <w:r>
        <w:rPr>
          <w:color w:val="000000"/>
          <w:sz w:val="28"/>
          <w:szCs w:val="28"/>
          <w:lang w:val="uk-UA"/>
        </w:rPr>
        <w:t xml:space="preserve"> </w:t>
      </w:r>
      <w:r w:rsidRPr="007A71A1">
        <w:rPr>
          <w:color w:val="000000"/>
          <w:sz w:val="28"/>
          <w:szCs w:val="28"/>
          <w:lang w:val="uk-UA"/>
        </w:rPr>
        <w:t>каналів, ІР-телефонія</w:t>
      </w:r>
      <w:r>
        <w:rPr>
          <w:color w:val="000000"/>
          <w:sz w:val="28"/>
          <w:szCs w:val="28"/>
          <w:lang w:val="uk-UA"/>
        </w:rPr>
        <w:t xml:space="preserve"> </w:t>
      </w:r>
      <w:r w:rsidRPr="007A71A1">
        <w:rPr>
          <w:color w:val="000000"/>
          <w:sz w:val="28"/>
          <w:szCs w:val="28"/>
          <w:lang w:val="uk-UA"/>
        </w:rPr>
        <w:t>базується на мережевих протоколах з комутацією</w:t>
      </w:r>
      <w:r>
        <w:rPr>
          <w:color w:val="000000"/>
          <w:sz w:val="28"/>
          <w:szCs w:val="28"/>
          <w:lang w:val="uk-UA"/>
        </w:rPr>
        <w:t xml:space="preserve"> </w:t>
      </w:r>
      <w:r w:rsidRPr="007A71A1">
        <w:rPr>
          <w:color w:val="000000"/>
          <w:sz w:val="28"/>
          <w:szCs w:val="28"/>
          <w:lang w:val="uk-UA"/>
        </w:rPr>
        <w:t>пакетів. У процесі</w:t>
      </w:r>
      <w:r>
        <w:rPr>
          <w:color w:val="000000"/>
          <w:sz w:val="28"/>
          <w:szCs w:val="28"/>
          <w:lang w:val="uk-UA"/>
        </w:rPr>
        <w:t xml:space="preserve"> </w:t>
      </w:r>
      <w:r w:rsidRPr="007A71A1">
        <w:rPr>
          <w:color w:val="000000"/>
          <w:sz w:val="28"/>
          <w:szCs w:val="28"/>
          <w:lang w:val="uk-UA"/>
        </w:rPr>
        <w:t>передачі</w:t>
      </w:r>
      <w:r>
        <w:rPr>
          <w:color w:val="000000"/>
          <w:sz w:val="28"/>
          <w:szCs w:val="28"/>
          <w:lang w:val="uk-UA"/>
        </w:rPr>
        <w:t xml:space="preserve"> </w:t>
      </w:r>
      <w:r w:rsidRPr="007A71A1">
        <w:rPr>
          <w:color w:val="000000"/>
          <w:sz w:val="28"/>
          <w:szCs w:val="28"/>
          <w:lang w:val="uk-UA"/>
        </w:rPr>
        <w:t xml:space="preserve">даних по </w:t>
      </w:r>
      <w:r>
        <w:rPr>
          <w:color w:val="000000"/>
          <w:sz w:val="28"/>
          <w:szCs w:val="28"/>
        </w:rPr>
        <w:t>IP</w:t>
      </w:r>
      <w:r w:rsidRPr="007A71A1">
        <w:rPr>
          <w:color w:val="000000"/>
          <w:sz w:val="28"/>
          <w:szCs w:val="28"/>
          <w:lang w:val="uk-UA"/>
        </w:rPr>
        <w:t>-мережі вони проходять через певну</w:t>
      </w:r>
      <w:r>
        <w:rPr>
          <w:color w:val="000000"/>
          <w:sz w:val="28"/>
          <w:szCs w:val="28"/>
          <w:lang w:val="uk-UA"/>
        </w:rPr>
        <w:t xml:space="preserve"> </w:t>
      </w:r>
      <w:r w:rsidRPr="007A71A1">
        <w:rPr>
          <w:color w:val="000000"/>
          <w:sz w:val="28"/>
          <w:szCs w:val="28"/>
          <w:lang w:val="uk-UA"/>
        </w:rPr>
        <w:t>кількість</w:t>
      </w:r>
      <w:r>
        <w:rPr>
          <w:color w:val="000000"/>
          <w:sz w:val="28"/>
          <w:szCs w:val="28"/>
          <w:lang w:val="uk-UA"/>
        </w:rPr>
        <w:t xml:space="preserve"> </w:t>
      </w:r>
      <w:r w:rsidRPr="007A71A1">
        <w:rPr>
          <w:color w:val="000000"/>
          <w:sz w:val="28"/>
          <w:szCs w:val="28"/>
          <w:lang w:val="uk-UA"/>
        </w:rPr>
        <w:t>недостатньо</w:t>
      </w:r>
      <w:r>
        <w:rPr>
          <w:color w:val="000000"/>
          <w:sz w:val="28"/>
          <w:szCs w:val="28"/>
          <w:lang w:val="uk-UA"/>
        </w:rPr>
        <w:t xml:space="preserve"> </w:t>
      </w:r>
      <w:r w:rsidRPr="007A71A1">
        <w:rPr>
          <w:color w:val="000000"/>
          <w:sz w:val="28"/>
          <w:szCs w:val="28"/>
          <w:lang w:val="uk-UA"/>
        </w:rPr>
        <w:t>захищених</w:t>
      </w:r>
      <w:r>
        <w:rPr>
          <w:color w:val="000000"/>
          <w:sz w:val="28"/>
          <w:szCs w:val="28"/>
          <w:lang w:val="uk-UA"/>
        </w:rPr>
        <w:t xml:space="preserve"> </w:t>
      </w:r>
      <w:r w:rsidRPr="007A71A1">
        <w:rPr>
          <w:color w:val="000000"/>
          <w:sz w:val="28"/>
          <w:szCs w:val="28"/>
          <w:lang w:val="uk-UA"/>
        </w:rPr>
        <w:t>серверів, до того ж з’єднаних</w:t>
      </w:r>
      <w:r w:rsidR="00CB69E7">
        <w:rPr>
          <w:color w:val="000000"/>
          <w:sz w:val="28"/>
          <w:szCs w:val="28"/>
          <w:lang w:val="uk-UA"/>
        </w:rPr>
        <w:t xml:space="preserve"> </w:t>
      </w:r>
      <w:r w:rsidRPr="007A71A1">
        <w:rPr>
          <w:color w:val="000000"/>
          <w:sz w:val="28"/>
          <w:szCs w:val="28"/>
          <w:lang w:val="uk-UA"/>
        </w:rPr>
        <w:t>між собою незахищеними каналами.</w:t>
      </w:r>
    </w:p>
    <w:p w14:paraId="453ACC99" w14:textId="1E0ACC27" w:rsidR="00F62170" w:rsidRPr="004D4AAF" w:rsidRDefault="00F62170" w:rsidP="00F62170">
      <w:pPr>
        <w:spacing w:line="360" w:lineRule="auto"/>
        <w:ind w:firstLine="709"/>
        <w:contextualSpacing/>
        <w:jc w:val="both"/>
        <w:rPr>
          <w:color w:val="000000"/>
          <w:sz w:val="28"/>
          <w:szCs w:val="28"/>
          <w:lang w:val="uk-UA"/>
        </w:rPr>
      </w:pPr>
      <w:r w:rsidRPr="007A71A1">
        <w:rPr>
          <w:color w:val="000000"/>
          <w:sz w:val="28"/>
          <w:szCs w:val="28"/>
          <w:lang w:val="uk-UA"/>
        </w:rPr>
        <w:t>Водночас ІР-телефонія</w:t>
      </w:r>
      <w:r>
        <w:rPr>
          <w:color w:val="000000"/>
          <w:sz w:val="28"/>
          <w:szCs w:val="28"/>
          <w:lang w:val="uk-UA"/>
        </w:rPr>
        <w:t xml:space="preserve"> </w:t>
      </w:r>
      <w:r w:rsidRPr="007A71A1">
        <w:rPr>
          <w:color w:val="000000"/>
          <w:sz w:val="28"/>
          <w:szCs w:val="28"/>
          <w:lang w:val="uk-UA"/>
        </w:rPr>
        <w:t>певним чином відрізняється і від</w:t>
      </w:r>
      <w:r>
        <w:rPr>
          <w:color w:val="000000"/>
          <w:sz w:val="28"/>
          <w:szCs w:val="28"/>
          <w:lang w:val="uk-UA"/>
        </w:rPr>
        <w:t xml:space="preserve"> </w:t>
      </w:r>
      <w:r w:rsidRPr="007A71A1">
        <w:rPr>
          <w:color w:val="000000"/>
          <w:sz w:val="28"/>
          <w:szCs w:val="28"/>
          <w:lang w:val="uk-UA"/>
        </w:rPr>
        <w:t>звичайної</w:t>
      </w:r>
      <w:r>
        <w:rPr>
          <w:color w:val="000000"/>
          <w:sz w:val="28"/>
          <w:szCs w:val="28"/>
          <w:lang w:val="uk-UA"/>
        </w:rPr>
        <w:t xml:space="preserve"> </w:t>
      </w:r>
      <w:r w:rsidRPr="007A71A1">
        <w:rPr>
          <w:color w:val="000000"/>
          <w:sz w:val="28"/>
          <w:szCs w:val="28"/>
          <w:lang w:val="uk-UA"/>
        </w:rPr>
        <w:t>передачі</w:t>
      </w:r>
      <w:r>
        <w:rPr>
          <w:color w:val="000000"/>
          <w:sz w:val="28"/>
          <w:szCs w:val="28"/>
          <w:lang w:val="uk-UA"/>
        </w:rPr>
        <w:t xml:space="preserve"> </w:t>
      </w:r>
      <w:r w:rsidRPr="007A71A1">
        <w:rPr>
          <w:color w:val="000000"/>
          <w:sz w:val="28"/>
          <w:szCs w:val="28"/>
          <w:lang w:val="uk-UA"/>
        </w:rPr>
        <w:t>даних ІР-мережами. Це</w:t>
      </w:r>
      <w:r>
        <w:rPr>
          <w:color w:val="000000"/>
          <w:sz w:val="28"/>
          <w:szCs w:val="28"/>
          <w:lang w:val="uk-UA"/>
        </w:rPr>
        <w:t xml:space="preserve"> </w:t>
      </w:r>
      <w:r w:rsidRPr="007A71A1">
        <w:rPr>
          <w:color w:val="000000"/>
          <w:sz w:val="28"/>
          <w:szCs w:val="28"/>
          <w:lang w:val="uk-UA"/>
        </w:rPr>
        <w:t>пов’язано з необхідністю</w:t>
      </w:r>
      <w:r>
        <w:rPr>
          <w:color w:val="000000"/>
          <w:sz w:val="28"/>
          <w:szCs w:val="28"/>
          <w:lang w:val="uk-UA"/>
        </w:rPr>
        <w:t xml:space="preserve"> </w:t>
      </w:r>
      <w:r w:rsidRPr="007A71A1">
        <w:rPr>
          <w:color w:val="000000"/>
          <w:sz w:val="28"/>
          <w:szCs w:val="28"/>
          <w:lang w:val="uk-UA"/>
        </w:rPr>
        <w:t>виконання аналого-цифрових</w:t>
      </w:r>
      <w:r>
        <w:rPr>
          <w:color w:val="000000"/>
          <w:sz w:val="28"/>
          <w:szCs w:val="28"/>
          <w:lang w:val="uk-UA"/>
        </w:rPr>
        <w:t xml:space="preserve"> </w:t>
      </w:r>
      <w:r w:rsidRPr="007A71A1">
        <w:rPr>
          <w:color w:val="000000"/>
          <w:sz w:val="28"/>
          <w:szCs w:val="28"/>
          <w:lang w:val="uk-UA"/>
        </w:rPr>
        <w:t>перетворень</w:t>
      </w:r>
      <w:r>
        <w:rPr>
          <w:color w:val="000000"/>
          <w:sz w:val="28"/>
          <w:szCs w:val="28"/>
          <w:lang w:val="uk-UA"/>
        </w:rPr>
        <w:t xml:space="preserve"> </w:t>
      </w:r>
      <w:r w:rsidRPr="007A71A1">
        <w:rPr>
          <w:color w:val="000000"/>
          <w:sz w:val="28"/>
          <w:szCs w:val="28"/>
          <w:lang w:val="uk-UA"/>
        </w:rPr>
        <w:t>даних в реальному часі. Зважаючи на необхідність</w:t>
      </w:r>
      <w:r>
        <w:rPr>
          <w:color w:val="000000"/>
          <w:sz w:val="28"/>
          <w:szCs w:val="28"/>
          <w:lang w:val="uk-UA"/>
        </w:rPr>
        <w:t xml:space="preserve"> </w:t>
      </w:r>
      <w:r w:rsidRPr="007A71A1">
        <w:rPr>
          <w:color w:val="000000"/>
          <w:sz w:val="28"/>
          <w:szCs w:val="28"/>
          <w:lang w:val="uk-UA"/>
        </w:rPr>
        <w:t>дотримання</w:t>
      </w:r>
      <w:r>
        <w:rPr>
          <w:color w:val="000000"/>
          <w:sz w:val="28"/>
          <w:szCs w:val="28"/>
          <w:lang w:val="uk-UA"/>
        </w:rPr>
        <w:t xml:space="preserve"> </w:t>
      </w:r>
      <w:r w:rsidRPr="007A71A1">
        <w:rPr>
          <w:color w:val="000000"/>
          <w:sz w:val="28"/>
          <w:szCs w:val="28"/>
          <w:lang w:val="uk-UA"/>
        </w:rPr>
        <w:t>вимог</w:t>
      </w:r>
      <w:r>
        <w:rPr>
          <w:color w:val="000000"/>
          <w:sz w:val="28"/>
          <w:szCs w:val="28"/>
          <w:lang w:val="uk-UA"/>
        </w:rPr>
        <w:t xml:space="preserve"> </w:t>
      </w:r>
      <w:r w:rsidRPr="007A71A1">
        <w:rPr>
          <w:color w:val="000000"/>
          <w:sz w:val="28"/>
          <w:szCs w:val="28"/>
          <w:lang w:val="uk-UA"/>
        </w:rPr>
        <w:t>щодо</w:t>
      </w:r>
      <w:r>
        <w:rPr>
          <w:color w:val="000000"/>
          <w:sz w:val="28"/>
          <w:szCs w:val="28"/>
          <w:lang w:val="uk-UA"/>
        </w:rPr>
        <w:t xml:space="preserve"> </w:t>
      </w:r>
      <w:r w:rsidRPr="007A71A1">
        <w:rPr>
          <w:color w:val="000000"/>
          <w:sz w:val="28"/>
          <w:szCs w:val="28"/>
          <w:lang w:val="uk-UA"/>
        </w:rPr>
        <w:t>якості</w:t>
      </w:r>
      <w:r>
        <w:rPr>
          <w:color w:val="000000"/>
          <w:sz w:val="28"/>
          <w:szCs w:val="28"/>
          <w:lang w:val="uk-UA"/>
        </w:rPr>
        <w:t xml:space="preserve"> </w:t>
      </w:r>
      <w:r w:rsidRPr="007A71A1">
        <w:rPr>
          <w:color w:val="000000"/>
          <w:sz w:val="28"/>
          <w:szCs w:val="28"/>
          <w:lang w:val="uk-UA"/>
        </w:rPr>
        <w:t>зв’язку, такі</w:t>
      </w:r>
      <w:r>
        <w:rPr>
          <w:color w:val="000000"/>
          <w:sz w:val="28"/>
          <w:szCs w:val="28"/>
          <w:lang w:val="uk-UA"/>
        </w:rPr>
        <w:t xml:space="preserve"> </w:t>
      </w:r>
      <w:r w:rsidRPr="007A71A1">
        <w:rPr>
          <w:color w:val="000000"/>
          <w:sz w:val="28"/>
          <w:szCs w:val="28"/>
          <w:lang w:val="uk-UA"/>
        </w:rPr>
        <w:t>перетворення, включаючи</w:t>
      </w:r>
      <w:r>
        <w:rPr>
          <w:color w:val="000000"/>
          <w:sz w:val="28"/>
          <w:szCs w:val="28"/>
          <w:lang w:val="uk-UA"/>
        </w:rPr>
        <w:t xml:space="preserve"> </w:t>
      </w:r>
      <w:r w:rsidRPr="007A71A1">
        <w:rPr>
          <w:color w:val="000000"/>
          <w:sz w:val="28"/>
          <w:szCs w:val="28"/>
          <w:lang w:val="uk-UA"/>
        </w:rPr>
        <w:t>стискання, шифрування та інші, повинні</w:t>
      </w:r>
      <w:r w:rsidR="00CB69E7">
        <w:rPr>
          <w:color w:val="000000"/>
          <w:sz w:val="28"/>
          <w:szCs w:val="28"/>
          <w:lang w:val="uk-UA"/>
        </w:rPr>
        <w:t xml:space="preserve"> </w:t>
      </w:r>
      <w:r w:rsidRPr="007A71A1">
        <w:rPr>
          <w:color w:val="000000"/>
          <w:sz w:val="28"/>
          <w:szCs w:val="28"/>
          <w:lang w:val="uk-UA"/>
        </w:rPr>
        <w:t xml:space="preserve">відбуватися за мінімально короткий час. </w:t>
      </w:r>
      <w:r w:rsidRPr="004D4AAF">
        <w:rPr>
          <w:color w:val="000000"/>
          <w:sz w:val="28"/>
          <w:szCs w:val="28"/>
          <w:lang w:val="uk-UA"/>
        </w:rPr>
        <w:t>Від того,</w:t>
      </w:r>
      <w:r>
        <w:rPr>
          <w:color w:val="000000"/>
          <w:sz w:val="28"/>
          <w:szCs w:val="28"/>
          <w:lang w:val="uk-UA"/>
        </w:rPr>
        <w:t xml:space="preserve"> </w:t>
      </w:r>
      <w:r w:rsidRPr="004D4AAF">
        <w:rPr>
          <w:color w:val="000000"/>
          <w:sz w:val="28"/>
          <w:szCs w:val="28"/>
          <w:lang w:val="uk-UA"/>
        </w:rPr>
        <w:t>наскільки</w:t>
      </w:r>
      <w:r>
        <w:rPr>
          <w:color w:val="000000"/>
          <w:sz w:val="28"/>
          <w:szCs w:val="28"/>
          <w:lang w:val="uk-UA"/>
        </w:rPr>
        <w:t xml:space="preserve"> </w:t>
      </w:r>
      <w:r w:rsidRPr="004D4AAF">
        <w:rPr>
          <w:color w:val="000000"/>
          <w:sz w:val="28"/>
          <w:szCs w:val="28"/>
          <w:lang w:val="uk-UA"/>
        </w:rPr>
        <w:t>існуючі</w:t>
      </w:r>
      <w:r>
        <w:rPr>
          <w:color w:val="000000"/>
          <w:sz w:val="28"/>
          <w:szCs w:val="28"/>
          <w:lang w:val="uk-UA"/>
        </w:rPr>
        <w:t xml:space="preserve"> </w:t>
      </w:r>
      <w:r w:rsidRPr="004D4AAF">
        <w:rPr>
          <w:color w:val="000000"/>
          <w:sz w:val="28"/>
          <w:szCs w:val="28"/>
          <w:lang w:val="uk-UA"/>
        </w:rPr>
        <w:t>системи</w:t>
      </w:r>
      <w:r>
        <w:rPr>
          <w:color w:val="000000"/>
          <w:sz w:val="28"/>
          <w:szCs w:val="28"/>
          <w:lang w:val="uk-UA"/>
        </w:rPr>
        <w:t xml:space="preserve"> </w:t>
      </w:r>
      <w:r w:rsidRPr="004D4AAF">
        <w:rPr>
          <w:color w:val="000000"/>
          <w:sz w:val="28"/>
          <w:szCs w:val="28"/>
          <w:lang w:val="uk-UA"/>
        </w:rPr>
        <w:t>відповідають</w:t>
      </w:r>
      <w:r>
        <w:rPr>
          <w:color w:val="000000"/>
          <w:sz w:val="28"/>
          <w:szCs w:val="28"/>
          <w:lang w:val="uk-UA"/>
        </w:rPr>
        <w:t xml:space="preserve"> </w:t>
      </w:r>
      <w:r w:rsidRPr="004D4AAF">
        <w:rPr>
          <w:color w:val="000000"/>
          <w:sz w:val="28"/>
          <w:szCs w:val="28"/>
          <w:lang w:val="uk-UA"/>
        </w:rPr>
        <w:t>усім</w:t>
      </w:r>
      <w:r>
        <w:rPr>
          <w:color w:val="000000"/>
          <w:sz w:val="28"/>
          <w:szCs w:val="28"/>
          <w:lang w:val="uk-UA"/>
        </w:rPr>
        <w:t xml:space="preserve"> </w:t>
      </w:r>
      <w:r w:rsidRPr="004D4AAF">
        <w:rPr>
          <w:color w:val="000000"/>
          <w:sz w:val="28"/>
          <w:szCs w:val="28"/>
          <w:lang w:val="uk-UA"/>
        </w:rPr>
        <w:t>цим</w:t>
      </w:r>
      <w:r>
        <w:rPr>
          <w:color w:val="000000"/>
          <w:sz w:val="28"/>
          <w:szCs w:val="28"/>
          <w:lang w:val="uk-UA"/>
        </w:rPr>
        <w:t xml:space="preserve"> </w:t>
      </w:r>
      <w:r w:rsidRPr="004D4AAF">
        <w:rPr>
          <w:color w:val="000000"/>
          <w:sz w:val="28"/>
          <w:szCs w:val="28"/>
          <w:lang w:val="uk-UA"/>
        </w:rPr>
        <w:t>вимогам, залежать, значною</w:t>
      </w:r>
      <w:r>
        <w:rPr>
          <w:color w:val="000000"/>
          <w:sz w:val="28"/>
          <w:szCs w:val="28"/>
          <w:lang w:val="uk-UA"/>
        </w:rPr>
        <w:t xml:space="preserve"> </w:t>
      </w:r>
      <w:r w:rsidRPr="004D4AAF">
        <w:rPr>
          <w:color w:val="000000"/>
          <w:sz w:val="28"/>
          <w:szCs w:val="28"/>
          <w:lang w:val="uk-UA"/>
        </w:rPr>
        <w:t>мірою, перспективи</w:t>
      </w:r>
      <w:r>
        <w:rPr>
          <w:color w:val="000000"/>
          <w:sz w:val="28"/>
          <w:szCs w:val="28"/>
          <w:lang w:val="uk-UA"/>
        </w:rPr>
        <w:t xml:space="preserve"> </w:t>
      </w:r>
      <w:r w:rsidRPr="004D4AAF">
        <w:rPr>
          <w:color w:val="000000"/>
          <w:sz w:val="28"/>
          <w:szCs w:val="28"/>
          <w:lang w:val="uk-UA"/>
        </w:rPr>
        <w:t>подальшог</w:t>
      </w:r>
      <w:r>
        <w:rPr>
          <w:color w:val="000000"/>
          <w:sz w:val="28"/>
          <w:szCs w:val="28"/>
          <w:lang w:val="uk-UA"/>
        </w:rPr>
        <w:t xml:space="preserve">о </w:t>
      </w:r>
      <w:r w:rsidRPr="004D4AAF">
        <w:rPr>
          <w:color w:val="000000"/>
          <w:sz w:val="28"/>
          <w:szCs w:val="28"/>
          <w:lang w:val="uk-UA"/>
        </w:rPr>
        <w:t xml:space="preserve">розвитку </w:t>
      </w:r>
      <w:r>
        <w:rPr>
          <w:color w:val="000000"/>
          <w:sz w:val="28"/>
          <w:szCs w:val="28"/>
        </w:rPr>
        <w:t>IP</w:t>
      </w:r>
      <w:r w:rsidRPr="004D4AAF">
        <w:rPr>
          <w:color w:val="000000"/>
          <w:sz w:val="28"/>
          <w:szCs w:val="28"/>
          <w:lang w:val="uk-UA"/>
        </w:rPr>
        <w:t xml:space="preserve">-телефонії. </w:t>
      </w:r>
    </w:p>
    <w:p w14:paraId="7BC7F3AD" w14:textId="1D5F8F73" w:rsidR="00F62170" w:rsidRDefault="00F62170" w:rsidP="00F62170">
      <w:pPr>
        <w:spacing w:line="360" w:lineRule="auto"/>
        <w:ind w:firstLine="709"/>
        <w:contextualSpacing/>
        <w:jc w:val="both"/>
        <w:rPr>
          <w:color w:val="000000"/>
          <w:sz w:val="28"/>
          <w:szCs w:val="28"/>
          <w:lang w:val="uk-UA"/>
        </w:rPr>
      </w:pPr>
      <w:r w:rsidRPr="004D4AAF">
        <w:rPr>
          <w:color w:val="000000"/>
          <w:sz w:val="28"/>
          <w:szCs w:val="28"/>
          <w:lang w:val="uk-UA"/>
        </w:rPr>
        <w:t xml:space="preserve">Передача голосу через традиційні </w:t>
      </w:r>
      <w:r w:rsidRPr="008624E3">
        <w:rPr>
          <w:color w:val="000000"/>
          <w:sz w:val="28"/>
          <w:szCs w:val="28"/>
        </w:rPr>
        <w:t>IP</w:t>
      </w:r>
      <w:r w:rsidRPr="004D4AAF">
        <w:rPr>
          <w:color w:val="000000"/>
          <w:sz w:val="28"/>
          <w:szCs w:val="28"/>
          <w:lang w:val="uk-UA"/>
        </w:rPr>
        <w:t xml:space="preserve">-мережі з комутацією пакетів - одна з найшвидших тенденцій у телекомунікаціях. Хоча більшість комп'ютерів можуть надавати </w:t>
      </w:r>
      <w:r w:rsidRPr="008624E3">
        <w:rPr>
          <w:color w:val="000000"/>
          <w:sz w:val="28"/>
          <w:szCs w:val="28"/>
        </w:rPr>
        <w:t>VoIP</w:t>
      </w:r>
      <w:r w:rsidRPr="004D4AAF">
        <w:rPr>
          <w:color w:val="000000"/>
          <w:sz w:val="28"/>
          <w:szCs w:val="28"/>
          <w:lang w:val="uk-UA"/>
        </w:rPr>
        <w:t xml:space="preserve"> і багато пропонують додатки </w:t>
      </w:r>
      <w:r w:rsidRPr="008624E3">
        <w:rPr>
          <w:color w:val="000000"/>
          <w:sz w:val="28"/>
          <w:szCs w:val="28"/>
        </w:rPr>
        <w:t>VoIP</w:t>
      </w:r>
      <w:r w:rsidRPr="004D4AAF">
        <w:rPr>
          <w:color w:val="000000"/>
          <w:sz w:val="28"/>
          <w:szCs w:val="28"/>
          <w:lang w:val="uk-UA"/>
        </w:rPr>
        <w:t>, термін "</w:t>
      </w:r>
      <w:r w:rsidRPr="008624E3">
        <w:rPr>
          <w:color w:val="000000"/>
          <w:sz w:val="28"/>
          <w:szCs w:val="28"/>
        </w:rPr>
        <w:t>VoIP</w:t>
      </w:r>
      <w:r w:rsidRPr="004D4AAF">
        <w:rPr>
          <w:color w:val="000000"/>
          <w:sz w:val="28"/>
          <w:szCs w:val="28"/>
          <w:lang w:val="uk-UA"/>
        </w:rPr>
        <w:t xml:space="preserve"> </w:t>
      </w:r>
      <w:r w:rsidRPr="008624E3">
        <w:rPr>
          <w:color w:val="000000"/>
          <w:sz w:val="28"/>
          <w:szCs w:val="28"/>
        </w:rPr>
        <w:t>over</w:t>
      </w:r>
      <w:r w:rsidRPr="004D4AAF">
        <w:rPr>
          <w:color w:val="000000"/>
          <w:sz w:val="28"/>
          <w:szCs w:val="28"/>
          <w:lang w:val="uk-UA"/>
        </w:rPr>
        <w:t xml:space="preserve"> </w:t>
      </w:r>
      <w:r w:rsidRPr="008624E3">
        <w:rPr>
          <w:color w:val="000000"/>
          <w:sz w:val="28"/>
          <w:szCs w:val="28"/>
        </w:rPr>
        <w:t>IP</w:t>
      </w:r>
      <w:r w:rsidRPr="004D4AAF">
        <w:rPr>
          <w:color w:val="000000"/>
          <w:sz w:val="28"/>
          <w:szCs w:val="28"/>
          <w:lang w:val="uk-UA"/>
        </w:rPr>
        <w:t xml:space="preserve">", як правило, пов'язаний з обладнанням, яке дозволяє користувачам набирати телефонні номери та спілкуватися з сторонами на іншому кінці, які мають систему </w:t>
      </w:r>
      <w:r w:rsidRPr="008624E3">
        <w:rPr>
          <w:color w:val="000000"/>
          <w:sz w:val="28"/>
          <w:szCs w:val="28"/>
        </w:rPr>
        <w:t>VoIP</w:t>
      </w:r>
      <w:r w:rsidRPr="004D4AAF">
        <w:rPr>
          <w:color w:val="000000"/>
          <w:sz w:val="28"/>
          <w:szCs w:val="28"/>
          <w:lang w:val="uk-UA"/>
        </w:rPr>
        <w:t xml:space="preserve"> або традиційний аналоговий телефон. </w:t>
      </w:r>
      <w:r w:rsidRPr="00E35095">
        <w:rPr>
          <w:color w:val="000000"/>
          <w:sz w:val="28"/>
          <w:szCs w:val="28"/>
          <w:lang w:val="uk-UA"/>
        </w:rPr>
        <w:t>Коли пакети прибувають в пункт призначення локальної мережі, в перервах пристрої крайовими вниз пакетів VoIP і пересилає їх нарешті на сервер, який керує послугами IP-телефонії в локальній мережі. З цієї точки, інша частина процесу аналогічна послуг IP-телефонії. Телефон дзвонить. Людина, якого називають відповідями, і віртуальний канал встановлюється між абонентом і особами, які отримують викликом.</w:t>
      </w:r>
      <w:r>
        <w:rPr>
          <w:color w:val="000000"/>
          <w:sz w:val="28"/>
          <w:szCs w:val="28"/>
          <w:lang w:val="uk-UA"/>
        </w:rPr>
        <w:t xml:space="preserve"> </w:t>
      </w:r>
      <w:r w:rsidRPr="00E35095">
        <w:rPr>
          <w:color w:val="000000"/>
          <w:sz w:val="28"/>
          <w:szCs w:val="28"/>
          <w:lang w:val="uk-UA"/>
        </w:rPr>
        <w:t xml:space="preserve">Замість того, щоб підтримувати окрему мережу для комп'ютерів і </w:t>
      </w:r>
      <w:r w:rsidRPr="00E35095">
        <w:rPr>
          <w:color w:val="000000"/>
          <w:sz w:val="28"/>
          <w:szCs w:val="28"/>
          <w:lang w:val="uk-UA"/>
        </w:rPr>
        <w:lastRenderedPageBreak/>
        <w:t>телефонів, компанії можуть зійтися обидва цих мережі в єдину мережу з використанням IP-телефонії та VoIP.</w:t>
      </w:r>
    </w:p>
    <w:p w14:paraId="40DC3BD8" w14:textId="77777777" w:rsidR="00F62170" w:rsidRPr="004D4AAF" w:rsidRDefault="00F62170" w:rsidP="00F62170">
      <w:pPr>
        <w:spacing w:line="360" w:lineRule="auto"/>
        <w:ind w:firstLine="709"/>
        <w:contextualSpacing/>
        <w:jc w:val="both"/>
        <w:rPr>
          <w:color w:val="000000"/>
          <w:sz w:val="28"/>
          <w:szCs w:val="28"/>
          <w:lang w:val="uk-UA"/>
        </w:rPr>
      </w:pPr>
      <w:r w:rsidRPr="00DE085D">
        <w:rPr>
          <w:color w:val="000000"/>
          <w:sz w:val="28"/>
          <w:szCs w:val="28"/>
          <w:lang w:val="uk-UA"/>
        </w:rPr>
        <w:t xml:space="preserve">Добре спроектований мережевий порт IP може перенаправляти дані </w:t>
      </w:r>
      <w:r>
        <w:rPr>
          <w:color w:val="000000"/>
          <w:sz w:val="28"/>
          <w:szCs w:val="28"/>
          <w:lang w:val="uk-UA"/>
        </w:rPr>
        <w:t>оминаючи</w:t>
      </w:r>
      <w:r w:rsidRPr="00DE085D">
        <w:rPr>
          <w:color w:val="000000"/>
          <w:sz w:val="28"/>
          <w:szCs w:val="28"/>
          <w:lang w:val="uk-UA"/>
        </w:rPr>
        <w:t xml:space="preserve"> перевантаж</w:t>
      </w:r>
      <w:r>
        <w:rPr>
          <w:color w:val="000000"/>
          <w:sz w:val="28"/>
          <w:szCs w:val="28"/>
          <w:lang w:val="uk-UA"/>
        </w:rPr>
        <w:t xml:space="preserve">ення </w:t>
      </w:r>
      <w:r w:rsidRPr="00DE085D">
        <w:rPr>
          <w:color w:val="000000"/>
          <w:sz w:val="28"/>
          <w:szCs w:val="28"/>
          <w:lang w:val="uk-UA"/>
        </w:rPr>
        <w:t>мережевих шляхів</w:t>
      </w:r>
      <w:r>
        <w:rPr>
          <w:color w:val="000000"/>
          <w:sz w:val="28"/>
          <w:szCs w:val="28"/>
          <w:lang w:val="uk-UA"/>
        </w:rPr>
        <w:t>,</w:t>
      </w:r>
      <w:r w:rsidRPr="00DE085D">
        <w:rPr>
          <w:color w:val="000000"/>
          <w:sz w:val="28"/>
          <w:szCs w:val="28"/>
          <w:lang w:val="uk-UA"/>
        </w:rPr>
        <w:t xml:space="preserve"> тому цілісність зв'язку підтримується</w:t>
      </w:r>
      <w:r>
        <w:rPr>
          <w:color w:val="000000"/>
          <w:sz w:val="28"/>
          <w:szCs w:val="28"/>
          <w:lang w:val="uk-UA"/>
        </w:rPr>
        <w:t>, що означає підвищену надійсність</w:t>
      </w:r>
      <w:r w:rsidRPr="00DE085D">
        <w:rPr>
          <w:color w:val="000000"/>
          <w:sz w:val="28"/>
          <w:szCs w:val="28"/>
          <w:lang w:val="uk-UA"/>
        </w:rPr>
        <w:t xml:space="preserve">. </w:t>
      </w:r>
      <w:r>
        <w:rPr>
          <w:color w:val="000000"/>
          <w:sz w:val="28"/>
          <w:szCs w:val="28"/>
          <w:lang w:val="uk-UA"/>
        </w:rPr>
        <w:t>Пр</w:t>
      </w:r>
      <w:r w:rsidRPr="00DE085D">
        <w:rPr>
          <w:color w:val="000000"/>
          <w:sz w:val="28"/>
          <w:szCs w:val="28"/>
          <w:lang w:val="uk-UA"/>
        </w:rPr>
        <w:t>отоколи IP для маршрутизації даних</w:t>
      </w:r>
      <w:r>
        <w:rPr>
          <w:color w:val="000000"/>
          <w:sz w:val="28"/>
          <w:szCs w:val="28"/>
          <w:lang w:val="uk-UA"/>
        </w:rPr>
        <w:t xml:space="preserve"> оснащені п</w:t>
      </w:r>
      <w:r w:rsidRPr="00DE085D">
        <w:rPr>
          <w:color w:val="000000"/>
          <w:sz w:val="28"/>
          <w:szCs w:val="28"/>
          <w:lang w:val="uk-UA"/>
        </w:rPr>
        <w:t>окращен</w:t>
      </w:r>
      <w:r>
        <w:rPr>
          <w:color w:val="000000"/>
          <w:sz w:val="28"/>
          <w:szCs w:val="28"/>
          <w:lang w:val="uk-UA"/>
        </w:rPr>
        <w:t>ою</w:t>
      </w:r>
      <w:r w:rsidRPr="00DE085D">
        <w:rPr>
          <w:color w:val="000000"/>
          <w:sz w:val="28"/>
          <w:szCs w:val="28"/>
          <w:lang w:val="uk-UA"/>
        </w:rPr>
        <w:t xml:space="preserve"> масштабованіст</w:t>
      </w:r>
      <w:r>
        <w:rPr>
          <w:color w:val="000000"/>
          <w:sz w:val="28"/>
          <w:szCs w:val="28"/>
          <w:lang w:val="uk-UA"/>
        </w:rPr>
        <w:t xml:space="preserve">ю </w:t>
      </w:r>
      <w:r w:rsidRPr="00DE085D">
        <w:rPr>
          <w:color w:val="000000"/>
          <w:sz w:val="28"/>
          <w:szCs w:val="28"/>
          <w:lang w:val="uk-UA"/>
        </w:rPr>
        <w:t xml:space="preserve">для підтримки великого числа користувачів. </w:t>
      </w:r>
      <w:r w:rsidRPr="00E35095">
        <w:rPr>
          <w:color w:val="000000"/>
          <w:sz w:val="28"/>
          <w:szCs w:val="28"/>
          <w:lang w:val="uk-UA"/>
        </w:rPr>
        <w:t xml:space="preserve"> </w:t>
      </w:r>
      <w:r>
        <w:rPr>
          <w:color w:val="000000"/>
          <w:sz w:val="28"/>
          <w:szCs w:val="28"/>
          <w:lang w:val="uk-UA"/>
        </w:rPr>
        <w:t>Н</w:t>
      </w:r>
      <w:r w:rsidRPr="00DE085D">
        <w:rPr>
          <w:color w:val="000000"/>
          <w:sz w:val="28"/>
          <w:szCs w:val="28"/>
          <w:lang w:val="uk-UA"/>
        </w:rPr>
        <w:t>а основі радіо сумісності обладнання часто використовується для з'єднання старих або різн</w:t>
      </w:r>
      <w:r>
        <w:rPr>
          <w:color w:val="000000"/>
          <w:sz w:val="28"/>
          <w:szCs w:val="28"/>
          <w:lang w:val="uk-UA"/>
        </w:rPr>
        <w:t>их</w:t>
      </w:r>
      <w:r w:rsidRPr="00DE085D">
        <w:rPr>
          <w:color w:val="000000"/>
          <w:sz w:val="28"/>
          <w:szCs w:val="28"/>
          <w:lang w:val="uk-UA"/>
        </w:rPr>
        <w:t xml:space="preserve"> приватн</w:t>
      </w:r>
      <w:r>
        <w:rPr>
          <w:color w:val="000000"/>
          <w:sz w:val="28"/>
          <w:szCs w:val="28"/>
          <w:lang w:val="uk-UA"/>
        </w:rPr>
        <w:t>их</w:t>
      </w:r>
      <w:r w:rsidRPr="00DE085D">
        <w:rPr>
          <w:color w:val="000000"/>
          <w:sz w:val="28"/>
          <w:szCs w:val="28"/>
          <w:lang w:val="uk-UA"/>
        </w:rPr>
        <w:t xml:space="preserve"> систем радіозв'язку, якщо не можуть бути використані традиційн</w:t>
      </w:r>
      <w:r>
        <w:rPr>
          <w:color w:val="000000"/>
          <w:sz w:val="28"/>
          <w:szCs w:val="28"/>
          <w:lang w:val="uk-UA"/>
        </w:rPr>
        <w:t>ими</w:t>
      </w:r>
      <w:r w:rsidRPr="00DE085D">
        <w:rPr>
          <w:color w:val="000000"/>
          <w:sz w:val="28"/>
          <w:szCs w:val="28"/>
          <w:lang w:val="uk-UA"/>
        </w:rPr>
        <w:t xml:space="preserve"> метод</w:t>
      </w:r>
      <w:r>
        <w:rPr>
          <w:color w:val="000000"/>
          <w:sz w:val="28"/>
          <w:szCs w:val="28"/>
          <w:lang w:val="uk-UA"/>
        </w:rPr>
        <w:t>ами</w:t>
      </w:r>
      <w:r w:rsidRPr="00DE085D">
        <w:rPr>
          <w:color w:val="000000"/>
          <w:sz w:val="28"/>
          <w:szCs w:val="28"/>
          <w:lang w:val="uk-UA"/>
        </w:rPr>
        <w:t xml:space="preserve"> </w:t>
      </w:r>
      <w:r>
        <w:rPr>
          <w:color w:val="000000"/>
          <w:sz w:val="28"/>
          <w:szCs w:val="28"/>
          <w:lang w:val="uk-UA"/>
        </w:rPr>
        <w:t>телекомунікацій</w:t>
      </w:r>
      <w:r w:rsidRPr="00DE085D">
        <w:rPr>
          <w:color w:val="000000"/>
          <w:sz w:val="28"/>
          <w:szCs w:val="28"/>
          <w:lang w:val="uk-UA"/>
        </w:rPr>
        <w:t>.</w:t>
      </w:r>
      <w:r>
        <w:rPr>
          <w:color w:val="000000"/>
          <w:sz w:val="28"/>
          <w:szCs w:val="28"/>
          <w:lang w:val="uk-UA"/>
        </w:rPr>
        <w:t xml:space="preserve"> </w:t>
      </w:r>
      <w:r w:rsidRPr="00DE085D">
        <w:rPr>
          <w:color w:val="000000"/>
          <w:sz w:val="28"/>
          <w:szCs w:val="28"/>
          <w:lang w:val="uk-UA"/>
        </w:rPr>
        <w:t xml:space="preserve">Голос і передача </w:t>
      </w:r>
      <w:r>
        <w:rPr>
          <w:color w:val="000000"/>
          <w:sz w:val="28"/>
          <w:szCs w:val="28"/>
          <w:lang w:val="uk-UA"/>
        </w:rPr>
        <w:t xml:space="preserve">інших </w:t>
      </w:r>
      <w:r w:rsidRPr="00DE085D">
        <w:rPr>
          <w:color w:val="000000"/>
          <w:sz w:val="28"/>
          <w:szCs w:val="28"/>
          <w:lang w:val="uk-UA"/>
        </w:rPr>
        <w:t>даних можуть бути об'єднані в єдину, добре спроектован</w:t>
      </w:r>
      <w:r>
        <w:rPr>
          <w:color w:val="000000"/>
          <w:sz w:val="28"/>
          <w:szCs w:val="28"/>
          <w:lang w:val="uk-UA"/>
        </w:rPr>
        <w:t>у</w:t>
      </w:r>
      <w:r w:rsidRPr="00DE085D">
        <w:rPr>
          <w:color w:val="000000"/>
          <w:sz w:val="28"/>
          <w:szCs w:val="28"/>
          <w:lang w:val="uk-UA"/>
        </w:rPr>
        <w:t xml:space="preserve"> мереж</w:t>
      </w:r>
      <w:r>
        <w:rPr>
          <w:color w:val="000000"/>
          <w:sz w:val="28"/>
          <w:szCs w:val="28"/>
          <w:lang w:val="uk-UA"/>
        </w:rPr>
        <w:t>у</w:t>
      </w:r>
      <w:r w:rsidRPr="00DE085D">
        <w:rPr>
          <w:color w:val="000000"/>
          <w:sz w:val="28"/>
          <w:szCs w:val="28"/>
          <w:lang w:val="uk-UA"/>
        </w:rPr>
        <w:t>.</w:t>
      </w:r>
    </w:p>
    <w:p w14:paraId="5BF09B05" w14:textId="77777777" w:rsidR="00F62170" w:rsidRPr="003D2E92" w:rsidRDefault="00F62170" w:rsidP="00F62170">
      <w:pPr>
        <w:spacing w:line="360" w:lineRule="auto"/>
        <w:ind w:firstLine="709"/>
        <w:contextualSpacing/>
        <w:jc w:val="both"/>
        <w:rPr>
          <w:lang w:val="uk-UA"/>
        </w:rPr>
      </w:pPr>
      <w:r>
        <w:rPr>
          <w:color w:val="000000"/>
          <w:sz w:val="28"/>
          <w:szCs w:val="28"/>
        </w:rPr>
        <w:t>Побудова мережі VoIP доволі проста та представляє собою звичайну IP-мережу, приклад такої мережі зображено на рис. 2.1. Ініціатором зв’язку є комп’ютер</w:t>
      </w:r>
      <w:r w:rsidRPr="00B451CE">
        <w:rPr>
          <w:color w:val="000000"/>
          <w:sz w:val="28"/>
          <w:szCs w:val="28"/>
        </w:rPr>
        <w:t xml:space="preserve"> </w:t>
      </w:r>
      <w:r>
        <w:rPr>
          <w:color w:val="000000"/>
          <w:sz w:val="28"/>
          <w:szCs w:val="28"/>
        </w:rPr>
        <w:t>або IP-телефон, де повідомлення оцифровується та стискається. Наступний шлях повідомлення проходить через сервер АТС 1, який забезпечує передачу даних мережею Інтернет. Сервер АТС 2 приймає через Інтернет дані та передає до комп’ютера, IP-телефону або шлюзу, де повідомлення перетворюється на спеціальні сигнали, які коректні для кінцевого пристрою. Потім відновлюється та озвучується через кінцевий пристрій. Кінцевими пристроями при цьому можуть бути комп’ютер, телефон або факс.</w:t>
      </w:r>
      <w:r w:rsidRPr="00B451CE">
        <w:rPr>
          <w:color w:val="000000"/>
          <w:sz w:val="28"/>
          <w:szCs w:val="28"/>
        </w:rPr>
        <w:t xml:space="preserve"> </w:t>
      </w:r>
      <w:r>
        <w:rPr>
          <w:color w:val="000000"/>
          <w:sz w:val="28"/>
          <w:szCs w:val="28"/>
        </w:rPr>
        <w:t>IP-телефон</w:t>
      </w:r>
      <w:r w:rsidRPr="00B451CE">
        <w:rPr>
          <w:color w:val="000000"/>
          <w:sz w:val="28"/>
          <w:szCs w:val="28"/>
        </w:rPr>
        <w:t xml:space="preserve"> </w:t>
      </w:r>
      <w:r>
        <w:rPr>
          <w:color w:val="000000"/>
          <w:sz w:val="28"/>
          <w:szCs w:val="28"/>
          <w:lang w:val="uk-UA"/>
        </w:rPr>
        <w:t xml:space="preserve">являє собою пристрій, який має вбудовану підтримку </w:t>
      </w:r>
      <w:r>
        <w:rPr>
          <w:color w:val="000000"/>
          <w:sz w:val="28"/>
          <w:szCs w:val="28"/>
          <w:lang w:val="en-US"/>
        </w:rPr>
        <w:t>VoIP</w:t>
      </w:r>
      <w:r w:rsidRPr="00B451CE">
        <w:rPr>
          <w:color w:val="000000"/>
          <w:sz w:val="28"/>
          <w:szCs w:val="28"/>
        </w:rPr>
        <w:t xml:space="preserve"> </w:t>
      </w:r>
      <w:r>
        <w:rPr>
          <w:color w:val="000000"/>
          <w:sz w:val="28"/>
          <w:szCs w:val="28"/>
          <w:lang w:val="uk-UA"/>
        </w:rPr>
        <w:t xml:space="preserve">і дає можливість підключатися безпосередньо до безпосередньо до мережі </w:t>
      </w:r>
      <w:r>
        <w:rPr>
          <w:color w:val="000000"/>
          <w:sz w:val="28"/>
          <w:szCs w:val="28"/>
          <w:lang w:val="en-US"/>
        </w:rPr>
        <w:t>IP</w:t>
      </w:r>
      <w:r>
        <w:rPr>
          <w:color w:val="000000"/>
          <w:sz w:val="28"/>
          <w:szCs w:val="28"/>
          <w:lang w:val="uk-UA"/>
        </w:rPr>
        <w:t xml:space="preserve">, що дозволяє пристрою мати дуже якісний зв’язок. Сервер забезпечує управління і адміністративні функціх для підтримки маршрутизації викликів по всій мережі. Після того, як зв’язок буде встановлений, дані будуть оцифровані, а потім передаються по мережів якості </w:t>
      </w:r>
      <w:r>
        <w:rPr>
          <w:color w:val="000000"/>
          <w:sz w:val="28"/>
          <w:szCs w:val="28"/>
        </w:rPr>
        <w:t>IP-</w:t>
      </w:r>
      <w:r>
        <w:rPr>
          <w:color w:val="000000"/>
          <w:sz w:val="28"/>
          <w:szCs w:val="28"/>
          <w:lang w:val="uk-UA"/>
        </w:rPr>
        <w:t xml:space="preserve">пакетів. Мовні зразки інкапсулюються в </w:t>
      </w:r>
      <w:r>
        <w:rPr>
          <w:color w:val="000000"/>
          <w:sz w:val="28"/>
          <w:szCs w:val="28"/>
          <w:lang w:val="en-US"/>
        </w:rPr>
        <w:t>RTP</w:t>
      </w:r>
      <w:r>
        <w:rPr>
          <w:color w:val="000000"/>
          <w:sz w:val="28"/>
          <w:szCs w:val="28"/>
        </w:rPr>
        <w:t xml:space="preserve"> та </w:t>
      </w:r>
      <w:r>
        <w:rPr>
          <w:color w:val="000000"/>
          <w:sz w:val="28"/>
          <w:szCs w:val="28"/>
          <w:lang w:val="en-US"/>
        </w:rPr>
        <w:t>UDP</w:t>
      </w:r>
      <w:r>
        <w:rPr>
          <w:color w:val="000000"/>
          <w:sz w:val="28"/>
          <w:szCs w:val="28"/>
          <w:lang w:val="uk-UA"/>
        </w:rPr>
        <w:t>.</w:t>
      </w:r>
    </w:p>
    <w:p w14:paraId="3877E895" w14:textId="77777777" w:rsidR="00F62170" w:rsidRPr="00B451CE" w:rsidRDefault="00F62170" w:rsidP="00F62170">
      <w:pPr>
        <w:spacing w:line="360" w:lineRule="auto"/>
        <w:ind w:firstLine="709"/>
        <w:contextualSpacing/>
        <w:jc w:val="both"/>
        <w:rPr>
          <w:color w:val="000000"/>
          <w:sz w:val="28"/>
          <w:szCs w:val="28"/>
          <w:lang w:val="uk-UA"/>
        </w:rPr>
      </w:pPr>
    </w:p>
    <w:p w14:paraId="6B2266D5" w14:textId="1FE02328" w:rsidR="00F62170" w:rsidRDefault="00F62170" w:rsidP="00F62170">
      <w:pPr>
        <w:spacing w:line="360" w:lineRule="auto"/>
        <w:jc w:val="both"/>
      </w:pPr>
      <w:r>
        <w:object w:dxaOrig="15601" w:dyaOrig="10253" w14:anchorId="331F40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9.5pt;height:335.5pt" o:ole="">
            <v:imagedata r:id="rId14" o:title=""/>
          </v:shape>
          <o:OLEObject Type="Embed" ProgID="Visio.Drawing.15" ShapeID="_x0000_i1025" DrawAspect="Content" ObjectID="_1646229059" r:id="rId15"/>
        </w:object>
      </w:r>
    </w:p>
    <w:p w14:paraId="21CFD6E4" w14:textId="77777777" w:rsidR="00F62170" w:rsidRDefault="00F62170" w:rsidP="00F62170">
      <w:pPr>
        <w:spacing w:line="360" w:lineRule="auto"/>
        <w:jc w:val="center"/>
        <w:rPr>
          <w:sz w:val="28"/>
          <w:szCs w:val="28"/>
        </w:rPr>
      </w:pPr>
      <w:r>
        <w:rPr>
          <w:sz w:val="28"/>
          <w:szCs w:val="28"/>
        </w:rPr>
        <w:t>Рис 2.1 Загальна схема роботи</w:t>
      </w:r>
      <w:r>
        <w:rPr>
          <w:sz w:val="28"/>
          <w:szCs w:val="28"/>
          <w:lang w:val="uk-UA"/>
        </w:rPr>
        <w:t xml:space="preserve"> </w:t>
      </w:r>
      <w:r>
        <w:rPr>
          <w:sz w:val="28"/>
          <w:szCs w:val="28"/>
        </w:rPr>
        <w:t>мережі IP-телефонії</w:t>
      </w:r>
    </w:p>
    <w:p w14:paraId="3D73B6AE" w14:textId="77777777" w:rsidR="00F62170" w:rsidRDefault="00F62170" w:rsidP="00F62170">
      <w:pPr>
        <w:jc w:val="center"/>
      </w:pPr>
    </w:p>
    <w:p w14:paraId="1B34007D" w14:textId="77777777" w:rsidR="00F62170" w:rsidRDefault="00F62170" w:rsidP="00F62170">
      <w:pPr>
        <w:spacing w:line="360" w:lineRule="auto"/>
        <w:ind w:firstLine="709"/>
        <w:contextualSpacing/>
        <w:jc w:val="both"/>
        <w:rPr>
          <w:color w:val="000000"/>
          <w:sz w:val="28"/>
          <w:szCs w:val="28"/>
        </w:rPr>
      </w:pPr>
      <w:r>
        <w:rPr>
          <w:color w:val="000000"/>
          <w:sz w:val="28"/>
          <w:szCs w:val="28"/>
        </w:rPr>
        <w:t>Основний принцип дії серверів IP-телефонії</w:t>
      </w:r>
      <w:r w:rsidRPr="00B451CE">
        <w:rPr>
          <w:color w:val="000000"/>
          <w:sz w:val="28"/>
          <w:szCs w:val="28"/>
        </w:rPr>
        <w:t xml:space="preserve"> </w:t>
      </w:r>
      <w:r>
        <w:rPr>
          <w:color w:val="000000"/>
          <w:sz w:val="28"/>
          <w:szCs w:val="28"/>
        </w:rPr>
        <w:t xml:space="preserve">такий: з одного боку, сервер пов'язаний з телефонними лiнiями та може з'єднатися з будь-яким телефоном світу. З iншого боку, сервер пов'язаний з Iнтернетом та можезв'язатися з будь-якимкомп'ютерoм в свiтi, завдякийого підключенню до глобальної мережі. Сeрвeр приймає cтандаpтний телефoнний сигнал, оцифровує його, значно стискaє, рoзбиває на пакети і вiдправляє через Iнтернет з використанням протоколу TCP/IP за призначенням. Для пакетів, які прибувають з мережі на телефонний сервер i що йдуть в телефонну лiнiю, операцiя відбувається в зворотному порядку. Обидві представлені операції (вхід сигналу в телефонну мережу і його вихід з телефонної мережі) відбуваються майже одночасно, що забезпечує повнодуплексну розмову. </w:t>
      </w:r>
    </w:p>
    <w:p w14:paraId="350375A1" w14:textId="77777777" w:rsidR="00F62170" w:rsidRDefault="00F62170" w:rsidP="00F62170">
      <w:pPr>
        <w:spacing w:line="360" w:lineRule="auto"/>
        <w:ind w:firstLine="709"/>
        <w:contextualSpacing/>
        <w:jc w:val="both"/>
      </w:pPr>
      <w:r>
        <w:rPr>
          <w:color w:val="000000"/>
          <w:sz w:val="28"/>
          <w:szCs w:val="28"/>
        </w:rPr>
        <w:t xml:space="preserve">На основі даних базових операцій можна побудувати багатоішних різних конфігурацій. Наприклад, дзвінок телефон-комп'ютер або комп'ютер-телефон може забезпечувати один сервер телефонії. Для організації зв'язку типу </w:t>
      </w:r>
      <w:r>
        <w:rPr>
          <w:color w:val="000000"/>
          <w:sz w:val="28"/>
          <w:szCs w:val="28"/>
        </w:rPr>
        <w:lastRenderedPageBreak/>
        <w:t>телефон-телефон потрібно два сервери. Тобто принцип роботи VoIP полягає в тому, що при здійсненні дзвінка голосовий сигнал перетворюється в стисненний кодований пакет даних. Після стиснення відбувається пересилання таких пакетів по мережі. При отриманні пакетів отримувачем, вони декодуються в оригінальні голосові сигнали [6].</w:t>
      </w:r>
    </w:p>
    <w:p w14:paraId="60C4807F" w14:textId="77777777" w:rsidR="00F62170" w:rsidRDefault="00F62170" w:rsidP="00F62170">
      <w:pPr>
        <w:spacing w:line="360" w:lineRule="auto"/>
        <w:ind w:firstLine="709"/>
        <w:contextualSpacing/>
        <w:jc w:val="both"/>
        <w:rPr>
          <w:color w:val="000000"/>
          <w:sz w:val="28"/>
          <w:szCs w:val="28"/>
        </w:rPr>
      </w:pPr>
      <w:r>
        <w:rPr>
          <w:color w:val="000000"/>
          <w:sz w:val="28"/>
          <w:szCs w:val="28"/>
        </w:rPr>
        <w:t>IP-телефонія складається з трьох рівнів: фізичний, канальний, мережевий, транспортний.</w:t>
      </w:r>
    </w:p>
    <w:p w14:paraId="6D826E43" w14:textId="77777777" w:rsidR="00F62170" w:rsidRDefault="00F62170" w:rsidP="00F62170">
      <w:pPr>
        <w:spacing w:line="360" w:lineRule="auto"/>
        <w:ind w:firstLine="709"/>
        <w:contextualSpacing/>
        <w:jc w:val="both"/>
        <w:rPr>
          <w:color w:val="000000"/>
          <w:sz w:val="28"/>
          <w:szCs w:val="28"/>
        </w:rPr>
      </w:pPr>
      <w:r>
        <w:rPr>
          <w:color w:val="000000"/>
          <w:sz w:val="28"/>
          <w:szCs w:val="28"/>
        </w:rPr>
        <w:t xml:space="preserve">На фізичному рівні відбувається передача потоку бітів по фізичному середовищу через відповідний інтерфейс. У якості середовища найчастіше використовується вита пара категорії 5, оптичне волокно або коаксиальний кабель. </w:t>
      </w:r>
    </w:p>
    <w:p w14:paraId="3FCCF048" w14:textId="77777777" w:rsidR="00F62170" w:rsidRDefault="00F62170" w:rsidP="00F62170">
      <w:pPr>
        <w:spacing w:line="360" w:lineRule="auto"/>
        <w:ind w:firstLine="709"/>
        <w:contextualSpacing/>
        <w:jc w:val="both"/>
        <w:rPr>
          <w:color w:val="000000"/>
          <w:sz w:val="28"/>
          <w:szCs w:val="28"/>
        </w:rPr>
      </w:pPr>
      <w:r>
        <w:rPr>
          <w:color w:val="000000"/>
          <w:sz w:val="28"/>
          <w:szCs w:val="28"/>
        </w:rPr>
        <w:t>Канальний рівень поділяється на два підрівні: MAC, який забезпечує взаємодію з фізичним рівнем та LLC, що обслуговує мережевий рівень. На канальному рівні працюють комутатори [6].</w:t>
      </w:r>
    </w:p>
    <w:p w14:paraId="342AE262" w14:textId="77777777" w:rsidR="00F62170" w:rsidRDefault="00F62170" w:rsidP="00F62170">
      <w:pPr>
        <w:spacing w:line="360" w:lineRule="auto"/>
        <w:ind w:firstLine="709"/>
        <w:contextualSpacing/>
        <w:jc w:val="both"/>
        <w:rPr>
          <w:color w:val="000000"/>
          <w:sz w:val="28"/>
          <w:szCs w:val="28"/>
        </w:rPr>
      </w:pPr>
      <w:r>
        <w:rPr>
          <w:color w:val="000000"/>
          <w:sz w:val="28"/>
          <w:szCs w:val="28"/>
        </w:rPr>
        <w:t>На мережевому рівні відбувається маршрутизація, тобто основними пристроями даного рівня є маршрутизатори. Саме на мережевому рівні визначається шлях даних до отримувача з визначеною IP-адресою. Основним протоколом, щомаршрутиризується є IP, на основіякого і побудована IP-телефонія.</w:t>
      </w:r>
    </w:p>
    <w:p w14:paraId="6C3B967A" w14:textId="77777777" w:rsidR="00F62170" w:rsidRDefault="00F62170" w:rsidP="00F62170">
      <w:pPr>
        <w:spacing w:line="360" w:lineRule="auto"/>
        <w:ind w:firstLine="709"/>
        <w:contextualSpacing/>
        <w:jc w:val="both"/>
      </w:pPr>
      <w:r>
        <w:rPr>
          <w:color w:val="000000"/>
          <w:sz w:val="28"/>
          <w:szCs w:val="28"/>
        </w:rPr>
        <w:t>Транспортний рівень характеризується сегментацією даних додатками вищого рівня, забезпечення наскрізного з'єднання та гарантія надійності даних. Основні протоколи рівня: UDP та RTP. UDP забезпечує негарантоване отримання данних. Його суть полягає у тому, що при відправленні та отриманніданих не потребується ніяких підтвержень. Основне ж завдання RTP – присвоєння кожному вихідному пакету тимчасові позначки, що оброблюються на стороні призначення пакетів.</w:t>
      </w:r>
    </w:p>
    <w:p w14:paraId="4508AE19"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rPr>
        <w:t xml:space="preserve">Рівні VoIP завершуються рівнями даних. На цих рівнях працює один з найважливіших протоколів телефонії – SIP. Даний протокол призначений для встановлення, зміни та завершення сеансів зв'язку. SIP є незалежним від </w:t>
      </w:r>
      <w:r>
        <w:rPr>
          <w:color w:val="000000"/>
          <w:sz w:val="28"/>
          <w:szCs w:val="28"/>
        </w:rPr>
        <w:lastRenderedPageBreak/>
        <w:t>технологій транспортного рівня, однак рекомендується вствновлювати сеанс за допомогою саме транспортних протоколів.</w:t>
      </w:r>
      <w:r>
        <w:rPr>
          <w:color w:val="000000"/>
          <w:sz w:val="28"/>
          <w:szCs w:val="28"/>
          <w:lang w:val="uk-UA"/>
        </w:rPr>
        <w:t xml:space="preserve"> </w:t>
      </w:r>
    </w:p>
    <w:p w14:paraId="790BBE95" w14:textId="77777777" w:rsidR="00F62170" w:rsidRPr="0072018A" w:rsidRDefault="00F62170" w:rsidP="00F62170">
      <w:pPr>
        <w:spacing w:line="360" w:lineRule="auto"/>
        <w:ind w:firstLine="709"/>
        <w:contextualSpacing/>
        <w:jc w:val="both"/>
        <w:rPr>
          <w:color w:val="000000"/>
          <w:sz w:val="28"/>
          <w:szCs w:val="28"/>
        </w:rPr>
      </w:pPr>
      <w:r w:rsidRPr="005C038F">
        <w:rPr>
          <w:color w:val="000000"/>
          <w:sz w:val="28"/>
          <w:szCs w:val="28"/>
        </w:rPr>
        <w:t>SIP протокол дозволяє двом системам ініціювати та керувати медіапотоком між кінцевими точками. SIP підтримує аутентифікацію, ідентифікатор абонента та контроль потоку медіа.</w:t>
      </w:r>
    </w:p>
    <w:p w14:paraId="529B6199" w14:textId="5CAF4C09" w:rsidR="00F62170" w:rsidRPr="007603A3" w:rsidRDefault="00F62170" w:rsidP="00F62170">
      <w:pPr>
        <w:spacing w:line="360" w:lineRule="auto"/>
        <w:ind w:firstLine="709"/>
        <w:contextualSpacing/>
        <w:jc w:val="both"/>
        <w:rPr>
          <w:color w:val="000000"/>
          <w:sz w:val="28"/>
          <w:szCs w:val="28"/>
        </w:rPr>
      </w:pPr>
      <w:r w:rsidRPr="005C038F">
        <w:rPr>
          <w:color w:val="000000"/>
          <w:sz w:val="28"/>
          <w:szCs w:val="28"/>
        </w:rPr>
        <w:t>SIP- канали налаштовані в sip.conf. SIP- дзвінки, як і будь-який інший виклик, керуються планом набору номера, який знаходиться в extensions.conf. Усі дзвінки надходять на канал, наприклад, на SIP- канал. Вхідний SIP- дзвінок починається з підключення до SIP- каналу. Існує файл конфігурації для кожного типу каналу, наприклад sip.conf для SIP- каналів. Ось приклад sip.conf. Цей приклад має єдиний контекст, названий загальним. </w:t>
      </w:r>
      <w:r w:rsidRPr="005C038F">
        <w:rPr>
          <w:color w:val="000000"/>
          <w:sz w:val="28"/>
          <w:szCs w:val="28"/>
          <w:lang w:val="uk-UA"/>
        </w:rPr>
        <w:t>Контекст</w:t>
      </w:r>
      <w:r>
        <w:rPr>
          <w:color w:val="000000"/>
          <w:sz w:val="28"/>
          <w:szCs w:val="28"/>
          <w:lang w:val="uk-UA"/>
        </w:rPr>
        <w:t xml:space="preserve"> </w:t>
      </w:r>
      <w:r w:rsidRPr="005C038F">
        <w:rPr>
          <w:color w:val="000000"/>
          <w:sz w:val="28"/>
          <w:szCs w:val="28"/>
          <w:lang w:val="uk-UA"/>
        </w:rPr>
        <w:t>в даному прикладі пов'язує цей</w:t>
      </w:r>
      <w:r>
        <w:rPr>
          <w:color w:val="000000"/>
          <w:sz w:val="28"/>
          <w:szCs w:val="28"/>
          <w:lang w:val="uk-UA"/>
        </w:rPr>
        <w:t xml:space="preserve"> </w:t>
      </w:r>
      <w:r w:rsidRPr="005C038F">
        <w:rPr>
          <w:color w:val="000000"/>
          <w:sz w:val="28"/>
          <w:szCs w:val="28"/>
        </w:rPr>
        <w:t>sip</w:t>
      </w:r>
      <w:r w:rsidRPr="005C038F">
        <w:rPr>
          <w:color w:val="000000"/>
          <w:sz w:val="28"/>
          <w:szCs w:val="28"/>
          <w:lang w:val="uk-UA"/>
        </w:rPr>
        <w:t>.</w:t>
      </w:r>
      <w:r w:rsidRPr="005C038F">
        <w:rPr>
          <w:color w:val="000000"/>
          <w:sz w:val="28"/>
          <w:szCs w:val="28"/>
        </w:rPr>
        <w:t>conf</w:t>
      </w:r>
      <w:r>
        <w:rPr>
          <w:color w:val="000000"/>
          <w:sz w:val="28"/>
          <w:szCs w:val="28"/>
          <w:lang w:val="uk-UA"/>
        </w:rPr>
        <w:t xml:space="preserve"> </w:t>
      </w:r>
      <w:r w:rsidRPr="005C038F">
        <w:rPr>
          <w:color w:val="000000"/>
          <w:sz w:val="28"/>
          <w:szCs w:val="28"/>
          <w:lang w:val="uk-UA"/>
        </w:rPr>
        <w:t>контекст контекст в</w:t>
      </w:r>
      <w:r w:rsidRPr="005C038F">
        <w:rPr>
          <w:color w:val="000000"/>
          <w:sz w:val="28"/>
          <w:szCs w:val="28"/>
        </w:rPr>
        <w:t> extensions</w:t>
      </w:r>
      <w:r w:rsidRPr="005C038F">
        <w:rPr>
          <w:color w:val="000000"/>
          <w:sz w:val="28"/>
          <w:szCs w:val="28"/>
          <w:lang w:val="uk-UA"/>
        </w:rPr>
        <w:t>.</w:t>
      </w:r>
      <w:r w:rsidRPr="005C038F">
        <w:rPr>
          <w:color w:val="000000"/>
          <w:sz w:val="28"/>
          <w:szCs w:val="28"/>
        </w:rPr>
        <w:t>conf. Будь-який дзвінок на SIP- каналі буде за замовчуванням оброблятися контекстом з</w:t>
      </w:r>
      <w:r>
        <w:rPr>
          <w:color w:val="000000"/>
          <w:sz w:val="28"/>
          <w:szCs w:val="28"/>
          <w:lang w:val="uk-UA"/>
        </w:rPr>
        <w:t xml:space="preserve"> </w:t>
      </w:r>
      <w:r>
        <w:rPr>
          <w:color w:val="000000"/>
          <w:sz w:val="28"/>
          <w:szCs w:val="28"/>
          <w:lang w:val="en-US"/>
        </w:rPr>
        <w:t>SIP</w:t>
      </w:r>
      <w:r w:rsidRPr="005C038F">
        <w:rPr>
          <w:color w:val="000000"/>
          <w:sz w:val="28"/>
          <w:szCs w:val="28"/>
        </w:rPr>
        <w:t> у extensions.conf.</w:t>
      </w:r>
      <w:r w:rsidRPr="007603A3">
        <w:rPr>
          <w:color w:val="000000"/>
          <w:sz w:val="28"/>
          <w:szCs w:val="28"/>
        </w:rPr>
        <w:t xml:space="preserve"> Коли пакети прибувають в пункт призначення локальної мережі, в перервах пристрої крайовими вниз пакетів VoIP і пересилає їх інтер нарешті на сервер, який керує послугами IP-телефонії в локальній мережі. З цієї точки, інша частина процесу аналогічна послуг IP-телефонії. Телефон дзвонить. Людина, якого називають відповідями, і віртуальний канал встановлюється між абонентом і особами, які отримують викликом. Замість того, щоб підтримувати окрему мережу для комп'ютерів і телефонів, компанії можуть зійтися обидва цих мережі в єдину мережу з використанням IP-телефонії та VoIP.</w:t>
      </w:r>
    </w:p>
    <w:p w14:paraId="2DFC1402" w14:textId="77777777" w:rsidR="00F62170" w:rsidRDefault="00F62170" w:rsidP="00F62170">
      <w:pPr>
        <w:spacing w:line="360" w:lineRule="auto"/>
        <w:ind w:firstLine="709"/>
        <w:contextualSpacing/>
        <w:jc w:val="both"/>
        <w:rPr>
          <w:color w:val="000000"/>
          <w:sz w:val="28"/>
          <w:szCs w:val="28"/>
        </w:rPr>
      </w:pPr>
      <w:r>
        <w:rPr>
          <w:color w:val="000000"/>
          <w:sz w:val="28"/>
          <w:szCs w:val="28"/>
        </w:rPr>
        <w:t>В IP-телефонії було прийнято застосовувати стандарт H.323, що був розроблений в 1996 році. В стандарті описане обладнання, мережеві служби та термінальні пристрої, призначені для здійснення аудіо або відео зв'язку в мережах з комутацією пакетів. Для кожного пристрою даного стандарту обов'язкова підтримка обміну мед</w:t>
      </w:r>
      <w:r>
        <w:rPr>
          <w:color w:val="000000"/>
          <w:sz w:val="28"/>
          <w:szCs w:val="28"/>
          <w:lang w:val="uk-UA"/>
        </w:rPr>
        <w:t xml:space="preserve">іа </w:t>
      </w:r>
      <w:r>
        <w:rPr>
          <w:color w:val="000000"/>
          <w:sz w:val="28"/>
          <w:szCs w:val="28"/>
        </w:rPr>
        <w:t>інформації. Вказаний стандарт будується на принципах:</w:t>
      </w:r>
    </w:p>
    <w:p w14:paraId="3A985A02" w14:textId="77777777" w:rsidR="00F62170" w:rsidRDefault="00F62170" w:rsidP="00F62170">
      <w:pPr>
        <w:numPr>
          <w:ilvl w:val="0"/>
          <w:numId w:val="11"/>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незалежність платформи;</w:t>
      </w:r>
    </w:p>
    <w:p w14:paraId="01C1CAEF" w14:textId="77777777" w:rsidR="00F62170" w:rsidRDefault="00F62170" w:rsidP="00F62170">
      <w:pPr>
        <w:numPr>
          <w:ilvl w:val="0"/>
          <w:numId w:val="11"/>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стандарти кодування аналогових даних;</w:t>
      </w:r>
    </w:p>
    <w:p w14:paraId="0292DBE4" w14:textId="77777777" w:rsidR="00F62170" w:rsidRDefault="00F62170" w:rsidP="00F62170">
      <w:pPr>
        <w:numPr>
          <w:ilvl w:val="0"/>
          <w:numId w:val="11"/>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lastRenderedPageBreak/>
        <w:t>управління смугою пропускання;</w:t>
      </w:r>
    </w:p>
    <w:p w14:paraId="570A5B9F" w14:textId="77777777" w:rsidR="00F62170" w:rsidRDefault="00F62170" w:rsidP="00F62170">
      <w:pPr>
        <w:numPr>
          <w:ilvl w:val="0"/>
          <w:numId w:val="11"/>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гнучкість та сумісність.</w:t>
      </w:r>
    </w:p>
    <w:p w14:paraId="4369D087"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Згідно стандарту H.323 основними елементами мережі VoIP є шлюз, диспетчер та монітор [7].</w:t>
      </w:r>
    </w:p>
    <w:p w14:paraId="4D71A136" w14:textId="00308CD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Шлюз</w:t>
      </w:r>
      <w:r w:rsidR="003153F5" w:rsidRPr="003153F5">
        <w:rPr>
          <w:color w:val="000000"/>
          <w:sz w:val="28"/>
          <w:szCs w:val="28"/>
        </w:rPr>
        <w:t xml:space="preserve"> </w:t>
      </w:r>
      <w:r>
        <w:rPr>
          <w:color w:val="000000"/>
          <w:sz w:val="28"/>
          <w:szCs w:val="28"/>
          <w:lang w:val="uk-UA"/>
        </w:rPr>
        <w:t>(Gateway) –базовий пристрій, що підключений до IP-мережі та до телефонної мережі. Даний пристрій не є обов’язковим компонентом. Він є необхідним тільки при умові, якщо є потреба встановити з’єднання з терміналом іншого стандарту. До його функцій входять:</w:t>
      </w:r>
    </w:p>
    <w:p w14:paraId="1B426A1D" w14:textId="77777777" w:rsidR="00F62170" w:rsidRDefault="00F62170" w:rsidP="00F62170">
      <w:pPr>
        <w:numPr>
          <w:ilvl w:val="0"/>
          <w:numId w:val="11"/>
        </w:numPr>
        <w:tabs>
          <w:tab w:val="left" w:pos="993"/>
        </w:tabs>
        <w:spacing w:line="360" w:lineRule="auto"/>
        <w:ind w:left="0" w:firstLine="709"/>
        <w:contextualSpacing/>
        <w:jc w:val="both"/>
      </w:pPr>
      <w:r>
        <w:rPr>
          <w:color w:val="000000"/>
          <w:sz w:val="28"/>
          <w:szCs w:val="28"/>
          <w:lang w:val="uk-UA" w:eastAsia="uk-UA"/>
        </w:rPr>
        <w:t>відповідь на виклики виклику абонента</w:t>
      </w:r>
      <w:r>
        <w:rPr>
          <w:color w:val="000000"/>
          <w:sz w:val="28"/>
          <w:szCs w:val="28"/>
          <w:lang w:eastAsia="uk-UA"/>
        </w:rPr>
        <w:t>;</w:t>
      </w:r>
    </w:p>
    <w:p w14:paraId="5DED97AD" w14:textId="77777777" w:rsidR="00F62170" w:rsidRDefault="00F62170" w:rsidP="00F62170">
      <w:pPr>
        <w:numPr>
          <w:ilvl w:val="0"/>
          <w:numId w:val="11"/>
        </w:numPr>
        <w:tabs>
          <w:tab w:val="left" w:pos="993"/>
        </w:tabs>
        <w:spacing w:line="360" w:lineRule="auto"/>
        <w:ind w:left="0" w:firstLine="709"/>
        <w:contextualSpacing/>
        <w:jc w:val="both"/>
      </w:pPr>
      <w:r>
        <w:rPr>
          <w:color w:val="000000"/>
          <w:sz w:val="28"/>
          <w:szCs w:val="28"/>
          <w:lang w:val="uk-UA" w:eastAsia="uk-UA"/>
        </w:rPr>
        <w:t>встановлення з'єднання з віддаленим шлюзом</w:t>
      </w:r>
      <w:r>
        <w:rPr>
          <w:color w:val="000000"/>
          <w:sz w:val="28"/>
          <w:szCs w:val="28"/>
          <w:lang w:eastAsia="uk-UA"/>
        </w:rPr>
        <w:t>;</w:t>
      </w:r>
    </w:p>
    <w:p w14:paraId="7EE0AA13" w14:textId="77777777" w:rsidR="00F62170" w:rsidRDefault="00F62170" w:rsidP="00F62170">
      <w:pPr>
        <w:numPr>
          <w:ilvl w:val="0"/>
          <w:numId w:val="11"/>
        </w:numPr>
        <w:tabs>
          <w:tab w:val="left" w:pos="993"/>
        </w:tabs>
        <w:spacing w:line="360" w:lineRule="auto"/>
        <w:ind w:left="0" w:firstLine="709"/>
        <w:contextualSpacing/>
        <w:jc w:val="both"/>
      </w:pPr>
      <w:r>
        <w:rPr>
          <w:color w:val="000000"/>
          <w:sz w:val="28"/>
          <w:szCs w:val="28"/>
          <w:lang w:val="uk-UA" w:eastAsia="uk-UA"/>
        </w:rPr>
        <w:t>забезпечення та встановлення зв'язку з викликаним абонентом</w:t>
      </w:r>
      <w:r>
        <w:rPr>
          <w:color w:val="000000"/>
          <w:sz w:val="28"/>
          <w:szCs w:val="28"/>
          <w:lang w:eastAsia="uk-UA"/>
        </w:rPr>
        <w:t>;</w:t>
      </w:r>
    </w:p>
    <w:p w14:paraId="0BE9A021" w14:textId="77777777" w:rsidR="00F62170" w:rsidRDefault="00F62170" w:rsidP="00F62170">
      <w:pPr>
        <w:numPr>
          <w:ilvl w:val="0"/>
          <w:numId w:val="11"/>
        </w:numPr>
        <w:tabs>
          <w:tab w:val="left" w:pos="993"/>
        </w:tabs>
        <w:spacing w:line="360" w:lineRule="auto"/>
        <w:ind w:left="0" w:firstLine="709"/>
        <w:contextualSpacing/>
        <w:jc w:val="both"/>
      </w:pPr>
      <w:r>
        <w:rPr>
          <w:color w:val="000000"/>
          <w:sz w:val="28"/>
          <w:szCs w:val="28"/>
          <w:lang w:val="uk-UA" w:eastAsia="uk-UA"/>
        </w:rPr>
        <w:t>стиснення, пакетування та відновлення сигналу-голосу</w:t>
      </w:r>
      <w:r>
        <w:rPr>
          <w:color w:val="000000"/>
          <w:sz w:val="28"/>
          <w:szCs w:val="28"/>
          <w:lang w:eastAsia="uk-UA"/>
        </w:rPr>
        <w:t>.</w:t>
      </w:r>
    </w:p>
    <w:p w14:paraId="1CB0C3F8"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Таким чином, шлюз є основною та невід'ємною частиною архітектури IP-телефонії, безпосередньо з'єднуючий телефонні мережі з мережею IP.</w:t>
      </w:r>
    </w:p>
    <w:p w14:paraId="445ABA7D" w14:textId="77777777" w:rsidR="00F62170" w:rsidRDefault="00F62170" w:rsidP="00F62170">
      <w:pPr>
        <w:spacing w:line="360" w:lineRule="auto"/>
        <w:ind w:firstLine="709"/>
        <w:contextualSpacing/>
        <w:jc w:val="both"/>
      </w:pPr>
      <w:r>
        <w:rPr>
          <w:color w:val="000000"/>
          <w:sz w:val="28"/>
          <w:szCs w:val="28"/>
          <w:lang w:val="uk-UA"/>
        </w:rPr>
        <w:t>Шлюзи різних виробників відрізняються способом підключення до телефонної мережі, ємністю, апаратною платформою, реалізованими кодеками, інтерфейсом та іншими характеристиками. Але все вони виконують перераховані вище функції, які є базовими для технології IP-телефонії.</w:t>
      </w:r>
    </w:p>
    <w:p w14:paraId="67B12C7E"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Монітор - необов'язковий додатковий модуль мережі IP-телефонії, підключається тільки до IP-мережі, що використовується для віддаленого настроювання та підтримки інших пристроїв мереж-шлюзів і диспетчерів. Монітор є інтерфейсом для віддаленого налаштування IP-мережею параметрів шлюзів і диспетчерів мережі IP-телефонії.</w:t>
      </w:r>
    </w:p>
    <w:p w14:paraId="1304CADF"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Монітор є зручним засобом конфігурування та адміністрування мережі. В перших шлюзах для цього просто використовувалися стандартні мережеві програми. Пізніше в цілях оптимізації роботи виробники обладнання IP-телефонії стали випускати власні додатки для цих цілей.</w:t>
      </w:r>
    </w:p>
    <w:p w14:paraId="39E79279"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Мережі IP-телефонії надають можливість зв’язку чотирьох різних типів:</w:t>
      </w:r>
    </w:p>
    <w:p w14:paraId="03EAEE0C" w14:textId="77777777" w:rsidR="00F62170" w:rsidRDefault="00F62170" w:rsidP="00F62170">
      <w:pPr>
        <w:numPr>
          <w:ilvl w:val="0"/>
          <w:numId w:val="12"/>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lastRenderedPageBreak/>
        <w:t>«телефон-телефон», в цьому випадку виклик здійснюється з звичайного телефоного апарату до АТС, на один з виходів якої підключений шлюз VoIP, та IP-мережею доходить до іншого шлюза, що здійснює зворотні перетворення;</w:t>
      </w:r>
    </w:p>
    <w:p w14:paraId="66BAFDC7" w14:textId="77777777" w:rsidR="00F62170" w:rsidRDefault="00F62170" w:rsidP="00F62170">
      <w:pPr>
        <w:numPr>
          <w:ilvl w:val="0"/>
          <w:numId w:val="12"/>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«комп’ютер-телефон», де комп’ютер, що має програмне забезпечення IP-телефонії підключається до мережі IP, шлюз телефонії має з’єднання через АТС з звичайним телефоном;</w:t>
      </w:r>
    </w:p>
    <w:p w14:paraId="2EA696B5" w14:textId="77777777" w:rsidR="00F62170" w:rsidRDefault="00F62170" w:rsidP="00F62170">
      <w:pPr>
        <w:numPr>
          <w:ilvl w:val="0"/>
          <w:numId w:val="12"/>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«комп’ютер-комп’ютер», в такому випадку зв’язок встановлюється через мережу між двома комп’ютерами, що має програмне забезпечення IP-телефонії;</w:t>
      </w:r>
    </w:p>
    <w:p w14:paraId="47F0684F" w14:textId="77777777" w:rsidR="00F62170" w:rsidRDefault="00F62170" w:rsidP="00F62170">
      <w:pPr>
        <w:numPr>
          <w:ilvl w:val="0"/>
          <w:numId w:val="12"/>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«браузер-телефон», з’єднання за допомогою клавіші на веб-сторінці.</w:t>
      </w:r>
    </w:p>
    <w:p w14:paraId="6CDE6E45"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Протоколи забезпечують реєстрацію IP-пристрою на сервері провайдера, виклику або переадресацію виклику, встановлення голосового або відео з’єднання, передачу імені та номера абонента. Основними протоколами технології є:</w:t>
      </w:r>
    </w:p>
    <w:p w14:paraId="2C394986" w14:textId="77777777" w:rsidR="00F62170" w:rsidRDefault="00F62170" w:rsidP="00F62170">
      <w:pPr>
        <w:numPr>
          <w:ilvl w:val="0"/>
          <w:numId w:val="11"/>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SIP - протокол сеансового встановлення з’язку, що забезпечує передачу голосу, видео, повідомлень систем миттєвого обміну повідомлень та похідного навантаження, для сигнализації зазвичай використовується порт 5060 UDP. Підтримується контроль присутності.</w:t>
      </w:r>
    </w:p>
    <w:p w14:paraId="2CC66848" w14:textId="77777777" w:rsidR="00F62170" w:rsidRDefault="00F62170" w:rsidP="00F62170">
      <w:pPr>
        <w:numPr>
          <w:ilvl w:val="0"/>
          <w:numId w:val="11"/>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H.323 - протокол, більш зв’язаний з системами традиційної телефонії, ніж SIP, сигнализація по порту 1720 TCP, та 1719 TCP для регістрації терміналів на гейткипері.</w:t>
      </w:r>
    </w:p>
    <w:p w14:paraId="529B5A63" w14:textId="77777777" w:rsidR="00F62170" w:rsidRDefault="00F62170" w:rsidP="00F62170">
      <w:pPr>
        <w:numPr>
          <w:ilvl w:val="0"/>
          <w:numId w:val="11"/>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IAX 2 - через 4569 UDP-порт та сигналізація, і медіатрафік.</w:t>
      </w:r>
    </w:p>
    <w:p w14:paraId="2CE765B4" w14:textId="77777777" w:rsidR="00F62170" w:rsidRDefault="00F62170" w:rsidP="00F62170">
      <w:pPr>
        <w:numPr>
          <w:ilvl w:val="0"/>
          <w:numId w:val="11"/>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Jingle</w:t>
      </w:r>
    </w:p>
    <w:p w14:paraId="443566C8" w14:textId="77777777" w:rsidR="00F62170" w:rsidRDefault="00F62170" w:rsidP="00F62170">
      <w:pPr>
        <w:numPr>
          <w:ilvl w:val="0"/>
          <w:numId w:val="11"/>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MGCP (MediaGatewayControlProtocol) - протокол управління медіашлюзами.Являж собою протокол з’вязку в розподілених системах</w:t>
      </w:r>
      <w:r>
        <w:rPr>
          <w:color w:val="000000"/>
          <w:sz w:val="28"/>
          <w:szCs w:val="28"/>
          <w:lang w:val="de-DE" w:eastAsia="uk-UA"/>
        </w:rPr>
        <w:t>VoIP</w:t>
      </w:r>
      <w:r>
        <w:rPr>
          <w:color w:val="000000"/>
          <w:sz w:val="28"/>
          <w:szCs w:val="28"/>
          <w:lang w:val="uk-UA" w:eastAsia="uk-UA"/>
        </w:rPr>
        <w:t xml:space="preserve">, де передача голосу відбувається по </w:t>
      </w:r>
      <w:r>
        <w:rPr>
          <w:color w:val="000000"/>
          <w:sz w:val="28"/>
          <w:szCs w:val="28"/>
          <w:lang w:val="en-US" w:eastAsia="uk-UA"/>
        </w:rPr>
        <w:t>IP</w:t>
      </w:r>
      <w:r w:rsidRPr="002727EA">
        <w:rPr>
          <w:color w:val="000000"/>
          <w:sz w:val="28"/>
          <w:szCs w:val="28"/>
          <w:lang w:val="uk-UA" w:eastAsia="uk-UA"/>
        </w:rPr>
        <w:t>-</w:t>
      </w:r>
      <w:r>
        <w:rPr>
          <w:color w:val="000000"/>
          <w:sz w:val="28"/>
          <w:szCs w:val="28"/>
          <w:lang w:val="uk-UA" w:eastAsia="uk-UA"/>
        </w:rPr>
        <w:t>протоколу.</w:t>
      </w:r>
    </w:p>
    <w:p w14:paraId="4FB4EFEE" w14:textId="77777777" w:rsidR="00F62170" w:rsidRDefault="00F62170" w:rsidP="00F62170">
      <w:pPr>
        <w:numPr>
          <w:ilvl w:val="0"/>
          <w:numId w:val="11"/>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Megaco/H.248 - протокол управління медіашлюзами, развиток MGCP.</w:t>
      </w:r>
    </w:p>
    <w:p w14:paraId="6B655F2A" w14:textId="77777777" w:rsidR="00F62170" w:rsidRDefault="00F62170" w:rsidP="00F62170">
      <w:pPr>
        <w:numPr>
          <w:ilvl w:val="0"/>
          <w:numId w:val="11"/>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SIGTRAN - протокол тунелювання PSTN - сигналізації ОКС-7 через IP на програмний комутатор (SoftSwitch).</w:t>
      </w:r>
    </w:p>
    <w:p w14:paraId="2B00C911" w14:textId="77777777" w:rsidR="00F62170" w:rsidRDefault="00F62170" w:rsidP="00F62170">
      <w:pPr>
        <w:numPr>
          <w:ilvl w:val="0"/>
          <w:numId w:val="11"/>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lastRenderedPageBreak/>
        <w:t>SCTP(StreamControlTransmissionProtocol) - протокол для організації гарантированного постачання пакетів в IP-мережах.</w:t>
      </w:r>
    </w:p>
    <w:p w14:paraId="582E5FED" w14:textId="77777777" w:rsidR="00F62170" w:rsidRDefault="00F62170" w:rsidP="00F62170">
      <w:pPr>
        <w:numPr>
          <w:ilvl w:val="0"/>
          <w:numId w:val="11"/>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SGCP(</w:t>
      </w:r>
      <w:r>
        <w:rPr>
          <w:color w:val="000000"/>
          <w:sz w:val="28"/>
          <w:szCs w:val="28"/>
          <w:lang w:val="en-US" w:eastAsia="uk-UA"/>
        </w:rPr>
        <w:t>Signal</w:t>
      </w:r>
      <w:r>
        <w:rPr>
          <w:color w:val="000000"/>
          <w:sz w:val="28"/>
          <w:szCs w:val="28"/>
          <w:lang w:val="uk-UA" w:eastAsia="uk-UA"/>
        </w:rPr>
        <w:t>GatewayControlProtocol)</w:t>
      </w:r>
      <w:r w:rsidRPr="002727EA">
        <w:rPr>
          <w:color w:val="000000"/>
          <w:sz w:val="28"/>
          <w:szCs w:val="28"/>
          <w:lang w:val="uk-UA" w:eastAsia="uk-UA"/>
        </w:rPr>
        <w:t xml:space="preserve">– протокол </w:t>
      </w:r>
      <w:r>
        <w:rPr>
          <w:color w:val="000000"/>
          <w:sz w:val="28"/>
          <w:szCs w:val="28"/>
          <w:lang w:val="uk-UA" w:eastAsia="uk-UA"/>
        </w:rPr>
        <w:t xml:space="preserve">управління </w:t>
      </w:r>
      <w:r w:rsidRPr="002727EA">
        <w:rPr>
          <w:color w:val="000000"/>
          <w:sz w:val="28"/>
          <w:szCs w:val="28"/>
          <w:lang w:val="uk-UA" w:eastAsia="uk-UA"/>
        </w:rPr>
        <w:t>шлюза</w:t>
      </w:r>
      <w:r>
        <w:rPr>
          <w:color w:val="000000"/>
          <w:sz w:val="28"/>
          <w:szCs w:val="28"/>
          <w:lang w:val="uk-UA" w:eastAsia="uk-UA"/>
        </w:rPr>
        <w:t>ми</w:t>
      </w:r>
      <w:r w:rsidRPr="002727EA">
        <w:rPr>
          <w:color w:val="000000"/>
          <w:sz w:val="28"/>
          <w:szCs w:val="28"/>
          <w:lang w:val="uk-UA" w:eastAsia="uk-UA"/>
        </w:rPr>
        <w:t xml:space="preserve"> сигнал</w:t>
      </w:r>
      <w:r>
        <w:rPr>
          <w:color w:val="000000"/>
          <w:sz w:val="28"/>
          <w:szCs w:val="28"/>
          <w:lang w:val="uk-UA" w:eastAsia="uk-UA"/>
        </w:rPr>
        <w:t>ізації, що забезпечує доставку сигнального пакету до пункту призначення.</w:t>
      </w:r>
    </w:p>
    <w:p w14:paraId="0622DD45" w14:textId="77777777" w:rsidR="00F62170" w:rsidRDefault="00F62170" w:rsidP="00F62170">
      <w:pPr>
        <w:numPr>
          <w:ilvl w:val="0"/>
          <w:numId w:val="11"/>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SCCP (SkinnyCallControlProtocol) - закритий протокол управління терміналами (IP-телефонами и медіашлюзами) в продуктах компанії Cisco.</w:t>
      </w:r>
    </w:p>
    <w:p w14:paraId="028F4F33" w14:textId="77777777" w:rsidR="00F62170" w:rsidRDefault="00F62170" w:rsidP="00F62170">
      <w:pPr>
        <w:numPr>
          <w:ilvl w:val="0"/>
          <w:numId w:val="11"/>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Unistim - закритий протокол передачі сигнального трафіку в продуктах компанії Nortel [8].</w:t>
      </w:r>
    </w:p>
    <w:p w14:paraId="4EDE14AB" w14:textId="77777777" w:rsidR="00F62170" w:rsidRPr="00F62170" w:rsidRDefault="00F62170" w:rsidP="00F62170">
      <w:pPr>
        <w:tabs>
          <w:tab w:val="left" w:pos="1650"/>
        </w:tabs>
        <w:jc w:val="both"/>
        <w:rPr>
          <w:color w:val="1F497D"/>
          <w:lang w:val="uk-UA"/>
        </w:rPr>
      </w:pPr>
      <w:r>
        <w:rPr>
          <w:color w:val="1F497D"/>
          <w:sz w:val="28"/>
          <w:szCs w:val="28"/>
          <w:lang w:val="uk-UA"/>
        </w:rPr>
        <w:tab/>
      </w:r>
    </w:p>
    <w:p w14:paraId="38CBC65B" w14:textId="77777777" w:rsidR="00F62170" w:rsidRPr="007A71A1" w:rsidRDefault="00F62170" w:rsidP="00F62170">
      <w:pPr>
        <w:pStyle w:val="2"/>
        <w:spacing w:before="0" w:after="0" w:line="360" w:lineRule="auto"/>
        <w:ind w:firstLine="709"/>
        <w:rPr>
          <w:rFonts w:ascii="Times New Roman" w:hAnsi="Times New Roman" w:cs="Times New Roman"/>
          <w:i w:val="0"/>
          <w:lang w:val="uk-UA"/>
        </w:rPr>
      </w:pPr>
      <w:bookmarkStart w:id="24" w:name="_Toc30416191"/>
      <w:r w:rsidRPr="007A71A1">
        <w:rPr>
          <w:rFonts w:ascii="Times New Roman" w:hAnsi="Times New Roman" w:cs="Times New Roman"/>
          <w:i w:val="0"/>
          <w:lang w:val="uk-UA"/>
        </w:rPr>
        <w:t xml:space="preserve">2.2 Стандарти </w:t>
      </w:r>
      <w:r>
        <w:rPr>
          <w:rFonts w:ascii="Times New Roman" w:hAnsi="Times New Roman" w:cs="Times New Roman"/>
          <w:i w:val="0"/>
        </w:rPr>
        <w:t>IP</w:t>
      </w:r>
      <w:r w:rsidRPr="007A71A1">
        <w:rPr>
          <w:rFonts w:ascii="Times New Roman" w:hAnsi="Times New Roman" w:cs="Times New Roman"/>
          <w:i w:val="0"/>
          <w:lang w:val="uk-UA"/>
        </w:rPr>
        <w:t>-телефонії та механізми</w:t>
      </w:r>
      <w:r>
        <w:rPr>
          <w:rFonts w:ascii="Times New Roman" w:hAnsi="Times New Roman" w:cs="Times New Roman"/>
          <w:i w:val="0"/>
          <w:lang w:val="uk-UA"/>
        </w:rPr>
        <w:t xml:space="preserve"> </w:t>
      </w:r>
      <w:r w:rsidRPr="007A71A1">
        <w:rPr>
          <w:rFonts w:ascii="Times New Roman" w:hAnsi="Times New Roman" w:cs="Times New Roman"/>
          <w:i w:val="0"/>
          <w:lang w:val="uk-UA"/>
        </w:rPr>
        <w:t>їх</w:t>
      </w:r>
      <w:r>
        <w:rPr>
          <w:rFonts w:ascii="Times New Roman" w:hAnsi="Times New Roman" w:cs="Times New Roman"/>
          <w:i w:val="0"/>
          <w:lang w:val="uk-UA"/>
        </w:rPr>
        <w:t xml:space="preserve"> </w:t>
      </w:r>
      <w:r w:rsidRPr="007A71A1">
        <w:rPr>
          <w:rFonts w:ascii="Times New Roman" w:hAnsi="Times New Roman" w:cs="Times New Roman"/>
          <w:i w:val="0"/>
          <w:lang w:val="uk-UA"/>
        </w:rPr>
        <w:t>безпеки</w:t>
      </w:r>
      <w:bookmarkEnd w:id="24"/>
    </w:p>
    <w:p w14:paraId="7C85608E" w14:textId="77777777" w:rsidR="00F62170" w:rsidRDefault="00F62170" w:rsidP="00F62170">
      <w:pPr>
        <w:rPr>
          <w:lang w:val="uk-UA"/>
        </w:rPr>
      </w:pPr>
    </w:p>
    <w:p w14:paraId="23D61D13"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Відсутність єдиних загально-прийнятих стандартів в галузі Інтернет телефонії не дозволяє розробити і універсальні рекомендації щодо захисту пристроїв системи. Кожна корпорація або виробник вирішує за власним розсудом завдання забезпечення безпеки шлюзів і диспетчерів, що призводить до необхідності ретельного їх вивчення перед вибором адекватних заходів для захисту. </w:t>
      </w:r>
    </w:p>
    <w:p w14:paraId="6826348C" w14:textId="4C04DE2B"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H.323 - протокол, який дозволяє побудувати VoIP-систему від початку і до кінця. H.323 включає в себе ряд специфікацій, в т.ч. і H.235, яка реалізує деякі механізми безпеки (аутентифікацію, цілісність, конфіденційність і неможливість відмови від повідомлень) для голосових даних.</w:t>
      </w:r>
      <w:r w:rsidR="00CB69E7">
        <w:rPr>
          <w:color w:val="000000"/>
          <w:sz w:val="28"/>
          <w:szCs w:val="28"/>
          <w:lang w:val="uk-UA"/>
        </w:rPr>
        <w:t xml:space="preserve"> </w:t>
      </w:r>
      <w:r>
        <w:rPr>
          <w:color w:val="000000"/>
          <w:sz w:val="28"/>
          <w:szCs w:val="28"/>
          <w:lang w:val="uk-UA"/>
        </w:rPr>
        <w:t xml:space="preserve">Аутентифікація в рамках стандарту H.323 може бути реалізована як за допомогою алгоритмів симетричною криптографії (в цьому випадку не потрібно ніякого попереднього обміну між пристроями і не так інтенсивно навантажується центральний процесор), так і за допомогою сертифікатів або паролів. Крім того, специфікація H.235 дозволяє використовувати в якості механізму аутентифікації IPSec, який також рекомендується до застосування і в інших стандартах IP-телефонії. Після установки захищеного з'єднання, яке відбувається через 1300 tcp-порт, вузли, які беруть участь в обміні голосовими даними, обмінюються інформацією про метод шифрування, яке може бути </w:t>
      </w:r>
      <w:r>
        <w:rPr>
          <w:color w:val="000000"/>
          <w:sz w:val="28"/>
          <w:szCs w:val="28"/>
          <w:lang w:val="uk-UA"/>
        </w:rPr>
        <w:lastRenderedPageBreak/>
        <w:t>задіяно на транспортному (шифрування пакетів RTP-протоколу) або мережевому (за допомогою IPSec) рівні.</w:t>
      </w:r>
    </w:p>
    <w:p w14:paraId="1CBAC61D" w14:textId="77777777" w:rsidR="00F62170" w:rsidRPr="001E479A" w:rsidRDefault="00F62170" w:rsidP="00F62170">
      <w:pPr>
        <w:spacing w:line="360" w:lineRule="auto"/>
        <w:ind w:firstLine="709"/>
        <w:contextualSpacing/>
        <w:jc w:val="both"/>
        <w:rPr>
          <w:color w:val="000000"/>
          <w:sz w:val="28"/>
          <w:szCs w:val="28"/>
          <w:lang w:val="uk-UA"/>
        </w:rPr>
      </w:pPr>
      <w:r w:rsidRPr="001E479A">
        <w:rPr>
          <w:color w:val="000000"/>
          <w:sz w:val="28"/>
          <w:szCs w:val="28"/>
          <w:lang w:val="uk-UA"/>
        </w:rPr>
        <w:t xml:space="preserve">До стандарту H.323 входять рекомендації ITU-T, що визначають пріорітетність функціонування абонентських терміналів в мережах з ресурсом, що не можуть гарантувати якість обслуговування (QoS). Стандарт H.323 не має відношенння до протоколу IP, незважаючи на це, більшість реалізацій було здійснено на цьому протоколі. Набір рекомендацій визначає мережеві компоненти, протоколи і процедури, які дозволяють організозувати мультимедійний зв’язок  в пакетних мережах.  </w:t>
      </w:r>
    </w:p>
    <w:p w14:paraId="444F058D" w14:textId="39AFF9E2"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SIP протокол, який досить схожий на HTTP, використовуваний абонентськими пунктами для встановлення з'єднання (не обов'язково телефонного, а й, наприклад, для ігор), не має серйозного захисту і орієнтований на застосування інших додаткових рішень. Як механiзм</w:t>
      </w:r>
      <w:r w:rsidR="00CB69E7">
        <w:rPr>
          <w:color w:val="000000"/>
          <w:sz w:val="28"/>
          <w:szCs w:val="28"/>
          <w:lang w:val="uk-UA"/>
        </w:rPr>
        <w:t xml:space="preserve"> </w:t>
      </w:r>
      <w:r>
        <w:rPr>
          <w:color w:val="000000"/>
          <w:sz w:val="28"/>
          <w:szCs w:val="28"/>
          <w:lang w:val="uk-UA"/>
        </w:rPr>
        <w:t>аутентифiкації RFC 2543 пропонує кілька варiантів і, зокрема, мінімальну стандартну аутентифiкацiю, так само як в HTTP, і аутентифiкацiю на базі PGP. Намагаючись усунути слабку захищеність даного протоколу, Майкл Тoмас з компанiї Cisco Systems розрoбив проект стандaрту IETF, нaзваний "SIP securіty</w:t>
      </w:r>
      <w:r w:rsidR="00CB69E7">
        <w:rPr>
          <w:color w:val="000000"/>
          <w:sz w:val="28"/>
          <w:szCs w:val="28"/>
          <w:lang w:val="uk-UA"/>
        </w:rPr>
        <w:t xml:space="preserve"> </w:t>
      </w:r>
      <w:r>
        <w:rPr>
          <w:color w:val="000000"/>
          <w:sz w:val="28"/>
          <w:szCs w:val="28"/>
          <w:lang w:val="uk-UA"/>
        </w:rPr>
        <w:t>frаmewоrk", що oписуєзoвнішні і внутрішні загрози для протоколу SIP та способи захисту від них. Зокрема, до таких способів відноситься захист на транспортному рівні за допомогою протоколу TLS або технології IPSec. До речі, компанія Cisco у власній архітектурі безпеки корпоративних мереж SAFE, дуже велику увагу приділяє практичним питанням щодо захисту IP-телефонії.</w:t>
      </w:r>
    </w:p>
    <w:p w14:paraId="2694C2D9" w14:textId="77777777" w:rsidR="00F62170" w:rsidRPr="002727EA"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Протокол SIP є протоколом передачі даних, де описується спосіб завершення сеансу конкретного користувача, а також обмін мультимедійних даних. Переважна кількість користувачів даного протоколу використовають 5060 порт </w:t>
      </w:r>
      <w:r>
        <w:rPr>
          <w:color w:val="000000"/>
          <w:sz w:val="28"/>
          <w:szCs w:val="28"/>
          <w:lang w:val="en-US"/>
        </w:rPr>
        <w:t>TCP</w:t>
      </w:r>
      <w:r>
        <w:rPr>
          <w:color w:val="000000"/>
          <w:sz w:val="28"/>
          <w:szCs w:val="28"/>
        </w:rPr>
        <w:t>або</w:t>
      </w:r>
      <w:r>
        <w:rPr>
          <w:color w:val="000000"/>
          <w:sz w:val="28"/>
          <w:szCs w:val="28"/>
          <w:lang w:val="en-US"/>
        </w:rPr>
        <w:t>UDP</w:t>
      </w:r>
      <w:r>
        <w:rPr>
          <w:color w:val="000000"/>
          <w:sz w:val="28"/>
          <w:szCs w:val="28"/>
        </w:rPr>
        <w:t xml:space="preserve"> для з</w:t>
      </w:r>
      <w:r>
        <w:rPr>
          <w:color w:val="000000"/>
          <w:sz w:val="28"/>
          <w:szCs w:val="28"/>
          <w:lang w:val="uk-UA"/>
        </w:rPr>
        <w:t>’єднання елементів мережі. Основним завданням SIP-протоколу є встановлення з’єднання при виклику, тобто він визначає правила узгодження відкриття каналі обміну між користувачами для безпосередньої передачі даних. Даний протокл має клієнт-серверну архітектуру.</w:t>
      </w:r>
    </w:p>
    <w:p w14:paraId="3403C364"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lastRenderedPageBreak/>
        <w:t>Стандарт MGCP, який визначений у RFC 2705 і не здатен застосовуватися на кінцевих пристроях, оскільки шлюзи MGCP можуть працювати як з компонентами, що підтримують H.323, так і з компoнентами, що підтримують SIP, використoвує для захисту голoсових даних протокол ESP специфікації ІPSec. Може також використовуватися і протокол AH, але за винятком мереж IPv6), що забезпечує аутентифікацiю та ціліснiсть даних і захист від повторeнь, перeданихмiж шлюзами. У той же час, протокол AH не забезпечує конфіденційності даних, яка досягається застосуванням ESP (поряд з іншими трьома захисними функціями) [9].</w:t>
      </w:r>
    </w:p>
    <w:p w14:paraId="0F6BB4E3" w14:textId="77777777" w:rsidR="00F62170" w:rsidRPr="009E2A56" w:rsidRDefault="00F62170" w:rsidP="00F62170">
      <w:pPr>
        <w:spacing w:line="360" w:lineRule="auto"/>
        <w:ind w:firstLine="709"/>
        <w:contextualSpacing/>
        <w:jc w:val="both"/>
        <w:rPr>
          <w:color w:val="000000"/>
          <w:sz w:val="28"/>
          <w:szCs w:val="28"/>
          <w:lang w:val="uk-UA"/>
        </w:rPr>
      </w:pPr>
      <w:r w:rsidRPr="009E2A56">
        <w:rPr>
          <w:color w:val="000000"/>
          <w:sz w:val="28"/>
          <w:szCs w:val="28"/>
          <w:lang w:val="uk-UA"/>
        </w:rPr>
        <w:t xml:space="preserve">Багато найбільших світових телефонних компаній зобов’язалися замінити існуючі системи з комутацією мікросхем на передачу голосових передач через IP-системи. Багато телефонних компаній вже багато разів </w:t>
      </w:r>
      <w:r>
        <w:rPr>
          <w:color w:val="000000"/>
          <w:sz w:val="28"/>
          <w:szCs w:val="28"/>
          <w:lang w:val="uk-UA"/>
        </w:rPr>
        <w:t>транспортують</w:t>
      </w:r>
      <w:r w:rsidRPr="009E2A56">
        <w:rPr>
          <w:color w:val="000000"/>
          <w:sz w:val="28"/>
          <w:szCs w:val="28"/>
          <w:lang w:val="uk-UA"/>
        </w:rPr>
        <w:t xml:space="preserve"> значну частину свого трафіку за допомогою</w:t>
      </w:r>
      <w:r>
        <w:rPr>
          <w:color w:val="000000"/>
          <w:sz w:val="28"/>
          <w:szCs w:val="28"/>
          <w:lang w:val="uk-UA"/>
        </w:rPr>
        <w:t xml:space="preserve"> мережі</w:t>
      </w:r>
      <w:r w:rsidRPr="009E2A56">
        <w:rPr>
          <w:color w:val="000000"/>
          <w:sz w:val="28"/>
          <w:szCs w:val="28"/>
          <w:lang w:val="uk-UA"/>
        </w:rPr>
        <w:t xml:space="preserve"> IP. Багато дзвінків, здійснених через телефонне супутнє обладнання, вже </w:t>
      </w:r>
      <w:r>
        <w:rPr>
          <w:color w:val="000000"/>
          <w:sz w:val="28"/>
          <w:szCs w:val="28"/>
          <w:lang w:val="uk-UA"/>
        </w:rPr>
        <w:t>маршрутизуються</w:t>
      </w:r>
      <w:r w:rsidRPr="009E2A56">
        <w:rPr>
          <w:color w:val="000000"/>
          <w:sz w:val="28"/>
          <w:szCs w:val="28"/>
          <w:lang w:val="uk-UA"/>
        </w:rPr>
        <w:t xml:space="preserve"> через IP.</w:t>
      </w:r>
    </w:p>
    <w:p w14:paraId="32072EF9" w14:textId="77777777" w:rsidR="00F62170" w:rsidRPr="009E2A56" w:rsidRDefault="00F62170" w:rsidP="00F62170">
      <w:pPr>
        <w:spacing w:line="360" w:lineRule="auto"/>
        <w:ind w:firstLine="709"/>
        <w:contextualSpacing/>
        <w:jc w:val="both"/>
        <w:rPr>
          <w:color w:val="000000"/>
          <w:sz w:val="28"/>
          <w:szCs w:val="28"/>
          <w:lang w:val="uk-UA"/>
        </w:rPr>
      </w:pPr>
      <w:r w:rsidRPr="009E2A56">
        <w:rPr>
          <w:color w:val="000000"/>
          <w:sz w:val="28"/>
          <w:szCs w:val="28"/>
          <w:lang w:val="uk-UA"/>
        </w:rPr>
        <w:t>Голосова передача через комутаційні пакети через IP-системи в принципі настільки ж ефективна, як і системи з комутацією синхронних схем, але лише нещодавно вони</w:t>
      </w:r>
      <w:r>
        <w:rPr>
          <w:color w:val="000000"/>
          <w:sz w:val="28"/>
          <w:szCs w:val="28"/>
          <w:lang w:val="uk-UA"/>
        </w:rPr>
        <w:t xml:space="preserve"> </w:t>
      </w:r>
      <w:r w:rsidRPr="009E2A56">
        <w:rPr>
          <w:color w:val="000000"/>
          <w:sz w:val="28"/>
          <w:szCs w:val="28"/>
          <w:lang w:val="uk-UA"/>
        </w:rPr>
        <w:t>досяг</w:t>
      </w:r>
      <w:r>
        <w:rPr>
          <w:color w:val="000000"/>
          <w:sz w:val="28"/>
          <w:szCs w:val="28"/>
          <w:lang w:val="uk-UA"/>
        </w:rPr>
        <w:t>ли</w:t>
      </w:r>
      <w:r w:rsidRPr="009E2A56">
        <w:rPr>
          <w:color w:val="000000"/>
          <w:sz w:val="28"/>
          <w:szCs w:val="28"/>
          <w:lang w:val="uk-UA"/>
        </w:rPr>
        <w:t xml:space="preserve"> такого ж рівня надійності, що і телефонна мережа загальнодоступних комунікацій, або власне обладнання АТС . З винаходом та реалізацією RTP та SIP голос через IP має технологічну базу для застарілого зв'язку з комутацією загальнодоступних телефонних мереж.</w:t>
      </w:r>
    </w:p>
    <w:p w14:paraId="58A1DD5F" w14:textId="77777777" w:rsidR="00F62170" w:rsidRDefault="00F62170" w:rsidP="00F62170">
      <w:pPr>
        <w:jc w:val="both"/>
        <w:rPr>
          <w:color w:val="1F497D"/>
          <w:szCs w:val="28"/>
          <w:lang w:val="uk-UA"/>
        </w:rPr>
      </w:pPr>
    </w:p>
    <w:p w14:paraId="54B67A53" w14:textId="77777777" w:rsidR="00F62170" w:rsidRDefault="00F62170" w:rsidP="00F62170">
      <w:pPr>
        <w:pStyle w:val="2"/>
        <w:spacing w:before="0" w:after="0" w:line="360" w:lineRule="auto"/>
        <w:ind w:firstLine="709"/>
        <w:rPr>
          <w:rFonts w:ascii="Times New Roman" w:hAnsi="Times New Roman" w:cs="Times New Roman"/>
          <w:i w:val="0"/>
        </w:rPr>
      </w:pPr>
      <w:bookmarkStart w:id="25" w:name="_Toc30416192"/>
      <w:r>
        <w:rPr>
          <w:rFonts w:ascii="Times New Roman" w:hAnsi="Times New Roman" w:cs="Times New Roman"/>
          <w:i w:val="0"/>
        </w:rPr>
        <w:t>2.3 IP-телефонія на базі АТС Asterisk</w:t>
      </w:r>
      <w:bookmarkEnd w:id="25"/>
    </w:p>
    <w:p w14:paraId="777FA2CF" w14:textId="77777777" w:rsidR="00F62170" w:rsidRDefault="00F62170" w:rsidP="00F62170"/>
    <w:p w14:paraId="7695C52C" w14:textId="77777777" w:rsidR="00F62170" w:rsidRDefault="00F62170" w:rsidP="00F62170">
      <w:pPr>
        <w:spacing w:line="360" w:lineRule="auto"/>
        <w:ind w:firstLine="709"/>
        <w:contextualSpacing/>
        <w:jc w:val="both"/>
      </w:pPr>
      <w:r>
        <w:rPr>
          <w:color w:val="000000"/>
          <w:sz w:val="28"/>
          <w:szCs w:val="28"/>
          <w:lang w:val="uk-UA"/>
        </w:rPr>
        <w:t xml:space="preserve">Asterisk PBX — </w:t>
      </w:r>
      <w:hyperlink r:id="rId16" w:tgtFrame="Відкрите програмне забезпечення">
        <w:r>
          <w:rPr>
            <w:rStyle w:val="ListLabel40"/>
            <w:rFonts w:eastAsia="DejaVu Sans"/>
          </w:rPr>
          <w:t>відкрита</w:t>
        </w:r>
      </w:hyperlink>
      <w:r>
        <w:rPr>
          <w:color w:val="000000"/>
          <w:sz w:val="28"/>
          <w:szCs w:val="28"/>
          <w:lang w:val="uk-UA"/>
        </w:rPr>
        <w:t xml:space="preserve"> комунікаційна платформа, що використовується для розгортання програмних </w:t>
      </w:r>
      <w:hyperlink r:id="rId17" w:tgtFrame="Автоматична телефонна станція">
        <w:r>
          <w:rPr>
            <w:rStyle w:val="ListLabel40"/>
            <w:rFonts w:eastAsia="DejaVu Sans"/>
          </w:rPr>
          <w:t>АТС</w:t>
        </w:r>
      </w:hyperlink>
      <w:r>
        <w:rPr>
          <w:color w:val="000000"/>
          <w:sz w:val="28"/>
          <w:szCs w:val="28"/>
          <w:lang w:val="uk-UA"/>
        </w:rPr>
        <w:t>, систем голосового зв'язку, </w:t>
      </w:r>
      <w:hyperlink r:id="rId18" w:tgtFrame="VoIP">
        <w:r>
          <w:rPr>
            <w:rStyle w:val="ListLabel40"/>
            <w:rFonts w:eastAsia="DejaVu Sans"/>
          </w:rPr>
          <w:t>VoIP</w:t>
        </w:r>
      </w:hyperlink>
      <w:r>
        <w:rPr>
          <w:color w:val="000000"/>
          <w:sz w:val="28"/>
          <w:szCs w:val="28"/>
          <w:lang w:val="uk-UA"/>
        </w:rPr>
        <w:t xml:space="preserve">-шлюзів, організації IVR-систем (голосове меню), </w:t>
      </w:r>
      <w:hyperlink r:id="rId19" w:tgtFrame="Голосова пошта">
        <w:r>
          <w:rPr>
            <w:rStyle w:val="ListLabel40"/>
            <w:rFonts w:eastAsia="DejaVu Sans"/>
          </w:rPr>
          <w:t>голосової пошти</w:t>
        </w:r>
      </w:hyperlink>
      <w:r>
        <w:rPr>
          <w:color w:val="000000"/>
          <w:sz w:val="28"/>
          <w:szCs w:val="28"/>
          <w:lang w:val="uk-UA"/>
        </w:rPr>
        <w:t>, телефонних конференцій і call-центрів.</w:t>
      </w:r>
    </w:p>
    <w:p w14:paraId="6ABA316D"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Налаштування та програмування здійснюється за допомогою спеціальних механізмів, таких як: диалплан, AGI, AMI, конфігурація з баз даних [10].</w:t>
      </w:r>
    </w:p>
    <w:p w14:paraId="040719F6"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lastRenderedPageBreak/>
        <w:t>Розширення виконуючих функцій також можливе за допомогою інших мов програмування, за допомогою внесення коду в новий модуль.</w:t>
      </w:r>
    </w:p>
    <w:p w14:paraId="1F7BB368" w14:textId="77777777" w:rsidR="00F62170" w:rsidRPr="009E2A56" w:rsidRDefault="00F62170" w:rsidP="00F62170">
      <w:pPr>
        <w:spacing w:line="360" w:lineRule="auto"/>
        <w:ind w:firstLine="709"/>
        <w:contextualSpacing/>
        <w:jc w:val="both"/>
        <w:rPr>
          <w:color w:val="000000"/>
          <w:sz w:val="28"/>
          <w:szCs w:val="28"/>
          <w:lang w:val="uk-UA"/>
        </w:rPr>
      </w:pPr>
      <w:r w:rsidRPr="009E2A56">
        <w:rPr>
          <w:color w:val="000000"/>
          <w:sz w:val="28"/>
          <w:szCs w:val="28"/>
          <w:lang w:val="uk-UA"/>
        </w:rPr>
        <w:t>Програмне забезпечення Asterisk перетворює недорогий сервер архітектури ПК під управлінням Linux або Unix у надійну, складну, повнофункціональну корпоративну телефонну систему. Оскільки Asterisk безкоштовний і працює на стандартній для ПК платформі, система Asterisk обійдеться вам набагато дешевше, ніж будь-яка традиційна АТС . Оскільки він надійний, вільний та ефективний, а також тому, що він базується на сучасних Інтернет- протоколах, Asterisk замінить багато застарілих телефонних систем на ринку.</w:t>
      </w:r>
    </w:p>
    <w:p w14:paraId="679E69BB"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Asterisk є сучасною цифровою телефонною станцією, що працює по протоколу SIP. IP АТС має великий функціонал, що постійно розвивається. </w:t>
      </w:r>
      <w:r w:rsidRPr="009E2A56">
        <w:rPr>
          <w:color w:val="000000"/>
          <w:sz w:val="28"/>
          <w:szCs w:val="28"/>
          <w:lang w:val="uk-UA"/>
        </w:rPr>
        <w:t xml:space="preserve">Сервер Asterisk управляє дзвінками по чотирьох лініях та всіма телефонами та факсимільними апаратами </w:t>
      </w:r>
      <w:r>
        <w:rPr>
          <w:color w:val="000000"/>
          <w:sz w:val="28"/>
          <w:szCs w:val="28"/>
          <w:lang w:val="uk-UA"/>
        </w:rPr>
        <w:t>на підприємстві</w:t>
      </w:r>
      <w:r w:rsidRPr="009E2A56">
        <w:rPr>
          <w:color w:val="000000"/>
          <w:sz w:val="28"/>
          <w:szCs w:val="28"/>
          <w:lang w:val="uk-UA"/>
        </w:rPr>
        <w:t>. Будь-який вхідний дзвінок на четвертому рядку спрямовується на факсимільний апарат. Вхідний абонент, що набирає перший рядок, чує голосове меню.</w:t>
      </w:r>
    </w:p>
    <w:p w14:paraId="434B19AD"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Основні переваги системи Asterisk:</w:t>
      </w:r>
    </w:p>
    <w:p w14:paraId="3324ED85" w14:textId="77777777" w:rsidR="00F62170" w:rsidRDefault="00F62170" w:rsidP="00F62170">
      <w:pPr>
        <w:numPr>
          <w:ilvl w:val="0"/>
          <w:numId w:val="4"/>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моніторинг викликів в режимі online та запис розмов, можливість комутувати того чи іншого абонента через панель управління;</w:t>
      </w:r>
    </w:p>
    <w:p w14:paraId="2AB8E1D5" w14:textId="77777777" w:rsidR="00F62170" w:rsidRDefault="00F62170" w:rsidP="00F62170">
      <w:pPr>
        <w:numPr>
          <w:ilvl w:val="0"/>
          <w:numId w:val="4"/>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голосові вітання, динамічні черги росподілення вхідних дзвінків;</w:t>
      </w:r>
    </w:p>
    <w:p w14:paraId="11BC6C0B" w14:textId="77777777" w:rsidR="00F62170" w:rsidRDefault="00F62170" w:rsidP="00F62170">
      <w:pPr>
        <w:numPr>
          <w:ilvl w:val="0"/>
          <w:numId w:val="4"/>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відсутність необхідності в додаткових ліцензіях та платежів телефонії;</w:t>
      </w:r>
    </w:p>
    <w:p w14:paraId="0489964D" w14:textId="77777777" w:rsidR="00F62170" w:rsidRDefault="00F62170" w:rsidP="00F62170">
      <w:pPr>
        <w:numPr>
          <w:ilvl w:val="0"/>
          <w:numId w:val="4"/>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можливість інтегрування зі сторонніми системами, використовючи AMI/API інтерфейс, наприклад CRM системами и базами даних;</w:t>
      </w:r>
    </w:p>
    <w:p w14:paraId="2D57B335" w14:textId="77777777" w:rsidR="00F62170" w:rsidRDefault="00F62170" w:rsidP="00F62170">
      <w:pPr>
        <w:numPr>
          <w:ilvl w:val="0"/>
          <w:numId w:val="4"/>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розподілення дзвінків.</w:t>
      </w:r>
    </w:p>
    <w:p w14:paraId="1882CAAE"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Система Asterisk є однією з найстабільніших і функціональних систем обробки викликів з усіма можливостями VoIP телефонії. А найголовніше програмне забезпечення Asterisk є повністю безкоштовним і не вимагає від замовника покупки ніяких додаткових ліцензій, поширюється воно за ліцензією OpenSources GPL. Asterisk є дуже гнучким продуктом, що дозволяє налаштувати його практично під будь-які завдання. Є дійсно революційним </w:t>
      </w:r>
      <w:r>
        <w:rPr>
          <w:color w:val="000000"/>
          <w:sz w:val="28"/>
          <w:szCs w:val="28"/>
          <w:lang w:val="uk-UA"/>
        </w:rPr>
        <w:lastRenderedPageBreak/>
        <w:t>продуктом, що дозволяє не пропустити не одного дзвінка. В якості робочої станції (сервера) для Asterisk може використовуватися звичайний персональний комп'ютер [11].</w:t>
      </w:r>
    </w:p>
    <w:p w14:paraId="6CA62131"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Базується система на операційній системі Linux, що вже говорить про її безпеку і надійність. Asterisk працює з базами даних та дозволяє здійснити певні дії, наприклад обмеження прав на номер або маршрутизаційні дії з системою за допомогою </w:t>
      </w:r>
      <w:r>
        <w:rPr>
          <w:color w:val="000000"/>
          <w:sz w:val="28"/>
          <w:szCs w:val="28"/>
          <w:lang w:val="en-US"/>
        </w:rPr>
        <w:t>SQL</w:t>
      </w:r>
      <w:r>
        <w:rPr>
          <w:color w:val="000000"/>
          <w:sz w:val="28"/>
          <w:szCs w:val="28"/>
          <w:lang w:val="uk-UA"/>
        </w:rPr>
        <w:t xml:space="preserve">. Рішення на базі даної платформи обертає звичайний комп’ютер комунікаційний сервер. Asterisk оснащує IP-АТС системою, прокладає канали VoIP, серверами для конференцій та іншими довільними рішеннями. Широко використовується у сфері малого та великого бізнесу, кол центрів, компаній, що займаються перевезеннями та урядовими організаціями по всьому Світі. Безкоштовний та з відкритим кодом рішення Asterisk спонсорується компанією Digium. Найчастіше розгортається системними інтеграторами та розробниками, може виступати основою для повноцінної комунікаційної інфраструктури підприємства. </w:t>
      </w:r>
    </w:p>
    <w:p w14:paraId="3C54468B" w14:textId="77777777" w:rsidR="00F62170" w:rsidRDefault="00F62170" w:rsidP="00F62170">
      <w:pPr>
        <w:ind w:firstLine="720"/>
        <w:jc w:val="both"/>
        <w:rPr>
          <w:szCs w:val="28"/>
          <w:lang w:val="uk-UA"/>
        </w:rPr>
      </w:pPr>
    </w:p>
    <w:p w14:paraId="08231226" w14:textId="4C8A1202" w:rsidR="00F62170" w:rsidRPr="007A71A1" w:rsidRDefault="00F62170" w:rsidP="00F62170">
      <w:pPr>
        <w:pStyle w:val="2"/>
        <w:spacing w:before="0" w:after="0" w:line="360" w:lineRule="auto"/>
        <w:ind w:firstLine="709"/>
        <w:rPr>
          <w:rFonts w:ascii="Times New Roman" w:hAnsi="Times New Roman" w:cs="Times New Roman"/>
          <w:i w:val="0"/>
          <w:lang w:val="uk-UA"/>
        </w:rPr>
      </w:pPr>
      <w:bookmarkStart w:id="26" w:name="_Toc30416193"/>
      <w:r w:rsidRPr="007A71A1">
        <w:rPr>
          <w:rFonts w:ascii="Times New Roman" w:hAnsi="Times New Roman" w:cs="Times New Roman"/>
          <w:i w:val="0"/>
          <w:lang w:val="uk-UA"/>
        </w:rPr>
        <w:t>2.4 Проблеми</w:t>
      </w:r>
      <w:r w:rsidR="00B51D25" w:rsidRPr="00B51D25">
        <w:rPr>
          <w:rFonts w:ascii="Times New Roman" w:hAnsi="Times New Roman" w:cs="Times New Roman"/>
          <w:i w:val="0"/>
        </w:rPr>
        <w:t xml:space="preserve"> </w:t>
      </w:r>
      <w:r w:rsidRPr="007A71A1">
        <w:rPr>
          <w:rFonts w:ascii="Times New Roman" w:hAnsi="Times New Roman" w:cs="Times New Roman"/>
          <w:i w:val="0"/>
          <w:lang w:val="uk-UA"/>
        </w:rPr>
        <w:t xml:space="preserve">захисту </w:t>
      </w:r>
      <w:r>
        <w:rPr>
          <w:rFonts w:ascii="Times New Roman" w:hAnsi="Times New Roman" w:cs="Times New Roman"/>
          <w:i w:val="0"/>
        </w:rPr>
        <w:t>IP</w:t>
      </w:r>
      <w:r w:rsidRPr="007A71A1">
        <w:rPr>
          <w:rFonts w:ascii="Times New Roman" w:hAnsi="Times New Roman" w:cs="Times New Roman"/>
          <w:i w:val="0"/>
          <w:lang w:val="uk-UA"/>
        </w:rPr>
        <w:t>-телефонії</w:t>
      </w:r>
      <w:r>
        <w:rPr>
          <w:rFonts w:ascii="Times New Roman" w:hAnsi="Times New Roman" w:cs="Times New Roman"/>
          <w:i w:val="0"/>
          <w:lang w:val="uk-UA"/>
        </w:rPr>
        <w:t xml:space="preserve"> </w:t>
      </w:r>
      <w:r w:rsidRPr="007A71A1">
        <w:rPr>
          <w:rFonts w:ascii="Times New Roman" w:hAnsi="Times New Roman" w:cs="Times New Roman"/>
          <w:i w:val="0"/>
          <w:lang w:val="uk-UA"/>
        </w:rPr>
        <w:t>від</w:t>
      </w:r>
      <w:r>
        <w:rPr>
          <w:rFonts w:ascii="Times New Roman" w:hAnsi="Times New Roman" w:cs="Times New Roman"/>
          <w:i w:val="0"/>
          <w:lang w:val="uk-UA"/>
        </w:rPr>
        <w:t xml:space="preserve"> </w:t>
      </w:r>
      <w:r w:rsidRPr="007A71A1">
        <w:rPr>
          <w:rFonts w:ascii="Times New Roman" w:hAnsi="Times New Roman" w:cs="Times New Roman"/>
          <w:i w:val="0"/>
          <w:lang w:val="uk-UA"/>
        </w:rPr>
        <w:t>загроз</w:t>
      </w:r>
      <w:bookmarkEnd w:id="26"/>
    </w:p>
    <w:p w14:paraId="447BF281" w14:textId="77777777" w:rsidR="00F62170" w:rsidRPr="00F62170" w:rsidRDefault="00F62170" w:rsidP="00F62170">
      <w:pPr>
        <w:ind w:firstLine="709"/>
        <w:jc w:val="both"/>
        <w:rPr>
          <w:lang w:val="uk-UA"/>
        </w:rPr>
      </w:pPr>
    </w:p>
    <w:p w14:paraId="62130944"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VoIP дозволяє використовувати будь-яку IP–мережу як засіб організації та проведення телефонних розмов, передачі відеозображень та факсів у режимі реального часу. Станом на сьогодні IP–телефонія постає деяким стандартом у телефонних комунікаціях — забезпечує зручність, надійність та відносно невисоку вартість порівняно з аналоговим зв’язком. Також вона дозволяє підвищити ефективність роботи державних установ і дає змогу здійснювати раніше недоступні операції такі, як інтеграція з різними бізнес-додатками. </w:t>
      </w:r>
    </w:p>
    <w:p w14:paraId="0F575DB5" w14:textId="3752BB1B" w:rsidR="00F62170" w:rsidRPr="00FE4C55"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Незважаючи на те, що телефонія на базі VoIP не тільки дешевша, а й набагато безпечніша, все ж таки вона має певні вразливості. Єдиний захист звичайної телефонної мережі - фізична ізоляція. Незахищені спеціальним чином VoIP-мережі прослухати, в принципі, можна, але зробити це буде значно важче, ніж просто причепивши два проводка до телефонної лінії. Спеціальна ж захист, що зводить можливість прослуховування до мінімуму, являє собою, тим </w:t>
      </w:r>
      <w:r>
        <w:rPr>
          <w:color w:val="000000"/>
          <w:sz w:val="28"/>
          <w:szCs w:val="28"/>
          <w:lang w:val="uk-UA"/>
        </w:rPr>
        <w:lastRenderedPageBreak/>
        <w:t>не менш, досить просту і дешеву систему стандартного шифрування, що використовується в мережах даних та спеціальні додатки або налаштування існуючих. Досягти такого ж рівня безпеки в звичайній телефонній мережі майже неможливо і, вже точно, набагато дорожче. Кожен телефонний апарат в звичайній телефонній мережі, сконф</w:t>
      </w:r>
      <w:r w:rsidR="003153F5">
        <w:rPr>
          <w:color w:val="000000"/>
          <w:sz w:val="28"/>
          <w:szCs w:val="28"/>
          <w:lang w:val="uk-UA"/>
        </w:rPr>
        <w:t>і</w:t>
      </w:r>
      <w:r>
        <w:rPr>
          <w:color w:val="000000"/>
          <w:sz w:val="28"/>
          <w:szCs w:val="28"/>
          <w:lang w:val="uk-UA"/>
        </w:rPr>
        <w:t>гурированно</w:t>
      </w:r>
      <w:r w:rsidR="003153F5">
        <w:rPr>
          <w:color w:val="000000"/>
          <w:sz w:val="28"/>
          <w:szCs w:val="28"/>
          <w:lang w:val="uk-UA"/>
        </w:rPr>
        <w:t>ю</w:t>
      </w:r>
      <w:r>
        <w:rPr>
          <w:color w:val="000000"/>
          <w:sz w:val="28"/>
          <w:szCs w:val="28"/>
          <w:lang w:val="uk-UA"/>
        </w:rPr>
        <w:t xml:space="preserve"> за принципом "точка-точка", підключений до певного комутатора. Будь-яке порушення роботи цього пристрою повністю блокує роботу телефону. Мережі VoIP можуть бути організовані за гнучкою розподіленої схемою "три крапки-крапки". Програмний комутатор VoIP може бути, при необхідності, легко встановлений в іншому місці без зміни роботи системи в цілому. Потік голосових даних в будь-який момент може бути направлений за іншим маршрутом. Грамотно спроектована VoIP-мережу просто не має унікальних вузлів, відмова яких повністю блокує обслуговування. Цього достатньо для запобігання блокування окремого телефонного апарату.</w:t>
      </w:r>
    </w:p>
    <w:p w14:paraId="25B2A0BA" w14:textId="77777777" w:rsidR="00F62170" w:rsidRPr="004B3924" w:rsidRDefault="00F62170" w:rsidP="00F62170">
      <w:pPr>
        <w:spacing w:line="360" w:lineRule="auto"/>
        <w:ind w:firstLine="709"/>
        <w:contextualSpacing/>
        <w:jc w:val="both"/>
        <w:rPr>
          <w:color w:val="000000"/>
          <w:sz w:val="28"/>
          <w:szCs w:val="28"/>
          <w:lang w:val="uk-UA"/>
        </w:rPr>
      </w:pPr>
      <w:r w:rsidRPr="004B3924">
        <w:rPr>
          <w:color w:val="000000"/>
          <w:sz w:val="28"/>
          <w:szCs w:val="28"/>
          <w:lang w:val="uk-UA"/>
        </w:rPr>
        <w:t>Технолог</w:t>
      </w:r>
      <w:r>
        <w:rPr>
          <w:color w:val="000000"/>
          <w:sz w:val="28"/>
          <w:szCs w:val="28"/>
          <w:lang w:val="uk-UA"/>
        </w:rPr>
        <w:t xml:space="preserve">ія </w:t>
      </w:r>
      <w:r>
        <w:rPr>
          <w:color w:val="000000"/>
          <w:sz w:val="28"/>
          <w:szCs w:val="28"/>
          <w:lang w:val="en-US"/>
        </w:rPr>
        <w:t>VoIP</w:t>
      </w:r>
      <w:r>
        <w:rPr>
          <w:color w:val="000000"/>
          <w:sz w:val="28"/>
          <w:szCs w:val="28"/>
          <w:lang w:val="uk-UA"/>
        </w:rPr>
        <w:t xml:space="preserve"> чуттєвіша до проблем пропускної спроможності мережі, ніж більшість технологій, що відносяться до мережевої інфаструктури. Використання даної технології до традиційної мережі передачі данних запроваджує нову вимогу безпеки, що називається якістю обслуговування (</w:t>
      </w:r>
      <w:r>
        <w:rPr>
          <w:color w:val="000000"/>
          <w:sz w:val="28"/>
          <w:szCs w:val="28"/>
          <w:lang w:val="en-US"/>
        </w:rPr>
        <w:t>QoS</w:t>
      </w:r>
      <w:r>
        <w:rPr>
          <w:color w:val="000000"/>
          <w:sz w:val="28"/>
          <w:szCs w:val="28"/>
          <w:lang w:val="uk-UA"/>
        </w:rPr>
        <w:t>).</w:t>
      </w:r>
    </w:p>
    <w:p w14:paraId="50CCCD58" w14:textId="77777777" w:rsidR="00F62170" w:rsidRDefault="00F62170" w:rsidP="00F62170">
      <w:pPr>
        <w:spacing w:line="360" w:lineRule="auto"/>
        <w:ind w:firstLine="709"/>
        <w:contextualSpacing/>
        <w:jc w:val="both"/>
        <w:rPr>
          <w:color w:val="000000"/>
          <w:sz w:val="28"/>
          <w:szCs w:val="28"/>
          <w:lang w:val="uk-UA"/>
        </w:rPr>
      </w:pPr>
      <w:r w:rsidRPr="004B3924">
        <w:rPr>
          <w:color w:val="000000"/>
          <w:sz w:val="28"/>
          <w:szCs w:val="28"/>
          <w:lang w:val="uk-UA"/>
        </w:rPr>
        <w:t>Параметр QoS</w:t>
      </w:r>
      <w:r>
        <w:rPr>
          <w:color w:val="000000"/>
          <w:sz w:val="28"/>
          <w:szCs w:val="28"/>
          <w:lang w:val="uk-UA"/>
        </w:rPr>
        <w:t xml:space="preserve"> описує спроможність конкретної мережі розподіляти пріорітети трафіку для того, щоб незалежно від використання смуги пропускання в інших технологіях, голосові пакети </w:t>
      </w:r>
      <w:r>
        <w:rPr>
          <w:color w:val="000000"/>
          <w:sz w:val="28"/>
          <w:szCs w:val="28"/>
          <w:lang w:val="en-US"/>
        </w:rPr>
        <w:t>VoIP</w:t>
      </w:r>
      <w:r>
        <w:rPr>
          <w:color w:val="000000"/>
          <w:sz w:val="28"/>
          <w:szCs w:val="28"/>
          <w:lang w:val="uk-UA"/>
        </w:rPr>
        <w:t xml:space="preserve"> мали характеристики такі як чіткість та непреривність розмови.</w:t>
      </w:r>
    </w:p>
    <w:p w14:paraId="5BEE97A3" w14:textId="656481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Наприклад, більшість</w:t>
      </w:r>
      <w:r w:rsidR="00CB69E7">
        <w:rPr>
          <w:color w:val="000000"/>
          <w:sz w:val="28"/>
          <w:szCs w:val="28"/>
          <w:lang w:val="uk-UA"/>
        </w:rPr>
        <w:t xml:space="preserve"> </w:t>
      </w:r>
      <w:r>
        <w:rPr>
          <w:color w:val="000000"/>
          <w:sz w:val="28"/>
          <w:szCs w:val="28"/>
          <w:lang w:val="uk-UA"/>
        </w:rPr>
        <w:t>некомерційних</w:t>
      </w:r>
      <w:r w:rsidR="00CB69E7">
        <w:rPr>
          <w:color w:val="000000"/>
          <w:sz w:val="28"/>
          <w:szCs w:val="28"/>
          <w:lang w:val="uk-UA"/>
        </w:rPr>
        <w:t xml:space="preserve"> </w:t>
      </w:r>
      <w:r>
        <w:rPr>
          <w:color w:val="000000"/>
          <w:sz w:val="28"/>
          <w:szCs w:val="28"/>
          <w:lang w:val="uk-UA"/>
        </w:rPr>
        <w:t xml:space="preserve">користувачів мали змогу помітити, що при загрузці файлу з Інтернету, що має великий розмір, будь-які поточні розмови через </w:t>
      </w:r>
      <w:r>
        <w:rPr>
          <w:color w:val="000000"/>
          <w:sz w:val="28"/>
          <w:szCs w:val="28"/>
          <w:lang w:val="en-US"/>
        </w:rPr>
        <w:t>VoIP</w:t>
      </w:r>
      <w:r>
        <w:rPr>
          <w:color w:val="000000"/>
          <w:sz w:val="28"/>
          <w:szCs w:val="28"/>
          <w:lang w:val="uk-UA"/>
        </w:rPr>
        <w:t xml:space="preserve"> іноді стають неякісними доки загрузка не завершиться.</w:t>
      </w:r>
    </w:p>
    <w:p w14:paraId="6B3C2CEB" w14:textId="77777777" w:rsidR="00F62170" w:rsidRDefault="00F62170" w:rsidP="00F62170">
      <w:pPr>
        <w:spacing w:line="360" w:lineRule="auto"/>
        <w:ind w:firstLine="709"/>
        <w:contextualSpacing/>
        <w:jc w:val="both"/>
        <w:rPr>
          <w:color w:val="000000"/>
          <w:sz w:val="28"/>
          <w:szCs w:val="28"/>
        </w:rPr>
      </w:pPr>
      <w:r>
        <w:rPr>
          <w:color w:val="000000"/>
          <w:sz w:val="28"/>
          <w:szCs w:val="28"/>
          <w:lang w:val="uk-UA"/>
        </w:rPr>
        <w:t xml:space="preserve">Доступність мережі – суттєва вимога безпеки в мережі передачі данних, що також впливає на роботу технології </w:t>
      </w:r>
      <w:r>
        <w:rPr>
          <w:color w:val="000000"/>
          <w:sz w:val="28"/>
          <w:szCs w:val="28"/>
          <w:lang w:val="en-US"/>
        </w:rPr>
        <w:t>VoIP</w:t>
      </w:r>
      <w:r w:rsidRPr="004245AD">
        <w:rPr>
          <w:color w:val="000000"/>
          <w:sz w:val="28"/>
          <w:szCs w:val="28"/>
        </w:rPr>
        <w:t xml:space="preserve">. </w:t>
      </w:r>
    </w:p>
    <w:p w14:paraId="7E941201"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lastRenderedPageBreak/>
        <w:t xml:space="preserve">Очевидно, що при умові простоювання мережі передачі данних через </w:t>
      </w:r>
      <w:r w:rsidRPr="004245AD">
        <w:rPr>
          <w:color w:val="000000"/>
          <w:sz w:val="28"/>
          <w:szCs w:val="28"/>
          <w:lang w:val="uk-UA"/>
        </w:rPr>
        <w:t>DoS-атаки</w:t>
      </w:r>
      <w:r>
        <w:rPr>
          <w:color w:val="000000"/>
          <w:sz w:val="28"/>
          <w:szCs w:val="28"/>
          <w:lang w:val="uk-UA"/>
        </w:rPr>
        <w:t xml:space="preserve"> або несправного маршрутизатора </w:t>
      </w:r>
      <w:r>
        <w:rPr>
          <w:color w:val="000000"/>
          <w:sz w:val="28"/>
          <w:szCs w:val="28"/>
          <w:lang w:val="en-US"/>
        </w:rPr>
        <w:t>VoIP</w:t>
      </w:r>
      <w:r w:rsidRPr="00EA2F20">
        <w:rPr>
          <w:color w:val="000000"/>
          <w:sz w:val="28"/>
          <w:szCs w:val="28"/>
        </w:rPr>
        <w:t xml:space="preserve"> </w:t>
      </w:r>
      <w:r>
        <w:rPr>
          <w:color w:val="000000"/>
          <w:sz w:val="28"/>
          <w:szCs w:val="28"/>
          <w:lang w:val="uk-UA"/>
        </w:rPr>
        <w:t>інфаструктура також буде потерпати від простоїв мережі.</w:t>
      </w:r>
    </w:p>
    <w:p w14:paraId="11839A17" w14:textId="77777777" w:rsidR="00F62170" w:rsidRPr="00EA2F20" w:rsidRDefault="00F62170" w:rsidP="00F62170">
      <w:pPr>
        <w:spacing w:line="360" w:lineRule="auto"/>
        <w:ind w:firstLine="709"/>
        <w:contextualSpacing/>
        <w:jc w:val="both"/>
        <w:rPr>
          <w:color w:val="000000"/>
          <w:sz w:val="28"/>
          <w:szCs w:val="28"/>
          <w:lang w:val="uk-UA"/>
        </w:rPr>
      </w:pPr>
      <w:r>
        <w:rPr>
          <w:color w:val="000000"/>
          <w:sz w:val="28"/>
          <w:szCs w:val="28"/>
          <w:lang w:val="de-DE"/>
        </w:rPr>
        <w:t>QoS</w:t>
      </w:r>
      <w:r w:rsidRPr="00E076DF">
        <w:rPr>
          <w:color w:val="000000"/>
          <w:sz w:val="28"/>
          <w:szCs w:val="28"/>
          <w:lang w:val="uk-UA"/>
        </w:rPr>
        <w:t xml:space="preserve"> та доступн</w:t>
      </w:r>
      <w:r>
        <w:rPr>
          <w:color w:val="000000"/>
          <w:sz w:val="28"/>
          <w:szCs w:val="28"/>
          <w:lang w:val="uk-UA"/>
        </w:rPr>
        <w:t>і</w:t>
      </w:r>
      <w:r w:rsidRPr="00E076DF">
        <w:rPr>
          <w:color w:val="000000"/>
          <w:sz w:val="28"/>
          <w:szCs w:val="28"/>
          <w:lang w:val="uk-UA"/>
        </w:rPr>
        <w:t>сть мереж</w:t>
      </w:r>
      <w:r>
        <w:rPr>
          <w:color w:val="000000"/>
          <w:sz w:val="28"/>
          <w:szCs w:val="28"/>
          <w:lang w:val="uk-UA"/>
        </w:rPr>
        <w:t xml:space="preserve">і найчастіше є достатньо складними для ІТ-персоналу для забезпечення цих умов у межах всього підприємства, без необхідності турбуватися про ненавмисні внутрішні загрози, таких як перевищення смуги пропускання, ресурс виснаження, збій або неправильна конфігурація мережевого пристрою. </w:t>
      </w:r>
      <w:r>
        <w:rPr>
          <w:color w:val="000000"/>
          <w:sz w:val="28"/>
          <w:szCs w:val="28"/>
          <w:lang w:val="en-US"/>
        </w:rPr>
        <w:t>VoIP</w:t>
      </w:r>
      <w:r w:rsidRPr="00EA2F20">
        <w:rPr>
          <w:color w:val="000000"/>
          <w:sz w:val="28"/>
          <w:szCs w:val="28"/>
          <w:lang w:val="uk-UA"/>
        </w:rPr>
        <w:t>-</w:t>
      </w:r>
      <w:r>
        <w:rPr>
          <w:color w:val="000000"/>
          <w:sz w:val="28"/>
          <w:szCs w:val="28"/>
          <w:lang w:val="uk-UA"/>
        </w:rPr>
        <w:t xml:space="preserve">пакети повинні пересуватися </w:t>
      </w:r>
      <w:r>
        <w:rPr>
          <w:color w:val="000000"/>
          <w:sz w:val="28"/>
          <w:szCs w:val="28"/>
          <w:lang w:val="pl-PL"/>
        </w:rPr>
        <w:t>IP</w:t>
      </w:r>
      <w:r w:rsidRPr="00EA2F20">
        <w:rPr>
          <w:color w:val="000000"/>
          <w:sz w:val="28"/>
          <w:szCs w:val="28"/>
          <w:lang w:val="uk-UA"/>
        </w:rPr>
        <w:t xml:space="preserve">-мережею, що </w:t>
      </w:r>
      <w:r>
        <w:rPr>
          <w:color w:val="000000"/>
          <w:sz w:val="28"/>
          <w:szCs w:val="28"/>
          <w:lang w:val="uk-UA"/>
        </w:rPr>
        <w:t xml:space="preserve">є сама собою ненадійную. Деякі дані можуть бути видалені в результаті перевантаження мережі, або пошкодження ланцюга пакетів. Крім того, для трафіку в реальному часі повторна передача втрачених пакетів на транспортному рівні не є практично-ефективною через додаткові затримки. </w:t>
      </w:r>
    </w:p>
    <w:p w14:paraId="00BB2339"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Незважаючи на все, система IP–телефонії схильна до різних атак: до черв’яків і вірусів, до DoS–атак, до несанкціонованого віддаленого доступу та іншим загальним загрозам, яким притаманні: </w:t>
      </w:r>
    </w:p>
    <w:p w14:paraId="26430465" w14:textId="77777777" w:rsidR="00F62170" w:rsidRDefault="00F62170" w:rsidP="00F62170">
      <w:pPr>
        <w:numPr>
          <w:ilvl w:val="0"/>
          <w:numId w:val="13"/>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 xml:space="preserve"> реєстрація чужого терміналу, що дає можливість здіснювати дзвінки за чужий рахунок; </w:t>
      </w:r>
    </w:p>
    <w:p w14:paraId="740C637E" w14:textId="77777777" w:rsidR="00F62170" w:rsidRDefault="00F62170" w:rsidP="00F62170">
      <w:pPr>
        <w:numPr>
          <w:ilvl w:val="0"/>
          <w:numId w:val="13"/>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 xml:space="preserve">підміна користувача, що дає можливість порушнику перенаправляти дзвінки; </w:t>
      </w:r>
    </w:p>
    <w:p w14:paraId="1A51C516" w14:textId="77777777" w:rsidR="00F62170" w:rsidRDefault="00F62170" w:rsidP="00F62170">
      <w:pPr>
        <w:numPr>
          <w:ilvl w:val="0"/>
          <w:numId w:val="13"/>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внесення змін до голосового або сигнального трафіку;</w:t>
      </w:r>
    </w:p>
    <w:p w14:paraId="4E0292DD" w14:textId="77777777" w:rsidR="00F62170" w:rsidRDefault="00F62170" w:rsidP="00F62170">
      <w:pPr>
        <w:numPr>
          <w:ilvl w:val="0"/>
          <w:numId w:val="13"/>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 xml:space="preserve">зниження рівня якості голосового трафіку; </w:t>
      </w:r>
    </w:p>
    <w:p w14:paraId="53C91920" w14:textId="77777777" w:rsidR="00F62170" w:rsidRDefault="00F62170" w:rsidP="00F62170">
      <w:pPr>
        <w:numPr>
          <w:ilvl w:val="0"/>
          <w:numId w:val="13"/>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 xml:space="preserve">перенаправлення та перехоплення голосового або сигнального трафіку; </w:t>
      </w:r>
    </w:p>
    <w:p w14:paraId="64D5CF98" w14:textId="77777777" w:rsidR="00F62170" w:rsidRDefault="00F62170" w:rsidP="00F62170">
      <w:pPr>
        <w:numPr>
          <w:ilvl w:val="0"/>
          <w:numId w:val="13"/>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 xml:space="preserve">підробка голосових повідомлень; </w:t>
      </w:r>
    </w:p>
    <w:p w14:paraId="7989D46E" w14:textId="77777777" w:rsidR="00F62170" w:rsidRDefault="00F62170" w:rsidP="00F62170">
      <w:pPr>
        <w:numPr>
          <w:ilvl w:val="0"/>
          <w:numId w:val="13"/>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 xml:space="preserve">відмова в обслуговуванні; </w:t>
      </w:r>
    </w:p>
    <w:p w14:paraId="37A7747A" w14:textId="77777777" w:rsidR="00F62170" w:rsidRDefault="00F62170" w:rsidP="00F62170">
      <w:pPr>
        <w:numPr>
          <w:ilvl w:val="0"/>
          <w:numId w:val="13"/>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 xml:space="preserve">віддалений несанкціонований доступ до інфраструктури IP-телефонії. </w:t>
      </w:r>
    </w:p>
    <w:p w14:paraId="2E2C312E"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Але це навіть не ввесь перелік можливих проблем, пов’язаних з викорис- танням IP–телефонії. Альянсом щодо безпеки VoIP був розроблений документ, в якому детально описується широкий спектр загроз IP–телефонії, який, крім технічних загроз, містять обман користувачів та непотрібний спам. Питання про забезпечення інформаційної безпеки необхідно вирішувати на етапі </w:t>
      </w:r>
      <w:r>
        <w:rPr>
          <w:color w:val="000000"/>
          <w:sz w:val="28"/>
          <w:szCs w:val="28"/>
          <w:lang w:val="uk-UA"/>
        </w:rPr>
        <w:lastRenderedPageBreak/>
        <w:t xml:space="preserve">підготовки проекту IP–телефонії, оскільки саме на цьому етапі необхідно домовитися про те, які механізми захисту мережевої інфраструктури доцільніше використовувати у мережі. </w:t>
      </w:r>
    </w:p>
    <w:p w14:paraId="706788C6"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На сьогоднішній день одним з основних бар’єрів на шляху впровадження </w:t>
      </w:r>
      <w:r>
        <w:rPr>
          <w:color w:val="000000"/>
          <w:sz w:val="28"/>
          <w:szCs w:val="28"/>
          <w:lang w:val="de-DE"/>
        </w:rPr>
        <w:t>VoIP</w:t>
      </w:r>
      <w:r w:rsidRPr="00D81061">
        <w:rPr>
          <w:color w:val="000000"/>
          <w:sz w:val="28"/>
          <w:szCs w:val="28"/>
          <w:lang w:val="uk-UA"/>
        </w:rPr>
        <w:t xml:space="preserve"> – впевнен</w:t>
      </w:r>
      <w:r>
        <w:rPr>
          <w:color w:val="000000"/>
          <w:sz w:val="28"/>
          <w:szCs w:val="28"/>
          <w:lang w:val="uk-UA"/>
        </w:rPr>
        <w:t xml:space="preserve">ість, що розмова така ж чітка і без перешкод, як і з традиційної телефонії загального користування. Низька якість при використанні мереж </w:t>
      </w:r>
      <w:r>
        <w:rPr>
          <w:color w:val="000000"/>
          <w:sz w:val="28"/>
          <w:szCs w:val="28"/>
          <w:lang w:val="de-DE"/>
        </w:rPr>
        <w:t>IP</w:t>
      </w:r>
      <w:r>
        <w:rPr>
          <w:color w:val="000000"/>
          <w:sz w:val="28"/>
          <w:szCs w:val="28"/>
          <w:lang w:val="uk-UA"/>
        </w:rPr>
        <w:t xml:space="preserve">-телефонії може призвести до пропущення телефонних розмов, поганого звучання або уривчатості і стати нерозбірливим до такої міри, що співрозмовники не матимуть іншого вибору, як завершити розмову. Мережеві атаки та проблеми перевантаження також можуть впливати на аспект сигналізації </w:t>
      </w:r>
      <w:r>
        <w:rPr>
          <w:color w:val="000000"/>
          <w:sz w:val="28"/>
          <w:szCs w:val="28"/>
          <w:lang w:val="de-DE"/>
        </w:rPr>
        <w:t>VoIP</w:t>
      </w:r>
      <w:r>
        <w:rPr>
          <w:color w:val="000000"/>
          <w:sz w:val="28"/>
          <w:szCs w:val="28"/>
          <w:lang w:val="uk-UA"/>
        </w:rPr>
        <w:t>, затримучи тональний сигнал про готовність або початкове налаштувння виклику після набору.</w:t>
      </w:r>
    </w:p>
    <w:p w14:paraId="4EF716AE"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Алгоритми стиснення носіів (кодеки), наявні в технології </w:t>
      </w:r>
      <w:r>
        <w:rPr>
          <w:color w:val="000000"/>
          <w:sz w:val="28"/>
          <w:szCs w:val="28"/>
          <w:lang w:val="de-DE"/>
        </w:rPr>
        <w:t>VoIP</w:t>
      </w:r>
      <w:r>
        <w:rPr>
          <w:color w:val="000000"/>
          <w:sz w:val="28"/>
          <w:szCs w:val="28"/>
          <w:lang w:val="uk-UA"/>
        </w:rPr>
        <w:t xml:space="preserve">, є дуже чуттєвими до </w:t>
      </w:r>
      <w:r w:rsidRPr="00722A0F">
        <w:rPr>
          <w:color w:val="000000"/>
          <w:sz w:val="28"/>
          <w:szCs w:val="28"/>
          <w:lang w:val="uk-UA"/>
        </w:rPr>
        <w:t>мережевих затримок.</w:t>
      </w:r>
      <w:r>
        <w:rPr>
          <w:color w:val="000000"/>
          <w:sz w:val="28"/>
          <w:szCs w:val="28"/>
          <w:lang w:val="uk-UA"/>
        </w:rPr>
        <w:t xml:space="preserve"> В залежності від конкретних алгоритмів стиснення, односекундний збій мережі може спотворити декілька секунд мови.</w:t>
      </w:r>
    </w:p>
    <w:p w14:paraId="782DE9B3"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При погіршення якості викликів можна виділити три основні причини:</w:t>
      </w:r>
    </w:p>
    <w:p w14:paraId="146B65BA" w14:textId="77777777" w:rsidR="00F62170" w:rsidRPr="00722A0F" w:rsidRDefault="00F62170" w:rsidP="00F62170">
      <w:pPr>
        <w:pStyle w:val="a3"/>
        <w:numPr>
          <w:ilvl w:val="0"/>
          <w:numId w:val="21"/>
        </w:numPr>
        <w:spacing w:line="360" w:lineRule="auto"/>
        <w:jc w:val="both"/>
        <w:rPr>
          <w:color w:val="000000"/>
          <w:sz w:val="28"/>
          <w:szCs w:val="28"/>
        </w:rPr>
      </w:pPr>
      <w:r>
        <w:rPr>
          <w:color w:val="000000"/>
          <w:sz w:val="28"/>
          <w:szCs w:val="28"/>
          <w:lang w:val="uk-UA"/>
        </w:rPr>
        <w:t>з</w:t>
      </w:r>
      <w:r w:rsidRPr="00722A0F">
        <w:rPr>
          <w:color w:val="000000"/>
          <w:sz w:val="28"/>
          <w:szCs w:val="28"/>
          <w:lang w:val="uk-UA"/>
        </w:rPr>
        <w:t>атримка в мережі</w:t>
      </w:r>
      <w:r>
        <w:rPr>
          <w:color w:val="000000"/>
          <w:sz w:val="28"/>
          <w:szCs w:val="28"/>
          <w:lang w:val="uk-UA"/>
        </w:rPr>
        <w:t>, джітер</w:t>
      </w:r>
      <w:r w:rsidRPr="00722A0F">
        <w:rPr>
          <w:color w:val="000000"/>
          <w:sz w:val="28"/>
          <w:szCs w:val="28"/>
          <w:lang w:val="uk-UA"/>
        </w:rPr>
        <w:t xml:space="preserve"> та втрата пакетів</w:t>
      </w:r>
      <w:r w:rsidRPr="00722A0F">
        <w:rPr>
          <w:color w:val="000000"/>
          <w:sz w:val="28"/>
          <w:szCs w:val="28"/>
        </w:rPr>
        <w:t>;</w:t>
      </w:r>
    </w:p>
    <w:p w14:paraId="772A410C" w14:textId="77777777" w:rsidR="00F62170" w:rsidRPr="00722A0F" w:rsidRDefault="00F62170" w:rsidP="00F62170">
      <w:pPr>
        <w:pStyle w:val="a3"/>
        <w:numPr>
          <w:ilvl w:val="0"/>
          <w:numId w:val="21"/>
        </w:numPr>
        <w:spacing w:line="360" w:lineRule="auto"/>
        <w:jc w:val="both"/>
        <w:rPr>
          <w:color w:val="000000"/>
          <w:sz w:val="28"/>
          <w:szCs w:val="28"/>
        </w:rPr>
      </w:pPr>
      <w:r>
        <w:rPr>
          <w:color w:val="000000"/>
          <w:sz w:val="28"/>
          <w:szCs w:val="28"/>
          <w:lang w:val="uk-UA"/>
        </w:rPr>
        <w:t>п</w:t>
      </w:r>
      <w:r w:rsidRPr="00722A0F">
        <w:rPr>
          <w:color w:val="000000"/>
          <w:sz w:val="28"/>
          <w:szCs w:val="28"/>
          <w:lang w:val="uk-UA"/>
        </w:rPr>
        <w:t>орушення передачі через обробку голосових пакетів</w:t>
      </w:r>
      <w:r w:rsidRPr="00722A0F">
        <w:rPr>
          <w:color w:val="000000"/>
          <w:sz w:val="28"/>
          <w:szCs w:val="28"/>
        </w:rPr>
        <w:t>;</w:t>
      </w:r>
    </w:p>
    <w:p w14:paraId="2B0E5735" w14:textId="77777777" w:rsidR="00F62170" w:rsidRDefault="00F62170" w:rsidP="00F62170">
      <w:pPr>
        <w:pStyle w:val="a3"/>
        <w:numPr>
          <w:ilvl w:val="0"/>
          <w:numId w:val="21"/>
        </w:numPr>
        <w:spacing w:line="360" w:lineRule="auto"/>
        <w:jc w:val="both"/>
        <w:rPr>
          <w:color w:val="000000"/>
          <w:sz w:val="28"/>
          <w:szCs w:val="28"/>
          <w:lang w:val="uk-UA"/>
        </w:rPr>
      </w:pPr>
      <w:r>
        <w:rPr>
          <w:color w:val="000000"/>
          <w:sz w:val="28"/>
          <w:szCs w:val="28"/>
          <w:lang w:val="uk-UA"/>
        </w:rPr>
        <w:t>ч</w:t>
      </w:r>
      <w:r w:rsidRPr="00722A0F">
        <w:rPr>
          <w:color w:val="000000"/>
          <w:sz w:val="28"/>
          <w:szCs w:val="28"/>
        </w:rPr>
        <w:t>ас односторонньо</w:t>
      </w:r>
      <w:r w:rsidRPr="00722A0F">
        <w:rPr>
          <w:color w:val="000000"/>
          <w:sz w:val="28"/>
          <w:szCs w:val="28"/>
          <w:lang w:val="uk-UA"/>
        </w:rPr>
        <w:t>ї передачі.</w:t>
      </w:r>
    </w:p>
    <w:p w14:paraId="60344AD1"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Мережева затримка являє собою час, необхідний для проходження пакета від одного співрозмовника до іншого. В традиційній телефонії зазвичай існує невелика затримка мови при міжнародних дзвінках, причино цього є відстань, що проходить дзвінок. На затримку </w:t>
      </w:r>
      <w:r w:rsidRPr="006564CE">
        <w:rPr>
          <w:color w:val="000000"/>
          <w:sz w:val="28"/>
          <w:szCs w:val="28"/>
          <w:lang w:val="uk-UA"/>
        </w:rPr>
        <w:t>VoIP</w:t>
      </w:r>
      <w:r w:rsidRPr="00722A0F">
        <w:rPr>
          <w:color w:val="000000"/>
          <w:sz w:val="28"/>
          <w:szCs w:val="28"/>
          <w:lang w:val="uk-UA"/>
        </w:rPr>
        <w:t xml:space="preserve"> можуть вплинути так</w:t>
      </w:r>
      <w:r>
        <w:rPr>
          <w:color w:val="000000"/>
          <w:sz w:val="28"/>
          <w:szCs w:val="28"/>
          <w:lang w:val="uk-UA"/>
        </w:rPr>
        <w:t>і чинники, як: фізична відстань мереж кабельного зв’язку, велика кількість проміжних переходів в Інтернет, перевантаження мережі, а також погану або повністю відсутню систему визначення внутрішніх приорітетів смуги пропускання.</w:t>
      </w:r>
    </w:p>
    <w:p w14:paraId="51272777" w14:textId="77777777" w:rsidR="00F62170" w:rsidRPr="00605241"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Джітер – небажані періодичні випадкові спотворення під час передачі данних. Найчастіше він трапляється, коли пакети відправляють розповідачем з постійною швидкістю, але приймаються слухачем зі змінною, що приводить до преривистої розмови або з затримкою. Виникає зазвичай в мережах без смуги </w:t>
      </w:r>
      <w:r>
        <w:rPr>
          <w:color w:val="000000"/>
          <w:sz w:val="28"/>
          <w:szCs w:val="28"/>
          <w:lang w:val="uk-UA"/>
        </w:rPr>
        <w:lastRenderedPageBreak/>
        <w:t xml:space="preserve">пропускання  або </w:t>
      </w:r>
      <w:r w:rsidRPr="006564CE">
        <w:rPr>
          <w:color w:val="000000"/>
          <w:sz w:val="28"/>
          <w:szCs w:val="28"/>
          <w:lang w:val="uk-UA"/>
        </w:rPr>
        <w:t xml:space="preserve">QoS керування, в результаты чого </w:t>
      </w:r>
      <w:r>
        <w:rPr>
          <w:color w:val="000000"/>
          <w:sz w:val="28"/>
          <w:szCs w:val="28"/>
          <w:lang w:val="uk-UA"/>
        </w:rPr>
        <w:t xml:space="preserve">трафік </w:t>
      </w:r>
      <w:r w:rsidRPr="006564CE">
        <w:rPr>
          <w:color w:val="000000"/>
          <w:sz w:val="28"/>
          <w:szCs w:val="28"/>
          <w:lang w:val="uk-UA"/>
        </w:rPr>
        <w:t>VoIP</w:t>
      </w:r>
      <w:r>
        <w:rPr>
          <w:color w:val="000000"/>
          <w:sz w:val="28"/>
          <w:szCs w:val="28"/>
          <w:lang w:val="uk-UA"/>
        </w:rPr>
        <w:t xml:space="preserve"> має один пріорітет з іншим трафіком данних. Джітер більш ніж 25 мілісекунд буде відчутним для слухача. Багато додатків та пристроїв </w:t>
      </w:r>
      <w:r w:rsidRPr="006564CE">
        <w:rPr>
          <w:color w:val="000000"/>
          <w:sz w:val="28"/>
          <w:szCs w:val="28"/>
          <w:lang w:val="uk-UA"/>
        </w:rPr>
        <w:t>IP</w:t>
      </w:r>
      <w:r w:rsidRPr="00605241">
        <w:rPr>
          <w:color w:val="000000"/>
          <w:sz w:val="28"/>
          <w:szCs w:val="28"/>
          <w:lang w:val="uk-UA"/>
        </w:rPr>
        <w:t>-</w:t>
      </w:r>
      <w:r>
        <w:rPr>
          <w:color w:val="000000"/>
          <w:sz w:val="28"/>
          <w:szCs w:val="28"/>
          <w:lang w:val="uk-UA"/>
        </w:rPr>
        <w:t xml:space="preserve">телефоніх намагаються компенсувати цю проблему шляхом створення буфера «тремтіння». Буфер джітера зберігає невелику кількість пакетів </w:t>
      </w:r>
      <w:r w:rsidRPr="006564CE">
        <w:rPr>
          <w:color w:val="000000"/>
          <w:sz w:val="28"/>
          <w:szCs w:val="28"/>
          <w:lang w:val="uk-UA"/>
        </w:rPr>
        <w:t>VoIP</w:t>
      </w:r>
      <w:r>
        <w:rPr>
          <w:color w:val="000000"/>
          <w:sz w:val="28"/>
          <w:szCs w:val="28"/>
          <w:lang w:val="uk-UA"/>
        </w:rPr>
        <w:t>, що були отримані першими, для того, щоб нормалізувати пакети, які були отримані пізніше. Такі буфери можуть бути ефективними при умові, якщо величина тремтіння складає менш ніж 100 мілісекунд. Аналогічним шляхом, велика кількість Інтернет-провайдерів вбудовують максимальні обмеження джітера у послуги.</w:t>
      </w:r>
    </w:p>
    <w:p w14:paraId="6621DD84"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Документації про кодекиствержують, що одностороння затримка більш ніж на 150 мілісекунд буде помітна для сторін, які ведуть розмову. Найбільш ймовірно, що данний тип затримки мережі Інтернет-провайдера, яким користується співрозмовник. Багато Інтернет-сервісів підтримують угоду про рівень обслуговування для забезпечення мінімальної затримки власної мережі.</w:t>
      </w:r>
    </w:p>
    <w:p w14:paraId="3C3BF043" w14:textId="77777777" w:rsidR="00F62170" w:rsidRPr="006564CE"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Втрата пакетів в мережі передачі данних у більшості випадків має місце при великій нагрузці та перевантаженні. У великій кількості традиційних додатків </w:t>
      </w:r>
      <w:r w:rsidRPr="006564CE">
        <w:rPr>
          <w:color w:val="000000"/>
          <w:sz w:val="28"/>
          <w:szCs w:val="28"/>
          <w:lang w:val="uk-UA"/>
        </w:rPr>
        <w:t xml:space="preserve">TCP/IP, втрачені пакети, як правило, передаються повторно, і </w:t>
      </w:r>
      <w:r>
        <w:rPr>
          <w:color w:val="000000"/>
          <w:sz w:val="28"/>
          <w:szCs w:val="28"/>
          <w:lang w:val="uk-UA"/>
        </w:rPr>
        <w:t>збій залишається непомітним для користувача</w:t>
      </w:r>
      <w:r w:rsidRPr="006564CE">
        <w:rPr>
          <w:color w:val="000000"/>
          <w:sz w:val="28"/>
          <w:szCs w:val="28"/>
          <w:lang w:val="uk-UA"/>
        </w:rPr>
        <w:t>.</w:t>
      </w:r>
      <w:r>
        <w:rPr>
          <w:color w:val="000000"/>
          <w:sz w:val="28"/>
          <w:szCs w:val="28"/>
          <w:lang w:val="uk-UA"/>
        </w:rPr>
        <w:t xml:space="preserve"> У </w:t>
      </w:r>
      <w:r w:rsidRPr="006564CE">
        <w:rPr>
          <w:color w:val="000000"/>
          <w:sz w:val="28"/>
          <w:szCs w:val="28"/>
          <w:lang w:val="uk-UA"/>
        </w:rPr>
        <w:t>VoIP</w:t>
      </w:r>
      <w:r>
        <w:rPr>
          <w:color w:val="000000"/>
          <w:sz w:val="28"/>
          <w:szCs w:val="28"/>
          <w:lang w:val="uk-UA"/>
        </w:rPr>
        <w:t xml:space="preserve"> додатках повторна відправка втраченного пакету не має сенсу, оскільки розмова вже почата на той момент.</w:t>
      </w:r>
    </w:p>
    <w:p w14:paraId="627D15FA" w14:textId="77777777" w:rsidR="00F62170" w:rsidRPr="0099701B" w:rsidRDefault="00F62170" w:rsidP="00F62170">
      <w:pPr>
        <w:spacing w:line="360" w:lineRule="auto"/>
        <w:ind w:firstLine="709"/>
        <w:contextualSpacing/>
        <w:jc w:val="both"/>
        <w:rPr>
          <w:lang w:val="uk-UA"/>
        </w:rPr>
      </w:pPr>
      <w:r>
        <w:rPr>
          <w:color w:val="000000"/>
          <w:sz w:val="28"/>
          <w:szCs w:val="28"/>
          <w:lang w:val="uk-UA"/>
        </w:rPr>
        <w:t xml:space="preserve">Найдосконалішим захистом від прослуховування є використання IP–телефонів, в які вбудовані засоби шифрування інформації. Крім цього, додатковий захист забезпечується шифруванням трафіку між телефонами і шлюзами, що є найбільн логічним вирішенням проблеми захисту розмов від прослухування. Але така функціональність збільшує тривалість проходження сигналу і це необхідно враховувати при побудові захищеної лінії зв’язку. </w:t>
      </w:r>
    </w:p>
    <w:p w14:paraId="73C0F747" w14:textId="5BC79DE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Для того, щоб відбувалась передача голосових сигналів і даних з локальних віртуальних мереж використовується загальна фізична пропускна смуга. При наявності у вузлі</w:t>
      </w:r>
      <w:r w:rsidR="00CB69E7">
        <w:rPr>
          <w:color w:val="000000"/>
          <w:sz w:val="28"/>
          <w:szCs w:val="28"/>
          <w:lang w:val="uk-UA"/>
        </w:rPr>
        <w:t xml:space="preserve"> </w:t>
      </w:r>
      <w:r>
        <w:rPr>
          <w:color w:val="000000"/>
          <w:sz w:val="28"/>
          <w:szCs w:val="28"/>
          <w:lang w:val="uk-UA"/>
        </w:rPr>
        <w:t xml:space="preserve">віруса або черв’яка може трапитися переповнювання мережі трафіком. Проте, якщо вдатися до відповідно налагоджених механізмів QOS, трафік IP–телефонії буде, як і раніше, мати </w:t>
      </w:r>
      <w:r>
        <w:rPr>
          <w:color w:val="000000"/>
          <w:sz w:val="28"/>
          <w:szCs w:val="28"/>
          <w:lang w:val="uk-UA"/>
        </w:rPr>
        <w:lastRenderedPageBreak/>
        <w:t xml:space="preserve">пріоритет при проходженні через загальні фізичні канали, і DoS–атака виявиться безуспішною. </w:t>
      </w:r>
    </w:p>
    <w:p w14:paraId="4CDB485E"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Атаки типу «відмова в обслуговуванні» на застосування IP–телефонії і на середовище передачі даних являє досить серйозну проблему. Якщо йдеться про атаки на середовище передачі даних, то за нього у IP–телефонії відповідає протокол RTP. Для захисту мереж можна використовувати як вбудовані в мережеве устаткування механізми забезпечення інформаційної безпеки такі та інші додаткові рішення. </w:t>
      </w:r>
    </w:p>
    <w:p w14:paraId="67675AFA" w14:textId="416AFC19" w:rsidR="00F62170" w:rsidRPr="009C6D64" w:rsidRDefault="00F62170" w:rsidP="00F62170">
      <w:pPr>
        <w:spacing w:line="360" w:lineRule="auto"/>
        <w:ind w:firstLine="709"/>
        <w:contextualSpacing/>
        <w:jc w:val="both"/>
        <w:rPr>
          <w:color w:val="000000"/>
          <w:sz w:val="28"/>
          <w:szCs w:val="28"/>
          <w:lang w:val="uk-UA"/>
        </w:rPr>
      </w:pPr>
      <w:r>
        <w:rPr>
          <w:color w:val="000000"/>
          <w:sz w:val="28"/>
          <w:szCs w:val="28"/>
          <w:lang w:val="uk-UA"/>
        </w:rPr>
        <w:t>На сьогоднішній день протокол SIP, що приходить на зміну протоколам H.323, практично позбавлений будь-яких серйозних захисних функцій. Це змушує потенційних клієнтів мати сумніви щодо використання в близькому майбутньому IP–телефонії, яку багато експертів пов'язують саме з протоколом SIP.</w:t>
      </w:r>
    </w:p>
    <w:p w14:paraId="031A1B3D" w14:textId="77777777" w:rsidR="00F62170" w:rsidRDefault="00F62170" w:rsidP="00F62170">
      <w:pPr>
        <w:pStyle w:val="2"/>
        <w:spacing w:before="0" w:after="0" w:line="360" w:lineRule="auto"/>
        <w:ind w:firstLine="709"/>
        <w:rPr>
          <w:rFonts w:ascii="Times New Roman" w:hAnsi="Times New Roman" w:cs="Times New Roman"/>
          <w:i w:val="0"/>
        </w:rPr>
      </w:pPr>
      <w:bookmarkStart w:id="27" w:name="_Toc30416194"/>
      <w:r>
        <w:rPr>
          <w:rFonts w:ascii="Times New Roman" w:hAnsi="Times New Roman" w:cs="Times New Roman"/>
          <w:i w:val="0"/>
        </w:rPr>
        <w:t>2.5 Вразливості мереж IP-телефонії та можливі</w:t>
      </w:r>
      <w:r>
        <w:rPr>
          <w:rFonts w:ascii="Times New Roman" w:hAnsi="Times New Roman" w:cs="Times New Roman"/>
          <w:i w:val="0"/>
          <w:lang w:val="uk-UA"/>
        </w:rPr>
        <w:t xml:space="preserve"> </w:t>
      </w:r>
      <w:r>
        <w:rPr>
          <w:rFonts w:ascii="Times New Roman" w:hAnsi="Times New Roman" w:cs="Times New Roman"/>
          <w:i w:val="0"/>
        </w:rPr>
        <w:t>загрози</w:t>
      </w:r>
      <w:bookmarkEnd w:id="27"/>
    </w:p>
    <w:p w14:paraId="1B93B4A6" w14:textId="77777777" w:rsidR="00F62170" w:rsidRPr="00F62170" w:rsidRDefault="00F62170" w:rsidP="00F62170"/>
    <w:p w14:paraId="0C8614B5"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Інтерес кібер-злочинців до мереж IP-телефонії збільшується різкими темпами, паралельно кількості користувачів. Така зацікавленність зазвичай приводить до здійснення атак на мережу. Наслідками атак можуть бути: крадіжка викликів, збій в роботі серверів, а також крадіжка персональних даних та подальші дії з ними. Щоб протидіяти загрозам, потрібно мати розуміння типів, способів, засобів та цілей можливих атак. </w:t>
      </w:r>
      <w:r w:rsidRPr="006856E1">
        <w:rPr>
          <w:color w:val="000000"/>
          <w:sz w:val="28"/>
          <w:szCs w:val="28"/>
          <w:lang w:val="uk-UA"/>
        </w:rPr>
        <w:t>Під спільними загрозами розуміються загрози, властиві більшості інформаційних систем. Під погрозами мережі будемо розуміти загрози, пов'язані безпосередньо з передачею даних по каналах.</w:t>
      </w:r>
      <w:r>
        <w:rPr>
          <w:color w:val="000000"/>
          <w:sz w:val="28"/>
          <w:szCs w:val="28"/>
          <w:lang w:val="uk-UA"/>
        </w:rPr>
        <w:t xml:space="preserve"> </w:t>
      </w:r>
      <w:r w:rsidRPr="006856E1">
        <w:rPr>
          <w:color w:val="000000"/>
          <w:sz w:val="28"/>
          <w:szCs w:val="28"/>
          <w:lang w:val="uk-UA"/>
        </w:rPr>
        <w:t>для вирішення проблеми безпечного з точки зору захисту інформації взаємодії з VoIP по відкритих каналах зв'язку необхідно використовувати додаткові засоби інформаційної безпеки.</w:t>
      </w:r>
    </w:p>
    <w:p w14:paraId="0ED52A6A"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Мережевими атаками називають шкідливі дії зловмисників, метою яких є захоплення контролю, дестаблізація, а також отримання конфіденційних даних системи або мережі, на яку здійснюється атака [12].</w:t>
      </w:r>
    </w:p>
    <w:p w14:paraId="22C8E300" w14:textId="18CF42FD"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lastRenderedPageBreak/>
        <w:t>Архітектура IP-телефонії включає кілька основних структурних елементів, кожен з яких може бути підданий атаці зловмисників. Це є головною проблемою б</w:t>
      </w:r>
      <w:r w:rsidR="00CB69E7">
        <w:rPr>
          <w:color w:val="000000"/>
          <w:sz w:val="28"/>
          <w:szCs w:val="28"/>
          <w:lang w:val="uk-UA"/>
        </w:rPr>
        <w:t>е</w:t>
      </w:r>
      <w:r>
        <w:rPr>
          <w:color w:val="000000"/>
          <w:sz w:val="28"/>
          <w:szCs w:val="28"/>
          <w:lang w:val="uk-UA"/>
        </w:rPr>
        <w:t>зпеки IP-телефонії - що вона занадто відкрита і дозволяє зловмисникам відносно легко здійснювати атаки на її компоненти. Незважаючи на те, що випадки таких нападів практично невідомі, вони можуть бути при бажанні реалізовані, тому що атаки на звичайні IP-мережі практично без змін можуть бути спрямовані і на мережі передачі оцифрованого голосу. З іншого боку, схожість звичайних IP-мереж і мереж IP-телефонії підказує нам і шляхи їх захисту, але про це трохи далі.</w:t>
      </w:r>
    </w:p>
    <w:p w14:paraId="0FB93D36"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Для VoIP характерні види можливих атак, такі як: </w:t>
      </w:r>
    </w:p>
    <w:p w14:paraId="506DFBA9" w14:textId="77777777" w:rsidR="00F62170" w:rsidRDefault="00F62170" w:rsidP="00F62170">
      <w:pPr>
        <w:numPr>
          <w:ilvl w:val="0"/>
          <w:numId w:val="14"/>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 xml:space="preserve">перехоплення даних; </w:t>
      </w:r>
    </w:p>
    <w:p w14:paraId="265C6155" w14:textId="77777777" w:rsidR="00F62170" w:rsidRDefault="00F62170" w:rsidP="00F62170">
      <w:pPr>
        <w:numPr>
          <w:ilvl w:val="0"/>
          <w:numId w:val="14"/>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відмова в обслуговуванні;</w:t>
      </w:r>
    </w:p>
    <w:p w14:paraId="410EB2AD" w14:textId="77777777" w:rsidR="00F62170" w:rsidRDefault="00F62170" w:rsidP="00F62170">
      <w:pPr>
        <w:numPr>
          <w:ilvl w:val="0"/>
          <w:numId w:val="14"/>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 xml:space="preserve">заміна номера; </w:t>
      </w:r>
    </w:p>
    <w:p w14:paraId="6BE9648C" w14:textId="77777777" w:rsidR="00F62170" w:rsidRDefault="00F62170" w:rsidP="00F62170">
      <w:pPr>
        <w:numPr>
          <w:ilvl w:val="0"/>
          <w:numId w:val="14"/>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крадіжка сервісів;</w:t>
      </w:r>
    </w:p>
    <w:p w14:paraId="73C3368F" w14:textId="77777777" w:rsidR="00F62170" w:rsidRDefault="00F62170" w:rsidP="00F62170">
      <w:pPr>
        <w:numPr>
          <w:ilvl w:val="0"/>
          <w:numId w:val="14"/>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неочікувані виклики;</w:t>
      </w:r>
    </w:p>
    <w:p w14:paraId="2310F4C7" w14:textId="77777777" w:rsidR="00F62170" w:rsidRDefault="00F62170" w:rsidP="00F62170">
      <w:pPr>
        <w:numPr>
          <w:ilvl w:val="0"/>
          <w:numId w:val="14"/>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несанкціоновані зміни конфігурації;</w:t>
      </w:r>
    </w:p>
    <w:p w14:paraId="5C8B2E43" w14:textId="77777777" w:rsidR="00F62170" w:rsidRDefault="00F62170" w:rsidP="00F62170">
      <w:pPr>
        <w:numPr>
          <w:ilvl w:val="0"/>
          <w:numId w:val="14"/>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шахрайство з рахунками [12].</w:t>
      </w:r>
    </w:p>
    <w:p w14:paraId="627AB47A"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Перехоплення даних є найбільшою проблемою IP-телефонії. На відміну від звичайної телефонії, зловмиснику не потрібен фізичний доступ до телефонної лінії, тобто значно спрощується можливість отримання даних. Додатковою проблемою є те, що більшість протоколів, побудованих на базі стеку TCP/IP, використовують передачу даних у відкритому вигляді. Голосовий IP-трафік між шлюзами за замовчуванням не шифрується, тому, коли відбувається його перехоплення, зловмисник може відновити початкові переговори. Крім того, перехоплені дані або голос можуть бути передані далі зі змінами. Перехоплення даних може бути здійснений як зсередини корпоративної мережі, так і зовні.</w:t>
      </w:r>
    </w:p>
    <w:p w14:paraId="186A9AFE" w14:textId="77777777" w:rsidR="00F62170" w:rsidRDefault="00F62170" w:rsidP="00F62170">
      <w:pPr>
        <w:spacing w:line="360" w:lineRule="auto"/>
        <w:ind w:firstLine="709"/>
        <w:contextualSpacing/>
        <w:jc w:val="both"/>
      </w:pPr>
      <w:r>
        <w:rPr>
          <w:color w:val="000000"/>
          <w:sz w:val="28"/>
          <w:szCs w:val="28"/>
          <w:lang w:val="uk-UA"/>
        </w:rPr>
        <w:t xml:space="preserve">Кваліфікований зловмисник, який має доступ до фізичного середовища передачі даних, може підключити свій IP-телефон до комутатора і таким чином підслуховувати чужі переговори. Він також може змінити маршрути руху </w:t>
      </w:r>
      <w:r>
        <w:rPr>
          <w:color w:val="000000"/>
          <w:sz w:val="28"/>
          <w:szCs w:val="28"/>
          <w:lang w:val="uk-UA"/>
        </w:rPr>
        <w:lastRenderedPageBreak/>
        <w:t>мережевого трафіку і стати центральним вузлом корпоративної мережі через який проходить цікавить його трафік. Причому, якщо у внутрішній мережі ви можете з певною часткою ймовірності виявити несанкціоновано підключений пристрій, перехоплює голосові дані, то у зовнішній мережі виявити відгалуження практично неможливо. Тому будь-який незашифрований трафік, що виходить за межі корпоративної мережі, повинен вважатися небезпечним.</w:t>
      </w:r>
    </w:p>
    <w:p w14:paraId="4CC8C09D" w14:textId="7BE0D17F"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Високе завантаження мережі передачі оцифрованними голосовими даними призводить до значимого спотворення або навіть втраті частини повідомлень у VoIP. Саме тому одна з атак полягає у посиланні на сервер IP-телефонії великої кількості «шумових» пакетів, що характерно для атаки «відмова в обслуговуванні». Без постійного контролю на наявність ознак подібних атак і застосування пасивних засобів захисту, наслідком цього може стати те, що сервері не зможуть впоратися з високим навантаженням та не в змозі </w:t>
      </w:r>
      <w:r w:rsidR="003153F5">
        <w:rPr>
          <w:color w:val="000000"/>
          <w:sz w:val="28"/>
          <w:szCs w:val="28"/>
          <w:lang w:val="uk-UA"/>
        </w:rPr>
        <w:t>о</w:t>
      </w:r>
      <w:r>
        <w:rPr>
          <w:color w:val="000000"/>
          <w:sz w:val="28"/>
          <w:szCs w:val="28"/>
          <w:lang w:val="uk-UA"/>
        </w:rPr>
        <w:t xml:space="preserve">бслуговувати підключених абонентів. </w:t>
      </w:r>
    </w:p>
    <w:p w14:paraId="4C9225AB"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Для зв’язку з іншим користувачем в традиційній телефонній мережі необхідно знати його номер, а в VoIP роль номера виконує IP-адреса. Тобто з’являється можливість, коли злочинець буде використовувати заміну адреси для того, щоб видати себе за потрібного абонента. Відмова від використання або спрощення механізмів аутентифікації і авторизації телефонії підвищують можливість злочинця несанкціонованно отримати доступ до системи, замінив дані користувача своїми. Також з’являється можливість взлому облікових записів користувачів за допомогою перебору або прослуховування незахищенних каналів зв’язку. Подібна вразливість може бути використана для здійснення дзвінків, що дорого коштують, за рахунок жертви, знижуючи вигоду від використання IP-телефонії. Також можна використовувати заміну даних для прийому викликів з метою застосування даної інформації в корисних цілях.</w:t>
      </w:r>
    </w:p>
    <w:p w14:paraId="1DBBFAC6"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Абоненські пункти, які реалізуються на базі персонального комп’ютера, завжди менше захищені, ніж спеціальні IP-телефони. Це також має відношення до будь-яких інших компонентів VoIP на програмній основі. Тобто ,як наслідок, на такі компоненти є можливість здійснювати не тільки спеціфічні для IP-</w:t>
      </w:r>
      <w:r>
        <w:rPr>
          <w:color w:val="000000"/>
          <w:sz w:val="28"/>
          <w:szCs w:val="28"/>
          <w:lang w:val="uk-UA"/>
        </w:rPr>
        <w:lastRenderedPageBreak/>
        <w:t>телефонії атаки. Сам комп’ютер та його складові, такі як: операційна система, прикладні програми, бази даних, завжди схильні до різних атак, які можуть вплинути і на компоненти IP-телефонії.</w:t>
      </w:r>
    </w:p>
    <w:p w14:paraId="4F9035C0"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Зловмисники можуть також атакувати вузли, що зберігають інформацію про розмови користувачів, наприклад імена абонентів, час, тривалість, причина завершення дзвінка, як для отримання конфіденційної інформації про самі розмови, так і з метою модифікації або видалення даних системи біллінгу, внаслідок чого система може неправильно виставляти рахунки клієнтам, що наносить збитки всій інфаструктурі IP-телефонії, оскільки порушує її функіонування. Даний вид телефонії не має прив'язки до місце-розташування абонента, що дозволяє підтримувати зв'язок практично з будь-якого місця нашої планети, за умови підключення до мережі Інтернет.</w:t>
      </w:r>
    </w:p>
    <w:p w14:paraId="6A6AECF3" w14:textId="77777777" w:rsidR="00F62170" w:rsidRDefault="00F62170" w:rsidP="00F62170">
      <w:pPr>
        <w:spacing w:line="360" w:lineRule="auto"/>
        <w:ind w:firstLine="709"/>
        <w:contextualSpacing/>
        <w:jc w:val="both"/>
        <w:rPr>
          <w:color w:val="000000"/>
          <w:sz w:val="28"/>
          <w:szCs w:val="28"/>
          <w:lang w:val="uk-UA"/>
        </w:rPr>
      </w:pPr>
      <w:r w:rsidRPr="009E1FDA">
        <w:rPr>
          <w:color w:val="000000"/>
          <w:sz w:val="28"/>
          <w:szCs w:val="28"/>
          <w:lang w:val="uk-UA"/>
        </w:rPr>
        <w:t xml:space="preserve">Атаки типу «відмова в обслуговуванні» (DoS) можуть </w:t>
      </w:r>
      <w:r>
        <w:rPr>
          <w:color w:val="000000"/>
          <w:sz w:val="28"/>
          <w:szCs w:val="28"/>
          <w:lang w:val="uk-UA"/>
        </w:rPr>
        <w:t>мінятись</w:t>
      </w:r>
      <w:r w:rsidRPr="009E1FDA">
        <w:rPr>
          <w:color w:val="000000"/>
          <w:sz w:val="28"/>
          <w:szCs w:val="28"/>
          <w:lang w:val="uk-UA"/>
        </w:rPr>
        <w:t xml:space="preserve"> від атак окремих пакетів, які можуть привести до збою додатків і серверів, до потоку пакетів від одного і того ж зловмисника.</w:t>
      </w:r>
    </w:p>
    <w:p w14:paraId="23111D31" w14:textId="77777777" w:rsidR="00F62170" w:rsidRPr="009E1FDA" w:rsidRDefault="00F62170" w:rsidP="00F62170">
      <w:pPr>
        <w:spacing w:line="360" w:lineRule="auto"/>
        <w:ind w:firstLine="709"/>
        <w:contextualSpacing/>
        <w:jc w:val="both"/>
        <w:rPr>
          <w:color w:val="000000"/>
          <w:sz w:val="28"/>
          <w:szCs w:val="28"/>
          <w:lang w:val="uk-UA"/>
        </w:rPr>
      </w:pPr>
      <w:r w:rsidRPr="009E1FDA">
        <w:rPr>
          <w:color w:val="000000"/>
          <w:sz w:val="28"/>
          <w:szCs w:val="28"/>
          <w:lang w:val="uk-UA"/>
        </w:rPr>
        <w:t xml:space="preserve">При атаках з використанням одного пакета створюється ретельно створений пакет, який використовує відомий недолік операційної системи або програми. При DoS-атаці ресурси сервера або мережі вичерпуються потоком пакетів. </w:t>
      </w:r>
      <w:r>
        <w:rPr>
          <w:color w:val="000000"/>
          <w:sz w:val="28"/>
          <w:szCs w:val="28"/>
          <w:lang w:val="uk-UA"/>
        </w:rPr>
        <w:t>Так як</w:t>
      </w:r>
      <w:r w:rsidRPr="009E1FDA">
        <w:rPr>
          <w:color w:val="000000"/>
          <w:sz w:val="28"/>
          <w:szCs w:val="28"/>
          <w:lang w:val="uk-UA"/>
        </w:rPr>
        <w:t xml:space="preserve"> відправка потоку пакетів</w:t>
      </w:r>
      <w:r>
        <w:rPr>
          <w:color w:val="000000"/>
          <w:sz w:val="28"/>
          <w:szCs w:val="28"/>
          <w:lang w:val="uk-UA"/>
        </w:rPr>
        <w:t xml:space="preserve"> від одного зловмисника</w:t>
      </w:r>
      <w:r w:rsidRPr="009E1FDA">
        <w:rPr>
          <w:color w:val="000000"/>
          <w:sz w:val="28"/>
          <w:szCs w:val="28"/>
          <w:lang w:val="uk-UA"/>
        </w:rPr>
        <w:t xml:space="preserve"> може бути легко ідентифікована і ізольована, вибір</w:t>
      </w:r>
      <w:r>
        <w:rPr>
          <w:color w:val="000000"/>
          <w:sz w:val="28"/>
          <w:szCs w:val="28"/>
          <w:lang w:val="uk-UA"/>
        </w:rPr>
        <w:t xml:space="preserve"> припадає</w:t>
      </w:r>
      <w:r w:rsidRPr="009E1FDA">
        <w:rPr>
          <w:color w:val="000000"/>
          <w:sz w:val="28"/>
          <w:szCs w:val="28"/>
          <w:lang w:val="uk-UA"/>
        </w:rPr>
        <w:t xml:space="preserve"> до розподілених атак типу «відмова в обслуговуванні» (DDoS). У DDoS-атаці зловмисник використовує кілька машин.</w:t>
      </w:r>
    </w:p>
    <w:p w14:paraId="62999E64" w14:textId="77777777" w:rsidR="00F62170" w:rsidRDefault="00F62170" w:rsidP="00F62170">
      <w:pPr>
        <w:spacing w:line="360" w:lineRule="auto"/>
        <w:ind w:firstLine="709"/>
        <w:contextualSpacing/>
        <w:jc w:val="both"/>
        <w:rPr>
          <w:color w:val="000000"/>
          <w:sz w:val="28"/>
          <w:szCs w:val="28"/>
          <w:lang w:val="uk-UA"/>
        </w:rPr>
      </w:pPr>
      <w:r w:rsidRPr="009E1FDA">
        <w:rPr>
          <w:color w:val="000000"/>
          <w:sz w:val="28"/>
          <w:szCs w:val="28"/>
          <w:lang w:val="uk-UA"/>
        </w:rPr>
        <w:t>Флудинг - досить очевидна атака типу «відмова в обслуговуванні»</w:t>
      </w:r>
      <w:r>
        <w:rPr>
          <w:color w:val="000000"/>
          <w:sz w:val="28"/>
          <w:szCs w:val="28"/>
          <w:lang w:val="uk-UA"/>
        </w:rPr>
        <w:t xml:space="preserve">, де </w:t>
      </w:r>
      <w:r w:rsidRPr="009E1FDA">
        <w:rPr>
          <w:color w:val="000000"/>
          <w:sz w:val="28"/>
          <w:szCs w:val="28"/>
          <w:lang w:val="uk-UA"/>
        </w:rPr>
        <w:t>зловмисник намагається використовувати всю доступну мережу або системні ресурси (пропускна здатність, з'єднання TCP / UDP і т.</w:t>
      </w:r>
      <w:r>
        <w:rPr>
          <w:color w:val="000000"/>
          <w:sz w:val="28"/>
          <w:szCs w:val="28"/>
          <w:lang w:val="uk-UA"/>
        </w:rPr>
        <w:t>д</w:t>
      </w:r>
      <w:r w:rsidRPr="009E1FDA">
        <w:rPr>
          <w:color w:val="000000"/>
          <w:sz w:val="28"/>
          <w:szCs w:val="28"/>
          <w:lang w:val="uk-UA"/>
        </w:rPr>
        <w:t>.),</w:t>
      </w:r>
      <w:r>
        <w:rPr>
          <w:color w:val="000000"/>
          <w:sz w:val="28"/>
          <w:szCs w:val="28"/>
          <w:lang w:val="uk-UA"/>
        </w:rPr>
        <w:t xml:space="preserve"> томустандартне</w:t>
      </w:r>
      <w:r w:rsidRPr="009E1FDA">
        <w:rPr>
          <w:color w:val="000000"/>
          <w:sz w:val="28"/>
          <w:szCs w:val="28"/>
          <w:lang w:val="uk-UA"/>
        </w:rPr>
        <w:t xml:space="preserve"> програмне забезпечення </w:t>
      </w:r>
      <w:r>
        <w:rPr>
          <w:color w:val="000000"/>
          <w:sz w:val="28"/>
          <w:szCs w:val="28"/>
          <w:lang w:val="uk-UA"/>
        </w:rPr>
        <w:t xml:space="preserve">є </w:t>
      </w:r>
      <w:r w:rsidRPr="009E1FDA">
        <w:rPr>
          <w:color w:val="000000"/>
          <w:sz w:val="28"/>
          <w:szCs w:val="28"/>
          <w:lang w:val="uk-UA"/>
        </w:rPr>
        <w:t>непридатн</w:t>
      </w:r>
      <w:r>
        <w:rPr>
          <w:color w:val="000000"/>
          <w:sz w:val="28"/>
          <w:szCs w:val="28"/>
          <w:lang w:val="uk-UA"/>
        </w:rPr>
        <w:t>им</w:t>
      </w:r>
      <w:r w:rsidRPr="009E1FDA">
        <w:rPr>
          <w:color w:val="000000"/>
          <w:sz w:val="28"/>
          <w:szCs w:val="28"/>
          <w:lang w:val="uk-UA"/>
        </w:rPr>
        <w:t xml:space="preserve"> для </w:t>
      </w:r>
      <w:r>
        <w:rPr>
          <w:color w:val="000000"/>
          <w:sz w:val="28"/>
          <w:szCs w:val="28"/>
          <w:lang w:val="uk-UA"/>
        </w:rPr>
        <w:t xml:space="preserve">безпечного </w:t>
      </w:r>
      <w:r w:rsidRPr="009E1FDA">
        <w:rPr>
          <w:color w:val="000000"/>
          <w:sz w:val="28"/>
          <w:szCs w:val="28"/>
          <w:lang w:val="uk-UA"/>
        </w:rPr>
        <w:t>використання. Поширення бот-мереж також при</w:t>
      </w:r>
      <w:r>
        <w:rPr>
          <w:color w:val="000000"/>
          <w:sz w:val="28"/>
          <w:szCs w:val="28"/>
          <w:lang w:val="uk-UA"/>
        </w:rPr>
        <w:t>з</w:t>
      </w:r>
      <w:r w:rsidRPr="009E1FDA">
        <w:rPr>
          <w:color w:val="000000"/>
          <w:sz w:val="28"/>
          <w:szCs w:val="28"/>
          <w:lang w:val="uk-UA"/>
        </w:rPr>
        <w:t>вела до значного збільшення числа DDoS-атак, що вживаються комп'ютерами зараженими шкідливими програмами. Наміри зловмисників DoS і DDoS варіюються від вимагання до прост</w:t>
      </w:r>
      <w:r>
        <w:rPr>
          <w:color w:val="000000"/>
          <w:sz w:val="28"/>
          <w:szCs w:val="28"/>
          <w:lang w:val="uk-UA"/>
        </w:rPr>
        <w:t>их</w:t>
      </w:r>
      <w:r w:rsidRPr="009E1FDA">
        <w:rPr>
          <w:color w:val="000000"/>
          <w:sz w:val="28"/>
          <w:szCs w:val="28"/>
          <w:lang w:val="uk-UA"/>
        </w:rPr>
        <w:t xml:space="preserve"> веселощів.</w:t>
      </w:r>
    </w:p>
    <w:p w14:paraId="3A5E4802" w14:textId="7AD1FB68" w:rsidR="00F62170" w:rsidRPr="007929D7" w:rsidRDefault="00F62170" w:rsidP="00F62170">
      <w:pPr>
        <w:spacing w:line="360" w:lineRule="auto"/>
        <w:ind w:firstLine="709"/>
        <w:contextualSpacing/>
        <w:jc w:val="both"/>
        <w:rPr>
          <w:color w:val="000000"/>
          <w:sz w:val="28"/>
          <w:szCs w:val="28"/>
          <w:lang w:val="uk-UA"/>
        </w:rPr>
      </w:pPr>
      <w:r w:rsidRPr="006C47B5">
        <w:rPr>
          <w:color w:val="000000"/>
          <w:sz w:val="28"/>
          <w:szCs w:val="28"/>
          <w:lang w:val="uk-UA"/>
        </w:rPr>
        <w:lastRenderedPageBreak/>
        <w:t>Ботнет - це ще одна назва великого числа скомпрометованих комп'ютерів, що керуються зловмисником. Індивідуальні комп'ютери спочатку заражені бот-хробаками, кожен з яких підключається назад до зловмисника. Коли відбувається нове зараження зловмисник може використовувати заражену армія комп'ютерів для пошуку і зараження інших вразливих хостів, використовуючи вразливості в мережі, або відправляючи вірусні вкладення випадковим одержувачам електронної пошти.</w:t>
      </w:r>
      <w:r w:rsidR="003153F5">
        <w:rPr>
          <w:color w:val="000000"/>
          <w:sz w:val="28"/>
          <w:szCs w:val="28"/>
          <w:lang w:val="uk-UA"/>
        </w:rPr>
        <w:t xml:space="preserve"> </w:t>
      </w:r>
      <w:r>
        <w:rPr>
          <w:color w:val="000000"/>
          <w:sz w:val="28"/>
          <w:szCs w:val="28"/>
          <w:lang w:val="uk-UA"/>
        </w:rPr>
        <w:t xml:space="preserve">На сьогодні </w:t>
      </w:r>
      <w:r w:rsidRPr="00144736">
        <w:rPr>
          <w:color w:val="000000"/>
          <w:sz w:val="28"/>
          <w:szCs w:val="28"/>
          <w:lang w:val="uk-UA"/>
        </w:rPr>
        <w:t>ботнети є основним джерелом DDoS-атак в Інтернеті. DDoS-атаки, як правило, складно ізолювати, оскільки вихідні IP-адреси хостів-ботнетів можуть бути з усього світу і з непередбачуваних адрес джерела.</w:t>
      </w:r>
    </w:p>
    <w:p w14:paraId="4DFD3ADC" w14:textId="77777777" w:rsidR="00F62170" w:rsidRPr="006C47B5" w:rsidRDefault="00F62170" w:rsidP="00F62170">
      <w:pPr>
        <w:spacing w:line="360" w:lineRule="auto"/>
        <w:ind w:firstLine="709"/>
        <w:contextualSpacing/>
        <w:jc w:val="both"/>
        <w:rPr>
          <w:color w:val="000000"/>
          <w:sz w:val="28"/>
          <w:szCs w:val="28"/>
          <w:lang w:val="uk-UA"/>
        </w:rPr>
      </w:pPr>
      <w:r w:rsidRPr="006C47B5">
        <w:rPr>
          <w:color w:val="000000"/>
          <w:sz w:val="28"/>
          <w:szCs w:val="28"/>
          <w:lang w:val="uk-UA"/>
        </w:rPr>
        <w:t>Найбільш поширені функції ботнету включають:</w:t>
      </w:r>
    </w:p>
    <w:p w14:paraId="06C7E45D" w14:textId="77777777" w:rsidR="00F62170" w:rsidRPr="00376DC1" w:rsidRDefault="00F62170" w:rsidP="00F62170">
      <w:pPr>
        <w:pStyle w:val="a3"/>
        <w:numPr>
          <w:ilvl w:val="0"/>
          <w:numId w:val="27"/>
        </w:numPr>
        <w:spacing w:line="360" w:lineRule="auto"/>
        <w:jc w:val="both"/>
        <w:rPr>
          <w:color w:val="000000"/>
          <w:sz w:val="28"/>
          <w:szCs w:val="28"/>
          <w:lang w:val="uk-UA"/>
        </w:rPr>
      </w:pPr>
      <w:r w:rsidRPr="00376DC1">
        <w:rPr>
          <w:color w:val="000000"/>
          <w:sz w:val="28"/>
          <w:szCs w:val="28"/>
          <w:lang w:val="uk-UA"/>
        </w:rPr>
        <w:t>запуск DDoS-атак;</w:t>
      </w:r>
    </w:p>
    <w:p w14:paraId="3D90807A" w14:textId="77777777" w:rsidR="00F62170" w:rsidRPr="00376DC1" w:rsidRDefault="00F62170" w:rsidP="00F62170">
      <w:pPr>
        <w:pStyle w:val="a3"/>
        <w:numPr>
          <w:ilvl w:val="0"/>
          <w:numId w:val="27"/>
        </w:numPr>
        <w:spacing w:line="360" w:lineRule="auto"/>
        <w:jc w:val="both"/>
        <w:rPr>
          <w:color w:val="000000"/>
          <w:sz w:val="28"/>
          <w:szCs w:val="28"/>
          <w:lang w:val="uk-UA"/>
        </w:rPr>
      </w:pPr>
      <w:r w:rsidRPr="00376DC1">
        <w:rPr>
          <w:color w:val="000000"/>
          <w:sz w:val="28"/>
          <w:szCs w:val="28"/>
          <w:lang w:val="uk-UA"/>
        </w:rPr>
        <w:t>розсилка спаму;</w:t>
      </w:r>
    </w:p>
    <w:p w14:paraId="6B9DA71A" w14:textId="77777777" w:rsidR="00F62170" w:rsidRPr="00376DC1" w:rsidRDefault="00F62170" w:rsidP="00F62170">
      <w:pPr>
        <w:pStyle w:val="a3"/>
        <w:numPr>
          <w:ilvl w:val="0"/>
          <w:numId w:val="27"/>
        </w:numPr>
        <w:spacing w:line="360" w:lineRule="auto"/>
        <w:jc w:val="both"/>
        <w:rPr>
          <w:color w:val="000000"/>
          <w:sz w:val="28"/>
          <w:szCs w:val="28"/>
          <w:lang w:val="uk-UA"/>
        </w:rPr>
      </w:pPr>
      <w:r w:rsidRPr="00376DC1">
        <w:rPr>
          <w:color w:val="000000"/>
          <w:sz w:val="28"/>
          <w:szCs w:val="28"/>
          <w:lang w:val="uk-UA"/>
        </w:rPr>
        <w:t>установка шпигунського ПЗ;</w:t>
      </w:r>
    </w:p>
    <w:p w14:paraId="1A208809" w14:textId="77777777" w:rsidR="00F62170" w:rsidRPr="00376DC1" w:rsidRDefault="00F62170" w:rsidP="00F62170">
      <w:pPr>
        <w:pStyle w:val="a3"/>
        <w:numPr>
          <w:ilvl w:val="0"/>
          <w:numId w:val="27"/>
        </w:numPr>
        <w:spacing w:line="360" w:lineRule="auto"/>
        <w:jc w:val="both"/>
        <w:rPr>
          <w:color w:val="000000"/>
          <w:sz w:val="28"/>
          <w:szCs w:val="28"/>
          <w:lang w:val="uk-UA"/>
        </w:rPr>
      </w:pPr>
      <w:r w:rsidRPr="00376DC1">
        <w:rPr>
          <w:color w:val="000000"/>
          <w:sz w:val="28"/>
          <w:szCs w:val="28"/>
          <w:lang w:val="uk-UA"/>
        </w:rPr>
        <w:t>управління доходами від онлайн-реклами;</w:t>
      </w:r>
    </w:p>
    <w:p w14:paraId="6D0F70D9" w14:textId="77777777" w:rsidR="00F62170" w:rsidRPr="00376DC1" w:rsidRDefault="00F62170" w:rsidP="00F62170">
      <w:pPr>
        <w:pStyle w:val="a3"/>
        <w:numPr>
          <w:ilvl w:val="0"/>
          <w:numId w:val="27"/>
        </w:numPr>
        <w:spacing w:line="360" w:lineRule="auto"/>
        <w:jc w:val="both"/>
        <w:rPr>
          <w:color w:val="000000"/>
          <w:sz w:val="28"/>
          <w:szCs w:val="28"/>
          <w:lang w:val="uk-UA"/>
        </w:rPr>
      </w:pPr>
      <w:r w:rsidRPr="00376DC1">
        <w:rPr>
          <w:color w:val="000000"/>
          <w:sz w:val="28"/>
          <w:szCs w:val="28"/>
          <w:lang w:val="uk-UA"/>
        </w:rPr>
        <w:t>відправка фішингових листів;</w:t>
      </w:r>
    </w:p>
    <w:p w14:paraId="04691BCA" w14:textId="77777777" w:rsidR="00F62170" w:rsidRPr="00144736" w:rsidRDefault="00F62170" w:rsidP="00F62170">
      <w:pPr>
        <w:spacing w:line="360" w:lineRule="auto"/>
        <w:ind w:firstLine="709"/>
        <w:contextualSpacing/>
        <w:jc w:val="both"/>
        <w:rPr>
          <w:color w:val="000000"/>
          <w:sz w:val="28"/>
          <w:szCs w:val="28"/>
          <w:lang w:val="uk-UA"/>
        </w:rPr>
      </w:pPr>
      <w:r w:rsidRPr="00144736">
        <w:rPr>
          <w:color w:val="000000"/>
          <w:sz w:val="28"/>
          <w:szCs w:val="28"/>
          <w:lang w:val="uk-UA"/>
        </w:rPr>
        <w:t xml:space="preserve">Флудинг по протоколу користувачаUDP є кращим типом атаки по пропускній здатності смуги пропускання, оскільки джерело UDP </w:t>
      </w:r>
      <w:r>
        <w:rPr>
          <w:color w:val="000000"/>
          <w:sz w:val="28"/>
          <w:szCs w:val="28"/>
          <w:lang w:val="uk-UA"/>
        </w:rPr>
        <w:t>дозволяє зловмиснику</w:t>
      </w:r>
      <w:r w:rsidRPr="00144736">
        <w:rPr>
          <w:color w:val="000000"/>
          <w:sz w:val="28"/>
          <w:szCs w:val="28"/>
          <w:lang w:val="uk-UA"/>
        </w:rPr>
        <w:t xml:space="preserve"> легко підробити адреси (спуфинг).</w:t>
      </w:r>
    </w:p>
    <w:p w14:paraId="4F5BB7AC" w14:textId="77777777" w:rsidR="00F62170" w:rsidRPr="00144736" w:rsidRDefault="00F62170" w:rsidP="00F62170">
      <w:pPr>
        <w:spacing w:line="360" w:lineRule="auto"/>
        <w:ind w:firstLine="709"/>
        <w:contextualSpacing/>
        <w:jc w:val="both"/>
        <w:rPr>
          <w:color w:val="000000"/>
          <w:sz w:val="28"/>
          <w:szCs w:val="28"/>
          <w:lang w:val="uk-UA"/>
        </w:rPr>
      </w:pPr>
      <w:r w:rsidRPr="00144736">
        <w:rPr>
          <w:color w:val="000000"/>
          <w:sz w:val="28"/>
          <w:szCs w:val="28"/>
          <w:lang w:val="uk-UA"/>
        </w:rPr>
        <w:t>Майже всі пристрої з підтримкою SIP підтримують UDP, що робить його ефективним вибором для атак. Багато VoIP пристрої</w:t>
      </w:r>
      <w:r>
        <w:rPr>
          <w:color w:val="000000"/>
          <w:sz w:val="28"/>
          <w:szCs w:val="28"/>
          <w:lang w:val="uk-UA"/>
        </w:rPr>
        <w:t>в</w:t>
      </w:r>
      <w:r w:rsidRPr="00144736">
        <w:rPr>
          <w:color w:val="000000"/>
          <w:sz w:val="28"/>
          <w:szCs w:val="28"/>
          <w:lang w:val="uk-UA"/>
        </w:rPr>
        <w:t xml:space="preserve"> та операційн</w:t>
      </w:r>
      <w:r>
        <w:rPr>
          <w:color w:val="000000"/>
          <w:sz w:val="28"/>
          <w:szCs w:val="28"/>
          <w:lang w:val="uk-UA"/>
        </w:rPr>
        <w:t>их</w:t>
      </w:r>
      <w:r w:rsidRPr="00144736">
        <w:rPr>
          <w:color w:val="000000"/>
          <w:sz w:val="28"/>
          <w:szCs w:val="28"/>
          <w:lang w:val="uk-UA"/>
        </w:rPr>
        <w:t xml:space="preserve"> систем можуть бути пошкоджені, якщо необроблений потік пакетів UDP спрямований на прослухову</w:t>
      </w:r>
      <w:r>
        <w:rPr>
          <w:color w:val="000000"/>
          <w:sz w:val="28"/>
          <w:szCs w:val="28"/>
          <w:lang w:val="uk-UA"/>
        </w:rPr>
        <w:t>вання</w:t>
      </w:r>
      <w:r w:rsidRPr="00144736">
        <w:rPr>
          <w:color w:val="000000"/>
          <w:sz w:val="28"/>
          <w:szCs w:val="28"/>
          <w:lang w:val="uk-UA"/>
        </w:rPr>
        <w:t xml:space="preserve"> SIP-порт</w:t>
      </w:r>
      <w:r>
        <w:rPr>
          <w:color w:val="000000"/>
          <w:sz w:val="28"/>
          <w:szCs w:val="28"/>
          <w:lang w:val="uk-UA"/>
        </w:rPr>
        <w:t>а</w:t>
      </w:r>
      <w:r w:rsidRPr="00144736">
        <w:rPr>
          <w:color w:val="000000"/>
          <w:sz w:val="28"/>
          <w:szCs w:val="28"/>
          <w:lang w:val="uk-UA"/>
        </w:rPr>
        <w:t xml:space="preserve"> (5060) або навіть на випадкові порти.</w:t>
      </w:r>
    </w:p>
    <w:p w14:paraId="0CA23088" w14:textId="77777777" w:rsidR="00F62170" w:rsidRPr="00144736" w:rsidRDefault="00F62170" w:rsidP="00F62170">
      <w:pPr>
        <w:spacing w:line="360" w:lineRule="auto"/>
        <w:ind w:firstLine="709"/>
        <w:contextualSpacing/>
        <w:jc w:val="both"/>
        <w:rPr>
          <w:color w:val="000000"/>
          <w:sz w:val="28"/>
          <w:szCs w:val="28"/>
          <w:lang w:val="uk-UA"/>
        </w:rPr>
      </w:pPr>
      <w:r w:rsidRPr="00144736">
        <w:rPr>
          <w:color w:val="000000"/>
          <w:sz w:val="28"/>
          <w:szCs w:val="28"/>
          <w:lang w:val="uk-UA"/>
        </w:rPr>
        <w:t>Для створення атак типу UDP флудинг є безліч інструментів, вільно доступних для скачування.</w:t>
      </w:r>
    </w:p>
    <w:p w14:paraId="452C8C3A" w14:textId="77777777" w:rsidR="00F62170" w:rsidRDefault="00F62170" w:rsidP="00F62170">
      <w:pPr>
        <w:spacing w:line="360" w:lineRule="auto"/>
        <w:ind w:firstLine="709"/>
        <w:contextualSpacing/>
        <w:jc w:val="both"/>
        <w:rPr>
          <w:color w:val="000000"/>
          <w:sz w:val="28"/>
          <w:szCs w:val="28"/>
          <w:lang w:val="uk-UA"/>
        </w:rPr>
      </w:pPr>
      <w:r w:rsidRPr="006856E1">
        <w:rPr>
          <w:color w:val="000000"/>
          <w:sz w:val="28"/>
          <w:szCs w:val="28"/>
          <w:lang w:val="uk-UA"/>
        </w:rPr>
        <w:t>Різноманіття протоколів, використовуваних VoIP, надає зловмисникові великий вибір методів для здійснення атаки DoS.</w:t>
      </w:r>
      <w:r>
        <w:rPr>
          <w:color w:val="000000"/>
          <w:sz w:val="28"/>
          <w:szCs w:val="28"/>
          <w:lang w:val="uk-UA"/>
        </w:rPr>
        <w:t xml:space="preserve"> </w:t>
      </w:r>
      <w:r w:rsidRPr="00E206AB">
        <w:rPr>
          <w:color w:val="000000"/>
          <w:sz w:val="28"/>
          <w:szCs w:val="28"/>
          <w:lang w:val="uk-UA"/>
        </w:rPr>
        <w:t xml:space="preserve">Набагато більш просунутий тип атаки флудинг зводить нанівець якість механізмів обслуговування в мережі, для того, щоб погіршити додатки VoIP. Припускаючи, що технології QoS організації налаштовані на пріоритети трафіку RTP всього іншого трафіку, це </w:t>
      </w:r>
      <w:r w:rsidRPr="00E206AB">
        <w:rPr>
          <w:color w:val="000000"/>
          <w:sz w:val="28"/>
          <w:szCs w:val="28"/>
          <w:lang w:val="uk-UA"/>
        </w:rPr>
        <w:lastRenderedPageBreak/>
        <w:t>зазвичай означає, що проста атака флудинг буде в основному неефективною. Однак, якщо зловмисник може зафлудити телефон, проксі-сервер або VOIP АТС RTP-трафіком, механізм QoS не зможе визначити, які розмови є підробленими, а які реальними і заслуговують мережевого пріоритету.</w:t>
      </w:r>
    </w:p>
    <w:p w14:paraId="590C5719"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З</w:t>
      </w:r>
      <w:r w:rsidRPr="006856E1">
        <w:rPr>
          <w:color w:val="000000"/>
          <w:sz w:val="28"/>
          <w:szCs w:val="28"/>
          <w:lang w:val="uk-UA"/>
        </w:rPr>
        <w:t>агрози є порушення роботи механізму аутентифікації зловмисником з метою підміни особистості, даних. Іноді, зловмисник користується довірою користувачів і йому не потрібно обходити механізм</w:t>
      </w:r>
      <w:r>
        <w:rPr>
          <w:color w:val="000000"/>
          <w:sz w:val="28"/>
          <w:szCs w:val="28"/>
          <w:lang w:val="uk-UA"/>
        </w:rPr>
        <w:t xml:space="preserve"> </w:t>
      </w:r>
      <w:r w:rsidRPr="006856E1">
        <w:rPr>
          <w:color w:val="000000"/>
          <w:sz w:val="28"/>
          <w:szCs w:val="28"/>
          <w:lang w:val="uk-UA"/>
        </w:rPr>
        <w:t>аутентифікації. В результаті, іноді з використанням методом соціальної інженерії, зловмисник отримує від користувача необхідні дані</w:t>
      </w:r>
      <w:r>
        <w:rPr>
          <w:color w:val="000000"/>
          <w:sz w:val="28"/>
          <w:szCs w:val="28"/>
          <w:lang w:val="uk-UA"/>
        </w:rPr>
        <w:t xml:space="preserve">. </w:t>
      </w:r>
      <w:r w:rsidRPr="006856E1">
        <w:rPr>
          <w:color w:val="000000"/>
          <w:sz w:val="28"/>
          <w:szCs w:val="28"/>
          <w:lang w:val="uk-UA"/>
        </w:rPr>
        <w:t>Зловмисник, отримуючи доступ до мережі, здійснює неавторизовані дзвінки, робить видалення або зміна даних рахунків або інші дії, спрямовані на зловмисне користування послугами VoIP. Такого роду дії можуть довго залишатися непоміченими у великій організації.</w:t>
      </w:r>
      <w:r>
        <w:rPr>
          <w:color w:val="000000"/>
          <w:sz w:val="28"/>
          <w:szCs w:val="28"/>
          <w:lang w:val="uk-UA"/>
        </w:rPr>
        <w:t xml:space="preserve"> </w:t>
      </w:r>
      <w:r w:rsidRPr="006856E1">
        <w:rPr>
          <w:color w:val="000000"/>
          <w:sz w:val="28"/>
          <w:szCs w:val="28"/>
          <w:lang w:val="uk-UA"/>
        </w:rPr>
        <w:t>При відсутності шифрування в VoIP, зловмисник може неправомірно підключитися до мережі і записати, аналіз трафіку. зловмисник може як прослуховувати конкретні розмови, так і збирати в автоматичному режимі різні дані, такі як номери телефонів, номери кредитних карт, різні адреси та ін</w:t>
      </w:r>
      <w:r>
        <w:rPr>
          <w:color w:val="000000"/>
          <w:sz w:val="28"/>
          <w:szCs w:val="28"/>
          <w:lang w:val="uk-UA"/>
        </w:rPr>
        <w:t>ші</w:t>
      </w:r>
      <w:r w:rsidRPr="006856E1">
        <w:rPr>
          <w:color w:val="000000"/>
          <w:sz w:val="28"/>
          <w:szCs w:val="28"/>
          <w:lang w:val="uk-UA"/>
        </w:rPr>
        <w:t>.</w:t>
      </w:r>
      <w:r>
        <w:rPr>
          <w:color w:val="000000"/>
          <w:sz w:val="28"/>
          <w:szCs w:val="28"/>
          <w:lang w:val="uk-UA"/>
        </w:rPr>
        <w:t xml:space="preserve"> </w:t>
      </w:r>
      <w:r w:rsidRPr="006856E1">
        <w:rPr>
          <w:color w:val="000000"/>
          <w:sz w:val="28"/>
          <w:szCs w:val="28"/>
          <w:lang w:val="uk-UA"/>
        </w:rPr>
        <w:t>На відміну від прослуховування, зловмисник виробляє активні дії по відношенню до трафіку мережі.</w:t>
      </w:r>
      <w:r>
        <w:rPr>
          <w:color w:val="000000"/>
          <w:sz w:val="28"/>
          <w:szCs w:val="28"/>
          <w:lang w:val="uk-UA"/>
        </w:rPr>
        <w:t xml:space="preserve"> </w:t>
      </w:r>
      <w:r w:rsidRPr="006856E1">
        <w:rPr>
          <w:color w:val="000000"/>
          <w:sz w:val="28"/>
          <w:szCs w:val="28"/>
          <w:lang w:val="uk-UA"/>
        </w:rPr>
        <w:t>Зловмисник може отримати дані при недостатньому забезпеченні безпеки бездротових мереж, які використовуються для передачі голосу</w:t>
      </w:r>
      <w:r>
        <w:rPr>
          <w:color w:val="000000"/>
          <w:sz w:val="28"/>
          <w:szCs w:val="28"/>
          <w:lang w:val="uk-UA"/>
        </w:rPr>
        <w:t xml:space="preserve">. </w:t>
      </w:r>
      <w:r w:rsidRPr="006856E1">
        <w:rPr>
          <w:color w:val="000000"/>
          <w:sz w:val="28"/>
          <w:szCs w:val="28"/>
          <w:lang w:val="uk-UA"/>
        </w:rPr>
        <w:t>Уразливості, які виникають через помилки в реалізації будь-якого протоколу.</w:t>
      </w:r>
    </w:p>
    <w:p w14:paraId="4976459B" w14:textId="77777777" w:rsidR="00F62170" w:rsidRPr="00E9555D" w:rsidRDefault="00F62170" w:rsidP="00F62170">
      <w:pPr>
        <w:spacing w:line="360" w:lineRule="auto"/>
        <w:ind w:firstLine="709"/>
        <w:contextualSpacing/>
        <w:jc w:val="both"/>
        <w:rPr>
          <w:color w:val="000000"/>
          <w:sz w:val="28"/>
          <w:szCs w:val="28"/>
          <w:lang w:val="uk-UA"/>
        </w:rPr>
      </w:pPr>
      <w:r w:rsidRPr="00E9555D">
        <w:rPr>
          <w:color w:val="000000"/>
          <w:sz w:val="28"/>
          <w:szCs w:val="28"/>
          <w:lang w:val="uk-UA"/>
        </w:rPr>
        <w:t>Атак</w:t>
      </w:r>
      <w:r>
        <w:rPr>
          <w:color w:val="000000"/>
          <w:sz w:val="28"/>
          <w:szCs w:val="28"/>
          <w:lang w:val="uk-UA"/>
        </w:rPr>
        <w:t>а</w:t>
      </w:r>
      <w:r w:rsidRPr="00E9555D">
        <w:rPr>
          <w:color w:val="000000"/>
          <w:sz w:val="28"/>
          <w:szCs w:val="28"/>
          <w:lang w:val="uk-UA"/>
        </w:rPr>
        <w:t xml:space="preserve"> TCP SYN</w:t>
      </w:r>
      <w:r>
        <w:rPr>
          <w:color w:val="000000"/>
          <w:sz w:val="28"/>
          <w:szCs w:val="28"/>
          <w:lang w:val="uk-UA"/>
        </w:rPr>
        <w:t xml:space="preserve"> </w:t>
      </w:r>
      <w:r w:rsidRPr="00E9555D">
        <w:rPr>
          <w:color w:val="000000"/>
          <w:sz w:val="28"/>
          <w:szCs w:val="28"/>
          <w:lang w:val="uk-UA"/>
        </w:rPr>
        <w:t xml:space="preserve">полягає в тому, що зловмисник відправляє потік SYN-пакетів з підробленими IP-адресами джерела,на що жертва потім відповість SYN-ACK нічого не підозрюючи про неіснуюче підроблене джерело. Для завершення TCP-з'єднання після цього жертва залишається протягом деякого часу в очікуванні пакета ACK від підробленого джерела. Це суть атакитому, що останній ACK ніколи не відправляється, і згодом таблиця з'єднань жертви швидко заповнюється і використовує всі доступні ресурси з цими невірними запитами. Кінцевим результатом є те, що сервер, телефон або маршрутизатор </w:t>
      </w:r>
      <w:r w:rsidRPr="00E9555D">
        <w:rPr>
          <w:color w:val="000000"/>
          <w:sz w:val="28"/>
          <w:szCs w:val="28"/>
          <w:lang w:val="uk-UA"/>
        </w:rPr>
        <w:lastRenderedPageBreak/>
        <w:t>не зможе розрізнити підроблені DoS SYN і законні SYN, пов'язані з реальними з'єднаннями VoIP.</w:t>
      </w:r>
    </w:p>
    <w:p w14:paraId="595917E2" w14:textId="77777777" w:rsidR="00F62170" w:rsidRPr="00E9555D" w:rsidRDefault="00F62170" w:rsidP="00F62170">
      <w:pPr>
        <w:spacing w:line="360" w:lineRule="auto"/>
        <w:ind w:firstLine="709"/>
        <w:contextualSpacing/>
        <w:jc w:val="both"/>
        <w:rPr>
          <w:color w:val="000000"/>
          <w:sz w:val="28"/>
          <w:szCs w:val="28"/>
          <w:lang w:val="uk-UA"/>
        </w:rPr>
      </w:pPr>
      <w:r w:rsidRPr="00E9555D">
        <w:rPr>
          <w:color w:val="000000"/>
          <w:sz w:val="28"/>
          <w:szCs w:val="28"/>
          <w:lang w:val="uk-UA"/>
        </w:rPr>
        <w:t>Атака типу Established</w:t>
      </w:r>
      <w:r>
        <w:rPr>
          <w:color w:val="000000"/>
          <w:sz w:val="28"/>
          <w:szCs w:val="28"/>
          <w:lang w:val="uk-UA"/>
        </w:rPr>
        <w:t xml:space="preserve"> </w:t>
      </w:r>
      <w:r w:rsidRPr="00E9555D">
        <w:rPr>
          <w:color w:val="000000"/>
          <w:sz w:val="28"/>
          <w:szCs w:val="28"/>
          <w:lang w:val="uk-UA"/>
        </w:rPr>
        <w:t>Connection</w:t>
      </w:r>
      <w:r>
        <w:rPr>
          <w:color w:val="000000"/>
          <w:sz w:val="28"/>
          <w:szCs w:val="28"/>
          <w:lang w:val="uk-UA"/>
        </w:rPr>
        <w:t xml:space="preserve"> </w:t>
      </w:r>
      <w:r w:rsidRPr="00E9555D">
        <w:rPr>
          <w:color w:val="000000"/>
          <w:sz w:val="28"/>
          <w:szCs w:val="28"/>
          <w:lang w:val="uk-UA"/>
        </w:rPr>
        <w:t>Floods є еволюцією атаки TCP SYN, але тут повністю встановлюється з'єднання з цільовим сервісом або пристроєм, а потім швидко розривається. Ця атака може піти ще далі зробити фактичний запит додатки, щоб спробувати зруйнувати мета. У разі цільового веб-сервера це може бути аткака з тисяч хостів-ботнетів, запитами GET. Для глотка VOIP АТС, вона може приймати форму тисяч запитів REGISTER / INVITE / BYE, отриманих одночасно, переважною чергу вхідних з'єднань. Або, навпаки, для клієнта SIP ця атака може приймати форму тисяч підроблених вхідні дзвінки роблять телефон марним.</w:t>
      </w:r>
    </w:p>
    <w:p w14:paraId="49F62B5E" w14:textId="77777777" w:rsidR="00F62170" w:rsidRPr="00E206AB" w:rsidRDefault="00F62170" w:rsidP="00F62170">
      <w:pPr>
        <w:spacing w:line="360" w:lineRule="auto"/>
        <w:ind w:firstLine="709"/>
        <w:contextualSpacing/>
        <w:jc w:val="both"/>
        <w:rPr>
          <w:color w:val="000000"/>
          <w:sz w:val="28"/>
          <w:szCs w:val="28"/>
          <w:lang w:val="uk-UA"/>
        </w:rPr>
      </w:pPr>
      <w:r w:rsidRPr="00FE4C55">
        <w:rPr>
          <w:color w:val="000000"/>
          <w:sz w:val="28"/>
          <w:szCs w:val="28"/>
          <w:lang w:val="uk-UA"/>
        </w:rPr>
        <w:t>Достатньо розповсюдженим методом атаки є атака з використанням протоколу керуючих повідомлень Інтернету (ICMP). Даний протокол не містить методи аутентифікації джерела повідомлення, тому активно використовується зловмисниками. ICMP також надає можливість відправляти великі обсяги ICMP трафіку, що включає в себе заміну вихідного IP-адреси і відправку пакетів га широкомовні адреси різних мереж, які дозволяють IP-трансляції. Це називається smurf атакою і містить в собі потік ICMP-відповідей від цих мереж жертві, яка була підроблена. Пригнічується пропускна здатність мережі жертви з помилковими відповідями ICMP.</w:t>
      </w:r>
    </w:p>
    <w:p w14:paraId="03EA8F11"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Рівень складності та кількість атак на VoIP-сервери надалі збільшуються. Автоматичне сканування портів та зондування безпеки використовується багато разів на день. Кожна нова спроба атаки здійснюється з іншого IP, а також потенційні хакери використовують botnet. За допомогою цього ускладнюється їх блокування брандмауером. Інша складність до блокування атак полягає в тому, що вихідна адреса навмисно підроблюється. Такі дії ускладнюють виявлення справжньої адреси відправника, яке замасковане «шумом» випадково-згенерованих адрес [13].</w:t>
      </w:r>
    </w:p>
    <w:p w14:paraId="587F3174" w14:textId="77777777" w:rsidR="00F62170" w:rsidRDefault="00F62170" w:rsidP="00F62170">
      <w:pPr>
        <w:tabs>
          <w:tab w:val="left" w:pos="4302"/>
        </w:tabs>
        <w:jc w:val="both"/>
        <w:rPr>
          <w:color w:val="1F497D"/>
          <w:szCs w:val="28"/>
          <w:lang w:val="uk-UA"/>
        </w:rPr>
      </w:pPr>
    </w:p>
    <w:p w14:paraId="22990469" w14:textId="77777777" w:rsidR="00F62170" w:rsidRPr="0099701B" w:rsidRDefault="00F62170" w:rsidP="00F62170">
      <w:pPr>
        <w:pStyle w:val="2"/>
        <w:spacing w:before="0" w:after="0" w:line="360" w:lineRule="auto"/>
        <w:ind w:firstLine="709"/>
        <w:rPr>
          <w:lang w:val="uk-UA"/>
        </w:rPr>
      </w:pPr>
      <w:bookmarkStart w:id="28" w:name="_Toc30416195"/>
      <w:r>
        <w:rPr>
          <w:rFonts w:ascii="Times New Roman" w:hAnsi="Times New Roman" w:cs="Times New Roman"/>
          <w:i w:val="0"/>
          <w:lang w:val="uk-UA"/>
        </w:rPr>
        <w:t xml:space="preserve">2.6 Безпека </w:t>
      </w:r>
      <w:r>
        <w:rPr>
          <w:rFonts w:ascii="Times New Roman" w:hAnsi="Times New Roman" w:cs="Times New Roman"/>
          <w:i w:val="0"/>
        </w:rPr>
        <w:t>IP</w:t>
      </w:r>
      <w:r>
        <w:rPr>
          <w:rFonts w:ascii="Times New Roman" w:hAnsi="Times New Roman" w:cs="Times New Roman"/>
          <w:i w:val="0"/>
          <w:lang w:val="uk-UA"/>
        </w:rPr>
        <w:t>-телефонії</w:t>
      </w:r>
      <w:bookmarkEnd w:id="28"/>
    </w:p>
    <w:p w14:paraId="634AFEBE" w14:textId="77777777" w:rsidR="00F62170" w:rsidRDefault="00F62170" w:rsidP="00F62170">
      <w:pPr>
        <w:rPr>
          <w:lang w:val="uk-UA"/>
        </w:rPr>
      </w:pPr>
    </w:p>
    <w:p w14:paraId="4F1BAD9E"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lastRenderedPageBreak/>
        <w:t>Проаналізувавши основні джерела загроз IP-телефонії, можно виділити три ключові критерії захищеності:</w:t>
      </w:r>
    </w:p>
    <w:p w14:paraId="73E06422" w14:textId="77777777" w:rsidR="00F62170" w:rsidRDefault="00F62170" w:rsidP="00F62170">
      <w:pPr>
        <w:numPr>
          <w:ilvl w:val="0"/>
          <w:numId w:val="15"/>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Конфіденційність – необхідність забезпечення трафіку VoIP для запобігання перехоплюваня та прослуховування телефонних викликів, внесення змін в інформацію, що передаеться, а також крадіжки облікових даних користувачів.</w:t>
      </w:r>
    </w:p>
    <w:p w14:paraId="026E4F1C" w14:textId="77777777" w:rsidR="00F62170" w:rsidRDefault="00F62170" w:rsidP="00F62170">
      <w:pPr>
        <w:numPr>
          <w:ilvl w:val="0"/>
          <w:numId w:val="15"/>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Цілісність – забезпечення впевненності, що інформація не піддається оброблюванню та зміні зі сторони неавторизованих користувачів або запросі на виконання визначенних задач та функцій ініціалізовані авторизованими користувачами або додатками.</w:t>
      </w:r>
    </w:p>
    <w:p w14:paraId="5CDDA83B" w14:textId="77777777" w:rsidR="00F62170" w:rsidRDefault="00F62170" w:rsidP="00F62170">
      <w:pPr>
        <w:numPr>
          <w:ilvl w:val="0"/>
          <w:numId w:val="15"/>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Доступність – безперебійне функціонування системи в умовах різних атак, вірусів та впливу інших факторів.</w:t>
      </w:r>
    </w:p>
    <w:p w14:paraId="3E8BCF14"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Поява Voice over IP технології відкрила та безперечні переваги. Проте будь-яке технічне рішення має, як переваги, так і недоліки. При передачі аудіо потоку немає гарантії у стабільності потоку та надійності передачі. Навіть використовуючи закриті мережі на базі Ethernet, виникають вразливості у вигляді затримок, визваних перевантаженням центрального процесору або стеку мережі та операцій файлової системи.</w:t>
      </w:r>
    </w:p>
    <w:p w14:paraId="14941579"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Система повинна підтримувати наступні протоколи, як:</w:t>
      </w:r>
    </w:p>
    <w:p w14:paraId="10088951" w14:textId="77777777" w:rsidR="00F62170" w:rsidRPr="0088565E" w:rsidRDefault="00F62170" w:rsidP="00F62170">
      <w:pPr>
        <w:pStyle w:val="a3"/>
        <w:numPr>
          <w:ilvl w:val="0"/>
          <w:numId w:val="25"/>
        </w:numPr>
        <w:spacing w:line="360" w:lineRule="auto"/>
        <w:jc w:val="both"/>
        <w:rPr>
          <w:color w:val="000000"/>
          <w:sz w:val="28"/>
          <w:szCs w:val="28"/>
          <w:lang w:val="uk-UA"/>
        </w:rPr>
      </w:pPr>
      <w:r>
        <w:rPr>
          <w:color w:val="000000"/>
          <w:sz w:val="28"/>
          <w:szCs w:val="28"/>
          <w:lang w:val="uk-UA"/>
        </w:rPr>
        <w:t>протокол</w:t>
      </w:r>
      <w:r w:rsidRPr="0088565E">
        <w:rPr>
          <w:color w:val="000000"/>
          <w:sz w:val="28"/>
          <w:szCs w:val="28"/>
          <w:lang w:val="uk-UA"/>
        </w:rPr>
        <w:t xml:space="preserve"> для узгодження параметрів з'єднання; </w:t>
      </w:r>
    </w:p>
    <w:p w14:paraId="3288B168" w14:textId="77777777" w:rsidR="00F62170" w:rsidRPr="0088565E" w:rsidRDefault="00F62170" w:rsidP="00F62170">
      <w:pPr>
        <w:pStyle w:val="a3"/>
        <w:numPr>
          <w:ilvl w:val="0"/>
          <w:numId w:val="25"/>
        </w:numPr>
        <w:spacing w:line="360" w:lineRule="auto"/>
        <w:jc w:val="both"/>
        <w:rPr>
          <w:color w:val="000000"/>
          <w:sz w:val="28"/>
          <w:szCs w:val="28"/>
          <w:lang w:val="uk-UA"/>
        </w:rPr>
      </w:pPr>
      <w:r w:rsidRPr="0088565E">
        <w:rPr>
          <w:color w:val="000000"/>
          <w:sz w:val="28"/>
          <w:szCs w:val="28"/>
          <w:lang w:val="uk-UA"/>
        </w:rPr>
        <w:t>Q.931 - для встановлення і контролю з'єднання</w:t>
      </w:r>
      <w:r>
        <w:rPr>
          <w:color w:val="000000"/>
          <w:sz w:val="28"/>
          <w:szCs w:val="28"/>
          <w:lang w:val="uk-UA"/>
        </w:rPr>
        <w:t>, являє собою набір кодів помилок</w:t>
      </w:r>
      <w:r w:rsidRPr="0088565E">
        <w:rPr>
          <w:color w:val="000000"/>
          <w:sz w:val="28"/>
          <w:szCs w:val="28"/>
          <w:lang w:val="uk-UA"/>
        </w:rPr>
        <w:t xml:space="preserve">; </w:t>
      </w:r>
    </w:p>
    <w:p w14:paraId="410AB979" w14:textId="77777777" w:rsidR="00F62170" w:rsidRDefault="00F62170" w:rsidP="00F62170">
      <w:pPr>
        <w:pStyle w:val="a3"/>
        <w:numPr>
          <w:ilvl w:val="0"/>
          <w:numId w:val="25"/>
        </w:numPr>
        <w:spacing w:line="360" w:lineRule="auto"/>
        <w:jc w:val="both"/>
        <w:rPr>
          <w:color w:val="000000"/>
          <w:sz w:val="28"/>
          <w:szCs w:val="28"/>
          <w:lang w:val="uk-UA"/>
        </w:rPr>
      </w:pPr>
      <w:r w:rsidRPr="0088565E">
        <w:rPr>
          <w:color w:val="000000"/>
          <w:sz w:val="28"/>
          <w:szCs w:val="28"/>
          <w:lang w:val="uk-UA"/>
        </w:rPr>
        <w:t xml:space="preserve">RTP / RTCP - для оптимізації доставки потокового </w:t>
      </w:r>
      <w:r>
        <w:rPr>
          <w:color w:val="000000"/>
          <w:sz w:val="28"/>
          <w:szCs w:val="28"/>
          <w:lang w:val="uk-UA"/>
        </w:rPr>
        <w:t>медіа</w:t>
      </w:r>
      <w:r w:rsidRPr="0088565E">
        <w:rPr>
          <w:color w:val="000000"/>
          <w:sz w:val="28"/>
          <w:szCs w:val="28"/>
          <w:lang w:val="uk-UA"/>
        </w:rPr>
        <w:t xml:space="preserve">; </w:t>
      </w:r>
    </w:p>
    <w:p w14:paraId="537A36DD" w14:textId="77777777" w:rsidR="00F62170" w:rsidRPr="0088565E" w:rsidRDefault="00F62170" w:rsidP="00F62170">
      <w:pPr>
        <w:pStyle w:val="a3"/>
        <w:numPr>
          <w:ilvl w:val="0"/>
          <w:numId w:val="25"/>
        </w:numPr>
        <w:spacing w:line="360" w:lineRule="auto"/>
        <w:jc w:val="both"/>
        <w:rPr>
          <w:color w:val="000000"/>
          <w:sz w:val="28"/>
          <w:szCs w:val="28"/>
          <w:lang w:val="uk-UA"/>
        </w:rPr>
      </w:pPr>
      <w:r w:rsidRPr="0088565E">
        <w:rPr>
          <w:color w:val="000000"/>
          <w:sz w:val="28"/>
          <w:szCs w:val="28"/>
          <w:lang w:val="uk-UA"/>
        </w:rPr>
        <w:t>G.711</w:t>
      </w:r>
      <w:r>
        <w:rPr>
          <w:color w:val="000000"/>
          <w:sz w:val="28"/>
          <w:szCs w:val="28"/>
          <w:lang w:val="uk-UA"/>
        </w:rPr>
        <w:t xml:space="preserve"> - </w:t>
      </w:r>
      <w:r w:rsidRPr="0088565E">
        <w:rPr>
          <w:color w:val="000000"/>
          <w:sz w:val="28"/>
          <w:szCs w:val="28"/>
          <w:lang w:val="uk-UA"/>
        </w:rPr>
        <w:t xml:space="preserve">кодек для передачі </w:t>
      </w:r>
      <w:r>
        <w:rPr>
          <w:color w:val="000000"/>
          <w:sz w:val="28"/>
          <w:szCs w:val="28"/>
          <w:lang w:val="uk-UA"/>
        </w:rPr>
        <w:t>медіа</w:t>
      </w:r>
      <w:r w:rsidRPr="0088565E">
        <w:rPr>
          <w:color w:val="000000"/>
          <w:sz w:val="28"/>
          <w:szCs w:val="28"/>
          <w:lang w:val="uk-UA"/>
        </w:rPr>
        <w:t xml:space="preserve"> інформації </w:t>
      </w:r>
      <w:r>
        <w:rPr>
          <w:color w:val="000000"/>
          <w:sz w:val="28"/>
          <w:szCs w:val="28"/>
          <w:lang w:val="uk-UA"/>
        </w:rPr>
        <w:t>(для деяких типів трафіку можуть використовуватися інші кодеки)</w:t>
      </w:r>
      <w:r w:rsidRPr="0088565E">
        <w:rPr>
          <w:color w:val="000000"/>
          <w:sz w:val="28"/>
          <w:szCs w:val="28"/>
          <w:lang w:val="uk-UA"/>
        </w:rPr>
        <w:t xml:space="preserve">; </w:t>
      </w:r>
    </w:p>
    <w:p w14:paraId="1297A94F" w14:textId="77777777" w:rsidR="00F62170" w:rsidRPr="0088565E" w:rsidRDefault="00F62170" w:rsidP="00F62170">
      <w:pPr>
        <w:pStyle w:val="a3"/>
        <w:numPr>
          <w:ilvl w:val="0"/>
          <w:numId w:val="25"/>
        </w:numPr>
        <w:spacing w:line="360" w:lineRule="auto"/>
        <w:jc w:val="both"/>
        <w:rPr>
          <w:color w:val="000000"/>
          <w:sz w:val="28"/>
          <w:szCs w:val="28"/>
          <w:lang w:val="uk-UA"/>
        </w:rPr>
      </w:pPr>
      <w:r w:rsidRPr="0088565E">
        <w:rPr>
          <w:color w:val="000000"/>
          <w:sz w:val="28"/>
          <w:szCs w:val="28"/>
          <w:lang w:val="uk-UA"/>
        </w:rPr>
        <w:t>сімейство протоколів H.450 - для підтримки обов'язкових в H.323 додаткових видів обслуговування.</w:t>
      </w:r>
    </w:p>
    <w:p w14:paraId="5F46FA30"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Рішення задач інформаційної безпеки повинно бути комплексним, оскільки кожний метод захисту не тільки забезпечує свою частину захисту мережі, а й доповнює інші рішення [14].</w:t>
      </w:r>
    </w:p>
    <w:p w14:paraId="40F8F002"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lastRenderedPageBreak/>
        <w:t>Реалізовуючи комплекс для уникнення втручання в систему VoIP, необхідно дотримуватися певних принципів забезпечення безпеки на всіх рівнях.</w:t>
      </w:r>
    </w:p>
    <w:p w14:paraId="291C5E23"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Можна виділити такі рівні безпеки:</w:t>
      </w:r>
    </w:p>
    <w:p w14:paraId="40541D49" w14:textId="77777777" w:rsidR="00F62170" w:rsidRDefault="00F62170" w:rsidP="00F62170">
      <w:pPr>
        <w:numPr>
          <w:ilvl w:val="0"/>
          <w:numId w:val="5"/>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фізичний рівень (фізичний доступ до сервера);</w:t>
      </w:r>
    </w:p>
    <w:p w14:paraId="75F458AD" w14:textId="77777777" w:rsidR="00F62170" w:rsidRDefault="00F62170" w:rsidP="00F62170">
      <w:pPr>
        <w:numPr>
          <w:ilvl w:val="0"/>
          <w:numId w:val="5"/>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рівень операційної системи (Linux);</w:t>
      </w:r>
    </w:p>
    <w:p w14:paraId="39FAD8EA" w14:textId="77777777" w:rsidR="00F62170" w:rsidRDefault="00F62170" w:rsidP="00F62170">
      <w:pPr>
        <w:numPr>
          <w:ilvl w:val="0"/>
          <w:numId w:val="5"/>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рівень Asterisk (безпечне налаштування);</w:t>
      </w:r>
    </w:p>
    <w:p w14:paraId="67604A6B" w14:textId="77777777" w:rsidR="00F62170" w:rsidRDefault="00F62170" w:rsidP="00F62170">
      <w:pPr>
        <w:numPr>
          <w:ilvl w:val="0"/>
          <w:numId w:val="5"/>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мережевий рівень (топологія і властивості мережі);</w:t>
      </w:r>
    </w:p>
    <w:p w14:paraId="7413DAA9" w14:textId="40562A04" w:rsidR="00F62170" w:rsidRDefault="00F62170" w:rsidP="00F62170">
      <w:pPr>
        <w:numPr>
          <w:ilvl w:val="0"/>
          <w:numId w:val="5"/>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моніторинг [16].</w:t>
      </w:r>
    </w:p>
    <w:p w14:paraId="4496BA9D" w14:textId="77777777" w:rsidR="00F62170" w:rsidRPr="00F62170" w:rsidRDefault="00F62170" w:rsidP="00F62170">
      <w:pPr>
        <w:tabs>
          <w:tab w:val="left" w:pos="993"/>
        </w:tabs>
        <w:ind w:left="709"/>
        <w:contextualSpacing/>
        <w:jc w:val="both"/>
        <w:rPr>
          <w:color w:val="000000"/>
          <w:lang w:val="uk-UA" w:eastAsia="uk-UA"/>
        </w:rPr>
      </w:pPr>
    </w:p>
    <w:p w14:paraId="38B885E6" w14:textId="77777777" w:rsidR="00F62170" w:rsidRDefault="00F62170" w:rsidP="00F62170">
      <w:pPr>
        <w:pStyle w:val="2"/>
        <w:spacing w:before="0" w:after="0" w:line="360" w:lineRule="auto"/>
        <w:ind w:firstLine="709"/>
        <w:rPr>
          <w:rFonts w:ascii="Times New Roman" w:hAnsi="Times New Roman" w:cs="Times New Roman"/>
          <w:i w:val="0"/>
          <w:lang w:val="uk-UA"/>
        </w:rPr>
      </w:pPr>
      <w:bookmarkStart w:id="29" w:name="_Toc30416196"/>
      <w:r>
        <w:rPr>
          <w:rFonts w:ascii="Times New Roman" w:hAnsi="Times New Roman" w:cs="Times New Roman"/>
          <w:i w:val="0"/>
          <w:lang w:val="uk-UA"/>
        </w:rPr>
        <w:t>2.7 Висновок по розділу</w:t>
      </w:r>
      <w:bookmarkEnd w:id="29"/>
    </w:p>
    <w:p w14:paraId="19F58FD0" w14:textId="77777777" w:rsidR="00F62170" w:rsidRDefault="00F62170" w:rsidP="00F62170">
      <w:pPr>
        <w:rPr>
          <w:lang w:val="uk-UA"/>
        </w:rPr>
      </w:pPr>
    </w:p>
    <w:p w14:paraId="7C9AEE6F"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Таким чином, IP-телефонія є дуже просунутим напрямком розвитку і стрімко розвивається, що обумовлено потребами суспільства у швидкій, якісній та надійній передачі медіа зв’язку. Потреби у вище вказаній технології міцно встановилися у багатьох сферах людської діяльності, що обумовлює такий розвиток, а також таке різноманіття уже створених систем. Дані системи пройшли становлення, широко використовуються і підтимуються. На відміну від телекомунікаційної мережі загального користування </w:t>
      </w:r>
      <w:r>
        <w:rPr>
          <w:color w:val="000000"/>
          <w:sz w:val="28"/>
          <w:szCs w:val="28"/>
          <w:lang w:val="en-US"/>
        </w:rPr>
        <w:t>IP</w:t>
      </w:r>
      <w:r w:rsidRPr="00672F1B">
        <w:rPr>
          <w:color w:val="000000"/>
          <w:sz w:val="28"/>
          <w:szCs w:val="28"/>
        </w:rPr>
        <w:t>-</w:t>
      </w:r>
      <w:r>
        <w:rPr>
          <w:color w:val="000000"/>
          <w:sz w:val="28"/>
          <w:szCs w:val="28"/>
        </w:rPr>
        <w:t>телефон</w:t>
      </w:r>
      <w:r>
        <w:rPr>
          <w:color w:val="000000"/>
          <w:sz w:val="28"/>
          <w:szCs w:val="28"/>
          <w:lang w:val="uk-UA"/>
        </w:rPr>
        <w:t>ія</w:t>
      </w:r>
      <w:r w:rsidRPr="00672F1B">
        <w:rPr>
          <w:color w:val="000000"/>
          <w:sz w:val="28"/>
          <w:szCs w:val="28"/>
          <w:lang w:val="uk-UA"/>
        </w:rPr>
        <w:t xml:space="preserve"> має ряд переваг. </w:t>
      </w:r>
      <w:r>
        <w:rPr>
          <w:color w:val="000000"/>
          <w:sz w:val="28"/>
          <w:szCs w:val="28"/>
          <w:lang w:val="uk-UA"/>
        </w:rPr>
        <w:t>Використання VoIP дозволяє знизити час та витрати на зв’язок з іншими абонентами. Більш економічний спосіб проведеннясеансу з’язку є основною перевагою технологіх</w:t>
      </w:r>
      <w:r w:rsidRPr="00672F1B">
        <w:rPr>
          <w:color w:val="000000"/>
          <w:sz w:val="28"/>
          <w:szCs w:val="28"/>
          <w:lang w:val="uk-UA"/>
        </w:rPr>
        <w:t xml:space="preserve">. </w:t>
      </w:r>
      <w:r>
        <w:rPr>
          <w:color w:val="000000"/>
          <w:sz w:val="28"/>
          <w:szCs w:val="28"/>
          <w:lang w:val="uk-UA"/>
        </w:rPr>
        <w:t>Використовуючи технологію VoIP, користувачі мають змогу не</w:t>
      </w:r>
      <w:r w:rsidRPr="00672F1B">
        <w:rPr>
          <w:color w:val="000000"/>
          <w:sz w:val="28"/>
          <w:szCs w:val="28"/>
          <w:lang w:val="uk-UA"/>
        </w:rPr>
        <w:t xml:space="preserve"> оплачувати телефонні лінії і схеми, </w:t>
      </w:r>
      <w:r>
        <w:rPr>
          <w:color w:val="000000"/>
          <w:sz w:val="28"/>
          <w:szCs w:val="28"/>
          <w:lang w:val="uk-UA"/>
        </w:rPr>
        <w:t>а</w:t>
      </w:r>
      <w:r w:rsidRPr="00672F1B">
        <w:rPr>
          <w:color w:val="000000"/>
          <w:sz w:val="28"/>
          <w:szCs w:val="28"/>
          <w:lang w:val="uk-UA"/>
        </w:rPr>
        <w:t xml:space="preserve"> платять тільки за з’єднання даних.Іншою перевагою є використання наявної мережевої інфраструктури</w:t>
      </w:r>
      <w:r>
        <w:rPr>
          <w:color w:val="000000"/>
          <w:sz w:val="28"/>
          <w:szCs w:val="28"/>
          <w:lang w:val="uk-UA"/>
        </w:rPr>
        <w:t xml:space="preserve">. Також дана технологія дозволяє істотно економити необхідну смугу пропускання, що призводить до зниження тарифів. Незважаючи на це, </w:t>
      </w:r>
      <w:r>
        <w:rPr>
          <w:color w:val="000000"/>
          <w:sz w:val="28"/>
          <w:szCs w:val="28"/>
          <w:lang w:val="en-US"/>
        </w:rPr>
        <w:t>IP</w:t>
      </w:r>
      <w:r w:rsidRPr="00EE42E0">
        <w:rPr>
          <w:color w:val="000000"/>
          <w:sz w:val="28"/>
          <w:szCs w:val="28"/>
          <w:lang w:val="uk-UA"/>
        </w:rPr>
        <w:t>-телефон</w:t>
      </w:r>
      <w:r>
        <w:rPr>
          <w:color w:val="000000"/>
          <w:sz w:val="28"/>
          <w:szCs w:val="28"/>
          <w:lang w:val="uk-UA"/>
        </w:rPr>
        <w:t>ія надає можливість високоякістного з’єднання як між двома користувачами, так і більше.</w:t>
      </w:r>
    </w:p>
    <w:p w14:paraId="5EBA0A4A" w14:textId="77777777" w:rsidR="00F62170" w:rsidRPr="0099701B" w:rsidRDefault="00F62170" w:rsidP="00F62170">
      <w:pPr>
        <w:spacing w:line="360" w:lineRule="auto"/>
        <w:ind w:firstLine="709"/>
        <w:contextualSpacing/>
        <w:jc w:val="both"/>
        <w:rPr>
          <w:lang w:val="uk-UA"/>
        </w:rPr>
      </w:pPr>
      <w:r>
        <w:rPr>
          <w:color w:val="000000"/>
          <w:sz w:val="28"/>
          <w:szCs w:val="28"/>
          <w:lang w:val="uk-UA"/>
        </w:rPr>
        <w:t>Безпека IP-телефонних рішень у зв’язку з збільшенням популярності та попиту даної сфери є вирішальним фактором при побудовуванні</w:t>
      </w:r>
      <w:r w:rsidRPr="002D2C36">
        <w:rPr>
          <w:color w:val="000000"/>
          <w:sz w:val="28"/>
          <w:szCs w:val="28"/>
          <w:lang w:val="uk-UA"/>
        </w:rPr>
        <w:t xml:space="preserve"> </w:t>
      </w:r>
      <w:r>
        <w:rPr>
          <w:color w:val="000000"/>
          <w:sz w:val="28"/>
          <w:szCs w:val="28"/>
          <w:lang w:val="uk-UA"/>
        </w:rPr>
        <w:t xml:space="preserve">телекоммунікаційної IP-інфаструктури і потребує особливої уваги. IP-телефонія </w:t>
      </w:r>
      <w:r>
        <w:rPr>
          <w:color w:val="000000"/>
          <w:sz w:val="28"/>
          <w:szCs w:val="28"/>
          <w:lang w:val="uk-UA"/>
        </w:rPr>
        <w:lastRenderedPageBreak/>
        <w:t>не є абсолютно безпечною системою, до неї можуть бути застосовані як відомі по IP-мережам, так і специфічні для VoIP методи нападу. А відносна легкість реалізації даних методів значно підвищує важливість забезпечення безпеки IP-телефонії. Розробка засобів безпеки до даної мережі потребує комплексного рішення, адже кожен етап потребує конкретного захисту. Механізми побудови захисту від загроз спираються на вимоги безпеки від порушення конфіденційності, цілісності і доступності інформації.</w:t>
      </w:r>
    </w:p>
    <w:p w14:paraId="22299D5D"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Станом на сьогодні, інформація є одним з найцінніших ресурсів, тому її захист є дуже важливою задачею. В сфері IP-телефонії все значиміше постає питання забезпечення її безпеки загалом і конфіденційності персональних даних та розмов зокрема. </w:t>
      </w:r>
      <w:r>
        <w:br w:type="page"/>
      </w:r>
    </w:p>
    <w:p w14:paraId="3186C284" w14:textId="77777777" w:rsidR="00F62170" w:rsidRDefault="00F62170" w:rsidP="00F62170">
      <w:pPr>
        <w:pStyle w:val="1"/>
        <w:spacing w:line="360" w:lineRule="auto"/>
        <w:jc w:val="center"/>
        <w:rPr>
          <w:rFonts w:ascii="Times New Roman" w:hAnsi="Times New Roman" w:cs="Times New Roman"/>
          <w:color w:val="auto"/>
          <w:lang w:val="uk-UA"/>
        </w:rPr>
      </w:pPr>
      <w:bookmarkStart w:id="30" w:name="_Toc30416197"/>
      <w:r>
        <w:rPr>
          <w:rFonts w:ascii="Times New Roman" w:hAnsi="Times New Roman" w:cs="Times New Roman"/>
          <w:color w:val="auto"/>
          <w:lang w:val="uk-UA"/>
        </w:rPr>
        <w:lastRenderedPageBreak/>
        <w:t>РОЗДІЛ 3. РОЗРОБКА СИСТЕМИ ЗАХИСТУ МЕРЕЖI IP-ТЕЛЕФОНІЇ</w:t>
      </w:r>
      <w:bookmarkEnd w:id="30"/>
    </w:p>
    <w:p w14:paraId="19E1119B" w14:textId="77777777" w:rsidR="00F62170" w:rsidRDefault="00F62170" w:rsidP="00F62170">
      <w:pPr>
        <w:rPr>
          <w:lang w:val="uk-UA"/>
        </w:rPr>
      </w:pPr>
    </w:p>
    <w:p w14:paraId="6A6D1E01" w14:textId="77777777" w:rsidR="00F62170" w:rsidRDefault="00F62170" w:rsidP="00F62170">
      <w:pPr>
        <w:rPr>
          <w:lang w:val="uk-UA"/>
        </w:rPr>
      </w:pPr>
    </w:p>
    <w:p w14:paraId="7724FD21" w14:textId="77777777" w:rsidR="00F62170" w:rsidRPr="0099701B" w:rsidRDefault="00F62170" w:rsidP="00F62170">
      <w:pPr>
        <w:pStyle w:val="2"/>
        <w:spacing w:before="0" w:after="0" w:line="360" w:lineRule="auto"/>
        <w:ind w:firstLine="709"/>
        <w:rPr>
          <w:lang w:val="uk-UA"/>
        </w:rPr>
      </w:pPr>
      <w:bookmarkStart w:id="31" w:name="_Toc30416198"/>
      <w:r>
        <w:rPr>
          <w:rFonts w:ascii="Times New Roman" w:hAnsi="Times New Roman" w:cs="Times New Roman"/>
          <w:i w:val="0"/>
          <w:lang w:val="uk-UA"/>
        </w:rPr>
        <w:t xml:space="preserve">3.1 Підвищення надійності </w:t>
      </w:r>
      <w:r>
        <w:rPr>
          <w:rFonts w:ascii="Times New Roman" w:hAnsi="Times New Roman" w:cs="Times New Roman"/>
          <w:i w:val="0"/>
        </w:rPr>
        <w:t>IP</w:t>
      </w:r>
      <w:r>
        <w:rPr>
          <w:rFonts w:ascii="Times New Roman" w:hAnsi="Times New Roman" w:cs="Times New Roman"/>
          <w:i w:val="0"/>
          <w:lang w:val="uk-UA"/>
        </w:rPr>
        <w:t>-мереж</w:t>
      </w:r>
      <w:bookmarkEnd w:id="31"/>
    </w:p>
    <w:p w14:paraId="610FC2FD" w14:textId="77777777" w:rsidR="00F62170" w:rsidRDefault="00F62170" w:rsidP="00F62170">
      <w:pPr>
        <w:rPr>
          <w:b/>
          <w:szCs w:val="28"/>
          <w:lang w:val="uk-UA"/>
        </w:rPr>
      </w:pPr>
    </w:p>
    <w:p w14:paraId="34B8423F"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Важливість забезпечення як інформаційної, так і фінансової безпеки має особливе значення у випадку Інтернет-телефонії. </w:t>
      </w:r>
      <w:r w:rsidRPr="00117AE0">
        <w:rPr>
          <w:color w:val="000000"/>
          <w:sz w:val="28"/>
          <w:szCs w:val="28"/>
          <w:lang w:val="uk-UA"/>
        </w:rPr>
        <w:t>Для протистояння описаним загрозам потрібен комплексний підхід до забезпечення інформаційної безпеки</w:t>
      </w:r>
      <w:r>
        <w:rPr>
          <w:color w:val="000000"/>
          <w:sz w:val="28"/>
          <w:szCs w:val="28"/>
          <w:lang w:val="uk-UA"/>
        </w:rPr>
        <w:t xml:space="preserve">. </w:t>
      </w:r>
      <w:r w:rsidRPr="00C346C4">
        <w:rPr>
          <w:color w:val="000000"/>
          <w:sz w:val="28"/>
          <w:szCs w:val="28"/>
          <w:lang w:val="uk-UA"/>
        </w:rPr>
        <w:t>Для забезпечення захищеності інформації, що передається за допомогою VoIP, будемо використовувати її шифрування.</w:t>
      </w:r>
    </w:p>
    <w:p w14:paraId="1BD238AA" w14:textId="77777777" w:rsidR="00F62170" w:rsidRDefault="00F62170" w:rsidP="00F62170">
      <w:pPr>
        <w:spacing w:line="360" w:lineRule="auto"/>
        <w:ind w:firstLine="709"/>
        <w:contextualSpacing/>
        <w:jc w:val="both"/>
        <w:rPr>
          <w:color w:val="000000"/>
          <w:sz w:val="28"/>
          <w:szCs w:val="28"/>
          <w:lang w:val="uk-UA"/>
        </w:rPr>
      </w:pPr>
      <w:r w:rsidRPr="00753FBC">
        <w:rPr>
          <w:color w:val="000000"/>
          <w:sz w:val="28"/>
          <w:szCs w:val="28"/>
          <w:lang w:val="uk-UA"/>
        </w:rPr>
        <w:t>Більшість IP-мережі, включаючи Інтернет і багато закритих IP-мережі (наприклад, інтранет), будуть підтримувати трафік VoIP. Інтернет</w:t>
      </w:r>
      <w:r>
        <w:rPr>
          <w:color w:val="000000"/>
          <w:sz w:val="28"/>
          <w:szCs w:val="28"/>
          <w:lang w:val="uk-UA"/>
        </w:rPr>
        <w:t xml:space="preserve"> є</w:t>
      </w:r>
      <w:r w:rsidRPr="00753FBC">
        <w:rPr>
          <w:color w:val="000000"/>
          <w:sz w:val="28"/>
          <w:szCs w:val="28"/>
          <w:lang w:val="uk-UA"/>
        </w:rPr>
        <w:t xml:space="preserve"> небезпечний, непередбачувани</w:t>
      </w:r>
      <w:r>
        <w:rPr>
          <w:color w:val="000000"/>
          <w:sz w:val="28"/>
          <w:szCs w:val="28"/>
          <w:lang w:val="uk-UA"/>
        </w:rPr>
        <w:t>м</w:t>
      </w:r>
      <w:r w:rsidRPr="00753FBC">
        <w:rPr>
          <w:color w:val="000000"/>
          <w:sz w:val="28"/>
          <w:szCs w:val="28"/>
          <w:lang w:val="uk-UA"/>
        </w:rPr>
        <w:t xml:space="preserve"> і неконтрольовани</w:t>
      </w:r>
      <w:r>
        <w:rPr>
          <w:color w:val="000000"/>
          <w:sz w:val="28"/>
          <w:szCs w:val="28"/>
          <w:lang w:val="uk-UA"/>
        </w:rPr>
        <w:t>м</w:t>
      </w:r>
      <w:r w:rsidRPr="00753FBC">
        <w:rPr>
          <w:color w:val="000000"/>
          <w:sz w:val="28"/>
          <w:szCs w:val="28"/>
          <w:lang w:val="uk-UA"/>
        </w:rPr>
        <w:t xml:space="preserve">, і, таким чином, непридатний для багатьох застосувань громадської безпеки. </w:t>
      </w:r>
      <w:r>
        <w:rPr>
          <w:color w:val="000000"/>
          <w:sz w:val="28"/>
          <w:szCs w:val="28"/>
          <w:lang w:val="uk-UA"/>
        </w:rPr>
        <w:t>Компанії</w:t>
      </w:r>
      <w:r w:rsidRPr="00753FBC">
        <w:rPr>
          <w:color w:val="000000"/>
          <w:sz w:val="28"/>
          <w:szCs w:val="28"/>
          <w:lang w:val="uk-UA"/>
        </w:rPr>
        <w:t xml:space="preserve"> повинні оцінити свої можливості перед розгортанням VoIP в якості рішення для операцій зв'язку. Мережа IP</w:t>
      </w:r>
      <w:r>
        <w:rPr>
          <w:color w:val="000000"/>
          <w:sz w:val="28"/>
          <w:szCs w:val="28"/>
          <w:lang w:val="uk-UA"/>
        </w:rPr>
        <w:t xml:space="preserve"> </w:t>
      </w:r>
      <w:r w:rsidRPr="00753FBC">
        <w:rPr>
          <w:color w:val="000000"/>
          <w:sz w:val="28"/>
          <w:szCs w:val="28"/>
          <w:lang w:val="uk-UA"/>
        </w:rPr>
        <w:t xml:space="preserve">може передавати голос і зображення даних </w:t>
      </w:r>
      <w:r>
        <w:rPr>
          <w:color w:val="000000"/>
          <w:sz w:val="28"/>
          <w:szCs w:val="28"/>
          <w:lang w:val="uk-UA"/>
        </w:rPr>
        <w:t xml:space="preserve">досить </w:t>
      </w:r>
      <w:r w:rsidRPr="00753FBC">
        <w:rPr>
          <w:color w:val="000000"/>
          <w:sz w:val="28"/>
          <w:szCs w:val="28"/>
          <w:lang w:val="uk-UA"/>
        </w:rPr>
        <w:t>ефективн</w:t>
      </w:r>
      <w:r>
        <w:rPr>
          <w:color w:val="000000"/>
          <w:sz w:val="28"/>
          <w:szCs w:val="28"/>
          <w:lang w:val="uk-UA"/>
        </w:rPr>
        <w:t>о</w:t>
      </w:r>
      <w:r w:rsidRPr="00753FBC">
        <w:rPr>
          <w:color w:val="000000"/>
          <w:sz w:val="28"/>
          <w:szCs w:val="28"/>
          <w:lang w:val="uk-UA"/>
        </w:rPr>
        <w:t>, але є також можливість втрати я</w:t>
      </w:r>
      <w:r>
        <w:rPr>
          <w:color w:val="000000"/>
          <w:sz w:val="28"/>
          <w:szCs w:val="28"/>
          <w:lang w:val="uk-UA"/>
        </w:rPr>
        <w:t>кості</w:t>
      </w:r>
      <w:r w:rsidRPr="00753FBC">
        <w:rPr>
          <w:color w:val="000000"/>
          <w:sz w:val="28"/>
          <w:szCs w:val="28"/>
          <w:lang w:val="uk-UA"/>
        </w:rPr>
        <w:t xml:space="preserve"> або затримок у передачі. </w:t>
      </w:r>
      <w:r>
        <w:rPr>
          <w:color w:val="000000"/>
          <w:sz w:val="28"/>
          <w:szCs w:val="28"/>
          <w:lang w:val="uk-UA"/>
        </w:rPr>
        <w:t>Споживачі</w:t>
      </w:r>
      <w:r w:rsidRPr="00753FBC">
        <w:rPr>
          <w:color w:val="000000"/>
          <w:sz w:val="28"/>
          <w:szCs w:val="28"/>
          <w:lang w:val="uk-UA"/>
        </w:rPr>
        <w:t xml:space="preserve"> можуть реалізувати протокол якості в обслуговуванні на пріоритет озвуч</w:t>
      </w:r>
      <w:r>
        <w:rPr>
          <w:color w:val="000000"/>
          <w:sz w:val="28"/>
          <w:szCs w:val="28"/>
          <w:lang w:val="uk-UA"/>
        </w:rPr>
        <w:t>ення</w:t>
      </w:r>
      <w:r w:rsidRPr="00753FBC">
        <w:rPr>
          <w:color w:val="000000"/>
          <w:sz w:val="28"/>
          <w:szCs w:val="28"/>
          <w:lang w:val="uk-UA"/>
        </w:rPr>
        <w:t xml:space="preserve"> дан</w:t>
      </w:r>
      <w:r>
        <w:rPr>
          <w:color w:val="000000"/>
          <w:sz w:val="28"/>
          <w:szCs w:val="28"/>
          <w:lang w:val="uk-UA"/>
        </w:rPr>
        <w:t>их</w:t>
      </w:r>
      <w:r w:rsidRPr="00753FBC">
        <w:rPr>
          <w:color w:val="000000"/>
          <w:sz w:val="28"/>
          <w:szCs w:val="28"/>
          <w:lang w:val="uk-UA"/>
        </w:rPr>
        <w:t xml:space="preserve"> в порівнянні з іншими даними, особливо якщо загальне навантаження мережі непередбачуван</w:t>
      </w:r>
      <w:r>
        <w:rPr>
          <w:color w:val="000000"/>
          <w:sz w:val="28"/>
          <w:szCs w:val="28"/>
          <w:lang w:val="uk-UA"/>
        </w:rPr>
        <w:t>е</w:t>
      </w:r>
      <w:r w:rsidRPr="00753FBC">
        <w:rPr>
          <w:color w:val="000000"/>
          <w:sz w:val="28"/>
          <w:szCs w:val="28"/>
          <w:lang w:val="uk-UA"/>
        </w:rPr>
        <w:t>. Хоча передач</w:t>
      </w:r>
      <w:r>
        <w:rPr>
          <w:color w:val="000000"/>
          <w:sz w:val="28"/>
          <w:szCs w:val="28"/>
          <w:lang w:val="uk-UA"/>
        </w:rPr>
        <w:t>а</w:t>
      </w:r>
      <w:r w:rsidRPr="00753FBC">
        <w:rPr>
          <w:color w:val="000000"/>
          <w:sz w:val="28"/>
          <w:szCs w:val="28"/>
          <w:lang w:val="uk-UA"/>
        </w:rPr>
        <w:t xml:space="preserve"> голосових даних через IP є загальн</w:t>
      </w:r>
      <w:r>
        <w:rPr>
          <w:color w:val="000000"/>
          <w:sz w:val="28"/>
          <w:szCs w:val="28"/>
          <w:lang w:val="uk-UA"/>
        </w:rPr>
        <w:t>ою</w:t>
      </w:r>
      <w:r w:rsidRPr="00753FBC">
        <w:rPr>
          <w:color w:val="000000"/>
          <w:sz w:val="28"/>
          <w:szCs w:val="28"/>
          <w:lang w:val="uk-UA"/>
        </w:rPr>
        <w:t xml:space="preserve">, способи кодування і передачі сигналів відрізняються від постачальника до постачальника. Інформація, закодована одним </w:t>
      </w:r>
      <w:r>
        <w:rPr>
          <w:color w:val="000000"/>
          <w:sz w:val="28"/>
          <w:szCs w:val="28"/>
          <w:lang w:val="uk-UA"/>
        </w:rPr>
        <w:t>вендором</w:t>
      </w:r>
      <w:r w:rsidRPr="00753FBC">
        <w:rPr>
          <w:color w:val="000000"/>
          <w:sz w:val="28"/>
          <w:szCs w:val="28"/>
          <w:lang w:val="uk-UA"/>
        </w:rPr>
        <w:t>, ймовірно, не буде розшифрован</w:t>
      </w:r>
      <w:r>
        <w:rPr>
          <w:color w:val="000000"/>
          <w:sz w:val="28"/>
          <w:szCs w:val="28"/>
          <w:lang w:val="uk-UA"/>
        </w:rPr>
        <w:t>а</w:t>
      </w:r>
      <w:r w:rsidRPr="00753FBC">
        <w:rPr>
          <w:color w:val="000000"/>
          <w:sz w:val="28"/>
          <w:szCs w:val="28"/>
          <w:lang w:val="uk-UA"/>
        </w:rPr>
        <w:t xml:space="preserve"> за допомогою пристрою або кодування програмного забезпечення іншого постачальника. </w:t>
      </w:r>
    </w:p>
    <w:p w14:paraId="6AD49A10"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Безпека систем </w:t>
      </w:r>
      <w:r>
        <w:rPr>
          <w:color w:val="000000"/>
          <w:sz w:val="28"/>
          <w:szCs w:val="28"/>
        </w:rPr>
        <w:t>IP</w:t>
      </w:r>
      <w:r>
        <w:rPr>
          <w:color w:val="000000"/>
          <w:sz w:val="28"/>
          <w:szCs w:val="28"/>
          <w:lang w:val="uk-UA"/>
        </w:rPr>
        <w:t xml:space="preserve">-телефонії містить в собі захист користувачів від несанкціонованого доступу до інформації користувача, що зберігається або циркулює в системах </w:t>
      </w:r>
      <w:r>
        <w:rPr>
          <w:color w:val="000000"/>
          <w:sz w:val="28"/>
          <w:szCs w:val="28"/>
        </w:rPr>
        <w:t>VoIP</w:t>
      </w:r>
      <w:r>
        <w:rPr>
          <w:color w:val="000000"/>
          <w:sz w:val="28"/>
          <w:szCs w:val="28"/>
          <w:lang w:val="uk-UA"/>
        </w:rPr>
        <w:t xml:space="preserve"> або ж передається лініями зв'язку. </w:t>
      </w:r>
      <w:r w:rsidRPr="007A71A1">
        <w:rPr>
          <w:color w:val="000000"/>
          <w:sz w:val="28"/>
          <w:szCs w:val="28"/>
          <w:lang w:val="uk-UA"/>
        </w:rPr>
        <w:t>Система повинна забезпечувати</w:t>
      </w:r>
      <w:r>
        <w:rPr>
          <w:color w:val="000000"/>
          <w:sz w:val="28"/>
          <w:szCs w:val="28"/>
          <w:lang w:val="uk-UA"/>
        </w:rPr>
        <w:t xml:space="preserve"> </w:t>
      </w:r>
      <w:r w:rsidRPr="007A71A1">
        <w:rPr>
          <w:color w:val="000000"/>
          <w:sz w:val="28"/>
          <w:szCs w:val="28"/>
          <w:lang w:val="uk-UA"/>
        </w:rPr>
        <w:t>власне</w:t>
      </w:r>
      <w:r>
        <w:rPr>
          <w:color w:val="000000"/>
          <w:sz w:val="28"/>
          <w:szCs w:val="28"/>
          <w:lang w:val="uk-UA"/>
        </w:rPr>
        <w:t xml:space="preserve"> </w:t>
      </w:r>
      <w:r w:rsidRPr="007A71A1">
        <w:rPr>
          <w:color w:val="000000"/>
          <w:sz w:val="28"/>
          <w:szCs w:val="28"/>
          <w:lang w:val="uk-UA"/>
        </w:rPr>
        <w:t>конфіденційність</w:t>
      </w:r>
      <w:r>
        <w:rPr>
          <w:color w:val="000000"/>
          <w:sz w:val="28"/>
          <w:szCs w:val="28"/>
          <w:lang w:val="uk-UA"/>
        </w:rPr>
        <w:t xml:space="preserve"> </w:t>
      </w:r>
      <w:r w:rsidRPr="007A71A1">
        <w:rPr>
          <w:color w:val="000000"/>
          <w:sz w:val="28"/>
          <w:szCs w:val="28"/>
          <w:lang w:val="uk-UA"/>
        </w:rPr>
        <w:t>персональної</w:t>
      </w:r>
      <w:r>
        <w:rPr>
          <w:color w:val="000000"/>
          <w:sz w:val="28"/>
          <w:szCs w:val="28"/>
          <w:lang w:val="uk-UA"/>
        </w:rPr>
        <w:t xml:space="preserve"> </w:t>
      </w:r>
      <w:r w:rsidRPr="007A71A1">
        <w:rPr>
          <w:color w:val="000000"/>
          <w:sz w:val="28"/>
          <w:szCs w:val="28"/>
          <w:lang w:val="uk-UA"/>
        </w:rPr>
        <w:t>інформації</w:t>
      </w:r>
      <w:r>
        <w:rPr>
          <w:color w:val="000000"/>
          <w:sz w:val="28"/>
          <w:szCs w:val="28"/>
          <w:lang w:val="uk-UA"/>
        </w:rPr>
        <w:t xml:space="preserve"> </w:t>
      </w:r>
      <w:r w:rsidRPr="007A71A1">
        <w:rPr>
          <w:color w:val="000000"/>
          <w:sz w:val="28"/>
          <w:szCs w:val="28"/>
          <w:lang w:val="uk-UA"/>
        </w:rPr>
        <w:t>клієнта, а також</w:t>
      </w:r>
      <w:r>
        <w:rPr>
          <w:color w:val="000000"/>
          <w:sz w:val="28"/>
          <w:szCs w:val="28"/>
          <w:lang w:val="uk-UA"/>
        </w:rPr>
        <w:t xml:space="preserve"> </w:t>
      </w:r>
      <w:r w:rsidRPr="007A71A1">
        <w:rPr>
          <w:color w:val="000000"/>
          <w:sz w:val="28"/>
          <w:szCs w:val="28"/>
          <w:lang w:val="uk-UA"/>
        </w:rPr>
        <w:t>захист</w:t>
      </w:r>
      <w:r>
        <w:rPr>
          <w:color w:val="000000"/>
          <w:sz w:val="28"/>
          <w:szCs w:val="28"/>
          <w:lang w:val="uk-UA"/>
        </w:rPr>
        <w:t xml:space="preserve"> </w:t>
      </w:r>
      <w:r w:rsidRPr="007A71A1">
        <w:rPr>
          <w:color w:val="000000"/>
          <w:sz w:val="28"/>
          <w:szCs w:val="28"/>
          <w:lang w:val="uk-UA"/>
        </w:rPr>
        <w:t>від</w:t>
      </w:r>
      <w:r>
        <w:rPr>
          <w:color w:val="000000"/>
          <w:sz w:val="28"/>
          <w:szCs w:val="28"/>
          <w:lang w:val="uk-UA"/>
        </w:rPr>
        <w:t xml:space="preserve"> </w:t>
      </w:r>
      <w:r w:rsidRPr="007A71A1">
        <w:rPr>
          <w:color w:val="000000"/>
          <w:sz w:val="28"/>
          <w:szCs w:val="28"/>
          <w:lang w:val="uk-UA"/>
        </w:rPr>
        <w:t>спроб</w:t>
      </w:r>
      <w:r>
        <w:rPr>
          <w:color w:val="000000"/>
          <w:sz w:val="28"/>
          <w:szCs w:val="28"/>
          <w:lang w:val="uk-UA"/>
        </w:rPr>
        <w:t xml:space="preserve"> </w:t>
      </w:r>
      <w:r w:rsidRPr="007A71A1">
        <w:rPr>
          <w:color w:val="000000"/>
          <w:sz w:val="28"/>
          <w:szCs w:val="28"/>
          <w:lang w:val="uk-UA"/>
        </w:rPr>
        <w:t>несанкціонованого доступу до даних</w:t>
      </w:r>
      <w:r>
        <w:rPr>
          <w:color w:val="000000"/>
          <w:sz w:val="28"/>
          <w:szCs w:val="28"/>
          <w:lang w:val="uk-UA"/>
        </w:rPr>
        <w:t xml:space="preserve"> </w:t>
      </w:r>
      <w:r w:rsidRPr="007A71A1">
        <w:rPr>
          <w:color w:val="000000"/>
          <w:sz w:val="28"/>
          <w:szCs w:val="28"/>
          <w:lang w:val="uk-UA"/>
        </w:rPr>
        <w:t>клієнта. Дуже</w:t>
      </w:r>
      <w:r>
        <w:rPr>
          <w:color w:val="000000"/>
          <w:sz w:val="28"/>
          <w:szCs w:val="28"/>
          <w:lang w:val="uk-UA"/>
        </w:rPr>
        <w:t xml:space="preserve"> </w:t>
      </w:r>
      <w:r w:rsidRPr="007A71A1">
        <w:rPr>
          <w:color w:val="000000"/>
          <w:sz w:val="28"/>
          <w:szCs w:val="28"/>
          <w:lang w:val="uk-UA"/>
        </w:rPr>
        <w:t>важливим є те, що</w:t>
      </w:r>
      <w:r>
        <w:rPr>
          <w:color w:val="000000"/>
          <w:sz w:val="28"/>
          <w:szCs w:val="28"/>
          <w:lang w:val="uk-UA"/>
        </w:rPr>
        <w:t xml:space="preserve"> </w:t>
      </w:r>
      <w:r w:rsidRPr="007A71A1">
        <w:rPr>
          <w:color w:val="000000"/>
          <w:sz w:val="28"/>
          <w:szCs w:val="28"/>
          <w:lang w:val="uk-UA"/>
        </w:rPr>
        <w:t>захист</w:t>
      </w:r>
      <w:r>
        <w:rPr>
          <w:color w:val="000000"/>
          <w:sz w:val="28"/>
          <w:szCs w:val="28"/>
          <w:lang w:val="uk-UA"/>
        </w:rPr>
        <w:t xml:space="preserve"> </w:t>
      </w:r>
      <w:r w:rsidRPr="007A71A1">
        <w:rPr>
          <w:color w:val="000000"/>
          <w:sz w:val="28"/>
          <w:szCs w:val="28"/>
          <w:lang w:val="uk-UA"/>
        </w:rPr>
        <w:t>клієнта</w:t>
      </w:r>
      <w:r>
        <w:rPr>
          <w:color w:val="000000"/>
          <w:sz w:val="28"/>
          <w:szCs w:val="28"/>
          <w:lang w:val="uk-UA"/>
        </w:rPr>
        <w:t xml:space="preserve"> </w:t>
      </w:r>
      <w:r w:rsidRPr="007A71A1">
        <w:rPr>
          <w:color w:val="000000"/>
          <w:sz w:val="28"/>
          <w:szCs w:val="28"/>
          <w:lang w:val="uk-UA"/>
        </w:rPr>
        <w:t>опосередковано</w:t>
      </w:r>
      <w:r>
        <w:rPr>
          <w:color w:val="000000"/>
          <w:sz w:val="28"/>
          <w:szCs w:val="28"/>
          <w:lang w:val="uk-UA"/>
        </w:rPr>
        <w:t xml:space="preserve"> </w:t>
      </w:r>
      <w:r w:rsidRPr="007A71A1">
        <w:rPr>
          <w:color w:val="000000"/>
          <w:sz w:val="28"/>
          <w:szCs w:val="28"/>
          <w:lang w:val="uk-UA"/>
        </w:rPr>
        <w:t>містить в собі і захист</w:t>
      </w:r>
      <w:r>
        <w:rPr>
          <w:color w:val="000000"/>
          <w:sz w:val="28"/>
          <w:szCs w:val="28"/>
          <w:lang w:val="uk-UA"/>
        </w:rPr>
        <w:t xml:space="preserve"> </w:t>
      </w:r>
      <w:r w:rsidRPr="007A71A1">
        <w:rPr>
          <w:color w:val="000000"/>
          <w:sz w:val="28"/>
          <w:szCs w:val="28"/>
          <w:lang w:val="uk-UA"/>
        </w:rPr>
        <w:t>інтересів</w:t>
      </w:r>
      <w:r>
        <w:rPr>
          <w:color w:val="000000"/>
          <w:sz w:val="28"/>
          <w:szCs w:val="28"/>
          <w:lang w:val="uk-UA"/>
        </w:rPr>
        <w:t xml:space="preserve"> </w:t>
      </w:r>
      <w:r w:rsidRPr="007A71A1">
        <w:rPr>
          <w:color w:val="000000"/>
          <w:sz w:val="28"/>
          <w:szCs w:val="28"/>
          <w:lang w:val="uk-UA"/>
        </w:rPr>
        <w:t>власника та працівників</w:t>
      </w:r>
      <w:r>
        <w:rPr>
          <w:color w:val="000000"/>
          <w:sz w:val="28"/>
          <w:szCs w:val="28"/>
          <w:lang w:val="uk-UA"/>
        </w:rPr>
        <w:t xml:space="preserve"> </w:t>
      </w:r>
      <w:r w:rsidRPr="007A71A1">
        <w:rPr>
          <w:color w:val="000000"/>
          <w:sz w:val="28"/>
          <w:szCs w:val="28"/>
          <w:lang w:val="uk-UA"/>
        </w:rPr>
        <w:t>системи, тому що</w:t>
      </w:r>
      <w:r>
        <w:rPr>
          <w:color w:val="000000"/>
          <w:sz w:val="28"/>
          <w:szCs w:val="28"/>
          <w:lang w:val="uk-UA"/>
        </w:rPr>
        <w:t xml:space="preserve"> </w:t>
      </w:r>
      <w:r w:rsidRPr="007A71A1">
        <w:rPr>
          <w:color w:val="000000"/>
          <w:sz w:val="28"/>
          <w:szCs w:val="28"/>
          <w:lang w:val="uk-UA"/>
        </w:rPr>
        <w:t>конфлікті</w:t>
      </w:r>
      <w:r>
        <w:rPr>
          <w:color w:val="000000"/>
          <w:sz w:val="28"/>
          <w:szCs w:val="28"/>
          <w:lang w:val="uk-UA"/>
        </w:rPr>
        <w:t xml:space="preserve"> </w:t>
      </w:r>
      <w:r w:rsidRPr="007A71A1">
        <w:rPr>
          <w:color w:val="000000"/>
          <w:sz w:val="28"/>
          <w:szCs w:val="28"/>
          <w:lang w:val="uk-UA"/>
        </w:rPr>
        <w:t>з</w:t>
      </w:r>
      <w:r>
        <w:rPr>
          <w:color w:val="000000"/>
          <w:sz w:val="28"/>
          <w:szCs w:val="28"/>
          <w:lang w:val="uk-UA"/>
        </w:rPr>
        <w:t xml:space="preserve"> </w:t>
      </w:r>
      <w:r w:rsidRPr="007A71A1">
        <w:rPr>
          <w:color w:val="000000"/>
          <w:sz w:val="28"/>
          <w:szCs w:val="28"/>
          <w:lang w:val="uk-UA"/>
        </w:rPr>
        <w:t>клієнтом</w:t>
      </w:r>
      <w:r>
        <w:rPr>
          <w:color w:val="000000"/>
          <w:sz w:val="28"/>
          <w:szCs w:val="28"/>
          <w:lang w:val="uk-UA"/>
        </w:rPr>
        <w:t xml:space="preserve"> </w:t>
      </w:r>
      <w:r w:rsidRPr="007A71A1">
        <w:rPr>
          <w:color w:val="000000"/>
          <w:sz w:val="28"/>
          <w:szCs w:val="28"/>
          <w:lang w:val="uk-UA"/>
        </w:rPr>
        <w:t xml:space="preserve">із </w:t>
      </w:r>
      <w:r w:rsidRPr="007A71A1">
        <w:rPr>
          <w:color w:val="000000"/>
          <w:sz w:val="28"/>
          <w:szCs w:val="28"/>
          <w:lang w:val="uk-UA"/>
        </w:rPr>
        <w:lastRenderedPageBreak/>
        <w:t>приводу розголошення</w:t>
      </w:r>
      <w:r>
        <w:rPr>
          <w:color w:val="000000"/>
          <w:sz w:val="28"/>
          <w:szCs w:val="28"/>
          <w:lang w:val="uk-UA"/>
        </w:rPr>
        <w:t xml:space="preserve"> </w:t>
      </w:r>
      <w:r w:rsidRPr="007A71A1">
        <w:rPr>
          <w:color w:val="000000"/>
          <w:sz w:val="28"/>
          <w:szCs w:val="28"/>
          <w:lang w:val="uk-UA"/>
        </w:rPr>
        <w:t>його</w:t>
      </w:r>
      <w:r>
        <w:rPr>
          <w:color w:val="000000"/>
          <w:sz w:val="28"/>
          <w:szCs w:val="28"/>
          <w:lang w:val="uk-UA"/>
        </w:rPr>
        <w:t xml:space="preserve"> </w:t>
      </w:r>
      <w:r w:rsidRPr="007A71A1">
        <w:rPr>
          <w:color w:val="000000"/>
          <w:sz w:val="28"/>
          <w:szCs w:val="28"/>
          <w:lang w:val="uk-UA"/>
        </w:rPr>
        <w:t>інформації</w:t>
      </w:r>
      <w:r>
        <w:rPr>
          <w:color w:val="000000"/>
          <w:sz w:val="28"/>
          <w:szCs w:val="28"/>
          <w:lang w:val="uk-UA"/>
        </w:rPr>
        <w:t xml:space="preserve"> </w:t>
      </w:r>
      <w:r w:rsidRPr="007A71A1">
        <w:rPr>
          <w:color w:val="000000"/>
          <w:sz w:val="28"/>
          <w:szCs w:val="28"/>
          <w:lang w:val="uk-UA"/>
        </w:rPr>
        <w:t>може</w:t>
      </w:r>
      <w:r>
        <w:rPr>
          <w:color w:val="000000"/>
          <w:sz w:val="28"/>
          <w:szCs w:val="28"/>
          <w:lang w:val="uk-UA"/>
        </w:rPr>
        <w:t xml:space="preserve"> </w:t>
      </w:r>
      <w:r w:rsidRPr="007A71A1">
        <w:rPr>
          <w:color w:val="000000"/>
          <w:sz w:val="28"/>
          <w:szCs w:val="28"/>
          <w:lang w:val="uk-UA"/>
        </w:rPr>
        <w:t>мати для компанії</w:t>
      </w:r>
      <w:r>
        <w:rPr>
          <w:color w:val="000000"/>
          <w:sz w:val="28"/>
          <w:szCs w:val="28"/>
          <w:lang w:val="uk-UA"/>
        </w:rPr>
        <w:t xml:space="preserve"> </w:t>
      </w:r>
      <w:r w:rsidRPr="007A71A1">
        <w:rPr>
          <w:color w:val="000000"/>
          <w:sz w:val="28"/>
          <w:szCs w:val="28"/>
          <w:lang w:val="uk-UA"/>
        </w:rPr>
        <w:t>небажані</w:t>
      </w:r>
      <w:r>
        <w:rPr>
          <w:color w:val="000000"/>
          <w:sz w:val="28"/>
          <w:szCs w:val="28"/>
          <w:lang w:val="uk-UA"/>
        </w:rPr>
        <w:t xml:space="preserve"> </w:t>
      </w:r>
      <w:r w:rsidRPr="007A71A1">
        <w:rPr>
          <w:color w:val="000000"/>
          <w:sz w:val="28"/>
          <w:szCs w:val="28"/>
          <w:lang w:val="uk-UA"/>
        </w:rPr>
        <w:t xml:space="preserve">наслідки [15]. </w:t>
      </w:r>
    </w:p>
    <w:p w14:paraId="79273C83" w14:textId="77777777" w:rsidR="00F62170" w:rsidRPr="00753FBC" w:rsidRDefault="00F62170" w:rsidP="00F62170">
      <w:pPr>
        <w:spacing w:line="360" w:lineRule="auto"/>
        <w:ind w:firstLine="709"/>
        <w:contextualSpacing/>
        <w:jc w:val="both"/>
        <w:rPr>
          <w:color w:val="000000"/>
          <w:sz w:val="28"/>
          <w:szCs w:val="28"/>
        </w:rPr>
      </w:pPr>
      <w:r w:rsidRPr="00753FBC">
        <w:rPr>
          <w:color w:val="000000"/>
          <w:sz w:val="28"/>
          <w:szCs w:val="28"/>
        </w:rPr>
        <w:t>Інтернет-протокол є відкритим, засновані на стандарт</w:t>
      </w:r>
      <w:r>
        <w:rPr>
          <w:color w:val="000000"/>
          <w:sz w:val="28"/>
          <w:szCs w:val="28"/>
          <w:lang w:val="uk-UA"/>
        </w:rPr>
        <w:t>них</w:t>
      </w:r>
      <w:r w:rsidRPr="00753FBC">
        <w:rPr>
          <w:color w:val="000000"/>
          <w:sz w:val="28"/>
          <w:szCs w:val="28"/>
        </w:rPr>
        <w:t xml:space="preserve"> наб</w:t>
      </w:r>
      <w:r>
        <w:rPr>
          <w:color w:val="000000"/>
          <w:sz w:val="28"/>
          <w:szCs w:val="28"/>
          <w:lang w:val="uk-UA"/>
        </w:rPr>
        <w:t>о</w:t>
      </w:r>
      <w:r w:rsidRPr="00753FBC">
        <w:rPr>
          <w:color w:val="000000"/>
          <w:sz w:val="28"/>
          <w:szCs w:val="28"/>
        </w:rPr>
        <w:t>р</w:t>
      </w:r>
      <w:r>
        <w:rPr>
          <w:color w:val="000000"/>
          <w:sz w:val="28"/>
          <w:szCs w:val="28"/>
          <w:lang w:val="uk-UA"/>
        </w:rPr>
        <w:t>ах</w:t>
      </w:r>
      <w:r w:rsidRPr="00753FBC">
        <w:rPr>
          <w:color w:val="000000"/>
          <w:sz w:val="28"/>
          <w:szCs w:val="28"/>
        </w:rPr>
        <w:t xml:space="preserve"> правил, які можуть маршрутиз</w:t>
      </w:r>
      <w:r>
        <w:rPr>
          <w:color w:val="000000"/>
          <w:sz w:val="28"/>
          <w:szCs w:val="28"/>
          <w:lang w:val="uk-UA"/>
        </w:rPr>
        <w:t>увати</w:t>
      </w:r>
      <w:r w:rsidRPr="00753FBC">
        <w:rPr>
          <w:color w:val="000000"/>
          <w:sz w:val="28"/>
          <w:szCs w:val="28"/>
        </w:rPr>
        <w:t xml:space="preserve"> дані навколо мережевих збоїв і </w:t>
      </w:r>
      <w:r>
        <w:rPr>
          <w:color w:val="000000"/>
          <w:sz w:val="28"/>
          <w:szCs w:val="28"/>
          <w:lang w:val="uk-UA"/>
        </w:rPr>
        <w:t>транспортувати</w:t>
      </w:r>
      <w:r w:rsidRPr="00753FBC">
        <w:rPr>
          <w:color w:val="000000"/>
          <w:sz w:val="28"/>
          <w:szCs w:val="28"/>
        </w:rPr>
        <w:t xml:space="preserve"> дан</w:t>
      </w:r>
      <w:r>
        <w:rPr>
          <w:color w:val="000000"/>
          <w:sz w:val="28"/>
          <w:szCs w:val="28"/>
          <w:lang w:val="uk-UA"/>
        </w:rPr>
        <w:t>і</w:t>
      </w:r>
      <w:r w:rsidRPr="00753FBC">
        <w:rPr>
          <w:color w:val="000000"/>
          <w:sz w:val="28"/>
          <w:szCs w:val="28"/>
        </w:rPr>
        <w:t xml:space="preserve"> з мінімальною затримкою і втрати вмісту. IP також має механізми, які можуть автоматично виявити найкращий маршрут через мережу з декількома шляхами. </w:t>
      </w:r>
    </w:p>
    <w:p w14:paraId="71497296" w14:textId="77777777" w:rsidR="00F62170" w:rsidRDefault="00F62170" w:rsidP="00F62170">
      <w:pPr>
        <w:spacing w:line="360" w:lineRule="auto"/>
        <w:ind w:firstLine="709"/>
        <w:contextualSpacing/>
        <w:jc w:val="both"/>
        <w:rPr>
          <w:color w:val="000000"/>
          <w:sz w:val="28"/>
          <w:szCs w:val="28"/>
          <w:lang w:val="uk-UA"/>
        </w:rPr>
      </w:pPr>
      <w:r w:rsidRPr="00753FBC">
        <w:rPr>
          <w:color w:val="000000"/>
          <w:sz w:val="28"/>
          <w:szCs w:val="28"/>
        </w:rPr>
        <w:t>Передача голосу по Інтернет-протоколу є технологією кодування і маршрутизації оцифрованого голосу і даних фік трафік через Інтернет. категорії Дві VoIP є участность лярні ставленням до громадської безпеки: VoIP-телефонія і VoIP в комунікації забезпечення громадської безпеки SYSTEMS</w:t>
      </w:r>
      <w:r>
        <w:rPr>
          <w:color w:val="000000"/>
          <w:sz w:val="28"/>
          <w:szCs w:val="28"/>
          <w:lang w:val="uk-UA"/>
        </w:rPr>
        <w:t xml:space="preserve">. </w:t>
      </w:r>
    </w:p>
    <w:p w14:paraId="29BDCE38" w14:textId="77777777" w:rsidR="00F62170" w:rsidRPr="00753FBC" w:rsidRDefault="00F62170" w:rsidP="00F62170">
      <w:pPr>
        <w:spacing w:line="360" w:lineRule="auto"/>
        <w:ind w:firstLine="709"/>
        <w:contextualSpacing/>
        <w:jc w:val="both"/>
        <w:rPr>
          <w:color w:val="000000"/>
          <w:sz w:val="28"/>
          <w:szCs w:val="28"/>
          <w:lang w:val="uk-UA"/>
        </w:rPr>
      </w:pPr>
      <w:r w:rsidRPr="00753FBC">
        <w:rPr>
          <w:color w:val="000000"/>
          <w:sz w:val="28"/>
          <w:szCs w:val="28"/>
          <w:lang w:val="uk-UA"/>
        </w:rPr>
        <w:t>За допомогою технології IP, голосовий зв'язок, перетворюється в цифровій формі, а потім сегмент</w:t>
      </w:r>
      <w:r>
        <w:rPr>
          <w:color w:val="000000"/>
          <w:sz w:val="28"/>
          <w:szCs w:val="28"/>
          <w:lang w:val="uk-UA"/>
        </w:rPr>
        <w:t>уються</w:t>
      </w:r>
      <w:r w:rsidRPr="00753FBC">
        <w:rPr>
          <w:color w:val="000000"/>
          <w:sz w:val="28"/>
          <w:szCs w:val="28"/>
          <w:lang w:val="uk-UA"/>
        </w:rPr>
        <w:t xml:space="preserve"> на стандартні корисні цифров</w:t>
      </w:r>
      <w:r>
        <w:rPr>
          <w:color w:val="000000"/>
          <w:sz w:val="28"/>
          <w:szCs w:val="28"/>
          <w:lang w:val="uk-UA"/>
        </w:rPr>
        <w:t>і</w:t>
      </w:r>
      <w:r w:rsidRPr="00753FBC">
        <w:rPr>
          <w:color w:val="000000"/>
          <w:sz w:val="28"/>
          <w:szCs w:val="28"/>
          <w:lang w:val="uk-UA"/>
        </w:rPr>
        <w:t xml:space="preserve"> дан</w:t>
      </w:r>
      <w:r>
        <w:rPr>
          <w:color w:val="000000"/>
          <w:sz w:val="28"/>
          <w:szCs w:val="28"/>
          <w:lang w:val="uk-UA"/>
        </w:rPr>
        <w:t>і</w:t>
      </w:r>
      <w:r w:rsidRPr="00753FBC">
        <w:rPr>
          <w:color w:val="000000"/>
          <w:sz w:val="28"/>
          <w:szCs w:val="28"/>
          <w:lang w:val="uk-UA"/>
        </w:rPr>
        <w:t>, які, в свою чергу, інкапсульовані в пакетах IP, таким чином вони можуть бути передані через транспортну мережу IP. Цей процес дозволяє голосу і інші</w:t>
      </w:r>
      <w:r>
        <w:rPr>
          <w:color w:val="000000"/>
          <w:sz w:val="28"/>
          <w:szCs w:val="28"/>
          <w:lang w:val="uk-UA"/>
        </w:rPr>
        <w:t>й</w:t>
      </w:r>
      <w:r w:rsidRPr="00753FBC">
        <w:rPr>
          <w:color w:val="000000"/>
          <w:sz w:val="28"/>
          <w:szCs w:val="28"/>
          <w:lang w:val="uk-UA"/>
        </w:rPr>
        <w:t xml:space="preserve"> інформаці</w:t>
      </w:r>
      <w:r>
        <w:rPr>
          <w:color w:val="000000"/>
          <w:sz w:val="28"/>
          <w:szCs w:val="28"/>
          <w:lang w:val="uk-UA"/>
        </w:rPr>
        <w:t>ї</w:t>
      </w:r>
      <w:r w:rsidRPr="00753FBC">
        <w:rPr>
          <w:color w:val="000000"/>
          <w:sz w:val="28"/>
          <w:szCs w:val="28"/>
          <w:lang w:val="uk-UA"/>
        </w:rPr>
        <w:t xml:space="preserve"> співіснувати в одн</w:t>
      </w:r>
      <w:r>
        <w:rPr>
          <w:color w:val="000000"/>
          <w:sz w:val="28"/>
          <w:szCs w:val="28"/>
          <w:lang w:val="uk-UA"/>
        </w:rPr>
        <w:t xml:space="preserve">ій </w:t>
      </w:r>
      <w:r w:rsidRPr="00753FBC">
        <w:rPr>
          <w:color w:val="000000"/>
          <w:sz w:val="28"/>
          <w:szCs w:val="28"/>
          <w:lang w:val="uk-UA"/>
        </w:rPr>
        <w:t xml:space="preserve">мережі передачі даних IP, тому він може бути переданий з використанням загального обладнання та ліній зв'язку. «IP-шлюз» являє собою термін, який часто використовується для опису пристрою, який приймає голос або відео і кодує або декодує його в вихідних або вхідних даних IP. </w:t>
      </w:r>
    </w:p>
    <w:p w14:paraId="719CF935" w14:textId="77777777" w:rsidR="00F62170" w:rsidRDefault="00F62170" w:rsidP="00F62170">
      <w:pPr>
        <w:spacing w:line="360" w:lineRule="auto"/>
        <w:ind w:firstLine="709"/>
        <w:contextualSpacing/>
        <w:jc w:val="both"/>
        <w:rPr>
          <w:color w:val="000000"/>
          <w:sz w:val="28"/>
          <w:szCs w:val="28"/>
        </w:rPr>
      </w:pPr>
      <w:r>
        <w:rPr>
          <w:color w:val="000000"/>
          <w:sz w:val="28"/>
          <w:szCs w:val="28"/>
        </w:rPr>
        <w:t>При застосуванні</w:t>
      </w:r>
      <w:r>
        <w:rPr>
          <w:color w:val="000000"/>
          <w:sz w:val="28"/>
          <w:szCs w:val="28"/>
          <w:lang w:val="uk-UA"/>
        </w:rPr>
        <w:t xml:space="preserve"> </w:t>
      </w:r>
      <w:r>
        <w:rPr>
          <w:color w:val="000000"/>
          <w:sz w:val="28"/>
          <w:szCs w:val="28"/>
        </w:rPr>
        <w:t>глобальної</w:t>
      </w:r>
      <w:r>
        <w:rPr>
          <w:color w:val="000000"/>
          <w:sz w:val="28"/>
          <w:szCs w:val="28"/>
          <w:lang w:val="uk-UA"/>
        </w:rPr>
        <w:t xml:space="preserve"> </w:t>
      </w:r>
      <w:r>
        <w:rPr>
          <w:color w:val="000000"/>
          <w:sz w:val="28"/>
          <w:szCs w:val="28"/>
        </w:rPr>
        <w:t>мережі в системі</w:t>
      </w:r>
      <w:r>
        <w:rPr>
          <w:color w:val="000000"/>
          <w:sz w:val="28"/>
          <w:szCs w:val="28"/>
          <w:lang w:val="uk-UA"/>
        </w:rPr>
        <w:t xml:space="preserve"> </w:t>
      </w:r>
      <w:r>
        <w:rPr>
          <w:color w:val="000000"/>
          <w:sz w:val="28"/>
          <w:szCs w:val="28"/>
        </w:rPr>
        <w:t>забезпечення</w:t>
      </w:r>
      <w:r>
        <w:rPr>
          <w:color w:val="000000"/>
          <w:sz w:val="28"/>
          <w:szCs w:val="28"/>
          <w:lang w:val="uk-UA"/>
        </w:rPr>
        <w:t xml:space="preserve"> </w:t>
      </w:r>
      <w:r>
        <w:rPr>
          <w:color w:val="000000"/>
          <w:sz w:val="28"/>
          <w:szCs w:val="28"/>
        </w:rPr>
        <w:t>безпеки</w:t>
      </w:r>
      <w:r>
        <w:rPr>
          <w:color w:val="000000"/>
          <w:sz w:val="28"/>
          <w:szCs w:val="28"/>
          <w:lang w:val="uk-UA"/>
        </w:rPr>
        <w:t xml:space="preserve"> </w:t>
      </w:r>
      <w:r>
        <w:rPr>
          <w:color w:val="000000"/>
          <w:sz w:val="28"/>
          <w:szCs w:val="28"/>
        </w:rPr>
        <w:t>засновується на використанні систем контролю доступу та повноважень, тобто</w:t>
      </w:r>
      <w:r>
        <w:rPr>
          <w:color w:val="000000"/>
          <w:sz w:val="28"/>
          <w:szCs w:val="28"/>
          <w:lang w:val="uk-UA"/>
        </w:rPr>
        <w:t xml:space="preserve"> </w:t>
      </w:r>
      <w:r>
        <w:rPr>
          <w:color w:val="000000"/>
          <w:sz w:val="28"/>
          <w:szCs w:val="28"/>
        </w:rPr>
        <w:t>містить</w:t>
      </w:r>
      <w:r>
        <w:rPr>
          <w:color w:val="000000"/>
          <w:sz w:val="28"/>
          <w:szCs w:val="28"/>
          <w:lang w:val="uk-UA"/>
        </w:rPr>
        <w:t xml:space="preserve"> </w:t>
      </w:r>
      <w:r>
        <w:rPr>
          <w:color w:val="000000"/>
          <w:sz w:val="28"/>
          <w:szCs w:val="28"/>
        </w:rPr>
        <w:t>вирішення</w:t>
      </w:r>
      <w:r>
        <w:rPr>
          <w:color w:val="000000"/>
          <w:sz w:val="28"/>
          <w:szCs w:val="28"/>
          <w:lang w:val="uk-UA"/>
        </w:rPr>
        <w:t xml:space="preserve"> </w:t>
      </w:r>
      <w:r>
        <w:rPr>
          <w:color w:val="000000"/>
          <w:sz w:val="28"/>
          <w:szCs w:val="28"/>
        </w:rPr>
        <w:t>наступних</w:t>
      </w:r>
      <w:r>
        <w:rPr>
          <w:color w:val="000000"/>
          <w:sz w:val="28"/>
          <w:szCs w:val="28"/>
          <w:lang w:val="uk-UA"/>
        </w:rPr>
        <w:t xml:space="preserve"> </w:t>
      </w:r>
      <w:r>
        <w:rPr>
          <w:color w:val="000000"/>
          <w:sz w:val="28"/>
          <w:szCs w:val="28"/>
        </w:rPr>
        <w:t>завдань:</w:t>
      </w:r>
    </w:p>
    <w:p w14:paraId="2E114F4E" w14:textId="77777777" w:rsidR="00F62170" w:rsidRDefault="00F62170" w:rsidP="00F62170">
      <w:pPr>
        <w:spacing w:line="360" w:lineRule="auto"/>
        <w:ind w:firstLine="709"/>
        <w:contextualSpacing/>
        <w:jc w:val="both"/>
        <w:rPr>
          <w:color w:val="000000"/>
          <w:sz w:val="28"/>
          <w:szCs w:val="28"/>
        </w:rPr>
      </w:pPr>
      <w:r>
        <w:rPr>
          <w:color w:val="000000"/>
          <w:sz w:val="28"/>
          <w:szCs w:val="28"/>
        </w:rPr>
        <w:t>Ідентифікація – процедура розпізнавання</w:t>
      </w:r>
      <w:r>
        <w:rPr>
          <w:color w:val="000000"/>
          <w:sz w:val="28"/>
          <w:szCs w:val="28"/>
          <w:lang w:val="uk-UA"/>
        </w:rPr>
        <w:t xml:space="preserve"> </w:t>
      </w:r>
      <w:r>
        <w:rPr>
          <w:color w:val="000000"/>
          <w:sz w:val="28"/>
          <w:szCs w:val="28"/>
        </w:rPr>
        <w:t>користувача в системі, тобто</w:t>
      </w:r>
      <w:r>
        <w:rPr>
          <w:color w:val="000000"/>
          <w:sz w:val="28"/>
          <w:szCs w:val="28"/>
          <w:lang w:val="uk-UA"/>
        </w:rPr>
        <w:t xml:space="preserve"> </w:t>
      </w:r>
      <w:r>
        <w:rPr>
          <w:color w:val="000000"/>
          <w:sz w:val="28"/>
          <w:szCs w:val="28"/>
        </w:rPr>
        <w:t>встановлення</w:t>
      </w:r>
      <w:r>
        <w:rPr>
          <w:color w:val="000000"/>
          <w:sz w:val="28"/>
          <w:szCs w:val="28"/>
          <w:lang w:val="uk-UA"/>
        </w:rPr>
        <w:t xml:space="preserve"> </w:t>
      </w:r>
      <w:r>
        <w:rPr>
          <w:color w:val="000000"/>
          <w:sz w:val="28"/>
          <w:szCs w:val="28"/>
        </w:rPr>
        <w:t>відповідності</w:t>
      </w:r>
      <w:r>
        <w:rPr>
          <w:color w:val="000000"/>
          <w:sz w:val="28"/>
          <w:szCs w:val="28"/>
          <w:lang w:val="uk-UA"/>
        </w:rPr>
        <w:t xml:space="preserve"> </w:t>
      </w:r>
      <w:r>
        <w:rPr>
          <w:color w:val="000000"/>
          <w:sz w:val="28"/>
          <w:szCs w:val="28"/>
        </w:rPr>
        <w:t>між абонентом, який</w:t>
      </w:r>
      <w:r>
        <w:rPr>
          <w:color w:val="000000"/>
          <w:sz w:val="28"/>
          <w:szCs w:val="28"/>
          <w:lang w:val="uk-UA"/>
        </w:rPr>
        <w:t xml:space="preserve"> </w:t>
      </w:r>
      <w:r>
        <w:rPr>
          <w:color w:val="000000"/>
          <w:sz w:val="28"/>
          <w:szCs w:val="28"/>
        </w:rPr>
        <w:t>з'єднується по каналу віддаленого доступу з іншим</w:t>
      </w:r>
      <w:r>
        <w:rPr>
          <w:color w:val="000000"/>
          <w:sz w:val="28"/>
          <w:szCs w:val="28"/>
          <w:lang w:val="uk-UA"/>
        </w:rPr>
        <w:t xml:space="preserve"> </w:t>
      </w:r>
      <w:r>
        <w:rPr>
          <w:color w:val="000000"/>
          <w:sz w:val="28"/>
          <w:szCs w:val="28"/>
        </w:rPr>
        <w:t>клієнтом</w:t>
      </w:r>
      <w:r>
        <w:rPr>
          <w:color w:val="000000"/>
          <w:sz w:val="28"/>
          <w:szCs w:val="28"/>
          <w:lang w:val="uk-UA"/>
        </w:rPr>
        <w:t xml:space="preserve"> </w:t>
      </w:r>
      <w:r>
        <w:rPr>
          <w:color w:val="000000"/>
          <w:sz w:val="28"/>
          <w:szCs w:val="28"/>
        </w:rPr>
        <w:t>або</w:t>
      </w:r>
      <w:r>
        <w:rPr>
          <w:color w:val="000000"/>
          <w:sz w:val="28"/>
          <w:szCs w:val="28"/>
          <w:lang w:val="uk-UA"/>
        </w:rPr>
        <w:t xml:space="preserve"> </w:t>
      </w:r>
      <w:r>
        <w:rPr>
          <w:color w:val="000000"/>
          <w:sz w:val="28"/>
          <w:szCs w:val="28"/>
        </w:rPr>
        <w:t>клієнтами</w:t>
      </w:r>
      <w:r>
        <w:rPr>
          <w:color w:val="000000"/>
          <w:sz w:val="28"/>
          <w:szCs w:val="28"/>
          <w:lang w:val="uk-UA"/>
        </w:rPr>
        <w:t xml:space="preserve"> </w:t>
      </w:r>
      <w:r>
        <w:rPr>
          <w:color w:val="000000"/>
          <w:sz w:val="28"/>
          <w:szCs w:val="28"/>
        </w:rPr>
        <w:t>системи IP-телефонії. Ідентифікація</w:t>
      </w:r>
      <w:r>
        <w:rPr>
          <w:color w:val="000000"/>
          <w:sz w:val="28"/>
          <w:szCs w:val="28"/>
          <w:lang w:val="uk-UA"/>
        </w:rPr>
        <w:t xml:space="preserve"> </w:t>
      </w:r>
      <w:r>
        <w:rPr>
          <w:color w:val="000000"/>
          <w:sz w:val="28"/>
          <w:szCs w:val="28"/>
        </w:rPr>
        <w:t>клієнтів</w:t>
      </w:r>
      <w:r>
        <w:rPr>
          <w:color w:val="000000"/>
          <w:sz w:val="28"/>
          <w:szCs w:val="28"/>
          <w:lang w:val="uk-UA"/>
        </w:rPr>
        <w:t xml:space="preserve"> </w:t>
      </w:r>
      <w:r>
        <w:rPr>
          <w:color w:val="000000"/>
          <w:sz w:val="28"/>
          <w:szCs w:val="28"/>
        </w:rPr>
        <w:t>здійснюється по імені</w:t>
      </w:r>
      <w:r>
        <w:rPr>
          <w:color w:val="000000"/>
          <w:sz w:val="28"/>
          <w:szCs w:val="28"/>
          <w:lang w:val="uk-UA"/>
        </w:rPr>
        <w:t xml:space="preserve"> </w:t>
      </w:r>
      <w:r>
        <w:rPr>
          <w:color w:val="000000"/>
          <w:sz w:val="28"/>
          <w:szCs w:val="28"/>
        </w:rPr>
        <w:t xml:space="preserve">користувача та його IP-адресі. </w:t>
      </w:r>
    </w:p>
    <w:p w14:paraId="691C3049" w14:textId="77777777" w:rsidR="00F62170" w:rsidRDefault="00F62170" w:rsidP="00F62170">
      <w:pPr>
        <w:spacing w:line="360" w:lineRule="auto"/>
        <w:ind w:firstLine="709"/>
        <w:contextualSpacing/>
        <w:jc w:val="both"/>
        <w:rPr>
          <w:color w:val="000000"/>
          <w:sz w:val="28"/>
          <w:szCs w:val="28"/>
        </w:rPr>
      </w:pPr>
      <w:r>
        <w:rPr>
          <w:color w:val="000000"/>
          <w:sz w:val="28"/>
          <w:szCs w:val="28"/>
        </w:rPr>
        <w:t>Аутентифікація – підтвердження</w:t>
      </w:r>
      <w:r>
        <w:rPr>
          <w:color w:val="000000"/>
          <w:sz w:val="28"/>
          <w:szCs w:val="28"/>
          <w:lang w:val="uk-UA"/>
        </w:rPr>
        <w:t xml:space="preserve"> </w:t>
      </w:r>
      <w:r>
        <w:rPr>
          <w:color w:val="000000"/>
          <w:sz w:val="28"/>
          <w:szCs w:val="28"/>
        </w:rPr>
        <w:t>повноважень абонента використовувати введений ним ідентифікатор</w:t>
      </w:r>
      <w:r>
        <w:rPr>
          <w:color w:val="000000"/>
          <w:sz w:val="28"/>
          <w:szCs w:val="28"/>
          <w:lang w:val="uk-UA"/>
        </w:rPr>
        <w:t xml:space="preserve"> </w:t>
      </w:r>
      <w:r>
        <w:rPr>
          <w:color w:val="000000"/>
          <w:sz w:val="28"/>
          <w:szCs w:val="28"/>
        </w:rPr>
        <w:t>клієнта. Тобто</w:t>
      </w:r>
      <w:r>
        <w:rPr>
          <w:color w:val="000000"/>
          <w:sz w:val="28"/>
          <w:szCs w:val="28"/>
          <w:lang w:val="uk-UA"/>
        </w:rPr>
        <w:t xml:space="preserve"> </w:t>
      </w:r>
      <w:r>
        <w:rPr>
          <w:color w:val="000000"/>
          <w:sz w:val="28"/>
          <w:szCs w:val="28"/>
        </w:rPr>
        <w:t>це</w:t>
      </w:r>
      <w:r>
        <w:rPr>
          <w:color w:val="000000"/>
          <w:sz w:val="28"/>
          <w:szCs w:val="28"/>
          <w:lang w:val="uk-UA"/>
        </w:rPr>
        <w:t xml:space="preserve"> </w:t>
      </w:r>
      <w:r>
        <w:rPr>
          <w:color w:val="000000"/>
          <w:sz w:val="28"/>
          <w:szCs w:val="28"/>
        </w:rPr>
        <w:t>перевірка</w:t>
      </w:r>
      <w:r>
        <w:rPr>
          <w:color w:val="000000"/>
          <w:sz w:val="28"/>
          <w:szCs w:val="28"/>
          <w:lang w:val="uk-UA"/>
        </w:rPr>
        <w:t xml:space="preserve"> </w:t>
      </w:r>
      <w:r>
        <w:rPr>
          <w:color w:val="000000"/>
          <w:sz w:val="28"/>
          <w:szCs w:val="28"/>
        </w:rPr>
        <w:t>чи абонент справді є тим за кого себе видає. Н</w:t>
      </w:r>
      <w:r w:rsidRPr="00C346C4">
        <w:rPr>
          <w:color w:val="000000"/>
          <w:sz w:val="28"/>
          <w:szCs w:val="28"/>
        </w:rPr>
        <w:t xml:space="preserve">еобхідно використання механізмів аутентифікації, які </w:t>
      </w:r>
      <w:r w:rsidRPr="00C346C4">
        <w:rPr>
          <w:color w:val="000000"/>
          <w:sz w:val="28"/>
          <w:szCs w:val="28"/>
        </w:rPr>
        <w:lastRenderedPageBreak/>
        <w:t>можуть бути реалізовані як в протоколах вищих рівнів, так і на рівні мережевого обладнання</w:t>
      </w:r>
      <w:r>
        <w:rPr>
          <w:color w:val="000000"/>
          <w:sz w:val="28"/>
          <w:szCs w:val="28"/>
        </w:rPr>
        <w:t>.</w:t>
      </w:r>
    </w:p>
    <w:p w14:paraId="79754F43" w14:textId="77777777" w:rsidR="00F62170" w:rsidRDefault="00F62170" w:rsidP="00F62170">
      <w:pPr>
        <w:spacing w:line="360" w:lineRule="auto"/>
        <w:ind w:firstLine="709"/>
        <w:contextualSpacing/>
        <w:jc w:val="both"/>
        <w:rPr>
          <w:color w:val="000000"/>
          <w:sz w:val="28"/>
          <w:szCs w:val="28"/>
        </w:rPr>
      </w:pPr>
      <w:r>
        <w:rPr>
          <w:color w:val="000000"/>
          <w:sz w:val="28"/>
          <w:szCs w:val="28"/>
        </w:rPr>
        <w:t>Авторизація – надання</w:t>
      </w:r>
      <w:r>
        <w:rPr>
          <w:color w:val="000000"/>
          <w:sz w:val="28"/>
          <w:szCs w:val="28"/>
          <w:lang w:val="uk-UA"/>
        </w:rPr>
        <w:t xml:space="preserve"> </w:t>
      </w:r>
      <w:r>
        <w:rPr>
          <w:color w:val="000000"/>
          <w:sz w:val="28"/>
          <w:szCs w:val="28"/>
        </w:rPr>
        <w:t>певному</w:t>
      </w:r>
      <w:r>
        <w:rPr>
          <w:color w:val="000000"/>
          <w:sz w:val="28"/>
          <w:szCs w:val="28"/>
          <w:lang w:val="uk-UA"/>
        </w:rPr>
        <w:t xml:space="preserve"> </w:t>
      </w:r>
      <w:r>
        <w:rPr>
          <w:color w:val="000000"/>
          <w:sz w:val="28"/>
          <w:szCs w:val="28"/>
        </w:rPr>
        <w:t>користувачу прав доступу до ресурсів і на виконання</w:t>
      </w:r>
      <w:r>
        <w:rPr>
          <w:color w:val="000000"/>
          <w:sz w:val="28"/>
          <w:szCs w:val="28"/>
          <w:lang w:val="uk-UA"/>
        </w:rPr>
        <w:t xml:space="preserve"> </w:t>
      </w:r>
      <w:r>
        <w:rPr>
          <w:color w:val="000000"/>
          <w:sz w:val="28"/>
          <w:szCs w:val="28"/>
        </w:rPr>
        <w:t>певних</w:t>
      </w:r>
      <w:r>
        <w:rPr>
          <w:color w:val="000000"/>
          <w:sz w:val="28"/>
          <w:szCs w:val="28"/>
          <w:lang w:val="uk-UA"/>
        </w:rPr>
        <w:t xml:space="preserve"> </w:t>
      </w:r>
      <w:r>
        <w:rPr>
          <w:color w:val="000000"/>
          <w:sz w:val="28"/>
          <w:szCs w:val="28"/>
        </w:rPr>
        <w:t>дій, а також</w:t>
      </w:r>
      <w:r>
        <w:rPr>
          <w:color w:val="000000"/>
          <w:sz w:val="28"/>
          <w:szCs w:val="28"/>
          <w:lang w:val="uk-UA"/>
        </w:rPr>
        <w:t xml:space="preserve"> </w:t>
      </w:r>
      <w:r>
        <w:rPr>
          <w:color w:val="000000"/>
          <w:sz w:val="28"/>
          <w:szCs w:val="28"/>
        </w:rPr>
        <w:t>процес</w:t>
      </w:r>
      <w:r>
        <w:rPr>
          <w:color w:val="000000"/>
          <w:sz w:val="28"/>
          <w:szCs w:val="28"/>
          <w:lang w:val="uk-UA"/>
        </w:rPr>
        <w:t xml:space="preserve"> </w:t>
      </w:r>
      <w:r>
        <w:rPr>
          <w:color w:val="000000"/>
          <w:sz w:val="28"/>
          <w:szCs w:val="28"/>
        </w:rPr>
        <w:t>перевірки та підтвердження</w:t>
      </w:r>
      <w:r>
        <w:rPr>
          <w:color w:val="000000"/>
          <w:sz w:val="28"/>
          <w:szCs w:val="28"/>
          <w:lang w:val="uk-UA"/>
        </w:rPr>
        <w:t xml:space="preserve"> </w:t>
      </w:r>
      <w:r>
        <w:rPr>
          <w:color w:val="000000"/>
          <w:sz w:val="28"/>
          <w:szCs w:val="28"/>
        </w:rPr>
        <w:t>даних прав при спробі</w:t>
      </w:r>
      <w:r>
        <w:rPr>
          <w:color w:val="000000"/>
          <w:sz w:val="28"/>
          <w:szCs w:val="28"/>
          <w:lang w:val="uk-UA"/>
        </w:rPr>
        <w:t xml:space="preserve"> </w:t>
      </w:r>
      <w:r>
        <w:rPr>
          <w:color w:val="000000"/>
          <w:sz w:val="28"/>
          <w:szCs w:val="28"/>
        </w:rPr>
        <w:t>виконання</w:t>
      </w:r>
      <w:r>
        <w:rPr>
          <w:color w:val="000000"/>
          <w:sz w:val="28"/>
          <w:szCs w:val="28"/>
          <w:lang w:val="uk-UA"/>
        </w:rPr>
        <w:t xml:space="preserve"> </w:t>
      </w:r>
      <w:r>
        <w:rPr>
          <w:color w:val="000000"/>
          <w:sz w:val="28"/>
          <w:szCs w:val="28"/>
        </w:rPr>
        <w:t>цих</w:t>
      </w:r>
      <w:r>
        <w:rPr>
          <w:color w:val="000000"/>
          <w:sz w:val="28"/>
          <w:szCs w:val="28"/>
          <w:lang w:val="uk-UA"/>
        </w:rPr>
        <w:t xml:space="preserve"> </w:t>
      </w:r>
      <w:r>
        <w:rPr>
          <w:color w:val="000000"/>
          <w:sz w:val="28"/>
          <w:szCs w:val="28"/>
        </w:rPr>
        <w:t xml:space="preserve">дій [16]. </w:t>
      </w:r>
    </w:p>
    <w:p w14:paraId="246EA904" w14:textId="77777777" w:rsidR="00F62170" w:rsidRDefault="00F62170" w:rsidP="00F62170">
      <w:pPr>
        <w:spacing w:line="360" w:lineRule="auto"/>
        <w:ind w:firstLine="709"/>
        <w:contextualSpacing/>
        <w:jc w:val="both"/>
        <w:rPr>
          <w:color w:val="000000"/>
          <w:sz w:val="28"/>
          <w:szCs w:val="28"/>
        </w:rPr>
      </w:pPr>
      <w:r>
        <w:rPr>
          <w:color w:val="000000"/>
          <w:sz w:val="28"/>
          <w:szCs w:val="28"/>
        </w:rPr>
        <w:t>Контроль цілісності</w:t>
      </w:r>
      <w:r>
        <w:rPr>
          <w:color w:val="000000"/>
          <w:sz w:val="28"/>
          <w:szCs w:val="28"/>
          <w:lang w:val="uk-UA"/>
        </w:rPr>
        <w:t xml:space="preserve"> </w:t>
      </w:r>
      <w:r>
        <w:rPr>
          <w:color w:val="000000"/>
          <w:sz w:val="28"/>
          <w:szCs w:val="28"/>
        </w:rPr>
        <w:t>розпоряджень - комплекс заходів, що</w:t>
      </w:r>
      <w:r>
        <w:rPr>
          <w:color w:val="000000"/>
          <w:sz w:val="28"/>
          <w:szCs w:val="28"/>
          <w:lang w:val="uk-UA"/>
        </w:rPr>
        <w:t xml:space="preserve"> </w:t>
      </w:r>
      <w:r>
        <w:rPr>
          <w:color w:val="000000"/>
          <w:sz w:val="28"/>
          <w:szCs w:val="28"/>
        </w:rPr>
        <w:t>забезпечує</w:t>
      </w:r>
      <w:r>
        <w:rPr>
          <w:color w:val="000000"/>
          <w:sz w:val="28"/>
          <w:szCs w:val="28"/>
          <w:lang w:val="uk-UA"/>
        </w:rPr>
        <w:t xml:space="preserve"> </w:t>
      </w:r>
      <w:r>
        <w:rPr>
          <w:color w:val="000000"/>
          <w:sz w:val="28"/>
          <w:szCs w:val="28"/>
        </w:rPr>
        <w:t>неможливість</w:t>
      </w:r>
      <w:r>
        <w:rPr>
          <w:color w:val="000000"/>
          <w:sz w:val="28"/>
          <w:szCs w:val="28"/>
          <w:lang w:val="uk-UA"/>
        </w:rPr>
        <w:t xml:space="preserve"> </w:t>
      </w:r>
      <w:r>
        <w:rPr>
          <w:color w:val="000000"/>
          <w:sz w:val="28"/>
          <w:szCs w:val="28"/>
        </w:rPr>
        <w:t>зміни</w:t>
      </w:r>
      <w:r>
        <w:rPr>
          <w:color w:val="000000"/>
          <w:sz w:val="28"/>
          <w:szCs w:val="28"/>
          <w:lang w:val="uk-UA"/>
        </w:rPr>
        <w:t xml:space="preserve"> </w:t>
      </w:r>
      <w:r>
        <w:rPr>
          <w:color w:val="000000"/>
          <w:sz w:val="28"/>
          <w:szCs w:val="28"/>
        </w:rPr>
        <w:t>чи</w:t>
      </w:r>
      <w:r>
        <w:rPr>
          <w:color w:val="000000"/>
          <w:sz w:val="28"/>
          <w:szCs w:val="28"/>
          <w:lang w:val="uk-UA"/>
        </w:rPr>
        <w:t xml:space="preserve"> </w:t>
      </w:r>
      <w:r>
        <w:rPr>
          <w:color w:val="000000"/>
          <w:sz w:val="28"/>
          <w:szCs w:val="28"/>
        </w:rPr>
        <w:t>утримання</w:t>
      </w:r>
      <w:r>
        <w:rPr>
          <w:color w:val="000000"/>
          <w:sz w:val="28"/>
          <w:szCs w:val="28"/>
          <w:lang w:val="uk-UA"/>
        </w:rPr>
        <w:t xml:space="preserve"> </w:t>
      </w:r>
      <w:r>
        <w:rPr>
          <w:color w:val="000000"/>
          <w:sz w:val="28"/>
          <w:szCs w:val="28"/>
        </w:rPr>
        <w:t>розпорядження при передачі</w:t>
      </w:r>
      <w:r>
        <w:rPr>
          <w:color w:val="000000"/>
          <w:sz w:val="28"/>
          <w:szCs w:val="28"/>
          <w:lang w:val="uk-UA"/>
        </w:rPr>
        <w:t xml:space="preserve"> </w:t>
      </w:r>
      <w:r>
        <w:rPr>
          <w:color w:val="000000"/>
          <w:sz w:val="28"/>
          <w:szCs w:val="28"/>
        </w:rPr>
        <w:t>від абонента до системи по каналу віддаленого доступу.</w:t>
      </w:r>
    </w:p>
    <w:p w14:paraId="4456B2AE" w14:textId="77777777" w:rsidR="00F62170" w:rsidRDefault="00F62170" w:rsidP="00F62170">
      <w:pPr>
        <w:spacing w:line="360" w:lineRule="auto"/>
        <w:ind w:firstLine="709"/>
        <w:contextualSpacing/>
        <w:jc w:val="both"/>
        <w:rPr>
          <w:color w:val="000000"/>
          <w:sz w:val="28"/>
          <w:szCs w:val="28"/>
        </w:rPr>
      </w:pPr>
      <w:r>
        <w:rPr>
          <w:color w:val="000000"/>
          <w:sz w:val="28"/>
          <w:szCs w:val="28"/>
        </w:rPr>
        <w:t>Забезпечення</w:t>
      </w:r>
      <w:r>
        <w:rPr>
          <w:color w:val="000000"/>
          <w:sz w:val="28"/>
          <w:szCs w:val="28"/>
          <w:lang w:val="uk-UA"/>
        </w:rPr>
        <w:t xml:space="preserve"> </w:t>
      </w:r>
      <w:r>
        <w:rPr>
          <w:color w:val="000000"/>
          <w:sz w:val="28"/>
          <w:szCs w:val="28"/>
        </w:rPr>
        <w:t>конфіденціальності – запобігання</w:t>
      </w:r>
      <w:r>
        <w:rPr>
          <w:color w:val="000000"/>
          <w:sz w:val="28"/>
          <w:szCs w:val="28"/>
          <w:lang w:val="uk-UA"/>
        </w:rPr>
        <w:t xml:space="preserve"> </w:t>
      </w:r>
      <w:r>
        <w:rPr>
          <w:color w:val="000000"/>
          <w:sz w:val="28"/>
          <w:szCs w:val="28"/>
        </w:rPr>
        <w:t>потрапляння</w:t>
      </w:r>
      <w:r>
        <w:rPr>
          <w:color w:val="000000"/>
          <w:sz w:val="28"/>
          <w:szCs w:val="28"/>
          <w:lang w:val="uk-UA"/>
        </w:rPr>
        <w:t xml:space="preserve"> </w:t>
      </w:r>
      <w:r>
        <w:rPr>
          <w:color w:val="000000"/>
          <w:sz w:val="28"/>
          <w:szCs w:val="28"/>
        </w:rPr>
        <w:t>даних, переданих по каналу віддаленого доступу, у розпорядження</w:t>
      </w:r>
      <w:r>
        <w:rPr>
          <w:color w:val="000000"/>
          <w:sz w:val="28"/>
          <w:szCs w:val="28"/>
          <w:lang w:val="uk-UA"/>
        </w:rPr>
        <w:t xml:space="preserve"> </w:t>
      </w:r>
      <w:r>
        <w:rPr>
          <w:color w:val="000000"/>
          <w:sz w:val="28"/>
          <w:szCs w:val="28"/>
        </w:rPr>
        <w:t>третьої</w:t>
      </w:r>
      <w:r>
        <w:rPr>
          <w:color w:val="000000"/>
          <w:sz w:val="28"/>
          <w:szCs w:val="28"/>
          <w:lang w:val="uk-UA"/>
        </w:rPr>
        <w:t xml:space="preserve"> </w:t>
      </w:r>
      <w:r>
        <w:rPr>
          <w:color w:val="000000"/>
          <w:sz w:val="28"/>
          <w:szCs w:val="28"/>
        </w:rPr>
        <w:t>сторони [17].</w:t>
      </w:r>
    </w:p>
    <w:p w14:paraId="4D1187D7" w14:textId="77777777" w:rsidR="00F62170" w:rsidRDefault="00F62170" w:rsidP="00F62170">
      <w:pPr>
        <w:spacing w:line="360" w:lineRule="auto"/>
        <w:ind w:firstLine="709"/>
        <w:contextualSpacing/>
        <w:jc w:val="both"/>
        <w:rPr>
          <w:color w:val="000000"/>
          <w:sz w:val="28"/>
          <w:szCs w:val="28"/>
        </w:rPr>
      </w:pPr>
      <w:r>
        <w:rPr>
          <w:color w:val="000000"/>
          <w:sz w:val="28"/>
          <w:szCs w:val="28"/>
        </w:rPr>
        <w:t>Методи</w:t>
      </w:r>
      <w:r>
        <w:rPr>
          <w:color w:val="000000"/>
          <w:sz w:val="28"/>
          <w:szCs w:val="28"/>
          <w:lang w:val="uk-UA"/>
        </w:rPr>
        <w:t xml:space="preserve"> </w:t>
      </w:r>
      <w:r>
        <w:rPr>
          <w:color w:val="000000"/>
          <w:sz w:val="28"/>
          <w:szCs w:val="28"/>
        </w:rPr>
        <w:t>вирішення задач контролю доступу і повноважень</w:t>
      </w:r>
      <w:r>
        <w:rPr>
          <w:color w:val="000000"/>
          <w:sz w:val="28"/>
          <w:szCs w:val="28"/>
          <w:lang w:val="uk-UA"/>
        </w:rPr>
        <w:t xml:space="preserve"> </w:t>
      </w:r>
      <w:r>
        <w:rPr>
          <w:color w:val="000000"/>
          <w:sz w:val="28"/>
          <w:szCs w:val="28"/>
        </w:rPr>
        <w:t>різні в залежності</w:t>
      </w:r>
      <w:r>
        <w:rPr>
          <w:color w:val="000000"/>
          <w:sz w:val="28"/>
          <w:szCs w:val="28"/>
          <w:lang w:val="uk-UA"/>
        </w:rPr>
        <w:t xml:space="preserve"> </w:t>
      </w:r>
      <w:r>
        <w:rPr>
          <w:color w:val="000000"/>
          <w:sz w:val="28"/>
          <w:szCs w:val="28"/>
        </w:rPr>
        <w:t>від каналу доступу. У деяких</w:t>
      </w:r>
      <w:r>
        <w:rPr>
          <w:color w:val="000000"/>
          <w:sz w:val="28"/>
          <w:szCs w:val="28"/>
          <w:lang w:val="uk-UA"/>
        </w:rPr>
        <w:t xml:space="preserve"> </w:t>
      </w:r>
      <w:r>
        <w:rPr>
          <w:color w:val="000000"/>
          <w:sz w:val="28"/>
          <w:szCs w:val="28"/>
        </w:rPr>
        <w:t>випадках, наприклад, при проведенні</w:t>
      </w:r>
      <w:r>
        <w:rPr>
          <w:color w:val="000000"/>
          <w:sz w:val="28"/>
          <w:szCs w:val="28"/>
          <w:lang w:val="uk-UA"/>
        </w:rPr>
        <w:t xml:space="preserve"> </w:t>
      </w:r>
      <w:r>
        <w:rPr>
          <w:color w:val="000000"/>
          <w:sz w:val="28"/>
          <w:szCs w:val="28"/>
        </w:rPr>
        <w:t>операцій через глобальну мережу, можливе</w:t>
      </w:r>
      <w:r>
        <w:rPr>
          <w:color w:val="000000"/>
          <w:sz w:val="28"/>
          <w:szCs w:val="28"/>
          <w:lang w:val="uk-UA"/>
        </w:rPr>
        <w:t xml:space="preserve"> </w:t>
      </w:r>
      <w:r>
        <w:rPr>
          <w:color w:val="000000"/>
          <w:sz w:val="28"/>
          <w:szCs w:val="28"/>
        </w:rPr>
        <w:t>досягнення</w:t>
      </w:r>
      <w:r>
        <w:rPr>
          <w:color w:val="000000"/>
          <w:sz w:val="28"/>
          <w:szCs w:val="28"/>
          <w:lang w:val="uk-UA"/>
        </w:rPr>
        <w:t xml:space="preserve"> </w:t>
      </w:r>
      <w:r>
        <w:rPr>
          <w:color w:val="000000"/>
          <w:sz w:val="28"/>
          <w:szCs w:val="28"/>
        </w:rPr>
        <w:t>дуже</w:t>
      </w:r>
      <w:r>
        <w:rPr>
          <w:color w:val="000000"/>
          <w:sz w:val="28"/>
          <w:szCs w:val="28"/>
          <w:lang w:val="uk-UA"/>
        </w:rPr>
        <w:t xml:space="preserve"> </w:t>
      </w:r>
      <w:r>
        <w:rPr>
          <w:color w:val="000000"/>
          <w:sz w:val="28"/>
          <w:szCs w:val="28"/>
        </w:rPr>
        <w:t>високого</w:t>
      </w:r>
      <w:r>
        <w:rPr>
          <w:color w:val="000000"/>
          <w:sz w:val="28"/>
          <w:szCs w:val="28"/>
          <w:lang w:val="uk-UA"/>
        </w:rPr>
        <w:t xml:space="preserve"> </w:t>
      </w:r>
      <w:r>
        <w:rPr>
          <w:color w:val="000000"/>
          <w:sz w:val="28"/>
          <w:szCs w:val="28"/>
        </w:rPr>
        <w:t>рівня</w:t>
      </w:r>
      <w:r>
        <w:rPr>
          <w:color w:val="000000"/>
          <w:sz w:val="28"/>
          <w:szCs w:val="28"/>
          <w:lang w:val="uk-UA"/>
        </w:rPr>
        <w:t xml:space="preserve"> </w:t>
      </w:r>
      <w:r>
        <w:rPr>
          <w:color w:val="000000"/>
          <w:sz w:val="28"/>
          <w:szCs w:val="28"/>
        </w:rPr>
        <w:t>захисту і спільне</w:t>
      </w:r>
      <w:r>
        <w:rPr>
          <w:color w:val="000000"/>
          <w:sz w:val="28"/>
          <w:szCs w:val="28"/>
          <w:lang w:val="uk-UA"/>
        </w:rPr>
        <w:t xml:space="preserve"> </w:t>
      </w:r>
      <w:r>
        <w:rPr>
          <w:color w:val="000000"/>
          <w:sz w:val="28"/>
          <w:szCs w:val="28"/>
        </w:rPr>
        <w:t>використання</w:t>
      </w:r>
      <w:r>
        <w:rPr>
          <w:color w:val="000000"/>
          <w:sz w:val="28"/>
          <w:szCs w:val="28"/>
          <w:lang w:val="uk-UA"/>
        </w:rPr>
        <w:t xml:space="preserve"> </w:t>
      </w:r>
      <w:r>
        <w:rPr>
          <w:color w:val="000000"/>
          <w:sz w:val="28"/>
          <w:szCs w:val="28"/>
        </w:rPr>
        <w:t>декількох</w:t>
      </w:r>
      <w:r>
        <w:rPr>
          <w:color w:val="000000"/>
          <w:sz w:val="28"/>
          <w:szCs w:val="28"/>
          <w:lang w:val="uk-UA"/>
        </w:rPr>
        <w:t xml:space="preserve"> </w:t>
      </w:r>
      <w:r>
        <w:rPr>
          <w:color w:val="000000"/>
          <w:sz w:val="28"/>
          <w:szCs w:val="28"/>
        </w:rPr>
        <w:t>механізмів</w:t>
      </w:r>
      <w:r>
        <w:rPr>
          <w:color w:val="000000"/>
          <w:sz w:val="28"/>
          <w:szCs w:val="28"/>
          <w:lang w:val="uk-UA"/>
        </w:rPr>
        <w:t xml:space="preserve"> </w:t>
      </w:r>
      <w:r>
        <w:rPr>
          <w:color w:val="000000"/>
          <w:sz w:val="28"/>
          <w:szCs w:val="28"/>
        </w:rPr>
        <w:t>захисту, а в інших, наприклад при доступі по телефону, засоби</w:t>
      </w:r>
      <w:r>
        <w:rPr>
          <w:color w:val="000000"/>
          <w:sz w:val="28"/>
          <w:szCs w:val="28"/>
          <w:lang w:val="uk-UA"/>
        </w:rPr>
        <w:t xml:space="preserve"> </w:t>
      </w:r>
      <w:r>
        <w:rPr>
          <w:color w:val="000000"/>
          <w:sz w:val="28"/>
          <w:szCs w:val="28"/>
        </w:rPr>
        <w:t>захисту</w:t>
      </w:r>
      <w:r>
        <w:rPr>
          <w:color w:val="000000"/>
          <w:sz w:val="28"/>
          <w:szCs w:val="28"/>
          <w:lang w:val="uk-UA"/>
        </w:rPr>
        <w:t xml:space="preserve"> </w:t>
      </w:r>
      <w:r>
        <w:rPr>
          <w:color w:val="000000"/>
          <w:sz w:val="28"/>
          <w:szCs w:val="28"/>
        </w:rPr>
        <w:t>обмежені. На сьогоднішній день популярними є наступні</w:t>
      </w:r>
      <w:r>
        <w:rPr>
          <w:color w:val="000000"/>
          <w:sz w:val="28"/>
          <w:szCs w:val="28"/>
          <w:lang w:val="uk-UA"/>
        </w:rPr>
        <w:t xml:space="preserve"> </w:t>
      </w:r>
      <w:r>
        <w:rPr>
          <w:color w:val="000000"/>
          <w:sz w:val="28"/>
          <w:szCs w:val="28"/>
        </w:rPr>
        <w:t>прості</w:t>
      </w:r>
      <w:r>
        <w:rPr>
          <w:color w:val="000000"/>
          <w:sz w:val="28"/>
          <w:szCs w:val="28"/>
          <w:lang w:val="uk-UA"/>
        </w:rPr>
        <w:t xml:space="preserve"> </w:t>
      </w:r>
      <w:r>
        <w:rPr>
          <w:color w:val="000000"/>
          <w:sz w:val="28"/>
          <w:szCs w:val="28"/>
        </w:rPr>
        <w:t>засоби</w:t>
      </w:r>
      <w:r>
        <w:rPr>
          <w:color w:val="000000"/>
          <w:sz w:val="28"/>
          <w:szCs w:val="28"/>
          <w:lang w:val="uk-UA"/>
        </w:rPr>
        <w:t xml:space="preserve"> </w:t>
      </w:r>
      <w:r>
        <w:rPr>
          <w:color w:val="000000"/>
          <w:sz w:val="28"/>
          <w:szCs w:val="28"/>
        </w:rPr>
        <w:t>захисту:</w:t>
      </w:r>
    </w:p>
    <w:p w14:paraId="349519A6" w14:textId="77777777" w:rsidR="00F62170" w:rsidRDefault="00F62170" w:rsidP="00F62170">
      <w:pPr>
        <w:spacing w:line="360" w:lineRule="auto"/>
        <w:ind w:firstLine="709"/>
        <w:contextualSpacing/>
        <w:jc w:val="both"/>
        <w:rPr>
          <w:color w:val="000000"/>
          <w:sz w:val="28"/>
          <w:szCs w:val="28"/>
        </w:rPr>
      </w:pPr>
      <w:r>
        <w:rPr>
          <w:color w:val="000000"/>
          <w:sz w:val="28"/>
          <w:szCs w:val="28"/>
        </w:rPr>
        <w:t>Найбільш простим і найменшна</w:t>
      </w:r>
      <w:r>
        <w:rPr>
          <w:color w:val="000000"/>
          <w:sz w:val="28"/>
          <w:szCs w:val="28"/>
          <w:lang w:val="uk-UA"/>
        </w:rPr>
        <w:t xml:space="preserve"> </w:t>
      </w:r>
      <w:r>
        <w:rPr>
          <w:color w:val="000000"/>
          <w:sz w:val="28"/>
          <w:szCs w:val="28"/>
        </w:rPr>
        <w:t>дійним способом аутентифікації</w:t>
      </w:r>
      <w:r>
        <w:rPr>
          <w:color w:val="000000"/>
          <w:sz w:val="28"/>
          <w:szCs w:val="28"/>
          <w:lang w:val="uk-UA"/>
        </w:rPr>
        <w:t xml:space="preserve"> </w:t>
      </w:r>
      <w:r>
        <w:rPr>
          <w:color w:val="000000"/>
          <w:sz w:val="28"/>
          <w:szCs w:val="28"/>
        </w:rPr>
        <w:t>клієнта є наявність</w:t>
      </w:r>
      <w:r>
        <w:rPr>
          <w:color w:val="000000"/>
          <w:sz w:val="28"/>
          <w:szCs w:val="28"/>
          <w:lang w:val="uk-UA"/>
        </w:rPr>
        <w:t xml:space="preserve"> </w:t>
      </w:r>
      <w:r>
        <w:rPr>
          <w:color w:val="000000"/>
          <w:sz w:val="28"/>
          <w:szCs w:val="28"/>
        </w:rPr>
        <w:t>постійного коду або пароля, який вводиться клієнтом і відомим</w:t>
      </w:r>
      <w:r>
        <w:rPr>
          <w:color w:val="000000"/>
          <w:sz w:val="28"/>
          <w:szCs w:val="28"/>
          <w:lang w:val="uk-UA"/>
        </w:rPr>
        <w:t xml:space="preserve"> </w:t>
      </w:r>
      <w:r>
        <w:rPr>
          <w:color w:val="000000"/>
          <w:sz w:val="28"/>
          <w:szCs w:val="28"/>
        </w:rPr>
        <w:t>тільки</w:t>
      </w:r>
      <w:r>
        <w:rPr>
          <w:color w:val="000000"/>
          <w:sz w:val="28"/>
          <w:szCs w:val="28"/>
          <w:lang w:val="uk-UA"/>
        </w:rPr>
        <w:t xml:space="preserve"> </w:t>
      </w:r>
      <w:r>
        <w:rPr>
          <w:color w:val="000000"/>
          <w:sz w:val="28"/>
          <w:szCs w:val="28"/>
        </w:rPr>
        <w:t>йому. Доступ по більшості</w:t>
      </w:r>
      <w:r>
        <w:rPr>
          <w:color w:val="000000"/>
          <w:sz w:val="28"/>
          <w:szCs w:val="28"/>
          <w:lang w:val="uk-UA"/>
        </w:rPr>
        <w:t xml:space="preserve"> </w:t>
      </w:r>
      <w:r>
        <w:rPr>
          <w:color w:val="000000"/>
          <w:sz w:val="28"/>
          <w:szCs w:val="28"/>
        </w:rPr>
        <w:t>каналів</w:t>
      </w:r>
      <w:r>
        <w:rPr>
          <w:color w:val="000000"/>
          <w:sz w:val="28"/>
          <w:szCs w:val="28"/>
          <w:lang w:val="uk-UA"/>
        </w:rPr>
        <w:t xml:space="preserve"> </w:t>
      </w:r>
      <w:r>
        <w:rPr>
          <w:color w:val="000000"/>
          <w:sz w:val="28"/>
          <w:szCs w:val="28"/>
        </w:rPr>
        <w:t>припускає передачу інформації з відкритих мереж, що не дозволяє</w:t>
      </w:r>
      <w:r>
        <w:rPr>
          <w:color w:val="000000"/>
          <w:sz w:val="28"/>
          <w:szCs w:val="28"/>
          <w:lang w:val="uk-UA"/>
        </w:rPr>
        <w:t xml:space="preserve"> </w:t>
      </w:r>
      <w:r>
        <w:rPr>
          <w:color w:val="000000"/>
          <w:sz w:val="28"/>
          <w:szCs w:val="28"/>
        </w:rPr>
        <w:t>забезпечити</w:t>
      </w:r>
      <w:r>
        <w:rPr>
          <w:color w:val="000000"/>
          <w:sz w:val="28"/>
          <w:szCs w:val="28"/>
          <w:lang w:val="uk-UA"/>
        </w:rPr>
        <w:t xml:space="preserve"> </w:t>
      </w:r>
      <w:r>
        <w:rPr>
          <w:color w:val="000000"/>
          <w:sz w:val="28"/>
          <w:szCs w:val="28"/>
        </w:rPr>
        <w:t>надійний</w:t>
      </w:r>
      <w:r>
        <w:rPr>
          <w:color w:val="000000"/>
          <w:sz w:val="28"/>
          <w:szCs w:val="28"/>
          <w:lang w:val="uk-UA"/>
        </w:rPr>
        <w:t xml:space="preserve"> </w:t>
      </w:r>
      <w:r>
        <w:rPr>
          <w:color w:val="000000"/>
          <w:sz w:val="28"/>
          <w:szCs w:val="28"/>
        </w:rPr>
        <w:t>захист пароля від</w:t>
      </w:r>
      <w:r>
        <w:rPr>
          <w:color w:val="000000"/>
          <w:sz w:val="28"/>
          <w:szCs w:val="28"/>
          <w:lang w:val="uk-UA"/>
        </w:rPr>
        <w:t xml:space="preserve"> </w:t>
      </w:r>
      <w:r>
        <w:rPr>
          <w:color w:val="000000"/>
          <w:sz w:val="28"/>
          <w:szCs w:val="28"/>
        </w:rPr>
        <w:t>перехоплення і їхнаступного</w:t>
      </w:r>
      <w:r>
        <w:rPr>
          <w:color w:val="000000"/>
          <w:sz w:val="28"/>
          <w:szCs w:val="28"/>
          <w:lang w:val="uk-UA"/>
        </w:rPr>
        <w:t xml:space="preserve"> </w:t>
      </w:r>
      <w:r>
        <w:rPr>
          <w:color w:val="000000"/>
          <w:sz w:val="28"/>
          <w:szCs w:val="28"/>
        </w:rPr>
        <w:t>використання. Різні IP-телефони</w:t>
      </w:r>
      <w:r>
        <w:rPr>
          <w:color w:val="000000"/>
          <w:sz w:val="28"/>
          <w:szCs w:val="28"/>
          <w:lang w:val="uk-UA"/>
        </w:rPr>
        <w:t xml:space="preserve"> </w:t>
      </w:r>
      <w:r>
        <w:rPr>
          <w:color w:val="000000"/>
          <w:sz w:val="28"/>
          <w:szCs w:val="28"/>
        </w:rPr>
        <w:t>підтримують</w:t>
      </w:r>
      <w:r>
        <w:rPr>
          <w:color w:val="000000"/>
          <w:sz w:val="28"/>
          <w:szCs w:val="28"/>
          <w:lang w:val="uk-UA"/>
        </w:rPr>
        <w:t xml:space="preserve"> </w:t>
      </w:r>
      <w:r>
        <w:rPr>
          <w:color w:val="000000"/>
          <w:sz w:val="28"/>
          <w:szCs w:val="28"/>
        </w:rPr>
        <w:t>засоби</w:t>
      </w:r>
      <w:r>
        <w:rPr>
          <w:color w:val="000000"/>
          <w:sz w:val="28"/>
          <w:szCs w:val="28"/>
          <w:lang w:val="uk-UA"/>
        </w:rPr>
        <w:t xml:space="preserve"> </w:t>
      </w:r>
      <w:r>
        <w:rPr>
          <w:color w:val="000000"/>
          <w:sz w:val="28"/>
          <w:szCs w:val="28"/>
        </w:rPr>
        <w:t>аутентифікації, що</w:t>
      </w:r>
      <w:r>
        <w:rPr>
          <w:color w:val="000000"/>
          <w:sz w:val="28"/>
          <w:szCs w:val="28"/>
          <w:lang w:val="uk-UA"/>
        </w:rPr>
        <w:t xml:space="preserve"> </w:t>
      </w:r>
      <w:r>
        <w:rPr>
          <w:color w:val="000000"/>
          <w:sz w:val="28"/>
          <w:szCs w:val="28"/>
        </w:rPr>
        <w:t>дає</w:t>
      </w:r>
      <w:r>
        <w:rPr>
          <w:color w:val="000000"/>
          <w:sz w:val="28"/>
          <w:szCs w:val="28"/>
          <w:lang w:val="uk-UA"/>
        </w:rPr>
        <w:t xml:space="preserve"> </w:t>
      </w:r>
      <w:r>
        <w:rPr>
          <w:color w:val="000000"/>
          <w:sz w:val="28"/>
          <w:szCs w:val="28"/>
        </w:rPr>
        <w:t>можливість</w:t>
      </w:r>
      <w:r>
        <w:rPr>
          <w:color w:val="000000"/>
          <w:sz w:val="28"/>
          <w:szCs w:val="28"/>
          <w:lang w:val="uk-UA"/>
        </w:rPr>
        <w:t xml:space="preserve"> </w:t>
      </w:r>
      <w:r>
        <w:rPr>
          <w:color w:val="000000"/>
          <w:sz w:val="28"/>
          <w:szCs w:val="28"/>
        </w:rPr>
        <w:t>скористатися</w:t>
      </w:r>
      <w:r>
        <w:rPr>
          <w:color w:val="000000"/>
          <w:sz w:val="28"/>
          <w:szCs w:val="28"/>
          <w:lang w:val="uk-UA"/>
        </w:rPr>
        <w:t xml:space="preserve"> </w:t>
      </w:r>
      <w:r>
        <w:rPr>
          <w:color w:val="000000"/>
          <w:sz w:val="28"/>
          <w:szCs w:val="28"/>
        </w:rPr>
        <w:t>його</w:t>
      </w:r>
      <w:r>
        <w:rPr>
          <w:color w:val="000000"/>
          <w:sz w:val="28"/>
          <w:szCs w:val="28"/>
          <w:lang w:val="uk-UA"/>
        </w:rPr>
        <w:t xml:space="preserve"> </w:t>
      </w:r>
      <w:r>
        <w:rPr>
          <w:color w:val="000000"/>
          <w:sz w:val="28"/>
          <w:szCs w:val="28"/>
        </w:rPr>
        <w:t>можливостями</w:t>
      </w:r>
      <w:r>
        <w:rPr>
          <w:color w:val="000000"/>
          <w:sz w:val="28"/>
          <w:szCs w:val="28"/>
          <w:lang w:val="uk-UA"/>
        </w:rPr>
        <w:t xml:space="preserve"> </w:t>
      </w:r>
      <w:r>
        <w:rPr>
          <w:color w:val="000000"/>
          <w:sz w:val="28"/>
          <w:szCs w:val="28"/>
        </w:rPr>
        <w:t>тільки</w:t>
      </w:r>
      <w:r>
        <w:rPr>
          <w:color w:val="000000"/>
          <w:sz w:val="28"/>
          <w:szCs w:val="28"/>
          <w:lang w:val="uk-UA"/>
        </w:rPr>
        <w:t xml:space="preserve"> </w:t>
      </w:r>
      <w:r>
        <w:rPr>
          <w:color w:val="000000"/>
          <w:sz w:val="28"/>
          <w:szCs w:val="28"/>
        </w:rPr>
        <w:t>після</w:t>
      </w:r>
      <w:r>
        <w:rPr>
          <w:color w:val="000000"/>
          <w:sz w:val="28"/>
          <w:szCs w:val="28"/>
          <w:lang w:val="uk-UA"/>
        </w:rPr>
        <w:t xml:space="preserve"> </w:t>
      </w:r>
      <w:r>
        <w:rPr>
          <w:color w:val="000000"/>
          <w:sz w:val="28"/>
          <w:szCs w:val="28"/>
        </w:rPr>
        <w:t>пред'явлення і перевірки паролю або персонального номера PIN, який</w:t>
      </w:r>
      <w:r>
        <w:rPr>
          <w:color w:val="000000"/>
          <w:sz w:val="28"/>
          <w:szCs w:val="28"/>
          <w:lang w:val="uk-UA"/>
        </w:rPr>
        <w:t xml:space="preserve"> </w:t>
      </w:r>
      <w:r>
        <w:rPr>
          <w:color w:val="000000"/>
          <w:sz w:val="28"/>
          <w:szCs w:val="28"/>
        </w:rPr>
        <w:t>дозволяє</w:t>
      </w:r>
      <w:r>
        <w:rPr>
          <w:color w:val="000000"/>
          <w:sz w:val="28"/>
          <w:szCs w:val="28"/>
          <w:lang w:val="uk-UA"/>
        </w:rPr>
        <w:t xml:space="preserve"> </w:t>
      </w:r>
      <w:r>
        <w:rPr>
          <w:color w:val="000000"/>
          <w:sz w:val="28"/>
          <w:szCs w:val="28"/>
        </w:rPr>
        <w:t>користувачеві</w:t>
      </w:r>
      <w:r>
        <w:rPr>
          <w:color w:val="000000"/>
          <w:sz w:val="28"/>
          <w:szCs w:val="28"/>
          <w:lang w:val="uk-UA"/>
        </w:rPr>
        <w:t xml:space="preserve"> </w:t>
      </w:r>
      <w:r>
        <w:rPr>
          <w:color w:val="000000"/>
          <w:sz w:val="28"/>
          <w:szCs w:val="28"/>
        </w:rPr>
        <w:t>отримати доступ до самого IP-телефону та його</w:t>
      </w:r>
      <w:r>
        <w:rPr>
          <w:color w:val="000000"/>
          <w:sz w:val="28"/>
          <w:szCs w:val="28"/>
          <w:lang w:val="uk-UA"/>
        </w:rPr>
        <w:t xml:space="preserve"> </w:t>
      </w:r>
      <w:r>
        <w:rPr>
          <w:color w:val="000000"/>
          <w:sz w:val="28"/>
          <w:szCs w:val="28"/>
        </w:rPr>
        <w:t>функцій. Однак</w:t>
      </w:r>
      <w:r>
        <w:rPr>
          <w:color w:val="000000"/>
          <w:sz w:val="28"/>
          <w:szCs w:val="28"/>
          <w:lang w:val="uk-UA"/>
        </w:rPr>
        <w:t xml:space="preserve"> </w:t>
      </w:r>
      <w:r>
        <w:rPr>
          <w:color w:val="000000"/>
          <w:sz w:val="28"/>
          <w:szCs w:val="28"/>
        </w:rPr>
        <w:t>варто</w:t>
      </w:r>
      <w:r>
        <w:rPr>
          <w:color w:val="000000"/>
          <w:sz w:val="28"/>
          <w:szCs w:val="28"/>
          <w:lang w:val="uk-UA"/>
        </w:rPr>
        <w:t xml:space="preserve"> </w:t>
      </w:r>
      <w:r>
        <w:rPr>
          <w:color w:val="000000"/>
          <w:sz w:val="28"/>
          <w:szCs w:val="28"/>
        </w:rPr>
        <w:t>зазначити, що</w:t>
      </w:r>
      <w:r>
        <w:rPr>
          <w:color w:val="000000"/>
          <w:sz w:val="28"/>
          <w:szCs w:val="28"/>
          <w:lang w:val="uk-UA"/>
        </w:rPr>
        <w:t xml:space="preserve"> </w:t>
      </w:r>
      <w:r>
        <w:rPr>
          <w:color w:val="000000"/>
          <w:sz w:val="28"/>
          <w:szCs w:val="28"/>
        </w:rPr>
        <w:t>дане</w:t>
      </w:r>
      <w:r>
        <w:rPr>
          <w:color w:val="000000"/>
          <w:sz w:val="28"/>
          <w:szCs w:val="28"/>
          <w:lang w:val="uk-UA"/>
        </w:rPr>
        <w:t xml:space="preserve"> </w:t>
      </w:r>
      <w:r>
        <w:rPr>
          <w:color w:val="000000"/>
          <w:sz w:val="28"/>
          <w:szCs w:val="28"/>
        </w:rPr>
        <w:t>рішення не завжди є зручним для кінцевого</w:t>
      </w:r>
      <w:r>
        <w:rPr>
          <w:color w:val="000000"/>
          <w:sz w:val="28"/>
          <w:szCs w:val="28"/>
          <w:lang w:val="uk-UA"/>
        </w:rPr>
        <w:t xml:space="preserve"> </w:t>
      </w:r>
      <w:r>
        <w:rPr>
          <w:color w:val="000000"/>
          <w:sz w:val="28"/>
          <w:szCs w:val="28"/>
        </w:rPr>
        <w:t>користувача, особливо в умовах</w:t>
      </w:r>
      <w:r>
        <w:rPr>
          <w:color w:val="000000"/>
          <w:sz w:val="28"/>
          <w:szCs w:val="28"/>
          <w:lang w:val="uk-UA"/>
        </w:rPr>
        <w:t xml:space="preserve"> </w:t>
      </w:r>
      <w:r>
        <w:rPr>
          <w:color w:val="000000"/>
          <w:sz w:val="28"/>
          <w:szCs w:val="28"/>
        </w:rPr>
        <w:t>постійного</w:t>
      </w:r>
      <w:r>
        <w:rPr>
          <w:color w:val="000000"/>
          <w:sz w:val="28"/>
          <w:szCs w:val="28"/>
          <w:lang w:val="uk-UA"/>
        </w:rPr>
        <w:t xml:space="preserve"> </w:t>
      </w:r>
      <w:r>
        <w:rPr>
          <w:color w:val="000000"/>
          <w:sz w:val="28"/>
          <w:szCs w:val="28"/>
        </w:rPr>
        <w:t>застосування IP-телефону. Виникає</w:t>
      </w:r>
      <w:r>
        <w:rPr>
          <w:color w:val="000000"/>
          <w:sz w:val="28"/>
          <w:szCs w:val="28"/>
          <w:lang w:val="uk-UA"/>
        </w:rPr>
        <w:t xml:space="preserve"> </w:t>
      </w:r>
      <w:r>
        <w:rPr>
          <w:color w:val="000000"/>
          <w:sz w:val="28"/>
          <w:szCs w:val="28"/>
        </w:rPr>
        <w:t>вибір</w:t>
      </w:r>
      <w:r>
        <w:rPr>
          <w:color w:val="000000"/>
          <w:sz w:val="28"/>
          <w:szCs w:val="28"/>
          <w:lang w:val="uk-UA"/>
        </w:rPr>
        <w:t xml:space="preserve"> </w:t>
      </w:r>
      <w:r>
        <w:rPr>
          <w:color w:val="000000"/>
          <w:sz w:val="28"/>
          <w:szCs w:val="28"/>
        </w:rPr>
        <w:t>захищеність</w:t>
      </w:r>
      <w:r>
        <w:rPr>
          <w:color w:val="000000"/>
          <w:sz w:val="28"/>
          <w:szCs w:val="28"/>
          <w:lang w:val="uk-UA"/>
        </w:rPr>
        <w:t xml:space="preserve"> </w:t>
      </w:r>
      <w:r>
        <w:rPr>
          <w:color w:val="000000"/>
          <w:sz w:val="28"/>
          <w:szCs w:val="28"/>
        </w:rPr>
        <w:t>або</w:t>
      </w:r>
      <w:r>
        <w:rPr>
          <w:color w:val="000000"/>
          <w:sz w:val="28"/>
          <w:szCs w:val="28"/>
          <w:lang w:val="uk-UA"/>
        </w:rPr>
        <w:t xml:space="preserve"> </w:t>
      </w:r>
      <w:r>
        <w:rPr>
          <w:color w:val="000000"/>
          <w:sz w:val="28"/>
          <w:szCs w:val="28"/>
        </w:rPr>
        <w:t>зручність. Використання</w:t>
      </w:r>
      <w:r>
        <w:rPr>
          <w:color w:val="000000"/>
          <w:sz w:val="28"/>
          <w:szCs w:val="28"/>
          <w:lang w:val="uk-UA"/>
        </w:rPr>
        <w:t xml:space="preserve"> </w:t>
      </w:r>
      <w:r>
        <w:rPr>
          <w:color w:val="000000"/>
          <w:sz w:val="28"/>
          <w:szCs w:val="28"/>
        </w:rPr>
        <w:t>слабких</w:t>
      </w:r>
      <w:r>
        <w:rPr>
          <w:color w:val="000000"/>
          <w:sz w:val="28"/>
          <w:szCs w:val="28"/>
          <w:lang w:val="uk-UA"/>
        </w:rPr>
        <w:t xml:space="preserve"> </w:t>
      </w:r>
      <w:r>
        <w:rPr>
          <w:color w:val="000000"/>
          <w:sz w:val="28"/>
          <w:szCs w:val="28"/>
        </w:rPr>
        <w:t>паролів</w:t>
      </w:r>
      <w:r>
        <w:rPr>
          <w:color w:val="000000"/>
          <w:sz w:val="28"/>
          <w:szCs w:val="28"/>
          <w:lang w:val="uk-UA"/>
        </w:rPr>
        <w:t xml:space="preserve"> </w:t>
      </w:r>
      <w:r>
        <w:rPr>
          <w:color w:val="000000"/>
          <w:sz w:val="28"/>
          <w:szCs w:val="28"/>
        </w:rPr>
        <w:t>впливає не тільки на ваш обліковий</w:t>
      </w:r>
      <w:r>
        <w:rPr>
          <w:color w:val="000000"/>
          <w:sz w:val="28"/>
          <w:szCs w:val="28"/>
          <w:lang w:val="uk-UA"/>
        </w:rPr>
        <w:t xml:space="preserve"> </w:t>
      </w:r>
      <w:r>
        <w:rPr>
          <w:color w:val="000000"/>
          <w:sz w:val="28"/>
          <w:szCs w:val="28"/>
        </w:rPr>
        <w:t>запис</w:t>
      </w:r>
      <w:r>
        <w:rPr>
          <w:color w:val="000000"/>
          <w:sz w:val="28"/>
          <w:szCs w:val="28"/>
          <w:lang w:val="uk-UA"/>
        </w:rPr>
        <w:t xml:space="preserve"> </w:t>
      </w:r>
      <w:r>
        <w:rPr>
          <w:color w:val="000000"/>
          <w:sz w:val="28"/>
          <w:szCs w:val="28"/>
        </w:rPr>
        <w:t>VoIP, але також</w:t>
      </w:r>
      <w:r>
        <w:rPr>
          <w:color w:val="000000"/>
          <w:sz w:val="28"/>
          <w:szCs w:val="28"/>
          <w:lang w:val="uk-UA"/>
        </w:rPr>
        <w:t xml:space="preserve"> </w:t>
      </w:r>
      <w:r>
        <w:rPr>
          <w:color w:val="000000"/>
          <w:sz w:val="28"/>
          <w:szCs w:val="28"/>
        </w:rPr>
        <w:t>може</w:t>
      </w:r>
      <w:r>
        <w:rPr>
          <w:color w:val="000000"/>
          <w:sz w:val="28"/>
          <w:szCs w:val="28"/>
          <w:lang w:val="uk-UA"/>
        </w:rPr>
        <w:t xml:space="preserve"> </w:t>
      </w:r>
      <w:r>
        <w:rPr>
          <w:color w:val="000000"/>
          <w:sz w:val="28"/>
          <w:szCs w:val="28"/>
        </w:rPr>
        <w:t>залишити вашу загальну</w:t>
      </w:r>
      <w:r>
        <w:rPr>
          <w:color w:val="000000"/>
          <w:sz w:val="28"/>
          <w:szCs w:val="28"/>
          <w:lang w:val="uk-UA"/>
        </w:rPr>
        <w:t xml:space="preserve"> </w:t>
      </w:r>
      <w:r>
        <w:rPr>
          <w:color w:val="000000"/>
          <w:sz w:val="28"/>
          <w:szCs w:val="28"/>
        </w:rPr>
        <w:t xml:space="preserve">конфіденційність для захоплення. Таким чином, </w:t>
      </w:r>
      <w:r>
        <w:rPr>
          <w:color w:val="000000"/>
          <w:sz w:val="28"/>
          <w:szCs w:val="28"/>
        </w:rPr>
        <w:lastRenderedPageBreak/>
        <w:t>пароль являє собою скоріше</w:t>
      </w:r>
      <w:r>
        <w:rPr>
          <w:color w:val="000000"/>
          <w:sz w:val="28"/>
          <w:szCs w:val="28"/>
          <w:lang w:val="uk-UA"/>
        </w:rPr>
        <w:t xml:space="preserve"> </w:t>
      </w:r>
      <w:r>
        <w:rPr>
          <w:color w:val="000000"/>
          <w:sz w:val="28"/>
          <w:szCs w:val="28"/>
        </w:rPr>
        <w:t>поверхову оборону, що</w:t>
      </w:r>
      <w:r>
        <w:rPr>
          <w:color w:val="000000"/>
          <w:sz w:val="28"/>
          <w:szCs w:val="28"/>
          <w:lang w:val="uk-UA"/>
        </w:rPr>
        <w:t xml:space="preserve"> </w:t>
      </w:r>
      <w:r>
        <w:rPr>
          <w:color w:val="000000"/>
          <w:sz w:val="28"/>
          <w:szCs w:val="28"/>
        </w:rPr>
        <w:t>відсіває</w:t>
      </w:r>
      <w:r>
        <w:rPr>
          <w:color w:val="000000"/>
          <w:sz w:val="28"/>
          <w:szCs w:val="28"/>
          <w:lang w:val="uk-UA"/>
        </w:rPr>
        <w:t xml:space="preserve"> </w:t>
      </w:r>
      <w:r>
        <w:rPr>
          <w:color w:val="000000"/>
          <w:sz w:val="28"/>
          <w:szCs w:val="28"/>
        </w:rPr>
        <w:t>визначену</w:t>
      </w:r>
      <w:r>
        <w:rPr>
          <w:color w:val="000000"/>
          <w:sz w:val="28"/>
          <w:szCs w:val="28"/>
          <w:lang w:val="uk-UA"/>
        </w:rPr>
        <w:t xml:space="preserve"> </w:t>
      </w:r>
      <w:r>
        <w:rPr>
          <w:color w:val="000000"/>
          <w:sz w:val="28"/>
          <w:szCs w:val="28"/>
        </w:rPr>
        <w:t>частку</w:t>
      </w:r>
      <w:r>
        <w:rPr>
          <w:color w:val="000000"/>
          <w:sz w:val="28"/>
          <w:szCs w:val="28"/>
          <w:lang w:val="uk-UA"/>
        </w:rPr>
        <w:t xml:space="preserve"> </w:t>
      </w:r>
      <w:r>
        <w:rPr>
          <w:color w:val="000000"/>
          <w:sz w:val="28"/>
          <w:szCs w:val="28"/>
        </w:rPr>
        <w:t>некваліфікованих</w:t>
      </w:r>
      <w:r>
        <w:rPr>
          <w:color w:val="000000"/>
          <w:sz w:val="28"/>
          <w:szCs w:val="28"/>
          <w:lang w:val="uk-UA"/>
        </w:rPr>
        <w:t xml:space="preserve"> </w:t>
      </w:r>
      <w:r>
        <w:rPr>
          <w:color w:val="000000"/>
          <w:sz w:val="28"/>
          <w:szCs w:val="28"/>
        </w:rPr>
        <w:t>спроб</w:t>
      </w:r>
      <w:r>
        <w:rPr>
          <w:color w:val="000000"/>
          <w:sz w:val="28"/>
          <w:szCs w:val="28"/>
          <w:lang w:val="uk-UA"/>
        </w:rPr>
        <w:t xml:space="preserve"> </w:t>
      </w:r>
      <w:r>
        <w:rPr>
          <w:color w:val="000000"/>
          <w:sz w:val="28"/>
          <w:szCs w:val="28"/>
        </w:rPr>
        <w:t>несанкціонованого</w:t>
      </w:r>
      <w:r>
        <w:rPr>
          <w:color w:val="000000"/>
          <w:sz w:val="28"/>
          <w:szCs w:val="28"/>
          <w:lang w:val="uk-UA"/>
        </w:rPr>
        <w:t xml:space="preserve"> </w:t>
      </w:r>
      <w:r>
        <w:rPr>
          <w:color w:val="000000"/>
          <w:sz w:val="28"/>
          <w:szCs w:val="28"/>
        </w:rPr>
        <w:t>втручання до системи</w:t>
      </w:r>
      <w:r>
        <w:rPr>
          <w:color w:val="000000"/>
          <w:sz w:val="28"/>
          <w:szCs w:val="28"/>
          <w:lang w:val="uk-UA"/>
        </w:rPr>
        <w:t xml:space="preserve"> </w:t>
      </w:r>
      <w:r>
        <w:rPr>
          <w:color w:val="000000"/>
          <w:sz w:val="28"/>
          <w:szCs w:val="28"/>
        </w:rPr>
        <w:t>телефонії.</w:t>
      </w:r>
    </w:p>
    <w:p w14:paraId="5705C746" w14:textId="77777777" w:rsidR="00F62170" w:rsidRDefault="00F62170" w:rsidP="00F62170">
      <w:pPr>
        <w:spacing w:line="360" w:lineRule="auto"/>
        <w:ind w:firstLine="709"/>
        <w:contextualSpacing/>
        <w:jc w:val="both"/>
      </w:pPr>
      <w:r>
        <w:rPr>
          <w:color w:val="000000"/>
          <w:sz w:val="28"/>
          <w:szCs w:val="28"/>
        </w:rPr>
        <w:t>Таблиця</w:t>
      </w:r>
      <w:r>
        <w:rPr>
          <w:color w:val="000000"/>
          <w:sz w:val="28"/>
          <w:szCs w:val="28"/>
          <w:lang w:val="uk-UA"/>
        </w:rPr>
        <w:t xml:space="preserve"> </w:t>
      </w:r>
      <w:r>
        <w:rPr>
          <w:color w:val="000000"/>
          <w:sz w:val="28"/>
          <w:szCs w:val="28"/>
        </w:rPr>
        <w:t>нумерованих</w:t>
      </w:r>
      <w:r>
        <w:rPr>
          <w:color w:val="000000"/>
          <w:sz w:val="28"/>
          <w:szCs w:val="28"/>
          <w:lang w:val="uk-UA"/>
        </w:rPr>
        <w:t xml:space="preserve"> </w:t>
      </w:r>
      <w:r>
        <w:rPr>
          <w:color w:val="000000"/>
          <w:sz w:val="28"/>
          <w:szCs w:val="28"/>
        </w:rPr>
        <w:t>змінних</w:t>
      </w:r>
      <w:r>
        <w:rPr>
          <w:color w:val="000000"/>
          <w:sz w:val="28"/>
          <w:szCs w:val="28"/>
          <w:lang w:val="uk-UA"/>
        </w:rPr>
        <w:t xml:space="preserve"> </w:t>
      </w:r>
      <w:r>
        <w:rPr>
          <w:color w:val="000000"/>
          <w:sz w:val="28"/>
          <w:szCs w:val="28"/>
        </w:rPr>
        <w:t>кодів. Таблиця</w:t>
      </w:r>
      <w:r>
        <w:rPr>
          <w:color w:val="000000"/>
          <w:sz w:val="28"/>
          <w:szCs w:val="28"/>
          <w:lang w:val="uk-UA"/>
        </w:rPr>
        <w:t xml:space="preserve"> </w:t>
      </w:r>
      <w:r>
        <w:rPr>
          <w:color w:val="000000"/>
          <w:sz w:val="28"/>
          <w:szCs w:val="28"/>
        </w:rPr>
        <w:t>разових</w:t>
      </w:r>
      <w:r>
        <w:rPr>
          <w:color w:val="000000"/>
          <w:sz w:val="28"/>
          <w:szCs w:val="28"/>
          <w:lang w:val="uk-UA"/>
        </w:rPr>
        <w:t xml:space="preserve"> </w:t>
      </w:r>
      <w:r>
        <w:rPr>
          <w:color w:val="000000"/>
          <w:sz w:val="28"/>
          <w:szCs w:val="28"/>
        </w:rPr>
        <w:t>кодів, які</w:t>
      </w:r>
      <w:r>
        <w:rPr>
          <w:color w:val="000000"/>
          <w:sz w:val="28"/>
          <w:szCs w:val="28"/>
          <w:lang w:val="uk-UA"/>
        </w:rPr>
        <w:t xml:space="preserve"> </w:t>
      </w:r>
      <w:r>
        <w:rPr>
          <w:color w:val="000000"/>
          <w:sz w:val="28"/>
          <w:szCs w:val="28"/>
        </w:rPr>
        <w:t>називаються</w:t>
      </w:r>
      <w:r>
        <w:rPr>
          <w:color w:val="000000"/>
          <w:sz w:val="28"/>
          <w:szCs w:val="28"/>
          <w:lang w:val="uk-UA"/>
        </w:rPr>
        <w:t xml:space="preserve"> </w:t>
      </w:r>
      <w:r>
        <w:rPr>
          <w:color w:val="000000"/>
          <w:sz w:val="28"/>
          <w:szCs w:val="28"/>
        </w:rPr>
        <w:t>сеансовими ключами, кожен</w:t>
      </w:r>
      <w:r>
        <w:rPr>
          <w:color w:val="000000"/>
          <w:sz w:val="28"/>
          <w:szCs w:val="28"/>
          <w:lang w:val="uk-UA"/>
        </w:rPr>
        <w:t xml:space="preserve"> </w:t>
      </w:r>
      <w:r>
        <w:rPr>
          <w:color w:val="000000"/>
          <w:sz w:val="28"/>
          <w:szCs w:val="28"/>
        </w:rPr>
        <w:t>із</w:t>
      </w:r>
      <w:r>
        <w:rPr>
          <w:color w:val="000000"/>
          <w:sz w:val="28"/>
          <w:szCs w:val="28"/>
          <w:lang w:val="uk-UA"/>
        </w:rPr>
        <w:t xml:space="preserve"> </w:t>
      </w:r>
      <w:r>
        <w:rPr>
          <w:color w:val="000000"/>
          <w:sz w:val="28"/>
          <w:szCs w:val="28"/>
        </w:rPr>
        <w:t>яких є паролем. Відмінність</w:t>
      </w:r>
      <w:r>
        <w:rPr>
          <w:color w:val="000000"/>
          <w:sz w:val="28"/>
          <w:szCs w:val="28"/>
          <w:lang w:val="uk-UA"/>
        </w:rPr>
        <w:t xml:space="preserve"> </w:t>
      </w:r>
      <w:r>
        <w:rPr>
          <w:color w:val="000000"/>
          <w:sz w:val="28"/>
          <w:szCs w:val="28"/>
        </w:rPr>
        <w:t>від</w:t>
      </w:r>
      <w:r>
        <w:rPr>
          <w:color w:val="000000"/>
          <w:sz w:val="28"/>
          <w:szCs w:val="28"/>
          <w:lang w:val="uk-UA"/>
        </w:rPr>
        <w:t xml:space="preserve"> </w:t>
      </w:r>
      <w:r>
        <w:rPr>
          <w:color w:val="000000"/>
          <w:sz w:val="28"/>
          <w:szCs w:val="28"/>
        </w:rPr>
        <w:t>постійного коду полягає в тому, що</w:t>
      </w:r>
      <w:r>
        <w:rPr>
          <w:color w:val="000000"/>
          <w:sz w:val="28"/>
          <w:szCs w:val="28"/>
          <w:lang w:val="uk-UA"/>
        </w:rPr>
        <w:t xml:space="preserve"> </w:t>
      </w:r>
      <w:r>
        <w:rPr>
          <w:color w:val="000000"/>
          <w:sz w:val="28"/>
          <w:szCs w:val="28"/>
        </w:rPr>
        <w:t>кожний</w:t>
      </w:r>
      <w:r>
        <w:rPr>
          <w:color w:val="000000"/>
          <w:sz w:val="28"/>
          <w:szCs w:val="28"/>
          <w:lang w:val="uk-UA"/>
        </w:rPr>
        <w:t xml:space="preserve"> </w:t>
      </w:r>
      <w:r>
        <w:rPr>
          <w:color w:val="000000"/>
          <w:sz w:val="28"/>
          <w:szCs w:val="28"/>
        </w:rPr>
        <w:t>перемінний код може бути використаний</w:t>
      </w:r>
      <w:r>
        <w:rPr>
          <w:color w:val="000000"/>
          <w:sz w:val="28"/>
          <w:szCs w:val="28"/>
          <w:lang w:val="uk-UA"/>
        </w:rPr>
        <w:t xml:space="preserve"> </w:t>
      </w:r>
      <w:r>
        <w:rPr>
          <w:color w:val="000000"/>
          <w:sz w:val="28"/>
          <w:szCs w:val="28"/>
        </w:rPr>
        <w:t>тільки один єдиний раз, тому його</w:t>
      </w:r>
      <w:r>
        <w:rPr>
          <w:color w:val="000000"/>
          <w:sz w:val="28"/>
          <w:szCs w:val="28"/>
          <w:lang w:val="uk-UA"/>
        </w:rPr>
        <w:t xml:space="preserve"> </w:t>
      </w:r>
      <w:r>
        <w:rPr>
          <w:color w:val="000000"/>
          <w:sz w:val="28"/>
          <w:szCs w:val="28"/>
        </w:rPr>
        <w:t>перехоплення не має</w:t>
      </w:r>
      <w:r>
        <w:rPr>
          <w:color w:val="000000"/>
          <w:sz w:val="28"/>
          <w:szCs w:val="28"/>
          <w:lang w:val="uk-UA"/>
        </w:rPr>
        <w:t xml:space="preserve"> </w:t>
      </w:r>
      <w:r>
        <w:rPr>
          <w:color w:val="000000"/>
          <w:sz w:val="28"/>
          <w:szCs w:val="28"/>
        </w:rPr>
        <w:t>сенсу. Після</w:t>
      </w:r>
      <w:r>
        <w:rPr>
          <w:color w:val="000000"/>
          <w:sz w:val="28"/>
          <w:szCs w:val="28"/>
          <w:lang w:val="uk-UA"/>
        </w:rPr>
        <w:t xml:space="preserve"> </w:t>
      </w:r>
      <w:r>
        <w:rPr>
          <w:color w:val="000000"/>
          <w:sz w:val="28"/>
          <w:szCs w:val="28"/>
        </w:rPr>
        <w:t>вичерпання</w:t>
      </w:r>
      <w:r>
        <w:rPr>
          <w:color w:val="000000"/>
          <w:sz w:val="28"/>
          <w:szCs w:val="28"/>
          <w:lang w:val="uk-UA"/>
        </w:rPr>
        <w:t xml:space="preserve"> </w:t>
      </w:r>
      <w:r>
        <w:rPr>
          <w:color w:val="000000"/>
          <w:sz w:val="28"/>
          <w:szCs w:val="28"/>
        </w:rPr>
        <w:t>всіх</w:t>
      </w:r>
      <w:r>
        <w:rPr>
          <w:color w:val="000000"/>
          <w:sz w:val="28"/>
          <w:szCs w:val="28"/>
          <w:lang w:val="uk-UA"/>
        </w:rPr>
        <w:t xml:space="preserve"> </w:t>
      </w:r>
      <w:r>
        <w:rPr>
          <w:color w:val="000000"/>
          <w:sz w:val="28"/>
          <w:szCs w:val="28"/>
        </w:rPr>
        <w:t>кодів</w:t>
      </w:r>
      <w:r>
        <w:rPr>
          <w:color w:val="000000"/>
          <w:sz w:val="28"/>
          <w:szCs w:val="28"/>
          <w:lang w:val="uk-UA"/>
        </w:rPr>
        <w:t xml:space="preserve"> </w:t>
      </w:r>
      <w:r>
        <w:rPr>
          <w:color w:val="000000"/>
          <w:sz w:val="28"/>
          <w:szCs w:val="28"/>
        </w:rPr>
        <w:t>клієнту</w:t>
      </w:r>
      <w:r>
        <w:rPr>
          <w:color w:val="000000"/>
          <w:sz w:val="28"/>
          <w:szCs w:val="28"/>
          <w:lang w:val="uk-UA"/>
        </w:rPr>
        <w:t xml:space="preserve"> </w:t>
      </w:r>
      <w:r>
        <w:rPr>
          <w:color w:val="000000"/>
          <w:sz w:val="28"/>
          <w:szCs w:val="28"/>
        </w:rPr>
        <w:t>видається нова таблиця. В середньому</w:t>
      </w:r>
      <w:r>
        <w:rPr>
          <w:color w:val="000000"/>
          <w:sz w:val="28"/>
          <w:szCs w:val="28"/>
          <w:lang w:val="uk-UA"/>
        </w:rPr>
        <w:t xml:space="preserve"> </w:t>
      </w:r>
      <w:r>
        <w:rPr>
          <w:color w:val="000000"/>
          <w:sz w:val="28"/>
          <w:szCs w:val="28"/>
        </w:rPr>
        <w:t>таблиця</w:t>
      </w:r>
      <w:r>
        <w:rPr>
          <w:color w:val="000000"/>
          <w:sz w:val="28"/>
          <w:szCs w:val="28"/>
          <w:lang w:val="uk-UA"/>
        </w:rPr>
        <w:t xml:space="preserve"> </w:t>
      </w:r>
      <w:r>
        <w:rPr>
          <w:color w:val="000000"/>
          <w:sz w:val="28"/>
          <w:szCs w:val="28"/>
        </w:rPr>
        <w:t>зі</w:t>
      </w:r>
      <w:r>
        <w:rPr>
          <w:color w:val="000000"/>
          <w:sz w:val="28"/>
          <w:szCs w:val="28"/>
          <w:lang w:val="uk-UA"/>
        </w:rPr>
        <w:t xml:space="preserve"> </w:t>
      </w:r>
      <w:r>
        <w:rPr>
          <w:color w:val="000000"/>
          <w:sz w:val="28"/>
          <w:szCs w:val="28"/>
        </w:rPr>
        <w:t>стома</w:t>
      </w:r>
      <w:r>
        <w:rPr>
          <w:color w:val="000000"/>
          <w:sz w:val="28"/>
          <w:szCs w:val="28"/>
          <w:lang w:val="uk-UA"/>
        </w:rPr>
        <w:t xml:space="preserve"> </w:t>
      </w:r>
      <w:r>
        <w:rPr>
          <w:color w:val="000000"/>
          <w:sz w:val="28"/>
          <w:szCs w:val="28"/>
        </w:rPr>
        <w:t>код</w:t>
      </w:r>
      <w:r>
        <w:rPr>
          <w:color w:val="000000"/>
          <w:sz w:val="28"/>
          <w:szCs w:val="28"/>
          <w:lang w:val="uk-UA"/>
        </w:rPr>
        <w:t xml:space="preserve">ами </w:t>
      </w:r>
      <w:r>
        <w:rPr>
          <w:color w:val="000000"/>
          <w:sz w:val="28"/>
          <w:szCs w:val="28"/>
        </w:rPr>
        <w:t>вичерпується за півроку, що не створює</w:t>
      </w:r>
      <w:r>
        <w:rPr>
          <w:color w:val="000000"/>
          <w:sz w:val="28"/>
          <w:szCs w:val="28"/>
          <w:lang w:val="uk-UA"/>
        </w:rPr>
        <w:t xml:space="preserve"> </w:t>
      </w:r>
      <w:r>
        <w:rPr>
          <w:color w:val="000000"/>
          <w:sz w:val="28"/>
          <w:szCs w:val="28"/>
        </w:rPr>
        <w:t>занадто великих незручностей для клієнта. Недоліком</w:t>
      </w:r>
      <w:r>
        <w:rPr>
          <w:color w:val="000000"/>
          <w:sz w:val="28"/>
          <w:szCs w:val="28"/>
          <w:lang w:val="uk-UA"/>
        </w:rPr>
        <w:t xml:space="preserve"> </w:t>
      </w:r>
      <w:r>
        <w:rPr>
          <w:color w:val="000000"/>
          <w:sz w:val="28"/>
          <w:szCs w:val="28"/>
        </w:rPr>
        <w:t>перемінних</w:t>
      </w:r>
      <w:r>
        <w:rPr>
          <w:color w:val="000000"/>
          <w:sz w:val="28"/>
          <w:szCs w:val="28"/>
          <w:lang w:val="uk-UA"/>
        </w:rPr>
        <w:t xml:space="preserve"> </w:t>
      </w:r>
      <w:r>
        <w:rPr>
          <w:color w:val="000000"/>
          <w:sz w:val="28"/>
          <w:szCs w:val="28"/>
        </w:rPr>
        <w:t>кодів є необхідність для клієнта</w:t>
      </w:r>
      <w:r>
        <w:rPr>
          <w:color w:val="000000"/>
          <w:sz w:val="28"/>
          <w:szCs w:val="28"/>
          <w:lang w:val="uk-UA"/>
        </w:rPr>
        <w:t xml:space="preserve"> </w:t>
      </w:r>
      <w:r>
        <w:rPr>
          <w:color w:val="000000"/>
          <w:sz w:val="28"/>
          <w:szCs w:val="28"/>
        </w:rPr>
        <w:t>постійно</w:t>
      </w:r>
      <w:r>
        <w:rPr>
          <w:color w:val="000000"/>
          <w:sz w:val="28"/>
          <w:szCs w:val="28"/>
          <w:lang w:val="uk-UA"/>
        </w:rPr>
        <w:t xml:space="preserve"> </w:t>
      </w:r>
      <w:r>
        <w:rPr>
          <w:color w:val="000000"/>
          <w:sz w:val="28"/>
          <w:szCs w:val="28"/>
        </w:rPr>
        <w:t>мати</w:t>
      </w:r>
      <w:r>
        <w:rPr>
          <w:color w:val="000000"/>
          <w:sz w:val="28"/>
          <w:szCs w:val="28"/>
          <w:lang w:val="uk-UA"/>
        </w:rPr>
        <w:t xml:space="preserve"> </w:t>
      </w:r>
      <w:r>
        <w:rPr>
          <w:color w:val="000000"/>
          <w:sz w:val="28"/>
          <w:szCs w:val="28"/>
        </w:rPr>
        <w:t>із собою таблицю, тому що</w:t>
      </w:r>
      <w:r>
        <w:rPr>
          <w:color w:val="000000"/>
          <w:sz w:val="28"/>
          <w:szCs w:val="28"/>
          <w:lang w:val="uk-UA"/>
        </w:rPr>
        <w:t xml:space="preserve"> </w:t>
      </w:r>
      <w:r>
        <w:rPr>
          <w:color w:val="000000"/>
          <w:sz w:val="28"/>
          <w:szCs w:val="28"/>
        </w:rPr>
        <w:t>запам'ятовування</w:t>
      </w:r>
      <w:r>
        <w:rPr>
          <w:color w:val="000000"/>
          <w:sz w:val="28"/>
          <w:szCs w:val="28"/>
          <w:lang w:val="uk-UA"/>
        </w:rPr>
        <w:t xml:space="preserve"> </w:t>
      </w:r>
      <w:r>
        <w:rPr>
          <w:color w:val="000000"/>
          <w:sz w:val="28"/>
          <w:szCs w:val="28"/>
        </w:rPr>
        <w:t>декількох</w:t>
      </w:r>
      <w:r>
        <w:rPr>
          <w:color w:val="000000"/>
          <w:sz w:val="28"/>
          <w:szCs w:val="28"/>
          <w:lang w:val="uk-UA"/>
        </w:rPr>
        <w:t xml:space="preserve"> </w:t>
      </w:r>
      <w:r>
        <w:rPr>
          <w:color w:val="000000"/>
          <w:sz w:val="28"/>
          <w:szCs w:val="28"/>
        </w:rPr>
        <w:t>десятків</w:t>
      </w:r>
      <w:r>
        <w:rPr>
          <w:color w:val="000000"/>
          <w:sz w:val="28"/>
          <w:szCs w:val="28"/>
          <w:lang w:val="uk-UA"/>
        </w:rPr>
        <w:t xml:space="preserve"> </w:t>
      </w:r>
      <w:r>
        <w:rPr>
          <w:color w:val="000000"/>
          <w:sz w:val="28"/>
          <w:szCs w:val="28"/>
        </w:rPr>
        <w:t>кодів не є потрібним.</w:t>
      </w:r>
      <w:r>
        <w:rPr>
          <w:color w:val="000000"/>
          <w:sz w:val="28"/>
          <w:szCs w:val="28"/>
          <w:lang w:val="uk-UA"/>
        </w:rPr>
        <w:t xml:space="preserve"> </w:t>
      </w:r>
      <w:r>
        <w:rPr>
          <w:color w:val="000000"/>
          <w:sz w:val="28"/>
          <w:szCs w:val="28"/>
        </w:rPr>
        <w:t>Потрапляння</w:t>
      </w:r>
      <w:r>
        <w:rPr>
          <w:color w:val="000000"/>
          <w:sz w:val="28"/>
          <w:szCs w:val="28"/>
          <w:lang w:val="uk-UA"/>
        </w:rPr>
        <w:t xml:space="preserve"> </w:t>
      </w:r>
      <w:r>
        <w:rPr>
          <w:color w:val="000000"/>
          <w:sz w:val="28"/>
          <w:szCs w:val="28"/>
        </w:rPr>
        <w:t>такої</w:t>
      </w:r>
      <w:r>
        <w:rPr>
          <w:color w:val="000000"/>
          <w:sz w:val="28"/>
          <w:szCs w:val="28"/>
          <w:lang w:val="uk-UA"/>
        </w:rPr>
        <w:t xml:space="preserve"> </w:t>
      </w:r>
      <w:r>
        <w:rPr>
          <w:color w:val="000000"/>
          <w:sz w:val="28"/>
          <w:szCs w:val="28"/>
        </w:rPr>
        <w:t>таблиці до рук зловмисника</w:t>
      </w:r>
      <w:r>
        <w:rPr>
          <w:color w:val="000000"/>
          <w:sz w:val="28"/>
          <w:szCs w:val="28"/>
          <w:lang w:val="uk-UA"/>
        </w:rPr>
        <w:t xml:space="preserve"> </w:t>
      </w:r>
      <w:r>
        <w:rPr>
          <w:color w:val="000000"/>
          <w:sz w:val="28"/>
          <w:szCs w:val="28"/>
        </w:rPr>
        <w:t>дає</w:t>
      </w:r>
      <w:r>
        <w:rPr>
          <w:color w:val="000000"/>
          <w:sz w:val="28"/>
          <w:szCs w:val="28"/>
          <w:lang w:val="uk-UA"/>
        </w:rPr>
        <w:t xml:space="preserve"> </w:t>
      </w:r>
      <w:r>
        <w:rPr>
          <w:color w:val="000000"/>
          <w:sz w:val="28"/>
          <w:szCs w:val="28"/>
        </w:rPr>
        <w:t>йому доступ до рахунків та інших</w:t>
      </w:r>
      <w:r>
        <w:rPr>
          <w:color w:val="000000"/>
          <w:sz w:val="28"/>
          <w:szCs w:val="28"/>
          <w:lang w:val="uk-UA"/>
        </w:rPr>
        <w:t xml:space="preserve"> </w:t>
      </w:r>
      <w:r>
        <w:rPr>
          <w:color w:val="000000"/>
          <w:sz w:val="28"/>
          <w:szCs w:val="28"/>
        </w:rPr>
        <w:t>даних</w:t>
      </w:r>
      <w:r>
        <w:rPr>
          <w:color w:val="000000"/>
          <w:sz w:val="28"/>
          <w:szCs w:val="28"/>
          <w:lang w:val="uk-UA"/>
        </w:rPr>
        <w:t xml:space="preserve"> </w:t>
      </w:r>
      <w:r>
        <w:rPr>
          <w:color w:val="000000"/>
          <w:sz w:val="28"/>
          <w:szCs w:val="28"/>
        </w:rPr>
        <w:t>клієнта. Вразливістю</w:t>
      </w:r>
      <w:r>
        <w:rPr>
          <w:color w:val="000000"/>
          <w:sz w:val="28"/>
          <w:szCs w:val="28"/>
          <w:lang w:val="uk-UA"/>
        </w:rPr>
        <w:t xml:space="preserve"> </w:t>
      </w:r>
      <w:r>
        <w:rPr>
          <w:color w:val="000000"/>
          <w:sz w:val="28"/>
          <w:szCs w:val="28"/>
        </w:rPr>
        <w:t>таблиці</w:t>
      </w:r>
      <w:r>
        <w:rPr>
          <w:color w:val="000000"/>
          <w:sz w:val="28"/>
          <w:szCs w:val="28"/>
          <w:lang w:val="uk-UA"/>
        </w:rPr>
        <w:t xml:space="preserve"> </w:t>
      </w:r>
      <w:r>
        <w:rPr>
          <w:color w:val="000000"/>
          <w:sz w:val="28"/>
          <w:szCs w:val="28"/>
        </w:rPr>
        <w:t>перемінних</w:t>
      </w:r>
      <w:r>
        <w:rPr>
          <w:color w:val="000000"/>
          <w:sz w:val="28"/>
          <w:szCs w:val="28"/>
          <w:lang w:val="uk-UA"/>
        </w:rPr>
        <w:t xml:space="preserve"> </w:t>
      </w:r>
      <w:r>
        <w:rPr>
          <w:color w:val="000000"/>
          <w:sz w:val="28"/>
          <w:szCs w:val="28"/>
        </w:rPr>
        <w:t>кодів</w:t>
      </w:r>
      <w:r>
        <w:rPr>
          <w:color w:val="000000"/>
          <w:sz w:val="28"/>
          <w:szCs w:val="28"/>
          <w:lang w:val="uk-UA"/>
        </w:rPr>
        <w:t xml:space="preserve"> </w:t>
      </w:r>
      <w:r>
        <w:rPr>
          <w:color w:val="000000"/>
          <w:sz w:val="28"/>
          <w:szCs w:val="28"/>
        </w:rPr>
        <w:t>також є можливість</w:t>
      </w:r>
      <w:r>
        <w:rPr>
          <w:color w:val="000000"/>
          <w:sz w:val="28"/>
          <w:szCs w:val="28"/>
          <w:lang w:val="uk-UA"/>
        </w:rPr>
        <w:t xml:space="preserve"> </w:t>
      </w:r>
      <w:r>
        <w:rPr>
          <w:color w:val="000000"/>
          <w:sz w:val="28"/>
          <w:szCs w:val="28"/>
        </w:rPr>
        <w:t>використання атаки, заснованої на емуляції</w:t>
      </w:r>
      <w:r>
        <w:rPr>
          <w:color w:val="000000"/>
          <w:sz w:val="28"/>
          <w:szCs w:val="28"/>
          <w:lang w:val="uk-UA"/>
        </w:rPr>
        <w:t xml:space="preserve"> </w:t>
      </w:r>
      <w:r>
        <w:rPr>
          <w:color w:val="000000"/>
          <w:sz w:val="28"/>
          <w:szCs w:val="28"/>
        </w:rPr>
        <w:t>зловмисником</w:t>
      </w:r>
      <w:r>
        <w:rPr>
          <w:color w:val="000000"/>
          <w:sz w:val="28"/>
          <w:szCs w:val="28"/>
          <w:lang w:val="uk-UA"/>
        </w:rPr>
        <w:t xml:space="preserve"> </w:t>
      </w:r>
      <w:r>
        <w:rPr>
          <w:color w:val="000000"/>
          <w:sz w:val="28"/>
          <w:szCs w:val="28"/>
        </w:rPr>
        <w:t>системи</w:t>
      </w:r>
      <w:r>
        <w:rPr>
          <w:color w:val="000000"/>
          <w:sz w:val="28"/>
          <w:szCs w:val="28"/>
          <w:lang w:val="uk-UA"/>
        </w:rPr>
        <w:t xml:space="preserve"> </w:t>
      </w:r>
      <w:r>
        <w:rPr>
          <w:color w:val="000000"/>
          <w:sz w:val="28"/>
          <w:szCs w:val="28"/>
        </w:rPr>
        <w:t>телефонії з метою одержання</w:t>
      </w:r>
      <w:r>
        <w:rPr>
          <w:color w:val="000000"/>
          <w:sz w:val="28"/>
          <w:szCs w:val="28"/>
          <w:lang w:val="uk-UA"/>
        </w:rPr>
        <w:t xml:space="preserve"> </w:t>
      </w:r>
      <w:r>
        <w:rPr>
          <w:color w:val="000000"/>
          <w:sz w:val="28"/>
          <w:szCs w:val="28"/>
        </w:rPr>
        <w:t>від</w:t>
      </w:r>
      <w:r>
        <w:rPr>
          <w:color w:val="000000"/>
          <w:sz w:val="28"/>
          <w:szCs w:val="28"/>
          <w:lang w:val="uk-UA"/>
        </w:rPr>
        <w:t xml:space="preserve"> </w:t>
      </w:r>
      <w:r>
        <w:rPr>
          <w:color w:val="000000"/>
          <w:sz w:val="28"/>
          <w:szCs w:val="28"/>
        </w:rPr>
        <w:t>клієнта поточного перемінного коду і його</w:t>
      </w:r>
      <w:r>
        <w:rPr>
          <w:color w:val="000000"/>
          <w:sz w:val="28"/>
          <w:szCs w:val="28"/>
          <w:lang w:val="uk-UA"/>
        </w:rPr>
        <w:t xml:space="preserve"> </w:t>
      </w:r>
      <w:r>
        <w:rPr>
          <w:color w:val="000000"/>
          <w:sz w:val="28"/>
          <w:szCs w:val="28"/>
        </w:rPr>
        <w:t>подальшого</w:t>
      </w:r>
      <w:r>
        <w:rPr>
          <w:color w:val="000000"/>
          <w:sz w:val="28"/>
          <w:szCs w:val="28"/>
          <w:lang w:val="uk-UA"/>
        </w:rPr>
        <w:t xml:space="preserve"> </w:t>
      </w:r>
      <w:r>
        <w:rPr>
          <w:color w:val="000000"/>
          <w:sz w:val="28"/>
          <w:szCs w:val="28"/>
        </w:rPr>
        <w:t>використання для проведення</w:t>
      </w:r>
      <w:r>
        <w:rPr>
          <w:color w:val="000000"/>
          <w:sz w:val="28"/>
          <w:szCs w:val="28"/>
          <w:lang w:val="uk-UA"/>
        </w:rPr>
        <w:t xml:space="preserve"> </w:t>
      </w:r>
      <w:r>
        <w:rPr>
          <w:color w:val="000000"/>
          <w:sz w:val="28"/>
          <w:szCs w:val="28"/>
        </w:rPr>
        <w:t>операції</w:t>
      </w:r>
      <w:r>
        <w:rPr>
          <w:color w:val="000000"/>
          <w:sz w:val="28"/>
          <w:szCs w:val="28"/>
          <w:lang w:val="uk-UA"/>
        </w:rPr>
        <w:t xml:space="preserve"> </w:t>
      </w:r>
      <w:r>
        <w:rPr>
          <w:color w:val="000000"/>
          <w:sz w:val="28"/>
          <w:szCs w:val="28"/>
        </w:rPr>
        <w:t>від</w:t>
      </w:r>
      <w:r>
        <w:rPr>
          <w:color w:val="000000"/>
          <w:sz w:val="28"/>
          <w:szCs w:val="28"/>
          <w:lang w:val="uk-UA"/>
        </w:rPr>
        <w:t xml:space="preserve"> </w:t>
      </w:r>
      <w:r>
        <w:rPr>
          <w:color w:val="000000"/>
          <w:sz w:val="28"/>
          <w:szCs w:val="28"/>
        </w:rPr>
        <w:t>імені</w:t>
      </w:r>
      <w:r>
        <w:rPr>
          <w:color w:val="000000"/>
          <w:sz w:val="28"/>
          <w:szCs w:val="28"/>
          <w:lang w:val="uk-UA"/>
        </w:rPr>
        <w:t xml:space="preserve"> </w:t>
      </w:r>
      <w:r>
        <w:rPr>
          <w:color w:val="000000"/>
          <w:sz w:val="28"/>
          <w:szCs w:val="28"/>
        </w:rPr>
        <w:t>клієнта.</w:t>
      </w:r>
    </w:p>
    <w:p w14:paraId="13BABDB2" w14:textId="77777777" w:rsidR="00F62170" w:rsidRDefault="00F62170" w:rsidP="00F62170">
      <w:pPr>
        <w:spacing w:line="360" w:lineRule="auto"/>
        <w:ind w:firstLine="709"/>
        <w:contextualSpacing/>
        <w:jc w:val="both"/>
        <w:rPr>
          <w:color w:val="000000"/>
          <w:sz w:val="28"/>
          <w:szCs w:val="28"/>
        </w:rPr>
      </w:pPr>
      <w:r>
        <w:rPr>
          <w:color w:val="000000"/>
          <w:sz w:val="28"/>
          <w:szCs w:val="28"/>
        </w:rPr>
        <w:t>Рівень</w:t>
      </w:r>
      <w:r>
        <w:rPr>
          <w:color w:val="000000"/>
          <w:sz w:val="28"/>
          <w:szCs w:val="28"/>
          <w:lang w:val="uk-UA"/>
        </w:rPr>
        <w:t xml:space="preserve"> </w:t>
      </w:r>
      <w:r>
        <w:rPr>
          <w:color w:val="000000"/>
          <w:sz w:val="28"/>
          <w:szCs w:val="28"/>
        </w:rPr>
        <w:t>захисту</w:t>
      </w:r>
      <w:r>
        <w:rPr>
          <w:color w:val="000000"/>
          <w:sz w:val="28"/>
          <w:szCs w:val="28"/>
          <w:lang w:val="uk-UA"/>
        </w:rPr>
        <w:t xml:space="preserve"> </w:t>
      </w:r>
      <w:r>
        <w:rPr>
          <w:color w:val="000000"/>
          <w:sz w:val="28"/>
          <w:szCs w:val="28"/>
        </w:rPr>
        <w:t>може бути підвищений при використанні</w:t>
      </w:r>
      <w:r>
        <w:rPr>
          <w:color w:val="000000"/>
          <w:sz w:val="28"/>
          <w:szCs w:val="28"/>
          <w:lang w:val="uk-UA"/>
        </w:rPr>
        <w:t xml:space="preserve"> </w:t>
      </w:r>
      <w:r>
        <w:rPr>
          <w:color w:val="000000"/>
          <w:sz w:val="28"/>
          <w:szCs w:val="28"/>
        </w:rPr>
        <w:t>комбінації пароля, що</w:t>
      </w:r>
      <w:r>
        <w:rPr>
          <w:color w:val="000000"/>
          <w:sz w:val="28"/>
          <w:szCs w:val="28"/>
          <w:lang w:val="uk-UA"/>
        </w:rPr>
        <w:t xml:space="preserve"> </w:t>
      </w:r>
      <w:r>
        <w:rPr>
          <w:color w:val="000000"/>
          <w:sz w:val="28"/>
          <w:szCs w:val="28"/>
        </w:rPr>
        <w:t>запам'ятовується</w:t>
      </w:r>
      <w:r>
        <w:rPr>
          <w:color w:val="000000"/>
          <w:sz w:val="28"/>
          <w:szCs w:val="28"/>
          <w:lang w:val="uk-UA"/>
        </w:rPr>
        <w:t xml:space="preserve"> </w:t>
      </w:r>
      <w:r>
        <w:rPr>
          <w:color w:val="000000"/>
          <w:sz w:val="28"/>
          <w:szCs w:val="28"/>
        </w:rPr>
        <w:t>клієнтом, і таблиці</w:t>
      </w:r>
      <w:r>
        <w:rPr>
          <w:color w:val="000000"/>
          <w:sz w:val="28"/>
          <w:szCs w:val="28"/>
          <w:lang w:val="uk-UA"/>
        </w:rPr>
        <w:t xml:space="preserve"> </w:t>
      </w:r>
      <w:r>
        <w:rPr>
          <w:color w:val="000000"/>
          <w:sz w:val="28"/>
          <w:szCs w:val="28"/>
        </w:rPr>
        <w:t xml:space="preserve">кодів. </w:t>
      </w:r>
    </w:p>
    <w:p w14:paraId="7E0C1367" w14:textId="77777777" w:rsidR="00F62170" w:rsidRDefault="00F62170" w:rsidP="00F62170">
      <w:pPr>
        <w:spacing w:line="360" w:lineRule="auto"/>
        <w:ind w:firstLine="709"/>
        <w:contextualSpacing/>
        <w:jc w:val="both"/>
        <w:rPr>
          <w:color w:val="000000"/>
          <w:sz w:val="28"/>
          <w:szCs w:val="28"/>
        </w:rPr>
      </w:pPr>
      <w:r>
        <w:rPr>
          <w:color w:val="000000"/>
          <w:sz w:val="28"/>
          <w:szCs w:val="28"/>
        </w:rPr>
        <w:t>Застосування</w:t>
      </w:r>
      <w:r>
        <w:rPr>
          <w:color w:val="000000"/>
          <w:sz w:val="28"/>
          <w:szCs w:val="28"/>
          <w:lang w:val="uk-UA"/>
        </w:rPr>
        <w:t xml:space="preserve"> </w:t>
      </w:r>
      <w:r>
        <w:rPr>
          <w:color w:val="000000"/>
          <w:sz w:val="28"/>
          <w:szCs w:val="28"/>
        </w:rPr>
        <w:t>політики</w:t>
      </w:r>
      <w:r>
        <w:rPr>
          <w:color w:val="000000"/>
          <w:sz w:val="28"/>
          <w:szCs w:val="28"/>
          <w:lang w:val="uk-UA"/>
        </w:rPr>
        <w:t xml:space="preserve"> </w:t>
      </w:r>
      <w:r>
        <w:rPr>
          <w:color w:val="000000"/>
          <w:sz w:val="28"/>
          <w:szCs w:val="28"/>
        </w:rPr>
        <w:t>складних</w:t>
      </w:r>
      <w:r>
        <w:rPr>
          <w:color w:val="000000"/>
          <w:sz w:val="28"/>
          <w:szCs w:val="28"/>
          <w:lang w:val="uk-UA"/>
        </w:rPr>
        <w:t xml:space="preserve"> </w:t>
      </w:r>
      <w:r>
        <w:rPr>
          <w:color w:val="000000"/>
          <w:sz w:val="28"/>
          <w:szCs w:val="28"/>
        </w:rPr>
        <w:t>паролів дозволить зробити атаки методом повного перебору (bruteforce) не доцільними, оскільки</w:t>
      </w:r>
      <w:r>
        <w:rPr>
          <w:color w:val="000000"/>
          <w:sz w:val="28"/>
          <w:szCs w:val="28"/>
          <w:lang w:val="uk-UA"/>
        </w:rPr>
        <w:t xml:space="preserve"> </w:t>
      </w:r>
      <w:r>
        <w:rPr>
          <w:color w:val="000000"/>
          <w:sz w:val="28"/>
          <w:szCs w:val="28"/>
        </w:rPr>
        <w:t>отримання</w:t>
      </w:r>
      <w:r>
        <w:rPr>
          <w:color w:val="000000"/>
          <w:sz w:val="28"/>
          <w:szCs w:val="28"/>
          <w:lang w:val="uk-UA"/>
        </w:rPr>
        <w:t xml:space="preserve"> </w:t>
      </w:r>
      <w:r>
        <w:rPr>
          <w:color w:val="000000"/>
          <w:sz w:val="28"/>
          <w:szCs w:val="28"/>
        </w:rPr>
        <w:t>облікових</w:t>
      </w:r>
      <w:r>
        <w:rPr>
          <w:color w:val="000000"/>
          <w:sz w:val="28"/>
          <w:szCs w:val="28"/>
          <w:lang w:val="uk-UA"/>
        </w:rPr>
        <w:t xml:space="preserve"> </w:t>
      </w:r>
      <w:r>
        <w:rPr>
          <w:color w:val="000000"/>
          <w:sz w:val="28"/>
          <w:szCs w:val="28"/>
        </w:rPr>
        <w:t>даних</w:t>
      </w:r>
      <w:r>
        <w:rPr>
          <w:color w:val="000000"/>
          <w:sz w:val="28"/>
          <w:szCs w:val="28"/>
          <w:lang w:val="uk-UA"/>
        </w:rPr>
        <w:t xml:space="preserve"> </w:t>
      </w:r>
      <w:r>
        <w:rPr>
          <w:color w:val="000000"/>
          <w:sz w:val="28"/>
          <w:szCs w:val="28"/>
        </w:rPr>
        <w:t>даним методом потребує</w:t>
      </w:r>
      <w:r>
        <w:rPr>
          <w:color w:val="000000"/>
          <w:sz w:val="28"/>
          <w:szCs w:val="28"/>
          <w:lang w:val="uk-UA"/>
        </w:rPr>
        <w:t xml:space="preserve"> </w:t>
      </w:r>
      <w:r>
        <w:rPr>
          <w:color w:val="000000"/>
          <w:sz w:val="28"/>
          <w:szCs w:val="28"/>
        </w:rPr>
        <w:t>значних</w:t>
      </w:r>
      <w:r>
        <w:rPr>
          <w:color w:val="000000"/>
          <w:sz w:val="28"/>
          <w:szCs w:val="28"/>
          <w:lang w:val="uk-UA"/>
        </w:rPr>
        <w:t xml:space="preserve"> </w:t>
      </w:r>
      <w:r>
        <w:rPr>
          <w:color w:val="000000"/>
          <w:sz w:val="28"/>
          <w:szCs w:val="28"/>
        </w:rPr>
        <w:t>витрат часу та обчислювальних</w:t>
      </w:r>
      <w:r>
        <w:rPr>
          <w:color w:val="000000"/>
          <w:sz w:val="28"/>
          <w:szCs w:val="28"/>
          <w:lang w:val="uk-UA"/>
        </w:rPr>
        <w:t xml:space="preserve"> </w:t>
      </w:r>
      <w:r>
        <w:rPr>
          <w:color w:val="000000"/>
          <w:sz w:val="28"/>
          <w:szCs w:val="28"/>
        </w:rPr>
        <w:t>ресурсів [18].</w:t>
      </w:r>
    </w:p>
    <w:p w14:paraId="30514A09" w14:textId="77777777" w:rsidR="00F62170" w:rsidRPr="00FF4380" w:rsidRDefault="00F62170" w:rsidP="00F62170">
      <w:pPr>
        <w:spacing w:line="360" w:lineRule="auto"/>
        <w:ind w:firstLine="709"/>
        <w:contextualSpacing/>
        <w:jc w:val="both"/>
        <w:rPr>
          <w:color w:val="000000"/>
          <w:sz w:val="28"/>
          <w:szCs w:val="28"/>
          <w:lang w:val="uk-UA"/>
        </w:rPr>
      </w:pPr>
      <w:r>
        <w:rPr>
          <w:color w:val="000000"/>
          <w:sz w:val="28"/>
          <w:szCs w:val="28"/>
        </w:rPr>
        <w:t>За вмовчанням</w:t>
      </w:r>
      <w:r>
        <w:rPr>
          <w:color w:val="000000"/>
          <w:sz w:val="28"/>
          <w:szCs w:val="28"/>
          <w:lang w:val="uk-UA"/>
        </w:rPr>
        <w:t xml:space="preserve"> </w:t>
      </w:r>
      <w:r>
        <w:rPr>
          <w:color w:val="000000"/>
          <w:sz w:val="28"/>
          <w:szCs w:val="28"/>
        </w:rPr>
        <w:t>Asterisk</w:t>
      </w:r>
      <w:r>
        <w:rPr>
          <w:color w:val="000000"/>
          <w:sz w:val="28"/>
          <w:szCs w:val="28"/>
          <w:lang w:val="uk-UA"/>
        </w:rPr>
        <w:t xml:space="preserve"> </w:t>
      </w:r>
      <w:r>
        <w:rPr>
          <w:color w:val="000000"/>
          <w:sz w:val="28"/>
          <w:szCs w:val="28"/>
        </w:rPr>
        <w:t>видає одну помилку про неправильний пароль для існуючого</w:t>
      </w:r>
      <w:r>
        <w:rPr>
          <w:color w:val="000000"/>
          <w:sz w:val="28"/>
          <w:szCs w:val="28"/>
          <w:lang w:val="uk-UA"/>
        </w:rPr>
        <w:t xml:space="preserve"> </w:t>
      </w:r>
      <w:r>
        <w:rPr>
          <w:color w:val="000000"/>
          <w:sz w:val="28"/>
          <w:szCs w:val="28"/>
        </w:rPr>
        <w:t>користувача та іншу для неіснуючого</w:t>
      </w:r>
      <w:r>
        <w:rPr>
          <w:color w:val="000000"/>
          <w:sz w:val="28"/>
          <w:szCs w:val="28"/>
          <w:lang w:val="uk-UA"/>
        </w:rPr>
        <w:t xml:space="preserve"> </w:t>
      </w:r>
      <w:r>
        <w:rPr>
          <w:color w:val="000000"/>
          <w:sz w:val="28"/>
          <w:szCs w:val="28"/>
        </w:rPr>
        <w:t>акаунта. Створено безлічпрограм для підбору пароля, тому зловмиснику не складно буде підібрати</w:t>
      </w:r>
      <w:r>
        <w:rPr>
          <w:color w:val="000000"/>
          <w:sz w:val="28"/>
          <w:szCs w:val="28"/>
          <w:lang w:val="uk-UA"/>
        </w:rPr>
        <w:t xml:space="preserve"> </w:t>
      </w:r>
      <w:r>
        <w:rPr>
          <w:color w:val="000000"/>
          <w:sz w:val="28"/>
          <w:szCs w:val="28"/>
        </w:rPr>
        <w:t>паролі</w:t>
      </w:r>
      <w:r>
        <w:rPr>
          <w:color w:val="000000"/>
          <w:sz w:val="28"/>
          <w:szCs w:val="28"/>
          <w:lang w:val="uk-UA"/>
        </w:rPr>
        <w:t xml:space="preserve"> </w:t>
      </w:r>
      <w:r>
        <w:rPr>
          <w:color w:val="000000"/>
          <w:sz w:val="28"/>
          <w:szCs w:val="28"/>
        </w:rPr>
        <w:t>тільки к існуючим</w:t>
      </w:r>
      <w:r>
        <w:rPr>
          <w:color w:val="000000"/>
          <w:sz w:val="28"/>
          <w:szCs w:val="28"/>
          <w:lang w:val="uk-UA"/>
        </w:rPr>
        <w:t xml:space="preserve"> </w:t>
      </w:r>
      <w:r>
        <w:rPr>
          <w:color w:val="000000"/>
          <w:sz w:val="28"/>
          <w:szCs w:val="28"/>
        </w:rPr>
        <w:t>акаунтам та не витрачати час на ті, які не існують. Рішенням</w:t>
      </w:r>
      <w:r>
        <w:rPr>
          <w:color w:val="000000"/>
          <w:sz w:val="28"/>
          <w:szCs w:val="28"/>
          <w:lang w:val="uk-UA"/>
        </w:rPr>
        <w:t xml:space="preserve"> </w:t>
      </w:r>
      <w:r>
        <w:rPr>
          <w:color w:val="000000"/>
          <w:sz w:val="28"/>
          <w:szCs w:val="28"/>
        </w:rPr>
        <w:t>цієї</w:t>
      </w:r>
      <w:r>
        <w:rPr>
          <w:color w:val="000000"/>
          <w:sz w:val="28"/>
          <w:szCs w:val="28"/>
          <w:lang w:val="uk-UA"/>
        </w:rPr>
        <w:t xml:space="preserve"> </w:t>
      </w:r>
      <w:r>
        <w:rPr>
          <w:color w:val="000000"/>
          <w:sz w:val="28"/>
          <w:szCs w:val="28"/>
        </w:rPr>
        <w:t>проблеми є відключення</w:t>
      </w:r>
      <w:r>
        <w:rPr>
          <w:color w:val="000000"/>
          <w:sz w:val="28"/>
          <w:szCs w:val="28"/>
          <w:lang w:val="uk-UA"/>
        </w:rPr>
        <w:t xml:space="preserve"> </w:t>
      </w:r>
      <w:r>
        <w:rPr>
          <w:color w:val="000000"/>
          <w:sz w:val="28"/>
          <w:szCs w:val="28"/>
        </w:rPr>
        <w:t>відповіді про неправильність паролю.</w:t>
      </w:r>
    </w:p>
    <w:p w14:paraId="3991F93C" w14:textId="77777777" w:rsidR="00F62170" w:rsidRPr="00FF4380" w:rsidRDefault="00F62170" w:rsidP="00F62170">
      <w:pPr>
        <w:spacing w:line="360" w:lineRule="auto"/>
        <w:ind w:firstLine="709"/>
        <w:contextualSpacing/>
        <w:jc w:val="both"/>
        <w:rPr>
          <w:color w:val="000000"/>
          <w:sz w:val="28"/>
          <w:szCs w:val="28"/>
          <w:lang w:val="uk-UA"/>
        </w:rPr>
      </w:pPr>
      <w:r w:rsidRPr="00FF4380">
        <w:rPr>
          <w:color w:val="000000"/>
          <w:sz w:val="28"/>
          <w:szCs w:val="28"/>
          <w:lang w:val="uk-UA"/>
        </w:rPr>
        <w:t>Перегляд звітів</w:t>
      </w:r>
      <w:r>
        <w:rPr>
          <w:color w:val="000000"/>
          <w:sz w:val="28"/>
          <w:szCs w:val="28"/>
          <w:lang w:val="uk-UA"/>
        </w:rPr>
        <w:t xml:space="preserve"> </w:t>
      </w:r>
      <w:r w:rsidRPr="00FF4380">
        <w:rPr>
          <w:color w:val="000000"/>
          <w:sz w:val="28"/>
          <w:szCs w:val="28"/>
          <w:lang w:val="uk-UA"/>
        </w:rPr>
        <w:t>системи, створених на основілогування, на предмет виявлення</w:t>
      </w:r>
      <w:r>
        <w:rPr>
          <w:color w:val="000000"/>
          <w:sz w:val="28"/>
          <w:szCs w:val="28"/>
          <w:lang w:val="uk-UA"/>
        </w:rPr>
        <w:t xml:space="preserve"> </w:t>
      </w:r>
      <w:r w:rsidRPr="00FF4380">
        <w:rPr>
          <w:color w:val="000000"/>
          <w:sz w:val="28"/>
          <w:szCs w:val="28"/>
          <w:lang w:val="uk-UA"/>
        </w:rPr>
        <w:t>спроб взлому дозволяє</w:t>
      </w:r>
      <w:r>
        <w:rPr>
          <w:color w:val="000000"/>
          <w:sz w:val="28"/>
          <w:szCs w:val="28"/>
          <w:lang w:val="uk-UA"/>
        </w:rPr>
        <w:t xml:space="preserve"> </w:t>
      </w:r>
      <w:r w:rsidRPr="00FF4380">
        <w:rPr>
          <w:color w:val="000000"/>
          <w:sz w:val="28"/>
          <w:szCs w:val="28"/>
          <w:lang w:val="uk-UA"/>
        </w:rPr>
        <w:t xml:space="preserve">виділити та блокувати </w:t>
      </w:r>
      <w:r>
        <w:rPr>
          <w:color w:val="000000"/>
          <w:sz w:val="28"/>
          <w:szCs w:val="28"/>
        </w:rPr>
        <w:t>IP</w:t>
      </w:r>
      <w:r w:rsidRPr="00FF4380">
        <w:rPr>
          <w:color w:val="000000"/>
          <w:sz w:val="28"/>
          <w:szCs w:val="28"/>
          <w:lang w:val="uk-UA"/>
        </w:rPr>
        <w:t xml:space="preserve">-адресу атакуючого. </w:t>
      </w:r>
      <w:r w:rsidRPr="00FF4380">
        <w:rPr>
          <w:color w:val="000000"/>
          <w:sz w:val="28"/>
          <w:szCs w:val="28"/>
          <w:lang w:val="uk-UA"/>
        </w:rPr>
        <w:lastRenderedPageBreak/>
        <w:t>Таким чином, з’являється</w:t>
      </w:r>
      <w:r>
        <w:rPr>
          <w:color w:val="000000"/>
          <w:sz w:val="28"/>
          <w:szCs w:val="28"/>
          <w:lang w:val="uk-UA"/>
        </w:rPr>
        <w:t xml:space="preserve"> </w:t>
      </w:r>
      <w:r w:rsidRPr="00FF4380">
        <w:rPr>
          <w:color w:val="000000"/>
          <w:sz w:val="28"/>
          <w:szCs w:val="28"/>
          <w:lang w:val="uk-UA"/>
        </w:rPr>
        <w:t>можливість</w:t>
      </w:r>
      <w:r>
        <w:rPr>
          <w:color w:val="000000"/>
          <w:sz w:val="28"/>
          <w:szCs w:val="28"/>
          <w:lang w:val="uk-UA"/>
        </w:rPr>
        <w:t xml:space="preserve"> </w:t>
      </w:r>
      <w:r w:rsidRPr="00FF4380">
        <w:rPr>
          <w:color w:val="000000"/>
          <w:sz w:val="28"/>
          <w:szCs w:val="28"/>
          <w:lang w:val="uk-UA"/>
        </w:rPr>
        <w:t>зменшити</w:t>
      </w:r>
      <w:r>
        <w:rPr>
          <w:color w:val="000000"/>
          <w:sz w:val="28"/>
          <w:szCs w:val="28"/>
          <w:lang w:val="uk-UA"/>
        </w:rPr>
        <w:t xml:space="preserve"> </w:t>
      </w:r>
      <w:r w:rsidRPr="00FF4380">
        <w:rPr>
          <w:color w:val="000000"/>
          <w:sz w:val="28"/>
          <w:szCs w:val="28"/>
          <w:lang w:val="uk-UA"/>
        </w:rPr>
        <w:t>кількість</w:t>
      </w:r>
      <w:r>
        <w:rPr>
          <w:color w:val="000000"/>
          <w:sz w:val="28"/>
          <w:szCs w:val="28"/>
          <w:lang w:val="uk-UA"/>
        </w:rPr>
        <w:t xml:space="preserve"> </w:t>
      </w:r>
      <w:r w:rsidRPr="00FF4380">
        <w:rPr>
          <w:color w:val="000000"/>
          <w:sz w:val="28"/>
          <w:szCs w:val="28"/>
          <w:lang w:val="uk-UA"/>
        </w:rPr>
        <w:t>сміттєвого</w:t>
      </w:r>
      <w:r>
        <w:rPr>
          <w:color w:val="000000"/>
          <w:sz w:val="28"/>
          <w:szCs w:val="28"/>
          <w:lang w:val="uk-UA"/>
        </w:rPr>
        <w:t xml:space="preserve"> </w:t>
      </w:r>
      <w:r w:rsidRPr="00FF4380">
        <w:rPr>
          <w:color w:val="000000"/>
          <w:sz w:val="28"/>
          <w:szCs w:val="28"/>
          <w:lang w:val="uk-UA"/>
        </w:rPr>
        <w:t>трафіку та захиститися</w:t>
      </w:r>
      <w:r>
        <w:rPr>
          <w:color w:val="000000"/>
          <w:sz w:val="28"/>
          <w:szCs w:val="28"/>
          <w:lang w:val="uk-UA"/>
        </w:rPr>
        <w:t xml:space="preserve"> </w:t>
      </w:r>
      <w:r w:rsidRPr="00FF4380">
        <w:rPr>
          <w:color w:val="000000"/>
          <w:sz w:val="28"/>
          <w:szCs w:val="28"/>
          <w:lang w:val="uk-UA"/>
        </w:rPr>
        <w:t>від</w:t>
      </w:r>
      <w:r>
        <w:rPr>
          <w:color w:val="000000"/>
          <w:sz w:val="28"/>
          <w:szCs w:val="28"/>
          <w:lang w:val="uk-UA"/>
        </w:rPr>
        <w:t xml:space="preserve"> </w:t>
      </w:r>
      <w:r w:rsidRPr="00FF4380">
        <w:rPr>
          <w:color w:val="000000"/>
          <w:sz w:val="28"/>
          <w:szCs w:val="28"/>
          <w:lang w:val="uk-UA"/>
        </w:rPr>
        <w:t>рецедиву</w:t>
      </w:r>
      <w:r>
        <w:rPr>
          <w:color w:val="000000"/>
          <w:sz w:val="28"/>
          <w:szCs w:val="28"/>
          <w:lang w:val="uk-UA"/>
        </w:rPr>
        <w:t xml:space="preserve"> </w:t>
      </w:r>
      <w:r w:rsidRPr="00FF4380">
        <w:rPr>
          <w:color w:val="000000"/>
          <w:sz w:val="28"/>
          <w:szCs w:val="28"/>
          <w:lang w:val="uk-UA"/>
        </w:rPr>
        <w:t>спроб</w:t>
      </w:r>
      <w:r>
        <w:rPr>
          <w:color w:val="000000"/>
          <w:sz w:val="28"/>
          <w:szCs w:val="28"/>
          <w:lang w:val="uk-UA"/>
        </w:rPr>
        <w:t xml:space="preserve"> </w:t>
      </w:r>
      <w:r w:rsidRPr="00FF4380">
        <w:rPr>
          <w:color w:val="000000"/>
          <w:sz w:val="28"/>
          <w:szCs w:val="28"/>
          <w:lang w:val="uk-UA"/>
        </w:rPr>
        <w:t>втручання в систему.</w:t>
      </w:r>
    </w:p>
    <w:p w14:paraId="301354F4" w14:textId="77777777" w:rsidR="00F62170" w:rsidRDefault="00F62170" w:rsidP="00F62170">
      <w:pPr>
        <w:spacing w:line="360" w:lineRule="auto"/>
        <w:ind w:firstLine="709"/>
        <w:contextualSpacing/>
        <w:jc w:val="both"/>
        <w:rPr>
          <w:color w:val="000000"/>
          <w:sz w:val="28"/>
          <w:szCs w:val="28"/>
        </w:rPr>
      </w:pPr>
      <w:r>
        <w:rPr>
          <w:color w:val="000000"/>
          <w:sz w:val="28"/>
          <w:szCs w:val="28"/>
        </w:rPr>
        <w:t>Дуже</w:t>
      </w:r>
      <w:r>
        <w:rPr>
          <w:color w:val="000000"/>
          <w:sz w:val="28"/>
          <w:szCs w:val="28"/>
          <w:lang w:val="uk-UA"/>
        </w:rPr>
        <w:t xml:space="preserve"> </w:t>
      </w:r>
      <w:r>
        <w:rPr>
          <w:color w:val="000000"/>
          <w:sz w:val="28"/>
          <w:szCs w:val="28"/>
        </w:rPr>
        <w:t>важливу роль в забезпеченні</w:t>
      </w:r>
      <w:r>
        <w:rPr>
          <w:color w:val="000000"/>
          <w:sz w:val="28"/>
          <w:szCs w:val="28"/>
          <w:lang w:val="uk-UA"/>
        </w:rPr>
        <w:t xml:space="preserve"> </w:t>
      </w:r>
      <w:r>
        <w:rPr>
          <w:color w:val="000000"/>
          <w:sz w:val="28"/>
          <w:szCs w:val="28"/>
        </w:rPr>
        <w:t>захисту</w:t>
      </w:r>
      <w:r>
        <w:rPr>
          <w:color w:val="000000"/>
          <w:sz w:val="28"/>
          <w:szCs w:val="28"/>
          <w:lang w:val="uk-UA"/>
        </w:rPr>
        <w:t xml:space="preserve"> </w:t>
      </w:r>
      <w:r>
        <w:rPr>
          <w:color w:val="000000"/>
          <w:sz w:val="28"/>
          <w:szCs w:val="28"/>
        </w:rPr>
        <w:t>відіграють</w:t>
      </w:r>
      <w:r>
        <w:rPr>
          <w:color w:val="000000"/>
          <w:sz w:val="28"/>
          <w:szCs w:val="28"/>
          <w:lang w:val="uk-UA"/>
        </w:rPr>
        <w:t xml:space="preserve"> </w:t>
      </w:r>
      <w:r>
        <w:rPr>
          <w:color w:val="000000"/>
          <w:sz w:val="28"/>
          <w:szCs w:val="28"/>
        </w:rPr>
        <w:t>регулярні</w:t>
      </w:r>
      <w:r>
        <w:rPr>
          <w:color w:val="000000"/>
          <w:sz w:val="28"/>
          <w:szCs w:val="28"/>
          <w:lang w:val="uk-UA"/>
        </w:rPr>
        <w:t xml:space="preserve"> </w:t>
      </w:r>
      <w:r>
        <w:rPr>
          <w:color w:val="000000"/>
          <w:sz w:val="28"/>
          <w:szCs w:val="28"/>
        </w:rPr>
        <w:t>перевірки</w:t>
      </w:r>
      <w:r>
        <w:rPr>
          <w:color w:val="000000"/>
          <w:sz w:val="28"/>
          <w:szCs w:val="28"/>
          <w:lang w:val="uk-UA"/>
        </w:rPr>
        <w:t xml:space="preserve"> </w:t>
      </w:r>
      <w:r>
        <w:rPr>
          <w:color w:val="000000"/>
          <w:sz w:val="28"/>
          <w:szCs w:val="28"/>
        </w:rPr>
        <w:t>системи на спроби взлому та контроль параметрів. Організація</w:t>
      </w:r>
      <w:r>
        <w:rPr>
          <w:color w:val="000000"/>
          <w:sz w:val="28"/>
          <w:szCs w:val="28"/>
          <w:lang w:val="uk-UA"/>
        </w:rPr>
        <w:t xml:space="preserve"> </w:t>
      </w:r>
      <w:r>
        <w:rPr>
          <w:color w:val="000000"/>
          <w:sz w:val="28"/>
          <w:szCs w:val="28"/>
        </w:rPr>
        <w:t>моніторингу стану системи</w:t>
      </w:r>
      <w:r>
        <w:rPr>
          <w:color w:val="000000"/>
          <w:sz w:val="28"/>
          <w:szCs w:val="28"/>
          <w:lang w:val="uk-UA"/>
        </w:rPr>
        <w:t xml:space="preserve"> </w:t>
      </w:r>
      <w:r>
        <w:rPr>
          <w:color w:val="000000"/>
          <w:sz w:val="28"/>
          <w:szCs w:val="28"/>
        </w:rPr>
        <w:t>дозволяє</w:t>
      </w:r>
      <w:r>
        <w:rPr>
          <w:color w:val="000000"/>
          <w:sz w:val="28"/>
          <w:szCs w:val="28"/>
          <w:lang w:val="uk-UA"/>
        </w:rPr>
        <w:t xml:space="preserve"> </w:t>
      </w:r>
      <w:r>
        <w:rPr>
          <w:color w:val="000000"/>
          <w:sz w:val="28"/>
          <w:szCs w:val="28"/>
        </w:rPr>
        <w:t>покращити</w:t>
      </w:r>
      <w:r>
        <w:rPr>
          <w:color w:val="000000"/>
          <w:sz w:val="28"/>
          <w:szCs w:val="28"/>
          <w:lang w:val="uk-UA"/>
        </w:rPr>
        <w:t xml:space="preserve"> </w:t>
      </w:r>
      <w:r>
        <w:rPr>
          <w:color w:val="000000"/>
          <w:sz w:val="28"/>
          <w:szCs w:val="28"/>
        </w:rPr>
        <w:t>якість</w:t>
      </w:r>
      <w:r>
        <w:rPr>
          <w:color w:val="000000"/>
          <w:sz w:val="28"/>
          <w:szCs w:val="28"/>
          <w:lang w:val="uk-UA"/>
        </w:rPr>
        <w:t xml:space="preserve"> </w:t>
      </w:r>
      <w:r>
        <w:rPr>
          <w:color w:val="000000"/>
          <w:sz w:val="28"/>
          <w:szCs w:val="28"/>
        </w:rPr>
        <w:t>зв’язку та відмітити</w:t>
      </w:r>
      <w:r>
        <w:rPr>
          <w:color w:val="000000"/>
          <w:sz w:val="28"/>
          <w:szCs w:val="28"/>
          <w:lang w:val="uk-UA"/>
        </w:rPr>
        <w:t xml:space="preserve"> </w:t>
      </w:r>
      <w:r>
        <w:rPr>
          <w:color w:val="000000"/>
          <w:sz w:val="28"/>
          <w:szCs w:val="28"/>
        </w:rPr>
        <w:t>типові для даної</w:t>
      </w:r>
      <w:r>
        <w:rPr>
          <w:color w:val="000000"/>
          <w:sz w:val="28"/>
          <w:szCs w:val="28"/>
          <w:lang w:val="uk-UA"/>
        </w:rPr>
        <w:t xml:space="preserve"> </w:t>
      </w:r>
      <w:r>
        <w:rPr>
          <w:color w:val="000000"/>
          <w:sz w:val="28"/>
          <w:szCs w:val="28"/>
        </w:rPr>
        <w:t>конфігурації</w:t>
      </w:r>
      <w:r>
        <w:rPr>
          <w:color w:val="000000"/>
          <w:sz w:val="28"/>
          <w:szCs w:val="28"/>
          <w:lang w:val="uk-UA"/>
        </w:rPr>
        <w:t xml:space="preserve"> </w:t>
      </w:r>
      <w:r>
        <w:rPr>
          <w:color w:val="000000"/>
          <w:sz w:val="28"/>
          <w:szCs w:val="28"/>
        </w:rPr>
        <w:t>параметри. Відхилення</w:t>
      </w:r>
      <w:r>
        <w:rPr>
          <w:color w:val="000000"/>
          <w:sz w:val="28"/>
          <w:szCs w:val="28"/>
          <w:lang w:val="uk-UA"/>
        </w:rPr>
        <w:t xml:space="preserve"> </w:t>
      </w:r>
      <w:r>
        <w:rPr>
          <w:color w:val="000000"/>
          <w:sz w:val="28"/>
          <w:szCs w:val="28"/>
        </w:rPr>
        <w:t>від</w:t>
      </w:r>
      <w:r>
        <w:rPr>
          <w:color w:val="000000"/>
          <w:sz w:val="28"/>
          <w:szCs w:val="28"/>
          <w:lang w:val="uk-UA"/>
        </w:rPr>
        <w:t xml:space="preserve"> </w:t>
      </w:r>
      <w:r>
        <w:rPr>
          <w:color w:val="000000"/>
          <w:sz w:val="28"/>
          <w:szCs w:val="28"/>
        </w:rPr>
        <w:t>цих</w:t>
      </w:r>
      <w:r>
        <w:rPr>
          <w:color w:val="000000"/>
          <w:sz w:val="28"/>
          <w:szCs w:val="28"/>
          <w:lang w:val="uk-UA"/>
        </w:rPr>
        <w:t xml:space="preserve"> </w:t>
      </w:r>
      <w:r>
        <w:rPr>
          <w:color w:val="000000"/>
          <w:sz w:val="28"/>
          <w:szCs w:val="28"/>
        </w:rPr>
        <w:t>параметрів</w:t>
      </w:r>
      <w:r>
        <w:rPr>
          <w:color w:val="000000"/>
          <w:sz w:val="28"/>
          <w:szCs w:val="28"/>
          <w:lang w:val="uk-UA"/>
        </w:rPr>
        <w:t xml:space="preserve"> </w:t>
      </w:r>
      <w:r>
        <w:rPr>
          <w:color w:val="000000"/>
          <w:sz w:val="28"/>
          <w:szCs w:val="28"/>
        </w:rPr>
        <w:t>виявляє</w:t>
      </w:r>
      <w:r>
        <w:rPr>
          <w:color w:val="000000"/>
          <w:sz w:val="28"/>
          <w:szCs w:val="28"/>
          <w:lang w:val="uk-UA"/>
        </w:rPr>
        <w:t xml:space="preserve"> </w:t>
      </w:r>
      <w:r>
        <w:rPr>
          <w:color w:val="000000"/>
          <w:sz w:val="28"/>
          <w:szCs w:val="28"/>
        </w:rPr>
        <w:t>проблеми з обладнанням, каналами зв’язку та спроби</w:t>
      </w:r>
      <w:r>
        <w:rPr>
          <w:color w:val="000000"/>
          <w:sz w:val="28"/>
          <w:szCs w:val="28"/>
          <w:lang w:val="uk-UA"/>
        </w:rPr>
        <w:t xml:space="preserve"> </w:t>
      </w:r>
      <w:r>
        <w:rPr>
          <w:color w:val="000000"/>
          <w:sz w:val="28"/>
          <w:szCs w:val="28"/>
        </w:rPr>
        <w:t>вторгнення</w:t>
      </w:r>
      <w:r>
        <w:rPr>
          <w:color w:val="000000"/>
          <w:sz w:val="28"/>
          <w:szCs w:val="28"/>
          <w:lang w:val="uk-UA"/>
        </w:rPr>
        <w:t xml:space="preserve"> </w:t>
      </w:r>
      <w:r>
        <w:rPr>
          <w:color w:val="000000"/>
          <w:sz w:val="28"/>
          <w:szCs w:val="28"/>
        </w:rPr>
        <w:t>зловмисників [19].</w:t>
      </w:r>
    </w:p>
    <w:p w14:paraId="70AEEC87" w14:textId="77777777" w:rsidR="00F62170" w:rsidRDefault="00F62170" w:rsidP="00F62170">
      <w:pPr>
        <w:spacing w:line="360" w:lineRule="auto"/>
        <w:ind w:firstLine="709"/>
        <w:contextualSpacing/>
        <w:jc w:val="both"/>
      </w:pPr>
      <w:r>
        <w:rPr>
          <w:color w:val="000000"/>
          <w:sz w:val="28"/>
          <w:szCs w:val="28"/>
        </w:rPr>
        <w:t>В роботі</w:t>
      </w:r>
      <w:r>
        <w:rPr>
          <w:color w:val="000000"/>
          <w:sz w:val="28"/>
          <w:szCs w:val="28"/>
          <w:lang w:val="uk-UA"/>
        </w:rPr>
        <w:t xml:space="preserve"> </w:t>
      </w:r>
      <w:r>
        <w:rPr>
          <w:color w:val="000000"/>
          <w:sz w:val="28"/>
          <w:szCs w:val="28"/>
        </w:rPr>
        <w:t>було</w:t>
      </w:r>
      <w:r>
        <w:rPr>
          <w:color w:val="000000"/>
          <w:sz w:val="28"/>
          <w:szCs w:val="28"/>
          <w:lang w:val="uk-UA"/>
        </w:rPr>
        <w:t xml:space="preserve"> </w:t>
      </w:r>
      <w:r>
        <w:rPr>
          <w:color w:val="000000"/>
          <w:sz w:val="28"/>
          <w:szCs w:val="28"/>
        </w:rPr>
        <w:t>побудовано</w:t>
      </w:r>
      <w:r>
        <w:rPr>
          <w:color w:val="000000"/>
          <w:sz w:val="28"/>
          <w:szCs w:val="28"/>
          <w:lang w:val="uk-UA"/>
        </w:rPr>
        <w:t xml:space="preserve"> </w:t>
      </w:r>
      <w:r>
        <w:rPr>
          <w:color w:val="000000"/>
          <w:sz w:val="28"/>
          <w:szCs w:val="28"/>
        </w:rPr>
        <w:t>наступну систему захисту</w:t>
      </w:r>
      <w:r>
        <w:rPr>
          <w:color w:val="000000"/>
          <w:sz w:val="28"/>
          <w:szCs w:val="28"/>
          <w:lang w:val="uk-UA"/>
        </w:rPr>
        <w:t xml:space="preserve"> </w:t>
      </w:r>
      <w:r>
        <w:rPr>
          <w:color w:val="000000"/>
          <w:sz w:val="28"/>
          <w:szCs w:val="28"/>
        </w:rPr>
        <w:t>інформації</w:t>
      </w:r>
      <w:r>
        <w:rPr>
          <w:color w:val="000000"/>
          <w:sz w:val="28"/>
          <w:szCs w:val="28"/>
          <w:lang w:val="uk-UA"/>
        </w:rPr>
        <w:t xml:space="preserve"> </w:t>
      </w:r>
      <w:r>
        <w:rPr>
          <w:color w:val="000000"/>
          <w:sz w:val="28"/>
          <w:szCs w:val="28"/>
        </w:rPr>
        <w:t>від</w:t>
      </w:r>
      <w:r>
        <w:rPr>
          <w:color w:val="000000"/>
          <w:sz w:val="28"/>
          <w:szCs w:val="28"/>
          <w:lang w:val="uk-UA"/>
        </w:rPr>
        <w:t xml:space="preserve"> </w:t>
      </w:r>
      <w:r>
        <w:rPr>
          <w:color w:val="000000"/>
          <w:sz w:val="28"/>
          <w:szCs w:val="28"/>
        </w:rPr>
        <w:t>втручання, а також</w:t>
      </w:r>
      <w:r>
        <w:rPr>
          <w:color w:val="000000"/>
          <w:sz w:val="28"/>
          <w:szCs w:val="28"/>
          <w:lang w:val="uk-UA"/>
        </w:rPr>
        <w:t xml:space="preserve"> </w:t>
      </w:r>
      <w:r>
        <w:rPr>
          <w:color w:val="000000"/>
          <w:sz w:val="28"/>
          <w:szCs w:val="28"/>
        </w:rPr>
        <w:t>подальшого</w:t>
      </w:r>
      <w:r>
        <w:rPr>
          <w:color w:val="000000"/>
          <w:sz w:val="28"/>
          <w:szCs w:val="28"/>
          <w:lang w:val="uk-UA"/>
        </w:rPr>
        <w:t xml:space="preserve"> </w:t>
      </w:r>
      <w:r>
        <w:rPr>
          <w:color w:val="000000"/>
          <w:sz w:val="28"/>
          <w:szCs w:val="28"/>
        </w:rPr>
        <w:t>її</w:t>
      </w:r>
      <w:r>
        <w:rPr>
          <w:color w:val="000000"/>
          <w:sz w:val="28"/>
          <w:szCs w:val="28"/>
          <w:lang w:val="uk-UA"/>
        </w:rPr>
        <w:t xml:space="preserve"> </w:t>
      </w:r>
      <w:r>
        <w:rPr>
          <w:color w:val="000000"/>
          <w:sz w:val="28"/>
          <w:szCs w:val="28"/>
        </w:rPr>
        <w:t>використання. Система має</w:t>
      </w:r>
      <w:r>
        <w:rPr>
          <w:color w:val="000000"/>
          <w:sz w:val="28"/>
          <w:szCs w:val="28"/>
          <w:lang w:val="uk-UA"/>
        </w:rPr>
        <w:t xml:space="preserve"> </w:t>
      </w:r>
      <w:r>
        <w:rPr>
          <w:color w:val="000000"/>
          <w:sz w:val="28"/>
          <w:szCs w:val="28"/>
        </w:rPr>
        <w:t>конкретні</w:t>
      </w:r>
      <w:r>
        <w:rPr>
          <w:color w:val="000000"/>
          <w:sz w:val="28"/>
          <w:szCs w:val="28"/>
          <w:lang w:val="uk-UA"/>
        </w:rPr>
        <w:t xml:space="preserve"> </w:t>
      </w:r>
      <w:r>
        <w:rPr>
          <w:color w:val="000000"/>
          <w:sz w:val="28"/>
          <w:szCs w:val="28"/>
        </w:rPr>
        <w:t>налаштування, які</w:t>
      </w:r>
      <w:r>
        <w:rPr>
          <w:color w:val="000000"/>
          <w:sz w:val="28"/>
          <w:szCs w:val="28"/>
          <w:lang w:val="uk-UA"/>
        </w:rPr>
        <w:t xml:space="preserve"> </w:t>
      </w:r>
      <w:r>
        <w:rPr>
          <w:color w:val="000000"/>
          <w:sz w:val="28"/>
          <w:szCs w:val="28"/>
        </w:rPr>
        <w:t>забезпечують</w:t>
      </w:r>
      <w:r>
        <w:rPr>
          <w:color w:val="000000"/>
          <w:sz w:val="28"/>
          <w:szCs w:val="28"/>
          <w:lang w:val="uk-UA"/>
        </w:rPr>
        <w:t xml:space="preserve"> </w:t>
      </w:r>
      <w:r>
        <w:rPr>
          <w:color w:val="000000"/>
          <w:sz w:val="28"/>
          <w:szCs w:val="28"/>
        </w:rPr>
        <w:t>захист</w:t>
      </w:r>
      <w:r>
        <w:rPr>
          <w:color w:val="000000"/>
          <w:sz w:val="28"/>
          <w:szCs w:val="28"/>
          <w:lang w:val="uk-UA"/>
        </w:rPr>
        <w:t xml:space="preserve"> </w:t>
      </w:r>
      <w:r>
        <w:rPr>
          <w:color w:val="000000"/>
          <w:sz w:val="28"/>
          <w:szCs w:val="28"/>
        </w:rPr>
        <w:t>від</w:t>
      </w:r>
      <w:r>
        <w:rPr>
          <w:color w:val="000000"/>
          <w:sz w:val="28"/>
          <w:szCs w:val="28"/>
          <w:lang w:val="uk-UA"/>
        </w:rPr>
        <w:t xml:space="preserve"> </w:t>
      </w:r>
      <w:r>
        <w:rPr>
          <w:color w:val="000000"/>
          <w:sz w:val="28"/>
          <w:szCs w:val="28"/>
        </w:rPr>
        <w:t>перелічених у попередньому</w:t>
      </w:r>
      <w:r>
        <w:rPr>
          <w:color w:val="000000"/>
          <w:sz w:val="28"/>
          <w:szCs w:val="28"/>
          <w:lang w:val="uk-UA"/>
        </w:rPr>
        <w:t xml:space="preserve"> </w:t>
      </w:r>
      <w:r>
        <w:rPr>
          <w:color w:val="000000"/>
          <w:sz w:val="28"/>
          <w:szCs w:val="28"/>
        </w:rPr>
        <w:t>розділі</w:t>
      </w:r>
      <w:r>
        <w:rPr>
          <w:color w:val="000000"/>
          <w:sz w:val="28"/>
          <w:szCs w:val="28"/>
          <w:lang w:val="uk-UA"/>
        </w:rPr>
        <w:t xml:space="preserve"> </w:t>
      </w:r>
      <w:r>
        <w:rPr>
          <w:color w:val="000000"/>
          <w:sz w:val="28"/>
          <w:szCs w:val="28"/>
        </w:rPr>
        <w:t>вразливостях. Схематичне</w:t>
      </w:r>
      <w:r>
        <w:rPr>
          <w:color w:val="000000"/>
          <w:sz w:val="28"/>
          <w:szCs w:val="28"/>
          <w:lang w:val="uk-UA"/>
        </w:rPr>
        <w:t xml:space="preserve"> </w:t>
      </w:r>
      <w:r>
        <w:rPr>
          <w:color w:val="000000"/>
          <w:sz w:val="28"/>
          <w:szCs w:val="28"/>
        </w:rPr>
        <w:t>представлення</w:t>
      </w:r>
      <w:r>
        <w:rPr>
          <w:color w:val="000000"/>
          <w:sz w:val="28"/>
          <w:szCs w:val="28"/>
          <w:lang w:val="uk-UA"/>
        </w:rPr>
        <w:t xml:space="preserve"> </w:t>
      </w:r>
      <w:r>
        <w:rPr>
          <w:color w:val="000000"/>
          <w:sz w:val="28"/>
          <w:szCs w:val="28"/>
        </w:rPr>
        <w:t>системи</w:t>
      </w:r>
      <w:r>
        <w:rPr>
          <w:color w:val="000000"/>
          <w:sz w:val="28"/>
          <w:szCs w:val="28"/>
          <w:lang w:val="uk-UA"/>
        </w:rPr>
        <w:t xml:space="preserve"> </w:t>
      </w:r>
      <w:r>
        <w:rPr>
          <w:color w:val="000000"/>
          <w:sz w:val="28"/>
          <w:szCs w:val="28"/>
        </w:rPr>
        <w:t>можна</w:t>
      </w:r>
      <w:r>
        <w:rPr>
          <w:color w:val="000000"/>
          <w:sz w:val="28"/>
          <w:szCs w:val="28"/>
          <w:lang w:val="uk-UA"/>
        </w:rPr>
        <w:t xml:space="preserve"> </w:t>
      </w:r>
      <w:r>
        <w:rPr>
          <w:color w:val="000000"/>
          <w:sz w:val="28"/>
          <w:szCs w:val="28"/>
        </w:rPr>
        <w:t>зображено на рис.3.1.</w:t>
      </w:r>
    </w:p>
    <w:p w14:paraId="01B4F9B9" w14:textId="77777777" w:rsidR="00F62170" w:rsidRDefault="00F62170" w:rsidP="00F62170">
      <w:pPr>
        <w:spacing w:line="360" w:lineRule="auto"/>
        <w:ind w:firstLine="709"/>
        <w:contextualSpacing/>
        <w:jc w:val="both"/>
        <w:rPr>
          <w:color w:val="000000"/>
          <w:sz w:val="28"/>
          <w:szCs w:val="28"/>
        </w:rPr>
      </w:pPr>
    </w:p>
    <w:p w14:paraId="16DCD94B" w14:textId="6FCB3920" w:rsidR="00F62170" w:rsidRDefault="00F62170" w:rsidP="00F62170">
      <w:pPr>
        <w:spacing w:line="360" w:lineRule="auto"/>
        <w:jc w:val="center"/>
      </w:pPr>
      <w:r>
        <w:object w:dxaOrig="17025" w:dyaOrig="10455" w14:anchorId="50F7B45F">
          <v:shape id="_x0000_i1026" type="#_x0000_t75" style="width:480pt;height:313.5pt" o:ole="">
            <v:imagedata r:id="rId20" o:title=""/>
          </v:shape>
          <o:OLEObject Type="Embed" ProgID="Visio.Drawing.15" ShapeID="_x0000_i1026" DrawAspect="Content" ObjectID="_1646229060" r:id="rId21"/>
        </w:object>
      </w:r>
    </w:p>
    <w:p w14:paraId="3188D6BC" w14:textId="77777777" w:rsidR="00F62170" w:rsidRDefault="00F62170" w:rsidP="00F62170">
      <w:pPr>
        <w:spacing w:line="360" w:lineRule="auto"/>
        <w:jc w:val="center"/>
        <w:rPr>
          <w:sz w:val="28"/>
          <w:szCs w:val="28"/>
        </w:rPr>
      </w:pPr>
      <w:r>
        <w:rPr>
          <w:sz w:val="28"/>
          <w:szCs w:val="28"/>
        </w:rPr>
        <w:t>Рис.3.1 Система захисту в мережі IP-телефонії</w:t>
      </w:r>
    </w:p>
    <w:p w14:paraId="69A2B586" w14:textId="77777777" w:rsidR="00F62170" w:rsidRPr="00F62170" w:rsidRDefault="00F62170" w:rsidP="00F62170">
      <w:pPr>
        <w:jc w:val="center"/>
      </w:pPr>
    </w:p>
    <w:p w14:paraId="221ABD9B" w14:textId="77777777" w:rsidR="00F62170" w:rsidRDefault="00F62170" w:rsidP="00F62170">
      <w:pPr>
        <w:spacing w:line="360" w:lineRule="auto"/>
        <w:ind w:firstLine="709"/>
        <w:contextualSpacing/>
        <w:jc w:val="both"/>
      </w:pPr>
      <w:r>
        <w:rPr>
          <w:sz w:val="28"/>
          <w:szCs w:val="28"/>
          <w:lang w:val="uk-UA"/>
        </w:rPr>
        <w:t>Р</w:t>
      </w:r>
      <w:r>
        <w:rPr>
          <w:color w:val="000000"/>
          <w:sz w:val="28"/>
          <w:szCs w:val="28"/>
          <w:lang w:val="uk-UA" w:eastAsia="uk-UA"/>
        </w:rPr>
        <w:t xml:space="preserve">озглянемо елементи системи та їх налаштування детальніше. </w:t>
      </w:r>
    </w:p>
    <w:p w14:paraId="76E8BAAC" w14:textId="64A6B1CD" w:rsidR="00F62170" w:rsidRDefault="00F62170" w:rsidP="00F62170">
      <w:pPr>
        <w:ind w:firstLine="709"/>
        <w:jc w:val="both"/>
        <w:rPr>
          <w:lang w:val="uk-UA"/>
        </w:rPr>
      </w:pPr>
    </w:p>
    <w:p w14:paraId="69FFEA66" w14:textId="19D03E99" w:rsidR="003153F5" w:rsidRDefault="003153F5" w:rsidP="00F62170">
      <w:pPr>
        <w:ind w:firstLine="709"/>
        <w:jc w:val="both"/>
        <w:rPr>
          <w:lang w:val="uk-UA"/>
        </w:rPr>
      </w:pPr>
    </w:p>
    <w:p w14:paraId="64FE2A81" w14:textId="5ABB2038" w:rsidR="003153F5" w:rsidRDefault="003153F5" w:rsidP="00F62170">
      <w:pPr>
        <w:ind w:firstLine="709"/>
        <w:jc w:val="both"/>
        <w:rPr>
          <w:lang w:val="uk-UA"/>
        </w:rPr>
      </w:pPr>
    </w:p>
    <w:p w14:paraId="57CFEDEB" w14:textId="7C281519" w:rsidR="003153F5" w:rsidRDefault="003153F5" w:rsidP="00F62170">
      <w:pPr>
        <w:ind w:firstLine="709"/>
        <w:jc w:val="both"/>
        <w:rPr>
          <w:lang w:val="uk-UA"/>
        </w:rPr>
      </w:pPr>
    </w:p>
    <w:p w14:paraId="28BE478F" w14:textId="53302C01" w:rsidR="003153F5" w:rsidRDefault="003153F5" w:rsidP="00F62170">
      <w:pPr>
        <w:ind w:firstLine="709"/>
        <w:jc w:val="both"/>
        <w:rPr>
          <w:lang w:val="uk-UA"/>
        </w:rPr>
      </w:pPr>
    </w:p>
    <w:p w14:paraId="7A14F9CD" w14:textId="77777777" w:rsidR="003153F5" w:rsidRPr="00F62170" w:rsidRDefault="003153F5" w:rsidP="00F62170">
      <w:pPr>
        <w:ind w:firstLine="709"/>
        <w:jc w:val="both"/>
        <w:rPr>
          <w:lang w:val="uk-UA"/>
        </w:rPr>
      </w:pPr>
    </w:p>
    <w:p w14:paraId="594E50BE" w14:textId="77777777" w:rsidR="00F62170" w:rsidRDefault="00F62170" w:rsidP="00F62170">
      <w:pPr>
        <w:pStyle w:val="2"/>
        <w:spacing w:before="0" w:after="0"/>
        <w:ind w:firstLine="709"/>
        <w:rPr>
          <w:rFonts w:ascii="Times New Roman" w:hAnsi="Times New Roman" w:cs="Times New Roman"/>
          <w:i w:val="0"/>
          <w:lang w:val="uk-UA"/>
        </w:rPr>
      </w:pPr>
      <w:bookmarkStart w:id="32" w:name="_Toc30416199"/>
      <w:r>
        <w:rPr>
          <w:rFonts w:ascii="Times New Roman" w:hAnsi="Times New Roman" w:cs="Times New Roman"/>
          <w:i w:val="0"/>
          <w:lang w:val="uk-UA"/>
        </w:rPr>
        <w:t>3.2 Застосування мережевих екранів</w:t>
      </w:r>
      <w:bookmarkEnd w:id="32"/>
    </w:p>
    <w:p w14:paraId="2C7C7765" w14:textId="77777777" w:rsidR="00F62170" w:rsidRDefault="00F62170" w:rsidP="00F62170">
      <w:pPr>
        <w:rPr>
          <w:lang w:val="uk-UA"/>
        </w:rPr>
      </w:pPr>
    </w:p>
    <w:p w14:paraId="3DFD2686" w14:textId="77777777" w:rsidR="00F62170" w:rsidRDefault="00F62170" w:rsidP="00F62170">
      <w:pPr>
        <w:spacing w:line="360" w:lineRule="auto"/>
        <w:ind w:firstLine="709"/>
        <w:contextualSpacing/>
        <w:jc w:val="both"/>
        <w:rPr>
          <w:color w:val="000000"/>
          <w:sz w:val="28"/>
          <w:szCs w:val="28"/>
          <w:lang w:val="uk-UA"/>
        </w:rPr>
      </w:pPr>
      <w:r w:rsidRPr="00117AE0">
        <w:rPr>
          <w:color w:val="000000"/>
          <w:sz w:val="28"/>
          <w:szCs w:val="28"/>
          <w:lang w:val="uk-UA"/>
        </w:rPr>
        <w:t>VoIP використовує безліч різних протоколів, а, отже, портів, і це робить інформаційну систему більш вразливою до погроз ззовні, таким як DoS, а також внутрішнім загрозам</w:t>
      </w:r>
      <w:r w:rsidRPr="00046037">
        <w:rPr>
          <w:color w:val="000000"/>
          <w:sz w:val="28"/>
          <w:szCs w:val="28"/>
          <w:lang w:val="uk-UA"/>
        </w:rPr>
        <w:t xml:space="preserve"> [20]</w:t>
      </w:r>
      <w:r w:rsidRPr="00117AE0">
        <w:rPr>
          <w:color w:val="000000"/>
          <w:sz w:val="28"/>
          <w:szCs w:val="28"/>
          <w:lang w:val="uk-UA"/>
        </w:rPr>
        <w:t xml:space="preserve">. </w:t>
      </w:r>
      <w:r w:rsidRPr="00046037">
        <w:rPr>
          <w:color w:val="000000"/>
          <w:sz w:val="28"/>
          <w:szCs w:val="28"/>
          <w:lang w:val="uk-UA"/>
        </w:rPr>
        <w:t>Под</w:t>
      </w:r>
      <w:r>
        <w:rPr>
          <w:color w:val="000000"/>
          <w:sz w:val="28"/>
          <w:szCs w:val="28"/>
          <w:lang w:val="uk-UA"/>
        </w:rPr>
        <w:t xml:space="preserve">іл концепції реалізації на програмні та аппаратні рішення носить достатньо умовний характер. Обидва рішення можуть реалізовуватися на основі загальни вимог та стандартів. Це необхідно для легкої взаємодії між системами, що побудовані на обладнанні різних виробників. Міжмережевий екран пропускає вихідний трафік від сервера телефонії до </w:t>
      </w:r>
      <w:r>
        <w:rPr>
          <w:color w:val="000000"/>
          <w:sz w:val="28"/>
          <w:szCs w:val="28"/>
        </w:rPr>
        <w:t>SIP</w:t>
      </w:r>
      <w:r>
        <w:rPr>
          <w:color w:val="000000"/>
          <w:sz w:val="28"/>
          <w:szCs w:val="28"/>
          <w:lang w:val="uk-UA"/>
        </w:rPr>
        <w:t xml:space="preserve">-провайдера і фільтрує вхідний за певними правилами. Раціональним рішенням можна вважати закриття на міжмережевому екрані всіх мережевих портів для </w:t>
      </w:r>
      <w:r>
        <w:rPr>
          <w:color w:val="000000"/>
          <w:sz w:val="28"/>
          <w:szCs w:val="28"/>
        </w:rPr>
        <w:t>IP</w:t>
      </w:r>
      <w:r>
        <w:rPr>
          <w:color w:val="000000"/>
          <w:sz w:val="28"/>
          <w:szCs w:val="28"/>
          <w:lang w:val="uk-UA"/>
        </w:rPr>
        <w:t>-телефонії, крім необхідних для її коректної роботи і адміністрування</w:t>
      </w:r>
      <w:r w:rsidRPr="00046037">
        <w:rPr>
          <w:color w:val="000000"/>
          <w:sz w:val="28"/>
          <w:szCs w:val="28"/>
          <w:lang w:val="uk-UA"/>
        </w:rPr>
        <w:t xml:space="preserve"> [21]</w:t>
      </w:r>
      <w:r>
        <w:rPr>
          <w:color w:val="000000"/>
          <w:sz w:val="28"/>
          <w:szCs w:val="28"/>
          <w:lang w:val="uk-UA"/>
        </w:rPr>
        <w:t xml:space="preserve">. </w:t>
      </w:r>
      <w:r w:rsidRPr="007A71A1">
        <w:rPr>
          <w:color w:val="000000"/>
          <w:sz w:val="28"/>
          <w:szCs w:val="28"/>
          <w:lang w:val="uk-UA"/>
        </w:rPr>
        <w:t>Цей же метод захисту</w:t>
      </w:r>
      <w:r>
        <w:rPr>
          <w:color w:val="000000"/>
          <w:sz w:val="28"/>
          <w:szCs w:val="28"/>
          <w:lang w:val="uk-UA"/>
        </w:rPr>
        <w:t xml:space="preserve"> </w:t>
      </w:r>
      <w:r w:rsidRPr="007A71A1">
        <w:rPr>
          <w:color w:val="000000"/>
          <w:sz w:val="28"/>
          <w:szCs w:val="28"/>
          <w:lang w:val="uk-UA"/>
        </w:rPr>
        <w:t>доцільно</w:t>
      </w:r>
      <w:r>
        <w:rPr>
          <w:color w:val="000000"/>
          <w:sz w:val="28"/>
          <w:szCs w:val="28"/>
          <w:lang w:val="uk-UA"/>
        </w:rPr>
        <w:t xml:space="preserve"> </w:t>
      </w:r>
      <w:r w:rsidRPr="007A71A1">
        <w:rPr>
          <w:color w:val="000000"/>
          <w:sz w:val="28"/>
          <w:szCs w:val="28"/>
          <w:lang w:val="uk-UA"/>
        </w:rPr>
        <w:t>застосовувати на самому сервері</w:t>
      </w:r>
      <w:r>
        <w:rPr>
          <w:color w:val="000000"/>
          <w:sz w:val="28"/>
          <w:szCs w:val="28"/>
          <w:lang w:val="uk-UA"/>
        </w:rPr>
        <w:t xml:space="preserve"> </w:t>
      </w:r>
      <w:r w:rsidRPr="007A71A1">
        <w:rPr>
          <w:color w:val="000000"/>
          <w:sz w:val="28"/>
          <w:szCs w:val="28"/>
          <w:lang w:val="uk-UA"/>
        </w:rPr>
        <w:t>телефонії, щоб</w:t>
      </w:r>
      <w:r>
        <w:rPr>
          <w:color w:val="000000"/>
          <w:sz w:val="28"/>
          <w:szCs w:val="28"/>
          <w:lang w:val="uk-UA"/>
        </w:rPr>
        <w:t xml:space="preserve"> </w:t>
      </w:r>
      <w:r w:rsidRPr="007A71A1">
        <w:rPr>
          <w:color w:val="000000"/>
          <w:sz w:val="28"/>
          <w:szCs w:val="28"/>
          <w:lang w:val="uk-UA"/>
        </w:rPr>
        <w:t>захистити</w:t>
      </w:r>
      <w:r>
        <w:rPr>
          <w:color w:val="000000"/>
          <w:sz w:val="28"/>
          <w:szCs w:val="28"/>
          <w:lang w:val="uk-UA"/>
        </w:rPr>
        <w:t xml:space="preserve"> </w:t>
      </w:r>
      <w:r w:rsidRPr="007A71A1">
        <w:rPr>
          <w:color w:val="000000"/>
          <w:sz w:val="28"/>
          <w:szCs w:val="28"/>
          <w:lang w:val="uk-UA"/>
        </w:rPr>
        <w:t>його</w:t>
      </w:r>
      <w:r>
        <w:rPr>
          <w:color w:val="000000"/>
          <w:sz w:val="28"/>
          <w:szCs w:val="28"/>
          <w:lang w:val="uk-UA"/>
        </w:rPr>
        <w:t xml:space="preserve"> </w:t>
      </w:r>
      <w:r w:rsidRPr="007A71A1">
        <w:rPr>
          <w:color w:val="000000"/>
          <w:sz w:val="28"/>
          <w:szCs w:val="28"/>
          <w:lang w:val="uk-UA"/>
        </w:rPr>
        <w:t>від</w:t>
      </w:r>
      <w:r>
        <w:rPr>
          <w:color w:val="000000"/>
          <w:sz w:val="28"/>
          <w:szCs w:val="28"/>
          <w:lang w:val="uk-UA"/>
        </w:rPr>
        <w:t xml:space="preserve"> </w:t>
      </w:r>
      <w:r w:rsidRPr="007A71A1">
        <w:rPr>
          <w:color w:val="000000"/>
          <w:sz w:val="28"/>
          <w:szCs w:val="28"/>
          <w:lang w:val="uk-UA"/>
        </w:rPr>
        <w:t>внутрішніх атак</w:t>
      </w:r>
      <w:r>
        <w:rPr>
          <w:color w:val="000000"/>
          <w:sz w:val="28"/>
          <w:szCs w:val="28"/>
          <w:lang w:val="uk-UA"/>
        </w:rPr>
        <w:t>.</w:t>
      </w:r>
    </w:p>
    <w:p w14:paraId="33BBAB70" w14:textId="77777777" w:rsidR="00F62170" w:rsidRPr="00C96348" w:rsidRDefault="00F62170" w:rsidP="00F62170">
      <w:pPr>
        <w:spacing w:line="360" w:lineRule="auto"/>
        <w:ind w:firstLine="709"/>
        <w:contextualSpacing/>
        <w:jc w:val="both"/>
        <w:rPr>
          <w:lang w:val="uk-UA"/>
        </w:rPr>
      </w:pPr>
      <w:r>
        <w:rPr>
          <w:color w:val="000000"/>
          <w:sz w:val="28"/>
          <w:szCs w:val="28"/>
          <w:lang w:val="uk-UA"/>
        </w:rPr>
        <w:t>Існують рішення, які не потребують установки спеціалізованого обладнання, а потребують лише наявність комп’ютера. Використання такого програмного забезпечення не означає його інсталювання на власний сервер або комп’ютер користувача. Додатки працюють по принципу «програмне забезпечення як послуга». Загалом перевагою такого рішення є простота їх використання і встановлення. І, на відміну від аппаратних, є значно дешевшою. Але у таких рішень є також свої недоліки. Кодування відеопотоку потребує високі потреби до обчислювальних ресурсів терміналу. Для того, щоб реалізувати ці функції у своїх програмних продуктах для широкого круга користувачів, розробники програм повинні встановлвати визначені обмеження для процессів кодування. Тобто використовувати низьку частоту пакетів, спрощенні алгоритми.</w:t>
      </w:r>
    </w:p>
    <w:p w14:paraId="41ACA97A" w14:textId="77777777" w:rsidR="00F62170" w:rsidRDefault="00F62170" w:rsidP="00F62170">
      <w:pPr>
        <w:spacing w:line="360" w:lineRule="auto"/>
        <w:ind w:firstLine="709"/>
        <w:contextualSpacing/>
        <w:jc w:val="both"/>
        <w:rPr>
          <w:color w:val="000000"/>
          <w:sz w:val="28"/>
          <w:szCs w:val="28"/>
        </w:rPr>
      </w:pPr>
      <w:r w:rsidRPr="007A71A1">
        <w:rPr>
          <w:color w:val="000000"/>
          <w:sz w:val="28"/>
          <w:szCs w:val="28"/>
          <w:lang w:val="uk-UA"/>
        </w:rPr>
        <w:lastRenderedPageBreak/>
        <w:t>Для захисту сервера я використовувала</w:t>
      </w:r>
      <w:r>
        <w:rPr>
          <w:color w:val="000000"/>
          <w:sz w:val="28"/>
          <w:szCs w:val="28"/>
          <w:lang w:val="uk-UA"/>
        </w:rPr>
        <w:t xml:space="preserve"> </w:t>
      </w:r>
      <w:r w:rsidRPr="007A71A1">
        <w:rPr>
          <w:color w:val="000000"/>
          <w:sz w:val="28"/>
          <w:szCs w:val="28"/>
          <w:lang w:val="uk-UA"/>
        </w:rPr>
        <w:t>мережевий</w:t>
      </w:r>
      <w:r>
        <w:rPr>
          <w:color w:val="000000"/>
          <w:sz w:val="28"/>
          <w:szCs w:val="28"/>
          <w:lang w:val="uk-UA"/>
        </w:rPr>
        <w:t xml:space="preserve"> </w:t>
      </w:r>
      <w:r w:rsidRPr="007A71A1">
        <w:rPr>
          <w:color w:val="000000"/>
          <w:sz w:val="28"/>
          <w:szCs w:val="28"/>
          <w:lang w:val="uk-UA"/>
        </w:rPr>
        <w:t xml:space="preserve">екран </w:t>
      </w:r>
      <w:r>
        <w:rPr>
          <w:color w:val="000000"/>
          <w:sz w:val="28"/>
          <w:szCs w:val="28"/>
        </w:rPr>
        <w:t>IP</w:t>
      </w:r>
      <w:r w:rsidRPr="007A71A1">
        <w:rPr>
          <w:color w:val="000000"/>
          <w:sz w:val="28"/>
          <w:szCs w:val="28"/>
          <w:lang w:val="uk-UA"/>
        </w:rPr>
        <w:t>-</w:t>
      </w:r>
      <w:r>
        <w:rPr>
          <w:color w:val="000000"/>
          <w:sz w:val="28"/>
          <w:szCs w:val="28"/>
        </w:rPr>
        <w:t>tables</w:t>
      </w:r>
      <w:r w:rsidRPr="007A71A1">
        <w:rPr>
          <w:color w:val="000000"/>
          <w:sz w:val="28"/>
          <w:szCs w:val="28"/>
          <w:lang w:val="uk-UA"/>
        </w:rPr>
        <w:t xml:space="preserve">, оскільки система працює з </w:t>
      </w:r>
      <w:r>
        <w:rPr>
          <w:color w:val="000000"/>
          <w:sz w:val="28"/>
          <w:szCs w:val="28"/>
        </w:rPr>
        <w:t>Linux</w:t>
      </w:r>
      <w:r>
        <w:rPr>
          <w:color w:val="000000"/>
          <w:sz w:val="28"/>
          <w:szCs w:val="28"/>
          <w:lang w:val="uk-UA"/>
        </w:rPr>
        <w:t xml:space="preserve"> </w:t>
      </w:r>
      <w:r>
        <w:rPr>
          <w:color w:val="000000"/>
          <w:sz w:val="28"/>
          <w:szCs w:val="28"/>
        </w:rPr>
        <w:t>Ubuntu</w:t>
      </w:r>
      <w:r w:rsidRPr="007A71A1">
        <w:rPr>
          <w:color w:val="000000"/>
          <w:sz w:val="28"/>
          <w:szCs w:val="28"/>
          <w:lang w:val="uk-UA"/>
        </w:rPr>
        <w:t xml:space="preserve">. </w:t>
      </w:r>
      <w:r>
        <w:rPr>
          <w:color w:val="000000"/>
          <w:sz w:val="28"/>
          <w:szCs w:val="28"/>
        </w:rPr>
        <w:t>Для захисту сервера ми задаємо</w:t>
      </w:r>
      <w:r>
        <w:rPr>
          <w:color w:val="000000"/>
          <w:sz w:val="28"/>
          <w:szCs w:val="28"/>
          <w:lang w:val="uk-UA"/>
        </w:rPr>
        <w:t xml:space="preserve"> </w:t>
      </w:r>
      <w:r>
        <w:rPr>
          <w:color w:val="000000"/>
          <w:sz w:val="28"/>
          <w:szCs w:val="28"/>
        </w:rPr>
        <w:t>наступні правила брандмауеру:</w:t>
      </w:r>
    </w:p>
    <w:p w14:paraId="17EE733B" w14:textId="77777777" w:rsidR="00F62170" w:rsidRDefault="00F62170" w:rsidP="00F62170">
      <w:pPr>
        <w:spacing w:line="360" w:lineRule="auto"/>
        <w:ind w:firstLine="709"/>
        <w:contextualSpacing/>
        <w:jc w:val="both"/>
        <w:rPr>
          <w:color w:val="000000"/>
          <w:sz w:val="28"/>
          <w:szCs w:val="28"/>
        </w:rPr>
      </w:pPr>
      <w:r>
        <w:rPr>
          <w:color w:val="000000"/>
          <w:sz w:val="28"/>
          <w:szCs w:val="28"/>
        </w:rPr>
        <w:t>Дозволяємо SIP з'єднаннятільки з зазначених адрес або</w:t>
      </w:r>
      <w:r>
        <w:rPr>
          <w:color w:val="000000"/>
          <w:sz w:val="28"/>
          <w:szCs w:val="28"/>
          <w:lang w:val="uk-UA"/>
        </w:rPr>
        <w:t xml:space="preserve"> </w:t>
      </w:r>
      <w:r>
        <w:rPr>
          <w:color w:val="000000"/>
          <w:sz w:val="28"/>
          <w:szCs w:val="28"/>
        </w:rPr>
        <w:t>діапазонів.</w:t>
      </w:r>
    </w:p>
    <w:p w14:paraId="31C763F8"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iptables -A INPUT -p udp -m udp -s 192.168.1.0/24 --dport 5060 -j ACCEPT</w:t>
      </w:r>
    </w:p>
    <w:p w14:paraId="4952EA26"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iptables -A INPUT -p udp -m udp -s 10.8.0.0/16 --dport 5060 -j ACCEPT</w:t>
      </w:r>
    </w:p>
    <w:p w14:paraId="0CED9178"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iptables -A INPUT -p udp -m udp -s 89.208.190.2/32 --dport 5060 -j ACCEPT</w:t>
      </w:r>
    </w:p>
    <w:p w14:paraId="10F25E05" w14:textId="77777777" w:rsidR="00F62170" w:rsidRDefault="00F62170" w:rsidP="00F62170">
      <w:pPr>
        <w:spacing w:line="360" w:lineRule="auto"/>
        <w:ind w:firstLine="709"/>
        <w:contextualSpacing/>
        <w:jc w:val="both"/>
        <w:rPr>
          <w:color w:val="000000"/>
          <w:sz w:val="28"/>
          <w:szCs w:val="28"/>
        </w:rPr>
      </w:pPr>
      <w:r>
        <w:rPr>
          <w:color w:val="000000"/>
          <w:sz w:val="28"/>
          <w:szCs w:val="28"/>
        </w:rPr>
        <w:t>Дане правило дозволяє RTP трафік. Коду ініційований SIP з'єднання по порту 5060 голосові потоки направляються на порти з адресою з зазначеногодіапазону.</w:t>
      </w:r>
    </w:p>
    <w:p w14:paraId="3D0DACD9"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iptables-INPUT -p udp -m udp -s 192.168.1.0/24 --dport 10000: 25000 -j ACCEPT</w:t>
      </w:r>
    </w:p>
    <w:p w14:paraId="50ACE22A"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iptables-INPUT -p udp -m udp -s 10.8.0.0/16 --dport 10000: 25000 -j ACCEPT</w:t>
      </w:r>
    </w:p>
    <w:p w14:paraId="136D3D3A"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iptables-INPUT -p udp -m udp -s 89.208.190.2/32 --dport 10000: 25000 -j ACCEPT</w:t>
      </w:r>
    </w:p>
    <w:p w14:paraId="60D296FC" w14:textId="77777777" w:rsidR="00F62170" w:rsidRDefault="00F62170" w:rsidP="00F62170">
      <w:pPr>
        <w:spacing w:line="360" w:lineRule="auto"/>
        <w:ind w:firstLine="709"/>
        <w:contextualSpacing/>
        <w:jc w:val="both"/>
        <w:rPr>
          <w:color w:val="000000"/>
          <w:sz w:val="28"/>
          <w:szCs w:val="28"/>
        </w:rPr>
      </w:pPr>
      <w:r>
        <w:rPr>
          <w:color w:val="000000"/>
          <w:sz w:val="28"/>
          <w:szCs w:val="28"/>
        </w:rPr>
        <w:t>Перше правило перевіряє наш пакет по ланцюжку SCAMBLOCK. У цьому</w:t>
      </w:r>
      <w:r>
        <w:rPr>
          <w:color w:val="000000"/>
          <w:sz w:val="28"/>
          <w:szCs w:val="28"/>
          <w:lang w:val="uk-UA"/>
        </w:rPr>
        <w:t xml:space="preserve"> </w:t>
      </w:r>
      <w:r>
        <w:rPr>
          <w:color w:val="000000"/>
          <w:sz w:val="28"/>
          <w:szCs w:val="28"/>
        </w:rPr>
        <w:t>ланцюжку</w:t>
      </w:r>
      <w:r>
        <w:rPr>
          <w:color w:val="000000"/>
          <w:sz w:val="28"/>
          <w:szCs w:val="28"/>
          <w:lang w:val="uk-UA"/>
        </w:rPr>
        <w:t xml:space="preserve"> </w:t>
      </w:r>
      <w:r>
        <w:rPr>
          <w:color w:val="000000"/>
          <w:sz w:val="28"/>
          <w:szCs w:val="28"/>
        </w:rPr>
        <w:t>зберігаються</w:t>
      </w:r>
      <w:r>
        <w:rPr>
          <w:color w:val="000000"/>
          <w:sz w:val="28"/>
          <w:szCs w:val="28"/>
          <w:lang w:val="uk-UA"/>
        </w:rPr>
        <w:t xml:space="preserve"> </w:t>
      </w:r>
      <w:r>
        <w:rPr>
          <w:color w:val="000000"/>
          <w:sz w:val="28"/>
          <w:szCs w:val="28"/>
        </w:rPr>
        <w:t>заблоковані IP адреси, якщо пакет збігається з одним з адрес цього</w:t>
      </w:r>
      <w:r>
        <w:rPr>
          <w:color w:val="000000"/>
          <w:sz w:val="28"/>
          <w:szCs w:val="28"/>
          <w:lang w:val="uk-UA"/>
        </w:rPr>
        <w:t xml:space="preserve"> </w:t>
      </w:r>
      <w:r>
        <w:rPr>
          <w:color w:val="000000"/>
          <w:sz w:val="28"/>
          <w:szCs w:val="28"/>
        </w:rPr>
        <w:t>ланцюжка – він</w:t>
      </w:r>
      <w:r>
        <w:rPr>
          <w:color w:val="000000"/>
          <w:sz w:val="28"/>
          <w:szCs w:val="28"/>
          <w:lang w:val="uk-UA"/>
        </w:rPr>
        <w:t xml:space="preserve"> </w:t>
      </w:r>
      <w:r>
        <w:rPr>
          <w:color w:val="000000"/>
          <w:sz w:val="28"/>
          <w:szCs w:val="28"/>
        </w:rPr>
        <w:t>відкидається. Якщо пакет не відкинутий, то в другому правил</w:t>
      </w:r>
      <w:r>
        <w:rPr>
          <w:color w:val="000000"/>
          <w:sz w:val="28"/>
          <w:szCs w:val="28"/>
          <w:lang w:val="uk-UA"/>
        </w:rPr>
        <w:t xml:space="preserve"> </w:t>
      </w:r>
      <w:r>
        <w:rPr>
          <w:color w:val="000000"/>
          <w:sz w:val="28"/>
          <w:szCs w:val="28"/>
        </w:rPr>
        <w:t>і</w:t>
      </w:r>
      <w:r>
        <w:rPr>
          <w:color w:val="000000"/>
          <w:sz w:val="28"/>
          <w:szCs w:val="28"/>
          <w:lang w:val="uk-UA"/>
        </w:rPr>
        <w:t xml:space="preserve"> </w:t>
      </w:r>
      <w:r>
        <w:rPr>
          <w:color w:val="000000"/>
          <w:sz w:val="28"/>
          <w:szCs w:val="28"/>
        </w:rPr>
        <w:t>він</w:t>
      </w:r>
      <w:r>
        <w:rPr>
          <w:color w:val="000000"/>
          <w:sz w:val="28"/>
          <w:szCs w:val="28"/>
          <w:lang w:val="uk-UA"/>
        </w:rPr>
        <w:t xml:space="preserve"> </w:t>
      </w:r>
      <w:r>
        <w:rPr>
          <w:color w:val="000000"/>
          <w:sz w:val="28"/>
          <w:szCs w:val="28"/>
        </w:rPr>
        <w:t>позначається для обліку</w:t>
      </w:r>
      <w:r>
        <w:rPr>
          <w:color w:val="000000"/>
          <w:sz w:val="28"/>
          <w:szCs w:val="28"/>
          <w:lang w:val="uk-UA"/>
        </w:rPr>
        <w:t xml:space="preserve"> </w:t>
      </w:r>
      <w:r>
        <w:rPr>
          <w:color w:val="000000"/>
          <w:sz w:val="28"/>
          <w:szCs w:val="28"/>
        </w:rPr>
        <w:t>під</w:t>
      </w:r>
      <w:r>
        <w:rPr>
          <w:color w:val="000000"/>
          <w:sz w:val="28"/>
          <w:szCs w:val="28"/>
          <w:lang w:val="uk-UA"/>
        </w:rPr>
        <w:t xml:space="preserve"> </w:t>
      </w:r>
      <w:r>
        <w:rPr>
          <w:color w:val="000000"/>
          <w:sz w:val="28"/>
          <w:szCs w:val="28"/>
        </w:rPr>
        <w:t>ім'ям SIP. Третє правило вважаєчи не перевищив</w:t>
      </w:r>
      <w:r>
        <w:rPr>
          <w:color w:val="000000"/>
          <w:sz w:val="28"/>
          <w:szCs w:val="28"/>
          <w:lang w:val="uk-UA"/>
        </w:rPr>
        <w:t xml:space="preserve"> </w:t>
      </w:r>
      <w:r>
        <w:rPr>
          <w:color w:val="000000"/>
          <w:sz w:val="28"/>
          <w:szCs w:val="28"/>
        </w:rPr>
        <w:t>даний пакет вказану</w:t>
      </w:r>
      <w:r>
        <w:rPr>
          <w:color w:val="000000"/>
          <w:sz w:val="28"/>
          <w:szCs w:val="28"/>
          <w:lang w:val="uk-UA"/>
        </w:rPr>
        <w:t xml:space="preserve"> </w:t>
      </w:r>
      <w:r>
        <w:rPr>
          <w:color w:val="000000"/>
          <w:sz w:val="28"/>
          <w:szCs w:val="28"/>
        </w:rPr>
        <w:t>кількість (60) за зазначений час (2 секунди). Якщо</w:t>
      </w:r>
      <w:r>
        <w:rPr>
          <w:color w:val="000000"/>
          <w:sz w:val="28"/>
          <w:szCs w:val="28"/>
          <w:lang w:val="uk-UA"/>
        </w:rPr>
        <w:t xml:space="preserve"> </w:t>
      </w:r>
      <w:r>
        <w:rPr>
          <w:color w:val="000000"/>
          <w:sz w:val="28"/>
          <w:szCs w:val="28"/>
        </w:rPr>
        <w:t>кількість не перевищено - правило ігнорується, якщо</w:t>
      </w:r>
      <w:r>
        <w:rPr>
          <w:color w:val="000000"/>
          <w:sz w:val="28"/>
          <w:szCs w:val="28"/>
          <w:lang w:val="uk-UA"/>
        </w:rPr>
        <w:t xml:space="preserve"> </w:t>
      </w:r>
      <w:r>
        <w:rPr>
          <w:color w:val="000000"/>
          <w:sz w:val="28"/>
          <w:szCs w:val="28"/>
        </w:rPr>
        <w:t>перевищено – виконується</w:t>
      </w:r>
      <w:r>
        <w:rPr>
          <w:color w:val="000000"/>
          <w:sz w:val="28"/>
          <w:szCs w:val="28"/>
          <w:lang w:val="uk-UA"/>
        </w:rPr>
        <w:t xml:space="preserve"> </w:t>
      </w:r>
      <w:r>
        <w:rPr>
          <w:color w:val="000000"/>
          <w:sz w:val="28"/>
          <w:szCs w:val="28"/>
        </w:rPr>
        <w:t>дія. У нашому</w:t>
      </w:r>
      <w:r>
        <w:rPr>
          <w:color w:val="000000"/>
          <w:sz w:val="28"/>
          <w:szCs w:val="28"/>
          <w:lang w:val="uk-UA"/>
        </w:rPr>
        <w:t xml:space="preserve"> </w:t>
      </w:r>
      <w:r>
        <w:rPr>
          <w:color w:val="000000"/>
          <w:sz w:val="28"/>
          <w:szCs w:val="28"/>
        </w:rPr>
        <w:t>випадку в системний лог пишеться детальна інформація про пакет починається з рядка «SIP flood</w:t>
      </w:r>
      <w:r>
        <w:rPr>
          <w:color w:val="000000"/>
          <w:sz w:val="28"/>
          <w:szCs w:val="28"/>
          <w:lang w:val="uk-UA"/>
        </w:rPr>
        <w:t xml:space="preserve"> </w:t>
      </w:r>
      <w:r>
        <w:rPr>
          <w:color w:val="000000"/>
          <w:sz w:val="28"/>
          <w:szCs w:val="28"/>
        </w:rPr>
        <w:t>detected</w:t>
      </w:r>
      <w:r>
        <w:rPr>
          <w:color w:val="000000"/>
          <w:sz w:val="28"/>
          <w:szCs w:val="28"/>
          <w:lang w:val="uk-UA"/>
        </w:rPr>
        <w:t>»</w:t>
      </w:r>
      <w:r>
        <w:rPr>
          <w:color w:val="000000"/>
          <w:sz w:val="28"/>
          <w:szCs w:val="28"/>
        </w:rPr>
        <w:t>:</w:t>
      </w:r>
      <w:r>
        <w:rPr>
          <w:color w:val="000000"/>
          <w:sz w:val="28"/>
          <w:szCs w:val="28"/>
          <w:lang w:val="uk-UA"/>
        </w:rPr>
        <w:t xml:space="preserve"> </w:t>
      </w:r>
      <w:r>
        <w:rPr>
          <w:color w:val="000000"/>
          <w:sz w:val="28"/>
          <w:szCs w:val="28"/>
        </w:rPr>
        <w:t>Кількість</w:t>
      </w:r>
      <w:r>
        <w:rPr>
          <w:color w:val="000000"/>
          <w:sz w:val="28"/>
          <w:szCs w:val="28"/>
          <w:lang w:val="uk-UA"/>
        </w:rPr>
        <w:t xml:space="preserve"> </w:t>
      </w:r>
      <w:r>
        <w:rPr>
          <w:color w:val="000000"/>
          <w:sz w:val="28"/>
          <w:szCs w:val="28"/>
        </w:rPr>
        <w:t>пакетів і час вважаються</w:t>
      </w:r>
      <w:r>
        <w:rPr>
          <w:color w:val="000000"/>
          <w:sz w:val="28"/>
          <w:szCs w:val="28"/>
          <w:lang w:val="uk-UA"/>
        </w:rPr>
        <w:t xml:space="preserve"> </w:t>
      </w:r>
      <w:r>
        <w:rPr>
          <w:color w:val="000000"/>
          <w:sz w:val="28"/>
          <w:szCs w:val="28"/>
        </w:rPr>
        <w:t>окремо для кожного джерела. Таким чином виходить, що ми обмежили</w:t>
      </w:r>
      <w:r>
        <w:rPr>
          <w:color w:val="000000"/>
          <w:sz w:val="28"/>
          <w:szCs w:val="28"/>
          <w:lang w:val="uk-UA"/>
        </w:rPr>
        <w:t xml:space="preserve"> </w:t>
      </w:r>
      <w:r>
        <w:rPr>
          <w:color w:val="000000"/>
          <w:sz w:val="28"/>
          <w:szCs w:val="28"/>
        </w:rPr>
        <w:t>швидкість</w:t>
      </w:r>
      <w:r>
        <w:rPr>
          <w:color w:val="000000"/>
          <w:sz w:val="28"/>
          <w:szCs w:val="28"/>
          <w:lang w:val="uk-UA"/>
        </w:rPr>
        <w:t xml:space="preserve"> </w:t>
      </w:r>
      <w:r>
        <w:rPr>
          <w:color w:val="000000"/>
          <w:sz w:val="28"/>
          <w:szCs w:val="28"/>
        </w:rPr>
        <w:t>прийому SIP пакетів</w:t>
      </w:r>
      <w:r>
        <w:rPr>
          <w:color w:val="000000"/>
          <w:sz w:val="28"/>
          <w:szCs w:val="28"/>
          <w:lang w:val="uk-UA"/>
        </w:rPr>
        <w:t xml:space="preserve"> </w:t>
      </w:r>
      <w:r>
        <w:rPr>
          <w:color w:val="000000"/>
          <w:sz w:val="28"/>
          <w:szCs w:val="28"/>
        </w:rPr>
        <w:t>від кожно</w:t>
      </w:r>
      <w:r>
        <w:rPr>
          <w:color w:val="000000"/>
          <w:sz w:val="28"/>
          <w:szCs w:val="28"/>
          <w:lang w:val="uk-UA"/>
        </w:rPr>
        <w:t>ї</w:t>
      </w:r>
      <w:r>
        <w:rPr>
          <w:color w:val="000000"/>
          <w:sz w:val="28"/>
          <w:szCs w:val="28"/>
        </w:rPr>
        <w:t xml:space="preserve"> </w:t>
      </w:r>
      <w:r>
        <w:rPr>
          <w:color w:val="000000"/>
          <w:sz w:val="28"/>
          <w:szCs w:val="28"/>
          <w:lang w:val="uk-UA"/>
        </w:rPr>
        <w:t>н</w:t>
      </w:r>
      <w:r>
        <w:rPr>
          <w:color w:val="000000"/>
          <w:sz w:val="28"/>
          <w:szCs w:val="28"/>
        </w:rPr>
        <w:t>езаблокован</w:t>
      </w:r>
      <w:r>
        <w:rPr>
          <w:color w:val="000000"/>
          <w:sz w:val="28"/>
          <w:szCs w:val="28"/>
          <w:lang w:val="uk-UA"/>
        </w:rPr>
        <w:t>ої</w:t>
      </w:r>
      <w:r>
        <w:rPr>
          <w:color w:val="000000"/>
          <w:sz w:val="28"/>
          <w:szCs w:val="28"/>
        </w:rPr>
        <w:t xml:space="preserve"> IP адреси на рівні 30 пакетів в секунду.</w:t>
      </w:r>
    </w:p>
    <w:p w14:paraId="09F7353D" w14:textId="77777777" w:rsidR="00F62170" w:rsidRPr="0099701B" w:rsidRDefault="00F62170" w:rsidP="00F62170">
      <w:pPr>
        <w:spacing w:line="360" w:lineRule="auto"/>
        <w:ind w:firstLine="709"/>
        <w:contextualSpacing/>
        <w:jc w:val="both"/>
        <w:rPr>
          <w:lang w:val="en-US"/>
        </w:rPr>
      </w:pPr>
      <w:r>
        <w:rPr>
          <w:color w:val="000000"/>
          <w:sz w:val="28"/>
          <w:szCs w:val="28"/>
        </w:rPr>
        <w:t>А</w:t>
      </w:r>
      <w:r>
        <w:rPr>
          <w:color w:val="000000"/>
          <w:sz w:val="28"/>
          <w:szCs w:val="28"/>
          <w:lang w:val="en-US"/>
        </w:rPr>
        <w:t xml:space="preserve"> INPUT -p udp --dport 5060 -j SCAMBLOCK</w:t>
      </w:r>
    </w:p>
    <w:p w14:paraId="6BC22A04" w14:textId="77777777" w:rsidR="00F62170" w:rsidRPr="0099701B" w:rsidRDefault="00F62170" w:rsidP="00F62170">
      <w:pPr>
        <w:spacing w:line="360" w:lineRule="auto"/>
        <w:ind w:firstLine="709"/>
        <w:contextualSpacing/>
        <w:jc w:val="both"/>
        <w:rPr>
          <w:lang w:val="en-US"/>
        </w:rPr>
      </w:pPr>
      <w:r>
        <w:rPr>
          <w:color w:val="000000"/>
          <w:sz w:val="28"/>
          <w:szCs w:val="28"/>
          <w:lang w:val="en-US"/>
        </w:rPr>
        <w:t xml:space="preserve">-INPUT -p udp --dport 5060 -m recent --set - </w:t>
      </w:r>
      <w:r>
        <w:rPr>
          <w:color w:val="000000"/>
          <w:sz w:val="28"/>
          <w:szCs w:val="28"/>
        </w:rPr>
        <w:t>ім</w:t>
      </w:r>
      <w:r>
        <w:rPr>
          <w:color w:val="000000"/>
          <w:sz w:val="28"/>
          <w:szCs w:val="28"/>
          <w:lang w:val="en-US"/>
        </w:rPr>
        <w:t>'</w:t>
      </w:r>
      <w:r>
        <w:rPr>
          <w:color w:val="000000"/>
          <w:sz w:val="28"/>
          <w:szCs w:val="28"/>
        </w:rPr>
        <w:t>я</w:t>
      </w:r>
      <w:r>
        <w:rPr>
          <w:color w:val="000000"/>
          <w:sz w:val="28"/>
          <w:szCs w:val="28"/>
          <w:lang w:val="en-US"/>
        </w:rPr>
        <w:t xml:space="preserve"> SIP</w:t>
      </w:r>
    </w:p>
    <w:p w14:paraId="12D2D8E3" w14:textId="77777777" w:rsidR="00F62170" w:rsidRPr="0099701B" w:rsidRDefault="00F62170" w:rsidP="00F62170">
      <w:pPr>
        <w:spacing w:line="360" w:lineRule="auto"/>
        <w:ind w:firstLine="709"/>
        <w:contextualSpacing/>
        <w:jc w:val="both"/>
        <w:rPr>
          <w:lang w:val="en-US"/>
        </w:rPr>
      </w:pPr>
      <w:r>
        <w:rPr>
          <w:color w:val="000000"/>
          <w:sz w:val="28"/>
          <w:szCs w:val="28"/>
          <w:lang w:val="en-US"/>
        </w:rPr>
        <w:t>-</w:t>
      </w:r>
      <w:r>
        <w:rPr>
          <w:color w:val="000000"/>
          <w:sz w:val="28"/>
          <w:szCs w:val="28"/>
        </w:rPr>
        <w:t>А</w:t>
      </w:r>
      <w:r>
        <w:rPr>
          <w:color w:val="000000"/>
          <w:sz w:val="28"/>
          <w:szCs w:val="28"/>
          <w:lang w:val="en-US"/>
        </w:rPr>
        <w:t xml:space="preserve"> INPUT -p udp --dport 5060 -m </w:t>
      </w:r>
      <w:r>
        <w:rPr>
          <w:color w:val="000000"/>
          <w:sz w:val="28"/>
          <w:szCs w:val="28"/>
        </w:rPr>
        <w:t>нещодавно</w:t>
      </w:r>
      <w:r>
        <w:rPr>
          <w:color w:val="000000"/>
          <w:sz w:val="28"/>
          <w:szCs w:val="28"/>
          <w:lang w:val="en-US"/>
        </w:rPr>
        <w:t xml:space="preserve"> --update --seconds 2 --t</w:t>
      </w:r>
      <w:r>
        <w:rPr>
          <w:color w:val="000000"/>
          <w:sz w:val="28"/>
          <w:szCs w:val="28"/>
        </w:rPr>
        <w:t>і</w:t>
      </w:r>
      <w:r>
        <w:rPr>
          <w:color w:val="000000"/>
          <w:sz w:val="28"/>
          <w:szCs w:val="28"/>
          <w:lang w:val="en-US"/>
        </w:rPr>
        <w:t>count 60 --name SIP \</w:t>
      </w:r>
    </w:p>
    <w:p w14:paraId="3DD732A3" w14:textId="77777777" w:rsidR="00F62170" w:rsidRPr="0099701B" w:rsidRDefault="00F62170" w:rsidP="00F62170">
      <w:pPr>
        <w:spacing w:line="360" w:lineRule="auto"/>
        <w:ind w:firstLine="709"/>
        <w:contextualSpacing/>
        <w:jc w:val="both"/>
        <w:rPr>
          <w:lang w:val="en-US"/>
        </w:rPr>
      </w:pPr>
      <w:r>
        <w:rPr>
          <w:color w:val="000000"/>
          <w:sz w:val="28"/>
          <w:szCs w:val="28"/>
          <w:lang w:val="en-US"/>
        </w:rPr>
        <w:lastRenderedPageBreak/>
        <w:t>-j LOG --log-prefix "</w:t>
      </w:r>
      <w:r>
        <w:rPr>
          <w:color w:val="000000"/>
          <w:sz w:val="28"/>
          <w:szCs w:val="28"/>
        </w:rPr>
        <w:t>Виявленоповінь</w:t>
      </w:r>
      <w:r>
        <w:rPr>
          <w:color w:val="000000"/>
          <w:sz w:val="28"/>
          <w:szCs w:val="28"/>
          <w:lang w:val="en-US"/>
        </w:rPr>
        <w:t xml:space="preserve"> SIP:"</w:t>
      </w:r>
    </w:p>
    <w:p w14:paraId="03BE7D92" w14:textId="77777777" w:rsidR="00F62170" w:rsidRDefault="00F62170" w:rsidP="00F62170">
      <w:pPr>
        <w:spacing w:line="360" w:lineRule="auto"/>
        <w:ind w:firstLine="709"/>
        <w:contextualSpacing/>
        <w:jc w:val="both"/>
        <w:rPr>
          <w:color w:val="000000"/>
          <w:sz w:val="28"/>
          <w:szCs w:val="28"/>
        </w:rPr>
      </w:pPr>
      <w:r>
        <w:rPr>
          <w:color w:val="000000"/>
          <w:sz w:val="28"/>
          <w:szCs w:val="28"/>
        </w:rPr>
        <w:t>Таким чином, сервер телефонії</w:t>
      </w:r>
      <w:r>
        <w:rPr>
          <w:color w:val="000000"/>
          <w:sz w:val="28"/>
          <w:szCs w:val="28"/>
          <w:lang w:val="uk-UA"/>
        </w:rPr>
        <w:t xml:space="preserve"> </w:t>
      </w:r>
      <w:r>
        <w:rPr>
          <w:color w:val="000000"/>
          <w:sz w:val="28"/>
          <w:szCs w:val="28"/>
        </w:rPr>
        <w:t>доступний з зовнішніх мереж тільки за певних</w:t>
      </w:r>
      <w:r>
        <w:rPr>
          <w:color w:val="000000"/>
          <w:sz w:val="28"/>
          <w:szCs w:val="28"/>
          <w:lang w:val="uk-UA"/>
        </w:rPr>
        <w:t xml:space="preserve"> </w:t>
      </w:r>
      <w:r>
        <w:rPr>
          <w:color w:val="000000"/>
          <w:sz w:val="28"/>
          <w:szCs w:val="28"/>
        </w:rPr>
        <w:t>службовим портам, підключення до яких, з міркувань</w:t>
      </w:r>
      <w:r>
        <w:rPr>
          <w:color w:val="000000"/>
          <w:sz w:val="28"/>
          <w:szCs w:val="28"/>
          <w:lang w:val="uk-UA"/>
        </w:rPr>
        <w:t xml:space="preserve"> </w:t>
      </w:r>
      <w:r>
        <w:rPr>
          <w:color w:val="000000"/>
          <w:sz w:val="28"/>
          <w:szCs w:val="28"/>
        </w:rPr>
        <w:t>безпеки, буде виконуватися</w:t>
      </w:r>
      <w:r>
        <w:rPr>
          <w:color w:val="000000"/>
          <w:sz w:val="28"/>
          <w:szCs w:val="28"/>
          <w:lang w:val="uk-UA"/>
        </w:rPr>
        <w:t xml:space="preserve"> </w:t>
      </w:r>
      <w:r>
        <w:rPr>
          <w:color w:val="000000"/>
          <w:sz w:val="28"/>
          <w:szCs w:val="28"/>
        </w:rPr>
        <w:t>із</w:t>
      </w:r>
      <w:r>
        <w:rPr>
          <w:color w:val="000000"/>
          <w:sz w:val="28"/>
          <w:szCs w:val="28"/>
          <w:lang w:val="uk-UA"/>
        </w:rPr>
        <w:t xml:space="preserve"> </w:t>
      </w:r>
      <w:r>
        <w:rPr>
          <w:color w:val="000000"/>
          <w:sz w:val="28"/>
          <w:szCs w:val="28"/>
        </w:rPr>
        <w:t>застосуванням</w:t>
      </w:r>
      <w:r>
        <w:rPr>
          <w:color w:val="000000"/>
          <w:sz w:val="28"/>
          <w:szCs w:val="28"/>
          <w:lang w:val="uk-UA"/>
        </w:rPr>
        <w:t xml:space="preserve"> </w:t>
      </w:r>
      <w:r>
        <w:rPr>
          <w:color w:val="000000"/>
          <w:sz w:val="28"/>
          <w:szCs w:val="28"/>
        </w:rPr>
        <w:t>шифрування.</w:t>
      </w:r>
    </w:p>
    <w:p w14:paraId="72DBE7AE" w14:textId="77777777" w:rsidR="00A80B06" w:rsidRDefault="00A80B06" w:rsidP="003153F5">
      <w:pPr>
        <w:tabs>
          <w:tab w:val="left" w:pos="4302"/>
        </w:tabs>
        <w:jc w:val="both"/>
        <w:rPr>
          <w:color w:val="1F497D"/>
          <w:sz w:val="28"/>
          <w:szCs w:val="28"/>
          <w:lang w:val="uk-UA"/>
        </w:rPr>
      </w:pPr>
    </w:p>
    <w:p w14:paraId="6F33BA9B" w14:textId="77777777" w:rsidR="00F62170" w:rsidRDefault="00F62170" w:rsidP="00F62170">
      <w:pPr>
        <w:pStyle w:val="2"/>
        <w:spacing w:before="0" w:after="0" w:line="360" w:lineRule="auto"/>
        <w:ind w:firstLine="709"/>
      </w:pPr>
      <w:bookmarkStart w:id="33" w:name="_Toc30416200"/>
      <w:r>
        <w:rPr>
          <w:rFonts w:ascii="Times New Roman" w:hAnsi="Times New Roman" w:cs="Times New Roman"/>
          <w:i w:val="0"/>
        </w:rPr>
        <w:t>3.3 Вст</w:t>
      </w:r>
      <w:r>
        <w:rPr>
          <w:rFonts w:ascii="Times New Roman" w:hAnsi="Times New Roman" w:cs="Times New Roman"/>
          <w:i w:val="0"/>
          <w:lang w:val="uk-UA"/>
        </w:rPr>
        <w:t>а</w:t>
      </w:r>
      <w:r>
        <w:rPr>
          <w:rFonts w:ascii="Times New Roman" w:hAnsi="Times New Roman" w:cs="Times New Roman"/>
          <w:i w:val="0"/>
        </w:rPr>
        <w:t>новлення</w:t>
      </w:r>
      <w:r>
        <w:rPr>
          <w:rFonts w:ascii="Times New Roman" w:hAnsi="Times New Roman" w:cs="Times New Roman"/>
          <w:i w:val="0"/>
          <w:lang w:val="uk-UA"/>
        </w:rPr>
        <w:t xml:space="preserve"> </w:t>
      </w:r>
      <w:r>
        <w:rPr>
          <w:rFonts w:ascii="Times New Roman" w:hAnsi="Times New Roman" w:cs="Times New Roman"/>
          <w:i w:val="0"/>
        </w:rPr>
        <w:t>безпечного</w:t>
      </w:r>
      <w:r>
        <w:rPr>
          <w:rFonts w:ascii="Times New Roman" w:hAnsi="Times New Roman" w:cs="Times New Roman"/>
          <w:i w:val="0"/>
          <w:lang w:val="uk-UA"/>
        </w:rPr>
        <w:t xml:space="preserve"> </w:t>
      </w:r>
      <w:r>
        <w:rPr>
          <w:rFonts w:ascii="Times New Roman" w:hAnsi="Times New Roman" w:cs="Times New Roman"/>
          <w:i w:val="0"/>
        </w:rPr>
        <w:t>зв'язку та шифрування</w:t>
      </w:r>
      <w:r>
        <w:rPr>
          <w:rFonts w:ascii="Times New Roman" w:hAnsi="Times New Roman" w:cs="Times New Roman"/>
          <w:i w:val="0"/>
          <w:lang w:val="uk-UA"/>
        </w:rPr>
        <w:t xml:space="preserve"> </w:t>
      </w:r>
      <w:r>
        <w:rPr>
          <w:rFonts w:ascii="Times New Roman" w:hAnsi="Times New Roman" w:cs="Times New Roman"/>
          <w:i w:val="0"/>
        </w:rPr>
        <w:t>розмов</w:t>
      </w:r>
      <w:bookmarkEnd w:id="33"/>
    </w:p>
    <w:p w14:paraId="2E8AB2BD" w14:textId="74F3C183" w:rsidR="00F62170" w:rsidRPr="00A80B06" w:rsidRDefault="00A80B06" w:rsidP="00A80B06">
      <w:pPr>
        <w:tabs>
          <w:tab w:val="left" w:pos="1160"/>
        </w:tabs>
        <w:rPr>
          <w:b/>
          <w:color w:val="C00000"/>
        </w:rPr>
      </w:pPr>
      <w:r>
        <w:rPr>
          <w:b/>
          <w:color w:val="C00000"/>
          <w:sz w:val="28"/>
          <w:szCs w:val="28"/>
        </w:rPr>
        <w:tab/>
      </w:r>
    </w:p>
    <w:p w14:paraId="19F7BBD4" w14:textId="77777777" w:rsidR="00F62170" w:rsidRDefault="00F62170" w:rsidP="00F62170">
      <w:pPr>
        <w:spacing w:line="360" w:lineRule="auto"/>
        <w:ind w:firstLine="709"/>
        <w:contextualSpacing/>
        <w:jc w:val="both"/>
        <w:rPr>
          <w:color w:val="000000"/>
          <w:sz w:val="28"/>
          <w:szCs w:val="28"/>
        </w:rPr>
      </w:pPr>
      <w:r>
        <w:rPr>
          <w:color w:val="000000"/>
          <w:sz w:val="28"/>
          <w:szCs w:val="28"/>
        </w:rPr>
        <w:t>Основу будь-якого</w:t>
      </w:r>
      <w:r>
        <w:rPr>
          <w:color w:val="000000"/>
          <w:sz w:val="28"/>
          <w:szCs w:val="28"/>
          <w:lang w:val="uk-UA"/>
        </w:rPr>
        <w:t xml:space="preserve"> </w:t>
      </w:r>
      <w:r>
        <w:rPr>
          <w:color w:val="000000"/>
          <w:sz w:val="28"/>
          <w:szCs w:val="28"/>
        </w:rPr>
        <w:t>захищеного</w:t>
      </w:r>
      <w:r>
        <w:rPr>
          <w:color w:val="000000"/>
          <w:sz w:val="28"/>
          <w:szCs w:val="28"/>
          <w:lang w:val="uk-UA"/>
        </w:rPr>
        <w:t xml:space="preserve"> </w:t>
      </w:r>
      <w:r>
        <w:rPr>
          <w:color w:val="000000"/>
          <w:sz w:val="28"/>
          <w:szCs w:val="28"/>
        </w:rPr>
        <w:t>зв'язку</w:t>
      </w:r>
      <w:r>
        <w:rPr>
          <w:color w:val="000000"/>
          <w:sz w:val="28"/>
          <w:szCs w:val="28"/>
          <w:lang w:val="uk-UA"/>
        </w:rPr>
        <w:t xml:space="preserve"> </w:t>
      </w:r>
      <w:r>
        <w:rPr>
          <w:color w:val="000000"/>
          <w:sz w:val="28"/>
          <w:szCs w:val="28"/>
        </w:rPr>
        <w:t>складає</w:t>
      </w:r>
      <w:r>
        <w:rPr>
          <w:color w:val="000000"/>
          <w:sz w:val="28"/>
          <w:szCs w:val="28"/>
          <w:lang w:val="uk-UA"/>
        </w:rPr>
        <w:t xml:space="preserve"> </w:t>
      </w:r>
      <w:r>
        <w:rPr>
          <w:color w:val="000000"/>
          <w:sz w:val="28"/>
          <w:szCs w:val="28"/>
        </w:rPr>
        <w:t>криптографію. Криптографією</w:t>
      </w:r>
      <w:r>
        <w:rPr>
          <w:color w:val="000000"/>
          <w:sz w:val="28"/>
          <w:szCs w:val="28"/>
          <w:lang w:val="uk-UA"/>
        </w:rPr>
        <w:t xml:space="preserve"> </w:t>
      </w:r>
      <w:r>
        <w:rPr>
          <w:color w:val="000000"/>
          <w:sz w:val="28"/>
          <w:szCs w:val="28"/>
        </w:rPr>
        <w:t>називають</w:t>
      </w:r>
      <w:r>
        <w:rPr>
          <w:color w:val="000000"/>
          <w:sz w:val="28"/>
          <w:szCs w:val="28"/>
          <w:lang w:val="uk-UA"/>
        </w:rPr>
        <w:t xml:space="preserve"> </w:t>
      </w:r>
      <w:r>
        <w:rPr>
          <w:color w:val="000000"/>
          <w:sz w:val="28"/>
          <w:szCs w:val="28"/>
        </w:rPr>
        <w:t>технологію</w:t>
      </w:r>
      <w:r>
        <w:rPr>
          <w:color w:val="000000"/>
          <w:sz w:val="28"/>
          <w:szCs w:val="28"/>
          <w:lang w:val="uk-UA"/>
        </w:rPr>
        <w:t xml:space="preserve"> </w:t>
      </w:r>
      <w:r>
        <w:rPr>
          <w:color w:val="000000"/>
          <w:sz w:val="28"/>
          <w:szCs w:val="28"/>
        </w:rPr>
        <w:t>складення, тобто</w:t>
      </w:r>
      <w:r>
        <w:rPr>
          <w:color w:val="000000"/>
          <w:sz w:val="28"/>
          <w:szCs w:val="28"/>
          <w:lang w:val="uk-UA"/>
        </w:rPr>
        <w:t xml:space="preserve"> </w:t>
      </w:r>
      <w:r>
        <w:rPr>
          <w:color w:val="000000"/>
          <w:sz w:val="28"/>
          <w:szCs w:val="28"/>
        </w:rPr>
        <w:t>шифрування, і розшифрування</w:t>
      </w:r>
      <w:r>
        <w:rPr>
          <w:color w:val="000000"/>
          <w:sz w:val="28"/>
          <w:szCs w:val="28"/>
          <w:lang w:val="uk-UA"/>
        </w:rPr>
        <w:t xml:space="preserve"> </w:t>
      </w:r>
      <w:r>
        <w:rPr>
          <w:color w:val="000000"/>
          <w:sz w:val="28"/>
          <w:szCs w:val="28"/>
        </w:rPr>
        <w:t>зашифрованих</w:t>
      </w:r>
      <w:r>
        <w:rPr>
          <w:color w:val="000000"/>
          <w:sz w:val="28"/>
          <w:szCs w:val="28"/>
          <w:lang w:val="uk-UA"/>
        </w:rPr>
        <w:t xml:space="preserve"> </w:t>
      </w:r>
      <w:r>
        <w:rPr>
          <w:color w:val="000000"/>
          <w:sz w:val="28"/>
          <w:szCs w:val="28"/>
        </w:rPr>
        <w:t>повідомлень. Крім того, криптографія</w:t>
      </w:r>
      <w:r>
        <w:rPr>
          <w:color w:val="000000"/>
          <w:sz w:val="28"/>
          <w:szCs w:val="28"/>
          <w:lang w:val="uk-UA"/>
        </w:rPr>
        <w:t xml:space="preserve"> </w:t>
      </w:r>
      <w:r>
        <w:rPr>
          <w:color w:val="000000"/>
          <w:sz w:val="28"/>
          <w:szCs w:val="28"/>
        </w:rPr>
        <w:t>являє собою важливу</w:t>
      </w:r>
      <w:r>
        <w:rPr>
          <w:color w:val="000000"/>
          <w:sz w:val="28"/>
          <w:szCs w:val="28"/>
          <w:lang w:val="uk-UA"/>
        </w:rPr>
        <w:t xml:space="preserve"> </w:t>
      </w:r>
      <w:r>
        <w:rPr>
          <w:color w:val="000000"/>
          <w:sz w:val="28"/>
          <w:szCs w:val="28"/>
        </w:rPr>
        <w:t>складову в забезпеченні</w:t>
      </w:r>
      <w:r>
        <w:rPr>
          <w:color w:val="000000"/>
          <w:sz w:val="28"/>
          <w:szCs w:val="28"/>
          <w:lang w:val="uk-UA"/>
        </w:rPr>
        <w:t xml:space="preserve"> </w:t>
      </w:r>
      <w:r>
        <w:rPr>
          <w:color w:val="000000"/>
          <w:sz w:val="28"/>
          <w:szCs w:val="28"/>
        </w:rPr>
        <w:t>цілісності, конфіденційності та аутентифікації. Аутентифікація</w:t>
      </w:r>
      <w:r>
        <w:rPr>
          <w:color w:val="000000"/>
          <w:sz w:val="28"/>
          <w:szCs w:val="28"/>
          <w:lang w:val="uk-UA"/>
        </w:rPr>
        <w:t xml:space="preserve"> </w:t>
      </w:r>
      <w:r>
        <w:rPr>
          <w:color w:val="000000"/>
          <w:sz w:val="28"/>
          <w:szCs w:val="28"/>
        </w:rPr>
        <w:t>представляє собою механізм</w:t>
      </w:r>
      <w:r>
        <w:rPr>
          <w:color w:val="000000"/>
          <w:sz w:val="28"/>
          <w:szCs w:val="28"/>
          <w:lang w:val="uk-UA"/>
        </w:rPr>
        <w:t xml:space="preserve"> </w:t>
      </w:r>
      <w:r>
        <w:rPr>
          <w:color w:val="000000"/>
          <w:sz w:val="28"/>
          <w:szCs w:val="28"/>
        </w:rPr>
        <w:t>підтвердження, перевірки</w:t>
      </w:r>
      <w:r>
        <w:rPr>
          <w:color w:val="000000"/>
          <w:sz w:val="28"/>
          <w:szCs w:val="28"/>
          <w:lang w:val="uk-UA"/>
        </w:rPr>
        <w:t xml:space="preserve"> </w:t>
      </w:r>
      <w:r>
        <w:rPr>
          <w:color w:val="000000"/>
          <w:sz w:val="28"/>
          <w:szCs w:val="28"/>
        </w:rPr>
        <w:t>достовірності особи відправника</w:t>
      </w:r>
      <w:r>
        <w:rPr>
          <w:color w:val="000000"/>
          <w:sz w:val="28"/>
          <w:szCs w:val="28"/>
          <w:lang w:val="uk-UA"/>
        </w:rPr>
        <w:t xml:space="preserve"> </w:t>
      </w:r>
      <w:r>
        <w:rPr>
          <w:color w:val="000000"/>
          <w:sz w:val="28"/>
          <w:szCs w:val="28"/>
        </w:rPr>
        <w:t>або</w:t>
      </w:r>
      <w:r>
        <w:rPr>
          <w:color w:val="000000"/>
          <w:sz w:val="28"/>
          <w:szCs w:val="28"/>
          <w:lang w:val="uk-UA"/>
        </w:rPr>
        <w:t xml:space="preserve"> </w:t>
      </w:r>
      <w:r>
        <w:rPr>
          <w:color w:val="000000"/>
          <w:sz w:val="28"/>
          <w:szCs w:val="28"/>
        </w:rPr>
        <w:t>одержувача</w:t>
      </w:r>
      <w:r>
        <w:rPr>
          <w:color w:val="000000"/>
          <w:sz w:val="28"/>
          <w:szCs w:val="28"/>
          <w:lang w:val="uk-UA"/>
        </w:rPr>
        <w:t xml:space="preserve"> </w:t>
      </w:r>
      <w:r>
        <w:rPr>
          <w:color w:val="000000"/>
          <w:sz w:val="28"/>
          <w:szCs w:val="28"/>
        </w:rPr>
        <w:t>інформації</w:t>
      </w:r>
      <w:r w:rsidRPr="00046037">
        <w:rPr>
          <w:color w:val="000000"/>
          <w:sz w:val="28"/>
          <w:szCs w:val="28"/>
        </w:rPr>
        <w:t xml:space="preserve"> [22]</w:t>
      </w:r>
      <w:r>
        <w:rPr>
          <w:color w:val="000000"/>
          <w:sz w:val="28"/>
          <w:szCs w:val="28"/>
        </w:rPr>
        <w:t>. Цілісність</w:t>
      </w:r>
      <w:r>
        <w:rPr>
          <w:color w:val="000000"/>
          <w:sz w:val="28"/>
          <w:szCs w:val="28"/>
          <w:lang w:val="uk-UA"/>
        </w:rPr>
        <w:t xml:space="preserve"> </w:t>
      </w:r>
      <w:r>
        <w:rPr>
          <w:color w:val="000000"/>
          <w:sz w:val="28"/>
          <w:szCs w:val="28"/>
        </w:rPr>
        <w:t>передбачає, що</w:t>
      </w:r>
      <w:r>
        <w:rPr>
          <w:color w:val="000000"/>
          <w:sz w:val="28"/>
          <w:szCs w:val="28"/>
          <w:lang w:val="uk-UA"/>
        </w:rPr>
        <w:t xml:space="preserve"> </w:t>
      </w:r>
      <w:r>
        <w:rPr>
          <w:color w:val="000000"/>
          <w:sz w:val="28"/>
          <w:szCs w:val="28"/>
        </w:rPr>
        <w:t>дані</w:t>
      </w:r>
      <w:r>
        <w:rPr>
          <w:color w:val="000000"/>
          <w:sz w:val="28"/>
          <w:szCs w:val="28"/>
          <w:lang w:val="uk-UA"/>
        </w:rPr>
        <w:t xml:space="preserve"> </w:t>
      </w:r>
      <w:r>
        <w:rPr>
          <w:color w:val="000000"/>
          <w:sz w:val="28"/>
          <w:szCs w:val="28"/>
        </w:rPr>
        <w:t>під час передачі не піддавалися</w:t>
      </w:r>
      <w:r>
        <w:rPr>
          <w:color w:val="000000"/>
          <w:sz w:val="28"/>
          <w:szCs w:val="28"/>
          <w:lang w:val="uk-UA"/>
        </w:rPr>
        <w:t xml:space="preserve"> </w:t>
      </w:r>
      <w:r>
        <w:rPr>
          <w:color w:val="000000"/>
          <w:sz w:val="28"/>
          <w:szCs w:val="28"/>
        </w:rPr>
        <w:t>зміні, а конфіденціальність</w:t>
      </w:r>
      <w:r>
        <w:rPr>
          <w:color w:val="000000"/>
          <w:sz w:val="28"/>
          <w:szCs w:val="28"/>
          <w:lang w:val="uk-UA"/>
        </w:rPr>
        <w:t xml:space="preserve"> </w:t>
      </w:r>
      <w:r>
        <w:rPr>
          <w:color w:val="000000"/>
          <w:sz w:val="28"/>
          <w:szCs w:val="28"/>
        </w:rPr>
        <w:t>забезпечує</w:t>
      </w:r>
      <w:r>
        <w:rPr>
          <w:color w:val="000000"/>
          <w:sz w:val="28"/>
          <w:szCs w:val="28"/>
          <w:lang w:val="uk-UA"/>
        </w:rPr>
        <w:t xml:space="preserve"> </w:t>
      </w:r>
      <w:r>
        <w:rPr>
          <w:color w:val="000000"/>
          <w:sz w:val="28"/>
          <w:szCs w:val="28"/>
        </w:rPr>
        <w:t>умови, за яких</w:t>
      </w:r>
      <w:r>
        <w:rPr>
          <w:color w:val="000000"/>
          <w:sz w:val="28"/>
          <w:szCs w:val="28"/>
          <w:lang w:val="uk-UA"/>
        </w:rPr>
        <w:t xml:space="preserve"> </w:t>
      </w:r>
      <w:r>
        <w:rPr>
          <w:color w:val="000000"/>
          <w:sz w:val="28"/>
          <w:szCs w:val="28"/>
        </w:rPr>
        <w:t>передані</w:t>
      </w:r>
      <w:r>
        <w:rPr>
          <w:color w:val="000000"/>
          <w:sz w:val="28"/>
          <w:szCs w:val="28"/>
          <w:lang w:val="uk-UA"/>
        </w:rPr>
        <w:t xml:space="preserve"> </w:t>
      </w:r>
      <w:r>
        <w:rPr>
          <w:color w:val="000000"/>
          <w:sz w:val="28"/>
          <w:szCs w:val="28"/>
        </w:rPr>
        <w:t>дані не зрозуміє</w:t>
      </w:r>
      <w:r>
        <w:rPr>
          <w:color w:val="000000"/>
          <w:sz w:val="28"/>
          <w:szCs w:val="28"/>
          <w:lang w:val="uk-UA"/>
        </w:rPr>
        <w:t xml:space="preserve"> </w:t>
      </w:r>
      <w:r>
        <w:rPr>
          <w:color w:val="000000"/>
          <w:sz w:val="28"/>
          <w:szCs w:val="28"/>
        </w:rPr>
        <w:t>ніхто, окрім</w:t>
      </w:r>
      <w:r>
        <w:rPr>
          <w:color w:val="000000"/>
          <w:sz w:val="28"/>
          <w:szCs w:val="28"/>
          <w:lang w:val="uk-UA"/>
        </w:rPr>
        <w:t xml:space="preserve"> </w:t>
      </w:r>
      <w:r>
        <w:rPr>
          <w:color w:val="000000"/>
          <w:sz w:val="28"/>
          <w:szCs w:val="28"/>
        </w:rPr>
        <w:t>їх</w:t>
      </w:r>
      <w:r>
        <w:rPr>
          <w:color w:val="000000"/>
          <w:sz w:val="28"/>
          <w:szCs w:val="28"/>
          <w:lang w:val="uk-UA"/>
        </w:rPr>
        <w:t xml:space="preserve"> </w:t>
      </w:r>
      <w:r>
        <w:rPr>
          <w:color w:val="000000"/>
          <w:sz w:val="28"/>
          <w:szCs w:val="28"/>
        </w:rPr>
        <w:t>відправника та одержувача, якому</w:t>
      </w:r>
      <w:r>
        <w:rPr>
          <w:color w:val="000000"/>
          <w:sz w:val="28"/>
          <w:szCs w:val="28"/>
          <w:lang w:val="uk-UA"/>
        </w:rPr>
        <w:t xml:space="preserve"> </w:t>
      </w:r>
      <w:r>
        <w:rPr>
          <w:color w:val="000000"/>
          <w:sz w:val="28"/>
          <w:szCs w:val="28"/>
        </w:rPr>
        <w:t>їх</w:t>
      </w:r>
      <w:r>
        <w:rPr>
          <w:color w:val="000000"/>
          <w:sz w:val="28"/>
          <w:szCs w:val="28"/>
          <w:lang w:val="uk-UA"/>
        </w:rPr>
        <w:t xml:space="preserve"> </w:t>
      </w:r>
      <w:r>
        <w:rPr>
          <w:color w:val="000000"/>
          <w:sz w:val="28"/>
          <w:szCs w:val="28"/>
        </w:rPr>
        <w:t>було адресовано. Зазвичай</w:t>
      </w:r>
      <w:r>
        <w:rPr>
          <w:color w:val="000000"/>
          <w:sz w:val="28"/>
          <w:szCs w:val="28"/>
          <w:lang w:val="uk-UA"/>
        </w:rPr>
        <w:t xml:space="preserve"> </w:t>
      </w:r>
      <w:r>
        <w:rPr>
          <w:color w:val="000000"/>
          <w:sz w:val="28"/>
          <w:szCs w:val="28"/>
        </w:rPr>
        <w:t>механізми</w:t>
      </w:r>
      <w:r>
        <w:rPr>
          <w:color w:val="000000"/>
          <w:sz w:val="28"/>
          <w:szCs w:val="28"/>
          <w:lang w:val="uk-UA"/>
        </w:rPr>
        <w:t xml:space="preserve"> </w:t>
      </w:r>
      <w:r>
        <w:rPr>
          <w:color w:val="000000"/>
          <w:sz w:val="28"/>
          <w:szCs w:val="28"/>
        </w:rPr>
        <w:t>криптографії</w:t>
      </w:r>
      <w:r>
        <w:rPr>
          <w:color w:val="000000"/>
          <w:sz w:val="28"/>
          <w:szCs w:val="28"/>
          <w:lang w:val="uk-UA"/>
        </w:rPr>
        <w:t xml:space="preserve"> </w:t>
      </w:r>
      <w:r>
        <w:rPr>
          <w:color w:val="000000"/>
          <w:sz w:val="28"/>
          <w:szCs w:val="28"/>
        </w:rPr>
        <w:t>постають у вигляді алгоритму, а саме</w:t>
      </w:r>
      <w:r>
        <w:rPr>
          <w:color w:val="000000"/>
          <w:sz w:val="28"/>
          <w:szCs w:val="28"/>
          <w:lang w:val="uk-UA"/>
        </w:rPr>
        <w:t xml:space="preserve"> </w:t>
      </w:r>
      <w:r>
        <w:rPr>
          <w:color w:val="000000"/>
          <w:sz w:val="28"/>
          <w:szCs w:val="28"/>
        </w:rPr>
        <w:t>математичної</w:t>
      </w:r>
      <w:r>
        <w:rPr>
          <w:color w:val="000000"/>
          <w:sz w:val="28"/>
          <w:szCs w:val="28"/>
          <w:lang w:val="uk-UA"/>
        </w:rPr>
        <w:t xml:space="preserve"> </w:t>
      </w:r>
      <w:r>
        <w:rPr>
          <w:color w:val="000000"/>
          <w:sz w:val="28"/>
          <w:szCs w:val="28"/>
        </w:rPr>
        <w:t>функції, та секретної</w:t>
      </w:r>
      <w:r>
        <w:rPr>
          <w:color w:val="000000"/>
          <w:sz w:val="28"/>
          <w:szCs w:val="28"/>
          <w:lang w:val="uk-UA"/>
        </w:rPr>
        <w:t xml:space="preserve"> </w:t>
      </w:r>
      <w:r>
        <w:rPr>
          <w:color w:val="000000"/>
          <w:sz w:val="28"/>
          <w:szCs w:val="28"/>
        </w:rPr>
        <w:t>величини, тобто</w:t>
      </w:r>
      <w:r>
        <w:rPr>
          <w:color w:val="000000"/>
          <w:sz w:val="28"/>
          <w:szCs w:val="28"/>
          <w:lang w:val="uk-UA"/>
        </w:rPr>
        <w:t xml:space="preserve"> </w:t>
      </w:r>
      <w:r>
        <w:rPr>
          <w:color w:val="000000"/>
          <w:sz w:val="28"/>
          <w:szCs w:val="28"/>
        </w:rPr>
        <w:t>таємного ключа. Алгоритми, що</w:t>
      </w:r>
      <w:r>
        <w:rPr>
          <w:color w:val="000000"/>
          <w:sz w:val="28"/>
          <w:szCs w:val="28"/>
          <w:lang w:val="uk-UA"/>
        </w:rPr>
        <w:t xml:space="preserve"> </w:t>
      </w:r>
      <w:r>
        <w:rPr>
          <w:color w:val="000000"/>
          <w:sz w:val="28"/>
          <w:szCs w:val="28"/>
        </w:rPr>
        <w:t>використовуються, широко відомі, отже в таємниці</w:t>
      </w:r>
      <w:r>
        <w:rPr>
          <w:color w:val="000000"/>
          <w:sz w:val="28"/>
          <w:szCs w:val="28"/>
          <w:lang w:val="uk-UA"/>
        </w:rPr>
        <w:t xml:space="preserve"> </w:t>
      </w:r>
      <w:r>
        <w:rPr>
          <w:color w:val="000000"/>
          <w:sz w:val="28"/>
          <w:szCs w:val="28"/>
        </w:rPr>
        <w:t>необхідно</w:t>
      </w:r>
      <w:r>
        <w:rPr>
          <w:color w:val="000000"/>
          <w:sz w:val="28"/>
          <w:szCs w:val="28"/>
          <w:lang w:val="uk-UA"/>
        </w:rPr>
        <w:t xml:space="preserve"> </w:t>
      </w:r>
      <w:r>
        <w:rPr>
          <w:color w:val="000000"/>
          <w:sz w:val="28"/>
          <w:szCs w:val="28"/>
        </w:rPr>
        <w:t>зберігати</w:t>
      </w:r>
      <w:r>
        <w:rPr>
          <w:color w:val="000000"/>
          <w:sz w:val="28"/>
          <w:szCs w:val="28"/>
          <w:lang w:val="uk-UA"/>
        </w:rPr>
        <w:t xml:space="preserve"> </w:t>
      </w:r>
      <w:r>
        <w:rPr>
          <w:color w:val="000000"/>
          <w:sz w:val="28"/>
          <w:szCs w:val="28"/>
        </w:rPr>
        <w:t>тільки</w:t>
      </w:r>
      <w:r>
        <w:rPr>
          <w:color w:val="000000"/>
          <w:sz w:val="28"/>
          <w:szCs w:val="28"/>
          <w:lang w:val="uk-UA"/>
        </w:rPr>
        <w:t xml:space="preserve"> </w:t>
      </w:r>
      <w:r>
        <w:rPr>
          <w:color w:val="000000"/>
          <w:sz w:val="28"/>
          <w:szCs w:val="28"/>
        </w:rPr>
        <w:t>криптографічні</w:t>
      </w:r>
      <w:r>
        <w:rPr>
          <w:color w:val="000000"/>
          <w:sz w:val="28"/>
          <w:szCs w:val="28"/>
          <w:lang w:val="uk-UA"/>
        </w:rPr>
        <w:t xml:space="preserve"> </w:t>
      </w:r>
      <w:r>
        <w:rPr>
          <w:color w:val="000000"/>
          <w:sz w:val="28"/>
          <w:szCs w:val="28"/>
        </w:rPr>
        <w:t>ключі. Надійність ключа залежить в його</w:t>
      </w:r>
      <w:r>
        <w:rPr>
          <w:color w:val="000000"/>
          <w:sz w:val="28"/>
          <w:szCs w:val="28"/>
          <w:lang w:val="uk-UA"/>
        </w:rPr>
        <w:t xml:space="preserve"> </w:t>
      </w:r>
      <w:r>
        <w:rPr>
          <w:color w:val="000000"/>
          <w:sz w:val="28"/>
          <w:szCs w:val="28"/>
        </w:rPr>
        <w:t>розмірі, тобто</w:t>
      </w:r>
      <w:r>
        <w:rPr>
          <w:color w:val="000000"/>
          <w:sz w:val="28"/>
          <w:szCs w:val="28"/>
          <w:lang w:val="uk-UA"/>
        </w:rPr>
        <w:t xml:space="preserve"> </w:t>
      </w:r>
      <w:r>
        <w:rPr>
          <w:color w:val="000000"/>
          <w:sz w:val="28"/>
          <w:szCs w:val="28"/>
        </w:rPr>
        <w:t>чим</w:t>
      </w:r>
      <w:r>
        <w:rPr>
          <w:color w:val="000000"/>
          <w:sz w:val="28"/>
          <w:szCs w:val="28"/>
          <w:lang w:val="uk-UA"/>
        </w:rPr>
        <w:t xml:space="preserve"> </w:t>
      </w:r>
      <w:r>
        <w:rPr>
          <w:color w:val="000000"/>
          <w:sz w:val="28"/>
          <w:szCs w:val="28"/>
        </w:rPr>
        <w:t>більше</w:t>
      </w:r>
      <w:r>
        <w:rPr>
          <w:color w:val="000000"/>
          <w:sz w:val="28"/>
          <w:szCs w:val="28"/>
          <w:lang w:val="uk-UA"/>
        </w:rPr>
        <w:t xml:space="preserve"> </w:t>
      </w:r>
      <w:r>
        <w:rPr>
          <w:color w:val="000000"/>
          <w:sz w:val="28"/>
          <w:szCs w:val="28"/>
        </w:rPr>
        <w:t>бітів в такому секретному ключі, тим</w:t>
      </w:r>
      <w:r>
        <w:rPr>
          <w:color w:val="000000"/>
          <w:sz w:val="28"/>
          <w:szCs w:val="28"/>
          <w:lang w:val="uk-UA"/>
        </w:rPr>
        <w:t xml:space="preserve"> </w:t>
      </w:r>
      <w:r>
        <w:rPr>
          <w:color w:val="000000"/>
          <w:sz w:val="28"/>
          <w:szCs w:val="28"/>
        </w:rPr>
        <w:t>менше</w:t>
      </w:r>
      <w:r>
        <w:rPr>
          <w:color w:val="000000"/>
          <w:sz w:val="28"/>
          <w:szCs w:val="28"/>
          <w:lang w:val="uk-UA"/>
        </w:rPr>
        <w:t xml:space="preserve"> </w:t>
      </w:r>
      <w:r>
        <w:rPr>
          <w:color w:val="000000"/>
          <w:sz w:val="28"/>
          <w:szCs w:val="28"/>
        </w:rPr>
        <w:t>він є вразливим [2</w:t>
      </w:r>
      <w:r w:rsidRPr="00046037">
        <w:rPr>
          <w:color w:val="000000"/>
          <w:sz w:val="28"/>
          <w:szCs w:val="28"/>
        </w:rPr>
        <w:t>3</w:t>
      </w:r>
      <w:r>
        <w:rPr>
          <w:color w:val="000000"/>
          <w:sz w:val="28"/>
          <w:szCs w:val="28"/>
        </w:rPr>
        <w:t>].</w:t>
      </w:r>
    </w:p>
    <w:p w14:paraId="4FED6C36" w14:textId="77777777" w:rsidR="00F62170" w:rsidRPr="00C346C4" w:rsidRDefault="00F62170" w:rsidP="00F62170">
      <w:pPr>
        <w:spacing w:line="360" w:lineRule="auto"/>
        <w:ind w:firstLine="709"/>
        <w:contextualSpacing/>
        <w:jc w:val="both"/>
        <w:rPr>
          <w:color w:val="000000"/>
          <w:sz w:val="28"/>
          <w:szCs w:val="28"/>
        </w:rPr>
      </w:pPr>
      <w:r w:rsidRPr="00C346C4">
        <w:rPr>
          <w:color w:val="000000"/>
          <w:sz w:val="28"/>
          <w:szCs w:val="28"/>
        </w:rPr>
        <w:t>Часто використання шифрування на кінцевих пристроях не представляється можливим, зважаючи на їх низької продуктивності і виникнення неприйнятних затримок. В такому випадку можна використовувати шифрування на шлюзах або маршрутизаторах. Варто відзначити, що сучасні IP-телефони підтримують апаратне AES шифрування з достатньою для нормальної передачі трафіку швидкістю.</w:t>
      </w:r>
    </w:p>
    <w:p w14:paraId="625D364C" w14:textId="77777777" w:rsidR="00F62170" w:rsidRDefault="00F62170" w:rsidP="00F62170">
      <w:pPr>
        <w:spacing w:line="360" w:lineRule="auto"/>
        <w:ind w:firstLine="709"/>
        <w:contextualSpacing/>
        <w:jc w:val="both"/>
        <w:rPr>
          <w:color w:val="000000"/>
          <w:sz w:val="28"/>
          <w:szCs w:val="28"/>
        </w:rPr>
      </w:pPr>
      <w:r>
        <w:rPr>
          <w:color w:val="000000"/>
          <w:sz w:val="28"/>
          <w:szCs w:val="28"/>
        </w:rPr>
        <w:t>Для безпеки</w:t>
      </w:r>
      <w:r>
        <w:rPr>
          <w:color w:val="000000"/>
          <w:sz w:val="28"/>
          <w:szCs w:val="28"/>
          <w:lang w:val="uk-UA"/>
        </w:rPr>
        <w:t xml:space="preserve"> </w:t>
      </w:r>
      <w:r>
        <w:rPr>
          <w:color w:val="000000"/>
          <w:sz w:val="28"/>
          <w:szCs w:val="28"/>
        </w:rPr>
        <w:t>конфіденційних</w:t>
      </w:r>
      <w:r>
        <w:rPr>
          <w:color w:val="000000"/>
          <w:sz w:val="28"/>
          <w:szCs w:val="28"/>
          <w:lang w:val="uk-UA"/>
        </w:rPr>
        <w:t xml:space="preserve"> </w:t>
      </w:r>
      <w:r>
        <w:rPr>
          <w:color w:val="000000"/>
          <w:sz w:val="28"/>
          <w:szCs w:val="28"/>
        </w:rPr>
        <w:t>переговорів та мінімізації</w:t>
      </w:r>
      <w:r>
        <w:rPr>
          <w:color w:val="000000"/>
          <w:sz w:val="28"/>
          <w:szCs w:val="28"/>
          <w:lang w:val="uk-UA"/>
        </w:rPr>
        <w:t xml:space="preserve"> </w:t>
      </w:r>
      <w:r>
        <w:rPr>
          <w:color w:val="000000"/>
          <w:sz w:val="28"/>
          <w:szCs w:val="28"/>
        </w:rPr>
        <w:t>можливості</w:t>
      </w:r>
      <w:r>
        <w:rPr>
          <w:color w:val="000000"/>
          <w:sz w:val="28"/>
          <w:szCs w:val="28"/>
          <w:lang w:val="uk-UA"/>
        </w:rPr>
        <w:t xml:space="preserve"> </w:t>
      </w:r>
      <w:r>
        <w:rPr>
          <w:color w:val="000000"/>
          <w:sz w:val="28"/>
          <w:szCs w:val="28"/>
        </w:rPr>
        <w:t>потрапляння</w:t>
      </w:r>
      <w:r>
        <w:rPr>
          <w:color w:val="000000"/>
          <w:sz w:val="28"/>
          <w:szCs w:val="28"/>
          <w:lang w:val="uk-UA"/>
        </w:rPr>
        <w:t xml:space="preserve"> </w:t>
      </w:r>
      <w:r>
        <w:rPr>
          <w:color w:val="000000"/>
          <w:sz w:val="28"/>
          <w:szCs w:val="28"/>
        </w:rPr>
        <w:t>конфіденційної</w:t>
      </w:r>
      <w:r>
        <w:rPr>
          <w:color w:val="000000"/>
          <w:sz w:val="28"/>
          <w:szCs w:val="28"/>
          <w:lang w:val="uk-UA"/>
        </w:rPr>
        <w:t xml:space="preserve"> </w:t>
      </w:r>
      <w:r>
        <w:rPr>
          <w:color w:val="000000"/>
          <w:sz w:val="28"/>
          <w:szCs w:val="28"/>
        </w:rPr>
        <w:t>або</w:t>
      </w:r>
      <w:r>
        <w:rPr>
          <w:color w:val="000000"/>
          <w:sz w:val="28"/>
          <w:szCs w:val="28"/>
          <w:lang w:val="uk-UA"/>
        </w:rPr>
        <w:t xml:space="preserve"> </w:t>
      </w:r>
      <w:r>
        <w:rPr>
          <w:color w:val="000000"/>
          <w:sz w:val="28"/>
          <w:szCs w:val="28"/>
        </w:rPr>
        <w:t>комерційної</w:t>
      </w:r>
      <w:r>
        <w:rPr>
          <w:color w:val="000000"/>
          <w:sz w:val="28"/>
          <w:szCs w:val="28"/>
          <w:lang w:val="uk-UA"/>
        </w:rPr>
        <w:t xml:space="preserve"> </w:t>
      </w:r>
      <w:r>
        <w:rPr>
          <w:color w:val="000000"/>
          <w:sz w:val="28"/>
          <w:szCs w:val="28"/>
        </w:rPr>
        <w:t>інформації до порушника</w:t>
      </w:r>
      <w:r>
        <w:rPr>
          <w:color w:val="000000"/>
          <w:sz w:val="28"/>
          <w:szCs w:val="28"/>
          <w:lang w:val="uk-UA"/>
        </w:rPr>
        <w:t xml:space="preserve"> </w:t>
      </w:r>
      <w:r>
        <w:rPr>
          <w:color w:val="000000"/>
          <w:sz w:val="28"/>
          <w:szCs w:val="28"/>
        </w:rPr>
        <w:t>необхідно</w:t>
      </w:r>
      <w:r>
        <w:rPr>
          <w:color w:val="000000"/>
          <w:sz w:val="28"/>
          <w:szCs w:val="28"/>
          <w:lang w:val="uk-UA"/>
        </w:rPr>
        <w:t xml:space="preserve"> </w:t>
      </w:r>
      <w:r>
        <w:rPr>
          <w:color w:val="000000"/>
          <w:sz w:val="28"/>
          <w:szCs w:val="28"/>
        </w:rPr>
        <w:t>захистити</w:t>
      </w:r>
      <w:r>
        <w:rPr>
          <w:color w:val="000000"/>
          <w:sz w:val="28"/>
          <w:szCs w:val="28"/>
          <w:lang w:val="uk-UA"/>
        </w:rPr>
        <w:t xml:space="preserve"> </w:t>
      </w:r>
      <w:r>
        <w:rPr>
          <w:color w:val="000000"/>
          <w:sz w:val="28"/>
          <w:szCs w:val="28"/>
        </w:rPr>
        <w:t>передані по відкритих каналах зв'язку</w:t>
      </w:r>
      <w:r>
        <w:rPr>
          <w:color w:val="000000"/>
          <w:sz w:val="28"/>
          <w:szCs w:val="28"/>
          <w:lang w:val="uk-UA"/>
        </w:rPr>
        <w:t xml:space="preserve"> </w:t>
      </w:r>
      <w:r>
        <w:rPr>
          <w:color w:val="000000"/>
          <w:sz w:val="28"/>
          <w:szCs w:val="28"/>
        </w:rPr>
        <w:t>дані</w:t>
      </w:r>
      <w:r>
        <w:rPr>
          <w:color w:val="000000"/>
          <w:sz w:val="28"/>
          <w:szCs w:val="28"/>
          <w:lang w:val="uk-UA"/>
        </w:rPr>
        <w:t xml:space="preserve"> </w:t>
      </w:r>
      <w:r>
        <w:rPr>
          <w:color w:val="000000"/>
          <w:sz w:val="28"/>
          <w:szCs w:val="28"/>
        </w:rPr>
        <w:t>від</w:t>
      </w:r>
      <w:r>
        <w:rPr>
          <w:color w:val="000000"/>
          <w:sz w:val="28"/>
          <w:szCs w:val="28"/>
          <w:lang w:val="uk-UA"/>
        </w:rPr>
        <w:t xml:space="preserve"> </w:t>
      </w:r>
      <w:r>
        <w:rPr>
          <w:color w:val="000000"/>
          <w:sz w:val="28"/>
          <w:szCs w:val="28"/>
        </w:rPr>
        <w:t>перехоплення і прослуховування.</w:t>
      </w:r>
    </w:p>
    <w:p w14:paraId="2CF8E3EB" w14:textId="77777777" w:rsidR="00F62170" w:rsidRDefault="00F62170" w:rsidP="00F62170">
      <w:pPr>
        <w:spacing w:line="360" w:lineRule="auto"/>
        <w:ind w:firstLine="709"/>
        <w:contextualSpacing/>
        <w:jc w:val="both"/>
        <w:rPr>
          <w:color w:val="000000"/>
          <w:sz w:val="28"/>
          <w:szCs w:val="28"/>
        </w:rPr>
      </w:pPr>
      <w:r>
        <w:rPr>
          <w:color w:val="000000"/>
          <w:sz w:val="28"/>
          <w:szCs w:val="28"/>
        </w:rPr>
        <w:lastRenderedPageBreak/>
        <w:t>Зважаючи на те, що для здiйснення</w:t>
      </w:r>
      <w:r>
        <w:rPr>
          <w:color w:val="000000"/>
          <w:sz w:val="28"/>
          <w:szCs w:val="28"/>
          <w:lang w:val="uk-UA"/>
        </w:rPr>
        <w:t xml:space="preserve"> </w:t>
      </w:r>
      <w:r>
        <w:rPr>
          <w:color w:val="000000"/>
          <w:sz w:val="28"/>
          <w:szCs w:val="28"/>
        </w:rPr>
        <w:t>виклику сервер та клієнт</w:t>
      </w:r>
      <w:r>
        <w:rPr>
          <w:color w:val="000000"/>
          <w:sz w:val="28"/>
          <w:szCs w:val="28"/>
          <w:lang w:val="uk-UA"/>
        </w:rPr>
        <w:t xml:space="preserve"> </w:t>
      </w:r>
      <w:r>
        <w:rPr>
          <w:color w:val="000000"/>
          <w:sz w:val="28"/>
          <w:szCs w:val="28"/>
        </w:rPr>
        <w:t>спершу</w:t>
      </w:r>
      <w:r>
        <w:rPr>
          <w:color w:val="000000"/>
          <w:sz w:val="28"/>
          <w:szCs w:val="28"/>
          <w:lang w:val="uk-UA"/>
        </w:rPr>
        <w:t xml:space="preserve"> </w:t>
      </w:r>
      <w:r>
        <w:rPr>
          <w:color w:val="000000"/>
          <w:sz w:val="28"/>
          <w:szCs w:val="28"/>
        </w:rPr>
        <w:t>виконують</w:t>
      </w:r>
      <w:r>
        <w:rPr>
          <w:color w:val="000000"/>
          <w:sz w:val="28"/>
          <w:szCs w:val="28"/>
          <w:lang w:val="uk-UA"/>
        </w:rPr>
        <w:t xml:space="preserve"> </w:t>
      </w:r>
      <w:r>
        <w:rPr>
          <w:color w:val="000000"/>
          <w:sz w:val="28"/>
          <w:szCs w:val="28"/>
        </w:rPr>
        <w:t>обмін</w:t>
      </w:r>
      <w:r>
        <w:rPr>
          <w:color w:val="000000"/>
          <w:sz w:val="28"/>
          <w:szCs w:val="28"/>
          <w:lang w:val="uk-UA"/>
        </w:rPr>
        <w:t xml:space="preserve"> </w:t>
      </w:r>
      <w:r>
        <w:rPr>
          <w:color w:val="000000"/>
          <w:sz w:val="28"/>
          <w:szCs w:val="28"/>
        </w:rPr>
        <w:t>службовими</w:t>
      </w:r>
      <w:r>
        <w:rPr>
          <w:color w:val="000000"/>
          <w:sz w:val="28"/>
          <w:szCs w:val="28"/>
          <w:lang w:val="uk-UA"/>
        </w:rPr>
        <w:t xml:space="preserve"> </w:t>
      </w:r>
      <w:r>
        <w:rPr>
          <w:color w:val="000000"/>
          <w:sz w:val="28"/>
          <w:szCs w:val="28"/>
        </w:rPr>
        <w:t>даними для подальшого</w:t>
      </w:r>
      <w:r>
        <w:rPr>
          <w:color w:val="000000"/>
          <w:sz w:val="28"/>
          <w:szCs w:val="28"/>
          <w:lang w:val="uk-UA"/>
        </w:rPr>
        <w:t xml:space="preserve"> </w:t>
      </w:r>
      <w:r>
        <w:rPr>
          <w:color w:val="000000"/>
          <w:sz w:val="28"/>
          <w:szCs w:val="28"/>
        </w:rPr>
        <w:t>встaновлення</w:t>
      </w:r>
      <w:r>
        <w:rPr>
          <w:color w:val="000000"/>
          <w:sz w:val="28"/>
          <w:szCs w:val="28"/>
          <w:lang w:val="uk-UA"/>
        </w:rPr>
        <w:t xml:space="preserve"> </w:t>
      </w:r>
      <w:r>
        <w:rPr>
          <w:color w:val="000000"/>
          <w:sz w:val="28"/>
          <w:szCs w:val="28"/>
        </w:rPr>
        <w:t>з'єднання, питання</w:t>
      </w:r>
      <w:r>
        <w:rPr>
          <w:color w:val="000000"/>
          <w:sz w:val="28"/>
          <w:szCs w:val="28"/>
          <w:lang w:val="uk-UA"/>
        </w:rPr>
        <w:t xml:space="preserve"> </w:t>
      </w:r>
      <w:r>
        <w:rPr>
          <w:color w:val="000000"/>
          <w:sz w:val="28"/>
          <w:szCs w:val="28"/>
        </w:rPr>
        <w:t>захисту</w:t>
      </w:r>
      <w:r>
        <w:rPr>
          <w:color w:val="000000"/>
          <w:sz w:val="28"/>
          <w:szCs w:val="28"/>
          <w:lang w:val="uk-UA"/>
        </w:rPr>
        <w:t xml:space="preserve"> </w:t>
      </w:r>
      <w:r>
        <w:rPr>
          <w:color w:val="000000"/>
          <w:sz w:val="28"/>
          <w:szCs w:val="28"/>
        </w:rPr>
        <w:t>розмов</w:t>
      </w:r>
      <w:r>
        <w:rPr>
          <w:color w:val="000000"/>
          <w:sz w:val="28"/>
          <w:szCs w:val="28"/>
          <w:lang w:val="uk-UA"/>
        </w:rPr>
        <w:t xml:space="preserve"> </w:t>
      </w:r>
      <w:r>
        <w:rPr>
          <w:color w:val="000000"/>
          <w:sz w:val="28"/>
          <w:szCs w:val="28"/>
        </w:rPr>
        <w:t>розділяється на дві</w:t>
      </w:r>
      <w:r>
        <w:rPr>
          <w:color w:val="000000"/>
          <w:sz w:val="28"/>
          <w:szCs w:val="28"/>
          <w:lang w:val="uk-UA"/>
        </w:rPr>
        <w:t xml:space="preserve"> </w:t>
      </w:r>
      <w:r>
        <w:rPr>
          <w:color w:val="000000"/>
          <w:sz w:val="28"/>
          <w:szCs w:val="28"/>
        </w:rPr>
        <w:t>складовi – питання</w:t>
      </w:r>
      <w:r>
        <w:rPr>
          <w:color w:val="000000"/>
          <w:sz w:val="28"/>
          <w:szCs w:val="28"/>
          <w:lang w:val="uk-UA"/>
        </w:rPr>
        <w:t xml:space="preserve"> </w:t>
      </w:r>
      <w:r>
        <w:rPr>
          <w:color w:val="000000"/>
          <w:sz w:val="28"/>
          <w:szCs w:val="28"/>
        </w:rPr>
        <w:t>захисту голосового трафіку і питання</w:t>
      </w:r>
      <w:r>
        <w:rPr>
          <w:color w:val="000000"/>
          <w:sz w:val="28"/>
          <w:szCs w:val="28"/>
          <w:lang w:val="uk-UA"/>
        </w:rPr>
        <w:t xml:space="preserve"> </w:t>
      </w:r>
      <w:r>
        <w:rPr>
          <w:color w:val="000000"/>
          <w:sz w:val="28"/>
          <w:szCs w:val="28"/>
        </w:rPr>
        <w:t>захисту</w:t>
      </w:r>
      <w:r>
        <w:rPr>
          <w:color w:val="000000"/>
          <w:sz w:val="28"/>
          <w:szCs w:val="28"/>
          <w:lang w:val="uk-UA"/>
        </w:rPr>
        <w:t xml:space="preserve"> </w:t>
      </w:r>
      <w:r>
        <w:rPr>
          <w:color w:val="000000"/>
          <w:sz w:val="28"/>
          <w:szCs w:val="28"/>
        </w:rPr>
        <w:t>службових</w:t>
      </w:r>
      <w:r>
        <w:rPr>
          <w:color w:val="000000"/>
          <w:sz w:val="28"/>
          <w:szCs w:val="28"/>
          <w:lang w:val="uk-UA"/>
        </w:rPr>
        <w:t xml:space="preserve"> </w:t>
      </w:r>
      <w:r>
        <w:rPr>
          <w:color w:val="000000"/>
          <w:sz w:val="28"/>
          <w:szCs w:val="28"/>
        </w:rPr>
        <w:t>дaних. Засобами</w:t>
      </w:r>
      <w:r>
        <w:rPr>
          <w:color w:val="000000"/>
          <w:sz w:val="28"/>
          <w:szCs w:val="28"/>
          <w:lang w:val="uk-UA"/>
        </w:rPr>
        <w:t xml:space="preserve"> </w:t>
      </w:r>
      <w:r>
        <w:rPr>
          <w:color w:val="000000"/>
          <w:sz w:val="28"/>
          <w:szCs w:val="28"/>
        </w:rPr>
        <w:t>захисту, які</w:t>
      </w:r>
      <w:r>
        <w:rPr>
          <w:color w:val="000000"/>
          <w:sz w:val="28"/>
          <w:szCs w:val="28"/>
          <w:lang w:val="uk-UA"/>
        </w:rPr>
        <w:t xml:space="preserve"> </w:t>
      </w:r>
      <w:r>
        <w:rPr>
          <w:color w:val="000000"/>
          <w:sz w:val="28"/>
          <w:szCs w:val="28"/>
        </w:rPr>
        <w:t>були</w:t>
      </w:r>
      <w:r>
        <w:rPr>
          <w:color w:val="000000"/>
          <w:sz w:val="28"/>
          <w:szCs w:val="28"/>
          <w:lang w:val="uk-UA"/>
        </w:rPr>
        <w:t xml:space="preserve"> </w:t>
      </w:r>
      <w:r>
        <w:rPr>
          <w:color w:val="000000"/>
          <w:sz w:val="28"/>
          <w:szCs w:val="28"/>
        </w:rPr>
        <w:t>застосовані, є протокол TLS, який</w:t>
      </w:r>
      <w:r>
        <w:rPr>
          <w:color w:val="000000"/>
          <w:sz w:val="28"/>
          <w:szCs w:val="28"/>
          <w:lang w:val="uk-UA"/>
        </w:rPr>
        <w:t xml:space="preserve"> </w:t>
      </w:r>
      <w:r>
        <w:rPr>
          <w:color w:val="000000"/>
          <w:sz w:val="28"/>
          <w:szCs w:val="28"/>
        </w:rPr>
        <w:t>забезпечує</w:t>
      </w:r>
      <w:r>
        <w:rPr>
          <w:color w:val="000000"/>
          <w:sz w:val="28"/>
          <w:szCs w:val="28"/>
          <w:lang w:val="uk-UA"/>
        </w:rPr>
        <w:t xml:space="preserve"> </w:t>
      </w:r>
      <w:r>
        <w:rPr>
          <w:color w:val="000000"/>
          <w:sz w:val="28"/>
          <w:szCs w:val="28"/>
        </w:rPr>
        <w:t>захищенний</w:t>
      </w:r>
      <w:r>
        <w:rPr>
          <w:color w:val="000000"/>
          <w:sz w:val="28"/>
          <w:szCs w:val="28"/>
          <w:lang w:val="uk-UA"/>
        </w:rPr>
        <w:t xml:space="preserve"> </w:t>
      </w:r>
      <w:r>
        <w:rPr>
          <w:color w:val="000000"/>
          <w:sz w:val="28"/>
          <w:szCs w:val="28"/>
        </w:rPr>
        <w:t>обмін</w:t>
      </w:r>
      <w:r>
        <w:rPr>
          <w:color w:val="000000"/>
          <w:sz w:val="28"/>
          <w:szCs w:val="28"/>
          <w:lang w:val="uk-UA"/>
        </w:rPr>
        <w:t xml:space="preserve"> </w:t>
      </w:r>
      <w:r>
        <w:rPr>
          <w:color w:val="000000"/>
          <w:sz w:val="28"/>
          <w:szCs w:val="28"/>
        </w:rPr>
        <w:t>даними</w:t>
      </w:r>
      <w:r>
        <w:rPr>
          <w:color w:val="000000"/>
          <w:sz w:val="28"/>
          <w:szCs w:val="28"/>
          <w:lang w:val="uk-UA"/>
        </w:rPr>
        <w:t xml:space="preserve"> </w:t>
      </w:r>
      <w:r>
        <w:rPr>
          <w:color w:val="000000"/>
          <w:sz w:val="28"/>
          <w:szCs w:val="28"/>
        </w:rPr>
        <w:t>міжвузлaми в мeрежі, oскільки</w:t>
      </w:r>
      <w:r>
        <w:rPr>
          <w:color w:val="000000"/>
          <w:sz w:val="28"/>
          <w:szCs w:val="28"/>
          <w:lang w:val="uk-UA"/>
        </w:rPr>
        <w:t xml:space="preserve"> </w:t>
      </w:r>
      <w:r>
        <w:rPr>
          <w:color w:val="000000"/>
          <w:sz w:val="28"/>
          <w:szCs w:val="28"/>
        </w:rPr>
        <w:t>являє собою стaндaртний</w:t>
      </w:r>
      <w:r>
        <w:rPr>
          <w:color w:val="000000"/>
          <w:sz w:val="28"/>
          <w:szCs w:val="28"/>
          <w:lang w:val="uk-UA"/>
        </w:rPr>
        <w:t xml:space="preserve"> </w:t>
      </w:r>
      <w:r>
        <w:rPr>
          <w:color w:val="000000"/>
          <w:sz w:val="28"/>
          <w:szCs w:val="28"/>
        </w:rPr>
        <w:t>мeтод для шифрування SIP прoто</w:t>
      </w:r>
      <w:r>
        <w:rPr>
          <w:color w:val="000000"/>
          <w:sz w:val="28"/>
          <w:szCs w:val="28"/>
        </w:rPr>
        <w:softHyphen/>
        <w:t>колу, та протокол SRTP, що</w:t>
      </w:r>
      <w:r>
        <w:rPr>
          <w:color w:val="000000"/>
          <w:sz w:val="28"/>
          <w:szCs w:val="28"/>
          <w:lang w:val="uk-UA"/>
        </w:rPr>
        <w:t xml:space="preserve"> </w:t>
      </w:r>
      <w:r>
        <w:rPr>
          <w:color w:val="000000"/>
          <w:sz w:val="28"/>
          <w:szCs w:val="28"/>
        </w:rPr>
        <w:t>забезпечує</w:t>
      </w:r>
      <w:r>
        <w:rPr>
          <w:color w:val="000000"/>
          <w:sz w:val="28"/>
          <w:szCs w:val="28"/>
          <w:lang w:val="uk-UA"/>
        </w:rPr>
        <w:t xml:space="preserve"> </w:t>
      </w:r>
      <w:r>
        <w:rPr>
          <w:color w:val="000000"/>
          <w:sz w:val="28"/>
          <w:szCs w:val="28"/>
        </w:rPr>
        <w:t>захист</w:t>
      </w:r>
      <w:r>
        <w:rPr>
          <w:color w:val="000000"/>
          <w:sz w:val="28"/>
          <w:szCs w:val="28"/>
          <w:lang w:val="uk-UA"/>
        </w:rPr>
        <w:t xml:space="preserve"> </w:t>
      </w:r>
      <w:r>
        <w:rPr>
          <w:color w:val="000000"/>
          <w:sz w:val="28"/>
          <w:szCs w:val="28"/>
        </w:rPr>
        <w:t xml:space="preserve">власне голосового трафіку. </w:t>
      </w:r>
    </w:p>
    <w:p w14:paraId="634C6DD5" w14:textId="77777777" w:rsidR="00F62170" w:rsidRDefault="00F62170" w:rsidP="00F62170">
      <w:pPr>
        <w:spacing w:line="360" w:lineRule="auto"/>
        <w:ind w:firstLine="709"/>
        <w:contextualSpacing/>
        <w:jc w:val="both"/>
        <w:rPr>
          <w:color w:val="000000"/>
          <w:sz w:val="28"/>
          <w:szCs w:val="28"/>
        </w:rPr>
      </w:pPr>
      <w:r>
        <w:rPr>
          <w:color w:val="000000"/>
          <w:sz w:val="28"/>
          <w:szCs w:val="28"/>
        </w:rPr>
        <w:t>Завдяки</w:t>
      </w:r>
      <w:r>
        <w:rPr>
          <w:color w:val="000000"/>
          <w:sz w:val="28"/>
          <w:szCs w:val="28"/>
          <w:lang w:val="uk-UA"/>
        </w:rPr>
        <w:t xml:space="preserve"> </w:t>
      </w:r>
      <w:r>
        <w:rPr>
          <w:color w:val="000000"/>
          <w:sz w:val="28"/>
          <w:szCs w:val="28"/>
        </w:rPr>
        <w:t>використанню TLS забезпечується</w:t>
      </w:r>
      <w:r>
        <w:rPr>
          <w:color w:val="000000"/>
          <w:sz w:val="28"/>
          <w:szCs w:val="28"/>
          <w:lang w:val="uk-UA"/>
        </w:rPr>
        <w:t xml:space="preserve"> </w:t>
      </w:r>
      <w:r>
        <w:rPr>
          <w:color w:val="000000"/>
          <w:sz w:val="28"/>
          <w:szCs w:val="28"/>
        </w:rPr>
        <w:t>конфіденційність та цілісність</w:t>
      </w:r>
      <w:r>
        <w:rPr>
          <w:color w:val="000000"/>
          <w:sz w:val="28"/>
          <w:szCs w:val="28"/>
          <w:lang w:val="uk-UA"/>
        </w:rPr>
        <w:t xml:space="preserve"> </w:t>
      </w:r>
      <w:r>
        <w:rPr>
          <w:color w:val="000000"/>
          <w:sz w:val="28"/>
          <w:szCs w:val="28"/>
        </w:rPr>
        <w:t>інформації, яка передається, та здійснюється</w:t>
      </w:r>
      <w:r>
        <w:rPr>
          <w:color w:val="000000"/>
          <w:sz w:val="28"/>
          <w:szCs w:val="28"/>
          <w:lang w:val="uk-UA"/>
        </w:rPr>
        <w:t xml:space="preserve"> </w:t>
      </w:r>
      <w:r>
        <w:rPr>
          <w:color w:val="000000"/>
          <w:sz w:val="28"/>
          <w:szCs w:val="28"/>
        </w:rPr>
        <w:t>аутентифікація. Після</w:t>
      </w:r>
      <w:r>
        <w:rPr>
          <w:color w:val="000000"/>
          <w:sz w:val="28"/>
          <w:szCs w:val="28"/>
          <w:lang w:val="uk-UA"/>
        </w:rPr>
        <w:t xml:space="preserve"> </w:t>
      </w:r>
      <w:r>
        <w:rPr>
          <w:color w:val="000000"/>
          <w:sz w:val="28"/>
          <w:szCs w:val="28"/>
        </w:rPr>
        <w:t>встановлення</w:t>
      </w:r>
      <w:r>
        <w:rPr>
          <w:color w:val="000000"/>
          <w:sz w:val="28"/>
          <w:szCs w:val="28"/>
          <w:lang w:val="uk-UA"/>
        </w:rPr>
        <w:t xml:space="preserve"> </w:t>
      </w:r>
      <w:r>
        <w:rPr>
          <w:color w:val="000000"/>
          <w:sz w:val="28"/>
          <w:szCs w:val="28"/>
        </w:rPr>
        <w:t>захищенного</w:t>
      </w:r>
      <w:r>
        <w:rPr>
          <w:color w:val="000000"/>
          <w:sz w:val="28"/>
          <w:szCs w:val="28"/>
          <w:lang w:val="uk-UA"/>
        </w:rPr>
        <w:t xml:space="preserve"> </w:t>
      </w:r>
      <w:r>
        <w:rPr>
          <w:color w:val="000000"/>
          <w:sz w:val="28"/>
          <w:szCs w:val="28"/>
        </w:rPr>
        <w:t>зв'язку</w:t>
      </w:r>
      <w:r>
        <w:rPr>
          <w:color w:val="000000"/>
          <w:sz w:val="28"/>
          <w:szCs w:val="28"/>
          <w:lang w:val="uk-UA"/>
        </w:rPr>
        <w:t xml:space="preserve"> </w:t>
      </w:r>
      <w:r>
        <w:rPr>
          <w:color w:val="000000"/>
          <w:sz w:val="28"/>
          <w:szCs w:val="28"/>
        </w:rPr>
        <w:t>розпочинається</w:t>
      </w:r>
      <w:r>
        <w:rPr>
          <w:color w:val="000000"/>
          <w:sz w:val="28"/>
          <w:szCs w:val="28"/>
          <w:lang w:val="uk-UA"/>
        </w:rPr>
        <w:t xml:space="preserve"> </w:t>
      </w:r>
      <w:r>
        <w:rPr>
          <w:color w:val="000000"/>
          <w:sz w:val="28"/>
          <w:szCs w:val="28"/>
        </w:rPr>
        <w:t>обмін, тобто передача, голосовими</w:t>
      </w:r>
      <w:r>
        <w:rPr>
          <w:color w:val="000000"/>
          <w:sz w:val="28"/>
          <w:szCs w:val="28"/>
          <w:lang w:val="uk-UA"/>
        </w:rPr>
        <w:t xml:space="preserve"> </w:t>
      </w:r>
      <w:r>
        <w:rPr>
          <w:color w:val="000000"/>
          <w:sz w:val="28"/>
          <w:szCs w:val="28"/>
        </w:rPr>
        <w:t>даними, забезпечити</w:t>
      </w:r>
      <w:r>
        <w:rPr>
          <w:color w:val="000000"/>
          <w:sz w:val="28"/>
          <w:szCs w:val="28"/>
          <w:lang w:val="uk-UA"/>
        </w:rPr>
        <w:t xml:space="preserve"> </w:t>
      </w:r>
      <w:r>
        <w:rPr>
          <w:color w:val="000000"/>
          <w:sz w:val="28"/>
          <w:szCs w:val="28"/>
        </w:rPr>
        <w:t>захист</w:t>
      </w:r>
      <w:r>
        <w:rPr>
          <w:color w:val="000000"/>
          <w:sz w:val="28"/>
          <w:szCs w:val="28"/>
          <w:lang w:val="uk-UA"/>
        </w:rPr>
        <w:t xml:space="preserve"> </w:t>
      </w:r>
      <w:r>
        <w:rPr>
          <w:color w:val="000000"/>
          <w:sz w:val="28"/>
          <w:szCs w:val="28"/>
        </w:rPr>
        <w:t>яких</w:t>
      </w:r>
      <w:r>
        <w:rPr>
          <w:color w:val="000000"/>
          <w:sz w:val="28"/>
          <w:szCs w:val="28"/>
          <w:lang w:val="uk-UA"/>
        </w:rPr>
        <w:t xml:space="preserve"> </w:t>
      </w:r>
      <w:r>
        <w:rPr>
          <w:color w:val="000000"/>
          <w:sz w:val="28"/>
          <w:szCs w:val="28"/>
        </w:rPr>
        <w:t>забезпечує</w:t>
      </w:r>
      <w:r>
        <w:rPr>
          <w:color w:val="000000"/>
          <w:sz w:val="28"/>
          <w:szCs w:val="28"/>
          <w:lang w:val="uk-UA"/>
        </w:rPr>
        <w:t xml:space="preserve"> </w:t>
      </w:r>
      <w:r>
        <w:rPr>
          <w:color w:val="000000"/>
          <w:sz w:val="28"/>
          <w:szCs w:val="28"/>
        </w:rPr>
        <w:t>використання SRTP [2</w:t>
      </w:r>
      <w:r w:rsidRPr="00046037">
        <w:rPr>
          <w:color w:val="000000"/>
          <w:sz w:val="28"/>
          <w:szCs w:val="28"/>
        </w:rPr>
        <w:t>4</w:t>
      </w:r>
      <w:r>
        <w:rPr>
          <w:color w:val="000000"/>
          <w:sz w:val="28"/>
          <w:szCs w:val="28"/>
        </w:rPr>
        <w:t>].</w:t>
      </w:r>
    </w:p>
    <w:p w14:paraId="061E7ED1" w14:textId="77777777" w:rsidR="00F62170" w:rsidRDefault="00F62170" w:rsidP="00F62170">
      <w:pPr>
        <w:spacing w:line="360" w:lineRule="auto"/>
        <w:ind w:firstLine="709"/>
        <w:contextualSpacing/>
        <w:jc w:val="both"/>
      </w:pPr>
      <w:r>
        <w:rPr>
          <w:color w:val="000000"/>
          <w:sz w:val="28"/>
          <w:szCs w:val="28"/>
        </w:rPr>
        <w:t>Протокол SRTP є одним з найкращих і найпопулярніших</w:t>
      </w:r>
      <w:r>
        <w:rPr>
          <w:color w:val="000000"/>
          <w:sz w:val="28"/>
          <w:szCs w:val="28"/>
          <w:lang w:val="uk-UA"/>
        </w:rPr>
        <w:t xml:space="preserve"> </w:t>
      </w:r>
      <w:r>
        <w:rPr>
          <w:color w:val="000000"/>
          <w:sz w:val="28"/>
          <w:szCs w:val="28"/>
        </w:rPr>
        <w:t>методів</w:t>
      </w:r>
      <w:r>
        <w:rPr>
          <w:color w:val="000000"/>
          <w:sz w:val="28"/>
          <w:szCs w:val="28"/>
          <w:lang w:val="uk-UA"/>
        </w:rPr>
        <w:t xml:space="preserve"> </w:t>
      </w:r>
      <w:r>
        <w:rPr>
          <w:color w:val="000000"/>
          <w:sz w:val="28"/>
          <w:szCs w:val="28"/>
        </w:rPr>
        <w:t>захистуVoIP на базі IP-АТС Asterisk. Основною перевагою</w:t>
      </w:r>
      <w:r>
        <w:rPr>
          <w:color w:val="000000"/>
          <w:sz w:val="28"/>
          <w:szCs w:val="28"/>
          <w:lang w:val="uk-UA"/>
        </w:rPr>
        <w:t xml:space="preserve"> </w:t>
      </w:r>
      <w:r>
        <w:rPr>
          <w:color w:val="000000"/>
          <w:sz w:val="28"/>
          <w:szCs w:val="28"/>
        </w:rPr>
        <w:t>даного протоколу є те, що при його</w:t>
      </w:r>
      <w:r>
        <w:rPr>
          <w:color w:val="000000"/>
          <w:sz w:val="28"/>
          <w:szCs w:val="28"/>
          <w:lang w:val="uk-UA"/>
        </w:rPr>
        <w:t xml:space="preserve"> </w:t>
      </w:r>
      <w:r>
        <w:rPr>
          <w:color w:val="000000"/>
          <w:sz w:val="28"/>
          <w:szCs w:val="28"/>
        </w:rPr>
        <w:t>використанні</w:t>
      </w:r>
      <w:r>
        <w:rPr>
          <w:color w:val="000000"/>
          <w:sz w:val="28"/>
          <w:szCs w:val="28"/>
          <w:lang w:val="uk-UA"/>
        </w:rPr>
        <w:t xml:space="preserve"> </w:t>
      </w:r>
      <w:r>
        <w:rPr>
          <w:color w:val="000000"/>
          <w:sz w:val="28"/>
          <w:szCs w:val="28"/>
        </w:rPr>
        <w:t>відсутністній будь-який</w:t>
      </w:r>
      <w:r>
        <w:rPr>
          <w:color w:val="000000"/>
          <w:sz w:val="28"/>
          <w:szCs w:val="28"/>
          <w:lang w:val="uk-UA"/>
        </w:rPr>
        <w:t xml:space="preserve"> </w:t>
      </w:r>
      <w:r>
        <w:rPr>
          <w:color w:val="000000"/>
          <w:sz w:val="28"/>
          <w:szCs w:val="28"/>
        </w:rPr>
        <w:t>впливу на якість</w:t>
      </w:r>
      <w:r>
        <w:rPr>
          <w:color w:val="000000"/>
          <w:sz w:val="28"/>
          <w:szCs w:val="28"/>
          <w:lang w:val="uk-UA"/>
        </w:rPr>
        <w:t xml:space="preserve"> </w:t>
      </w:r>
      <w:r>
        <w:rPr>
          <w:color w:val="000000"/>
          <w:sz w:val="28"/>
          <w:szCs w:val="28"/>
        </w:rPr>
        <w:t>зв'язку. Суть роботи протоколу полягає в тому, що кожному здійснюванному</w:t>
      </w:r>
      <w:r>
        <w:rPr>
          <w:color w:val="000000"/>
          <w:sz w:val="28"/>
          <w:szCs w:val="28"/>
          <w:lang w:val="uk-UA"/>
        </w:rPr>
        <w:t xml:space="preserve"> </w:t>
      </w:r>
      <w:r>
        <w:rPr>
          <w:color w:val="000000"/>
          <w:sz w:val="28"/>
          <w:szCs w:val="28"/>
        </w:rPr>
        <w:t>дзвінку</w:t>
      </w:r>
      <w:r>
        <w:rPr>
          <w:color w:val="000000"/>
          <w:sz w:val="28"/>
          <w:szCs w:val="28"/>
          <w:lang w:val="uk-UA"/>
        </w:rPr>
        <w:t xml:space="preserve"> </w:t>
      </w:r>
      <w:r>
        <w:rPr>
          <w:color w:val="000000"/>
          <w:sz w:val="28"/>
          <w:szCs w:val="28"/>
        </w:rPr>
        <w:t>надається</w:t>
      </w:r>
      <w:r>
        <w:rPr>
          <w:color w:val="000000"/>
          <w:sz w:val="28"/>
          <w:szCs w:val="28"/>
          <w:lang w:val="uk-UA"/>
        </w:rPr>
        <w:t xml:space="preserve"> </w:t>
      </w:r>
      <w:r>
        <w:rPr>
          <w:color w:val="000000"/>
          <w:sz w:val="28"/>
          <w:szCs w:val="28"/>
        </w:rPr>
        <w:t>унікальний код, який</w:t>
      </w:r>
      <w:r>
        <w:rPr>
          <w:color w:val="000000"/>
          <w:sz w:val="28"/>
          <w:szCs w:val="28"/>
          <w:lang w:val="uk-UA"/>
        </w:rPr>
        <w:t xml:space="preserve"> </w:t>
      </w:r>
      <w:r>
        <w:rPr>
          <w:color w:val="000000"/>
          <w:sz w:val="28"/>
          <w:szCs w:val="28"/>
        </w:rPr>
        <w:t>робить</w:t>
      </w:r>
      <w:r>
        <w:rPr>
          <w:color w:val="000000"/>
          <w:sz w:val="28"/>
          <w:szCs w:val="28"/>
          <w:lang w:val="uk-UA"/>
        </w:rPr>
        <w:t xml:space="preserve"> </w:t>
      </w:r>
      <w:r>
        <w:rPr>
          <w:color w:val="000000"/>
          <w:sz w:val="28"/>
          <w:szCs w:val="28"/>
        </w:rPr>
        <w:t>прослуховування</w:t>
      </w:r>
      <w:r>
        <w:rPr>
          <w:color w:val="000000"/>
          <w:sz w:val="28"/>
          <w:szCs w:val="28"/>
          <w:lang w:val="uk-UA"/>
        </w:rPr>
        <w:t xml:space="preserve"> </w:t>
      </w:r>
      <w:r>
        <w:rPr>
          <w:color w:val="000000"/>
          <w:sz w:val="28"/>
          <w:szCs w:val="28"/>
        </w:rPr>
        <w:t>розмов</w:t>
      </w:r>
      <w:r>
        <w:rPr>
          <w:color w:val="000000"/>
          <w:sz w:val="28"/>
          <w:szCs w:val="28"/>
          <w:lang w:val="uk-UA"/>
        </w:rPr>
        <w:t xml:space="preserve"> </w:t>
      </w:r>
      <w:r>
        <w:rPr>
          <w:color w:val="000000"/>
          <w:sz w:val="28"/>
          <w:szCs w:val="28"/>
        </w:rPr>
        <w:t>неавторизованим у мережі</w:t>
      </w:r>
      <w:r>
        <w:rPr>
          <w:color w:val="000000"/>
          <w:sz w:val="28"/>
          <w:szCs w:val="28"/>
          <w:lang w:val="uk-UA"/>
        </w:rPr>
        <w:t xml:space="preserve"> </w:t>
      </w:r>
      <w:r>
        <w:rPr>
          <w:color w:val="000000"/>
          <w:sz w:val="28"/>
          <w:szCs w:val="28"/>
        </w:rPr>
        <w:t>користувачам практично неможливим.</w:t>
      </w:r>
    </w:p>
    <w:p w14:paraId="5AF3C3C2" w14:textId="77777777" w:rsidR="00F62170" w:rsidRDefault="00F62170" w:rsidP="00F62170">
      <w:pPr>
        <w:spacing w:line="360" w:lineRule="auto"/>
        <w:ind w:firstLine="709"/>
        <w:contextualSpacing/>
        <w:jc w:val="both"/>
        <w:rPr>
          <w:color w:val="000000"/>
          <w:sz w:val="28"/>
          <w:szCs w:val="28"/>
        </w:rPr>
      </w:pPr>
      <w:r>
        <w:rPr>
          <w:color w:val="000000"/>
          <w:sz w:val="28"/>
          <w:szCs w:val="28"/>
        </w:rPr>
        <w:t>Сервер Asterisk</w:t>
      </w:r>
      <w:r>
        <w:rPr>
          <w:color w:val="000000"/>
          <w:sz w:val="28"/>
          <w:szCs w:val="28"/>
          <w:lang w:val="uk-UA"/>
        </w:rPr>
        <w:t xml:space="preserve"> </w:t>
      </w:r>
      <w:r>
        <w:rPr>
          <w:color w:val="000000"/>
          <w:sz w:val="28"/>
          <w:szCs w:val="28"/>
        </w:rPr>
        <w:t>підтримує TLS між серверами і сценарій</w:t>
      </w:r>
      <w:r>
        <w:rPr>
          <w:color w:val="000000"/>
          <w:sz w:val="28"/>
          <w:szCs w:val="28"/>
          <w:lang w:val="uk-UA"/>
        </w:rPr>
        <w:t xml:space="preserve"> </w:t>
      </w:r>
      <w:r>
        <w:rPr>
          <w:color w:val="000000"/>
          <w:sz w:val="28"/>
          <w:szCs w:val="28"/>
        </w:rPr>
        <w:t>клієнт-сервера. Для активації TLS було прописано в налаштуваннях</w:t>
      </w:r>
      <w:r>
        <w:rPr>
          <w:color w:val="000000"/>
          <w:sz w:val="28"/>
          <w:szCs w:val="28"/>
          <w:lang w:val="uk-UA"/>
        </w:rPr>
        <w:t xml:space="preserve"> </w:t>
      </w:r>
      <w:r>
        <w:rPr>
          <w:color w:val="000000"/>
          <w:sz w:val="28"/>
          <w:szCs w:val="28"/>
        </w:rPr>
        <w:t>sip.conf</w:t>
      </w:r>
      <w:r>
        <w:rPr>
          <w:color w:val="000000"/>
          <w:sz w:val="28"/>
          <w:szCs w:val="28"/>
          <w:lang w:val="uk-UA"/>
        </w:rPr>
        <w:t xml:space="preserve"> </w:t>
      </w:r>
      <w:r>
        <w:rPr>
          <w:color w:val="000000"/>
          <w:sz w:val="28"/>
          <w:szCs w:val="28"/>
        </w:rPr>
        <w:t>кілька команд:</w:t>
      </w:r>
    </w:p>
    <w:p w14:paraId="54A9CD48" w14:textId="77777777" w:rsidR="00F62170" w:rsidRPr="00E35095" w:rsidRDefault="00F62170" w:rsidP="00F62170">
      <w:pPr>
        <w:spacing w:line="360" w:lineRule="auto"/>
        <w:ind w:firstLine="709"/>
        <w:contextualSpacing/>
        <w:jc w:val="both"/>
        <w:rPr>
          <w:color w:val="000000"/>
          <w:sz w:val="28"/>
          <w:szCs w:val="28"/>
          <w:lang w:val="en-US"/>
        </w:rPr>
      </w:pPr>
      <w:r>
        <w:rPr>
          <w:color w:val="000000"/>
          <w:sz w:val="28"/>
          <w:szCs w:val="28"/>
          <w:lang w:val="en-US"/>
        </w:rPr>
        <w:t>tcpenable</w:t>
      </w:r>
      <w:r w:rsidRPr="00E35095">
        <w:rPr>
          <w:color w:val="000000"/>
          <w:sz w:val="28"/>
          <w:szCs w:val="28"/>
          <w:lang w:val="en-US"/>
        </w:rPr>
        <w:t>=</w:t>
      </w:r>
      <w:r>
        <w:rPr>
          <w:color w:val="000000"/>
          <w:sz w:val="28"/>
          <w:szCs w:val="28"/>
          <w:lang w:val="en-US"/>
        </w:rPr>
        <w:t>yes</w:t>
      </w:r>
      <w:r w:rsidRPr="00E35095">
        <w:rPr>
          <w:color w:val="000000"/>
          <w:sz w:val="28"/>
          <w:szCs w:val="28"/>
          <w:lang w:val="en-US"/>
        </w:rPr>
        <w:tab/>
      </w:r>
    </w:p>
    <w:p w14:paraId="11351AE7"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tcpbindaddr=0.0.0.0</w:t>
      </w:r>
    </w:p>
    <w:p w14:paraId="3D55B7EE"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tlscertfile=/etc/asterisk/cert/asterisk.pem</w:t>
      </w:r>
    </w:p>
    <w:p w14:paraId="1C7DFF27"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tlscafile=/etc/asterisk/cert/ca.crt</w:t>
      </w:r>
    </w:p>
    <w:p w14:paraId="28B23EE8"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tlsprivatekey=/var/lib/asterisk/keys/voip.example.org.key</w:t>
      </w:r>
    </w:p>
    <w:p w14:paraId="5924058C"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tlsclientmethod=tlsv1</w:t>
      </w:r>
    </w:p>
    <w:p w14:paraId="55F5BFB3" w14:textId="77777777" w:rsidR="00F62170" w:rsidRPr="0099701B" w:rsidRDefault="00F62170" w:rsidP="00F62170">
      <w:pPr>
        <w:spacing w:line="360" w:lineRule="auto"/>
        <w:ind w:firstLine="709"/>
        <w:contextualSpacing/>
        <w:jc w:val="both"/>
        <w:rPr>
          <w:lang w:val="en-US"/>
        </w:rPr>
      </w:pPr>
      <w:r>
        <w:rPr>
          <w:color w:val="000000"/>
          <w:sz w:val="28"/>
          <w:szCs w:val="28"/>
        </w:rPr>
        <w:t>Вналаштуванняхклієнтаставимо</w:t>
      </w:r>
      <w:r>
        <w:rPr>
          <w:color w:val="000000"/>
          <w:sz w:val="28"/>
          <w:szCs w:val="28"/>
          <w:lang w:val="en-US"/>
        </w:rPr>
        <w:t xml:space="preserve"> transport = tls.</w:t>
      </w:r>
    </w:p>
    <w:p w14:paraId="4FC808D3"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KatarzynaAB]</w:t>
      </w:r>
    </w:p>
    <w:p w14:paraId="4807557A"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type = peer</w:t>
      </w:r>
    </w:p>
    <w:p w14:paraId="5C670674"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lastRenderedPageBreak/>
        <w:t>host = X.X.X.X</w:t>
      </w:r>
    </w:p>
    <w:p w14:paraId="776F87DF" w14:textId="77777777" w:rsidR="00F62170" w:rsidRPr="00F62170" w:rsidRDefault="00F62170" w:rsidP="00F62170">
      <w:pPr>
        <w:spacing w:line="360" w:lineRule="auto"/>
        <w:ind w:firstLine="709"/>
        <w:contextualSpacing/>
        <w:jc w:val="both"/>
        <w:rPr>
          <w:color w:val="000000"/>
          <w:sz w:val="28"/>
          <w:szCs w:val="28"/>
          <w:lang w:val="es-ES"/>
        </w:rPr>
      </w:pPr>
      <w:r w:rsidRPr="00F62170">
        <w:rPr>
          <w:color w:val="000000"/>
          <w:sz w:val="28"/>
          <w:szCs w:val="28"/>
          <w:lang w:val="es-ES"/>
        </w:rPr>
        <w:t>context = KatarzynaAB</w:t>
      </w:r>
    </w:p>
    <w:p w14:paraId="0CBC8042" w14:textId="77777777" w:rsidR="00F62170" w:rsidRPr="00F62170" w:rsidRDefault="00F62170" w:rsidP="00F62170">
      <w:pPr>
        <w:spacing w:line="360" w:lineRule="auto"/>
        <w:ind w:firstLine="709"/>
        <w:contextualSpacing/>
        <w:jc w:val="both"/>
        <w:rPr>
          <w:color w:val="000000"/>
          <w:sz w:val="28"/>
          <w:szCs w:val="28"/>
          <w:lang w:val="es-ES"/>
        </w:rPr>
      </w:pPr>
      <w:r w:rsidRPr="00F62170">
        <w:rPr>
          <w:color w:val="000000"/>
          <w:sz w:val="28"/>
          <w:szCs w:val="28"/>
          <w:lang w:val="es-ES"/>
        </w:rPr>
        <w:t>directmedia = no</w:t>
      </w:r>
    </w:p>
    <w:p w14:paraId="36911C66" w14:textId="77777777" w:rsidR="00F62170" w:rsidRPr="00F62170" w:rsidRDefault="00F62170" w:rsidP="00F62170">
      <w:pPr>
        <w:spacing w:line="360" w:lineRule="auto"/>
        <w:ind w:firstLine="709"/>
        <w:contextualSpacing/>
        <w:jc w:val="both"/>
        <w:rPr>
          <w:color w:val="000000"/>
          <w:sz w:val="28"/>
          <w:szCs w:val="28"/>
          <w:lang w:val="es-ES"/>
        </w:rPr>
      </w:pPr>
      <w:r w:rsidRPr="00F62170">
        <w:rPr>
          <w:color w:val="000000"/>
          <w:sz w:val="28"/>
          <w:szCs w:val="28"/>
          <w:lang w:val="es-ES"/>
        </w:rPr>
        <w:t>dtmfmode = auto</w:t>
      </w:r>
    </w:p>
    <w:p w14:paraId="77FB4646"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qualify = yes</w:t>
      </w:r>
    </w:p>
    <w:p w14:paraId="7DC3E7BB"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callcounter = yes</w:t>
      </w:r>
    </w:p>
    <w:p w14:paraId="5F9DFE52"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insecure = port,invite</w:t>
      </w:r>
    </w:p>
    <w:p w14:paraId="4B3286B3"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transport = tls</w:t>
      </w:r>
    </w:p>
    <w:p w14:paraId="6C6664FB"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nat = no</w:t>
      </w:r>
    </w:p>
    <w:p w14:paraId="2F3CD6DD" w14:textId="77777777" w:rsidR="00F62170" w:rsidRPr="0099701B" w:rsidRDefault="00F62170" w:rsidP="00F62170">
      <w:pPr>
        <w:spacing w:line="360" w:lineRule="auto"/>
        <w:ind w:firstLine="709"/>
        <w:contextualSpacing/>
        <w:jc w:val="both"/>
        <w:rPr>
          <w:lang w:val="en-US"/>
        </w:rPr>
      </w:pPr>
      <w:r>
        <w:rPr>
          <w:color w:val="000000"/>
          <w:sz w:val="28"/>
          <w:szCs w:val="28"/>
          <w:lang w:val="en-US"/>
        </w:rPr>
        <w:t>RSA-</w:t>
      </w:r>
      <w:r>
        <w:rPr>
          <w:color w:val="000000"/>
          <w:sz w:val="28"/>
          <w:szCs w:val="28"/>
        </w:rPr>
        <w:t>ключі</w:t>
      </w:r>
      <w:r>
        <w:rPr>
          <w:color w:val="000000"/>
          <w:sz w:val="28"/>
          <w:szCs w:val="28"/>
          <w:lang w:val="en-US"/>
        </w:rPr>
        <w:t xml:space="preserve">, </w:t>
      </w:r>
      <w:r>
        <w:rPr>
          <w:color w:val="000000"/>
          <w:sz w:val="28"/>
          <w:szCs w:val="28"/>
        </w:rPr>
        <w:t>які</w:t>
      </w:r>
      <w:r>
        <w:rPr>
          <w:color w:val="000000"/>
          <w:sz w:val="28"/>
          <w:szCs w:val="28"/>
          <w:lang w:val="uk-UA"/>
        </w:rPr>
        <w:t xml:space="preserve"> </w:t>
      </w:r>
      <w:r>
        <w:rPr>
          <w:color w:val="000000"/>
          <w:sz w:val="28"/>
          <w:szCs w:val="28"/>
        </w:rPr>
        <w:t>використовуються</w:t>
      </w:r>
      <w:r>
        <w:rPr>
          <w:color w:val="000000"/>
          <w:sz w:val="28"/>
          <w:szCs w:val="28"/>
          <w:lang w:val="uk-UA"/>
        </w:rPr>
        <w:t xml:space="preserve"> </w:t>
      </w:r>
      <w:r>
        <w:rPr>
          <w:color w:val="000000"/>
          <w:sz w:val="28"/>
          <w:szCs w:val="28"/>
        </w:rPr>
        <w:t>для</w:t>
      </w:r>
      <w:r>
        <w:rPr>
          <w:color w:val="000000"/>
          <w:sz w:val="28"/>
          <w:szCs w:val="28"/>
          <w:lang w:val="uk-UA"/>
        </w:rPr>
        <w:t xml:space="preserve"> </w:t>
      </w:r>
      <w:r>
        <w:rPr>
          <w:color w:val="000000"/>
          <w:sz w:val="28"/>
          <w:szCs w:val="28"/>
        </w:rPr>
        <w:t>шифрування</w:t>
      </w:r>
      <w:r>
        <w:rPr>
          <w:color w:val="000000"/>
          <w:sz w:val="28"/>
          <w:szCs w:val="28"/>
          <w:lang w:val="en-US"/>
        </w:rPr>
        <w:t xml:space="preserve">, </w:t>
      </w:r>
      <w:r>
        <w:rPr>
          <w:color w:val="000000"/>
          <w:sz w:val="28"/>
          <w:szCs w:val="28"/>
        </w:rPr>
        <w:t>можна</w:t>
      </w:r>
      <w:r>
        <w:rPr>
          <w:color w:val="000000"/>
          <w:sz w:val="28"/>
          <w:szCs w:val="28"/>
          <w:lang w:val="uk-UA"/>
        </w:rPr>
        <w:t xml:space="preserve"> </w:t>
      </w:r>
      <w:r>
        <w:rPr>
          <w:color w:val="000000"/>
          <w:sz w:val="28"/>
          <w:szCs w:val="28"/>
        </w:rPr>
        <w:t>згенерувати</w:t>
      </w:r>
      <w:r>
        <w:rPr>
          <w:color w:val="000000"/>
          <w:sz w:val="28"/>
          <w:szCs w:val="28"/>
          <w:lang w:val="uk-UA"/>
        </w:rPr>
        <w:t xml:space="preserve"> </w:t>
      </w:r>
      <w:r>
        <w:rPr>
          <w:color w:val="000000"/>
          <w:sz w:val="28"/>
          <w:szCs w:val="28"/>
        </w:rPr>
        <w:t>за</w:t>
      </w:r>
      <w:r>
        <w:rPr>
          <w:color w:val="000000"/>
          <w:sz w:val="28"/>
          <w:szCs w:val="28"/>
          <w:lang w:val="uk-UA"/>
        </w:rPr>
        <w:t xml:space="preserve"> </w:t>
      </w:r>
      <w:r>
        <w:rPr>
          <w:color w:val="000000"/>
          <w:sz w:val="28"/>
          <w:szCs w:val="28"/>
        </w:rPr>
        <w:t>допомогою</w:t>
      </w:r>
      <w:r>
        <w:rPr>
          <w:color w:val="000000"/>
          <w:sz w:val="28"/>
          <w:szCs w:val="28"/>
          <w:lang w:val="uk-UA"/>
        </w:rPr>
        <w:t xml:space="preserve"> </w:t>
      </w:r>
      <w:r>
        <w:rPr>
          <w:color w:val="000000"/>
          <w:sz w:val="28"/>
          <w:szCs w:val="28"/>
        </w:rPr>
        <w:t>команди</w:t>
      </w:r>
      <w:r>
        <w:rPr>
          <w:color w:val="000000"/>
          <w:sz w:val="28"/>
          <w:szCs w:val="28"/>
          <w:lang w:val="uk-UA"/>
        </w:rPr>
        <w:t xml:space="preserve"> </w:t>
      </w:r>
      <w:r>
        <w:rPr>
          <w:color w:val="000000"/>
          <w:sz w:val="28"/>
          <w:szCs w:val="28"/>
          <w:lang w:val="en-US"/>
        </w:rPr>
        <w:t>opensslgenrsa</w:t>
      </w:r>
      <w:r>
        <w:rPr>
          <w:color w:val="000000"/>
          <w:sz w:val="28"/>
          <w:szCs w:val="28"/>
          <w:lang w:val="uk-UA"/>
        </w:rPr>
        <w:t xml:space="preserve"> </w:t>
      </w:r>
      <w:r>
        <w:rPr>
          <w:color w:val="000000"/>
          <w:sz w:val="28"/>
          <w:szCs w:val="28"/>
        </w:rPr>
        <w:t>і</w:t>
      </w:r>
      <w:r>
        <w:rPr>
          <w:color w:val="000000"/>
          <w:sz w:val="28"/>
          <w:szCs w:val="28"/>
          <w:lang w:val="uk-UA"/>
        </w:rPr>
        <w:t xml:space="preserve"> </w:t>
      </w:r>
      <w:r>
        <w:rPr>
          <w:color w:val="000000"/>
          <w:sz w:val="28"/>
          <w:szCs w:val="28"/>
        </w:rPr>
        <w:t>спеціальних</w:t>
      </w:r>
      <w:r>
        <w:rPr>
          <w:color w:val="000000"/>
          <w:sz w:val="28"/>
          <w:szCs w:val="28"/>
          <w:lang w:val="uk-UA"/>
        </w:rPr>
        <w:t xml:space="preserve"> </w:t>
      </w:r>
      <w:r>
        <w:rPr>
          <w:color w:val="000000"/>
          <w:sz w:val="28"/>
          <w:szCs w:val="28"/>
        </w:rPr>
        <w:t>скрипті</w:t>
      </w:r>
      <w:r>
        <w:rPr>
          <w:color w:val="000000"/>
          <w:sz w:val="28"/>
          <w:szCs w:val="28"/>
          <w:lang w:val="uk-UA"/>
        </w:rPr>
        <w:t xml:space="preserve"> </w:t>
      </w:r>
      <w:r>
        <w:rPr>
          <w:color w:val="000000"/>
          <w:sz w:val="28"/>
          <w:szCs w:val="28"/>
        </w:rPr>
        <w:t>в</w:t>
      </w:r>
      <w:r>
        <w:rPr>
          <w:color w:val="000000"/>
          <w:sz w:val="28"/>
          <w:szCs w:val="28"/>
          <w:lang w:val="uk-UA"/>
        </w:rPr>
        <w:t xml:space="preserve"> </w:t>
      </w:r>
      <w:r>
        <w:rPr>
          <w:color w:val="000000"/>
          <w:sz w:val="28"/>
          <w:szCs w:val="28"/>
          <w:lang w:val="en-US"/>
        </w:rPr>
        <w:t xml:space="preserve">astgenkey (astgenkey -n keyname) </w:t>
      </w:r>
      <w:r>
        <w:rPr>
          <w:color w:val="000000"/>
          <w:sz w:val="28"/>
          <w:szCs w:val="28"/>
        </w:rPr>
        <w:t>або</w:t>
      </w:r>
      <w:r>
        <w:rPr>
          <w:color w:val="000000"/>
          <w:sz w:val="28"/>
          <w:szCs w:val="28"/>
          <w:lang w:val="uk-UA"/>
        </w:rPr>
        <w:t xml:space="preserve"> </w:t>
      </w:r>
      <w:r>
        <w:rPr>
          <w:color w:val="000000"/>
          <w:sz w:val="28"/>
          <w:szCs w:val="28"/>
          <w:lang w:val="en-US"/>
        </w:rPr>
        <w:t>asttlscert (</w:t>
      </w:r>
      <w:r>
        <w:rPr>
          <w:color w:val="000000"/>
          <w:sz w:val="28"/>
          <w:szCs w:val="28"/>
        </w:rPr>
        <w:t>копіюють</w:t>
      </w:r>
      <w:r>
        <w:rPr>
          <w:color w:val="000000"/>
          <w:sz w:val="28"/>
          <w:szCs w:val="28"/>
          <w:lang w:val="uk-UA"/>
        </w:rPr>
        <w:t xml:space="preserve"> </w:t>
      </w:r>
      <w:r>
        <w:rPr>
          <w:color w:val="000000"/>
          <w:sz w:val="28"/>
          <w:szCs w:val="28"/>
        </w:rPr>
        <w:t>ключів</w:t>
      </w:r>
      <w:r>
        <w:rPr>
          <w:color w:val="000000"/>
          <w:sz w:val="28"/>
          <w:szCs w:val="28"/>
          <w:lang w:val="en-US"/>
        </w:rPr>
        <w:t xml:space="preserve"> / var / lib / asterisk / keys).</w:t>
      </w:r>
    </w:p>
    <w:p w14:paraId="4C0BA27E" w14:textId="77777777" w:rsidR="00F62170" w:rsidRPr="0099701B" w:rsidRDefault="00F62170" w:rsidP="00F62170">
      <w:pPr>
        <w:spacing w:line="360" w:lineRule="auto"/>
        <w:ind w:firstLine="709"/>
        <w:contextualSpacing/>
        <w:jc w:val="both"/>
        <w:rPr>
          <w:lang w:val="en-US"/>
        </w:rPr>
      </w:pPr>
      <w:r>
        <w:rPr>
          <w:color w:val="000000"/>
          <w:sz w:val="28"/>
          <w:szCs w:val="28"/>
        </w:rPr>
        <w:t>Тепер</w:t>
      </w:r>
      <w:r>
        <w:rPr>
          <w:color w:val="000000"/>
          <w:sz w:val="28"/>
          <w:szCs w:val="28"/>
          <w:lang w:val="uk-UA"/>
        </w:rPr>
        <w:t xml:space="preserve"> </w:t>
      </w:r>
      <w:r>
        <w:rPr>
          <w:color w:val="000000"/>
          <w:sz w:val="28"/>
          <w:szCs w:val="28"/>
        </w:rPr>
        <w:t>підключення</w:t>
      </w:r>
      <w:r>
        <w:rPr>
          <w:color w:val="000000"/>
          <w:sz w:val="28"/>
          <w:szCs w:val="28"/>
          <w:lang w:val="uk-UA"/>
        </w:rPr>
        <w:t xml:space="preserve"> </w:t>
      </w:r>
      <w:r>
        <w:rPr>
          <w:color w:val="000000"/>
          <w:sz w:val="28"/>
          <w:szCs w:val="28"/>
        </w:rPr>
        <w:t>безпечно</w:t>
      </w:r>
      <w:r>
        <w:rPr>
          <w:color w:val="000000"/>
          <w:sz w:val="28"/>
          <w:szCs w:val="28"/>
          <w:lang w:val="uk-UA"/>
        </w:rPr>
        <w:t xml:space="preserve"> </w:t>
      </w:r>
      <w:r>
        <w:rPr>
          <w:color w:val="000000"/>
          <w:sz w:val="28"/>
          <w:szCs w:val="28"/>
        </w:rPr>
        <w:t>і</w:t>
      </w:r>
      <w:r>
        <w:rPr>
          <w:color w:val="000000"/>
          <w:sz w:val="28"/>
          <w:szCs w:val="28"/>
          <w:lang w:val="uk-UA"/>
        </w:rPr>
        <w:t xml:space="preserve"> </w:t>
      </w:r>
      <w:r>
        <w:rPr>
          <w:color w:val="000000"/>
          <w:sz w:val="28"/>
          <w:szCs w:val="28"/>
        </w:rPr>
        <w:t>підглянути</w:t>
      </w:r>
      <w:r>
        <w:rPr>
          <w:color w:val="000000"/>
          <w:sz w:val="28"/>
          <w:szCs w:val="28"/>
          <w:lang w:val="uk-UA"/>
        </w:rPr>
        <w:t xml:space="preserve"> </w:t>
      </w:r>
      <w:r>
        <w:rPr>
          <w:color w:val="000000"/>
          <w:sz w:val="28"/>
          <w:szCs w:val="28"/>
        </w:rPr>
        <w:t>реєстраційні</w:t>
      </w:r>
      <w:r>
        <w:rPr>
          <w:color w:val="000000"/>
          <w:sz w:val="28"/>
          <w:szCs w:val="28"/>
          <w:lang w:val="uk-UA"/>
        </w:rPr>
        <w:t xml:space="preserve"> </w:t>
      </w:r>
      <w:r>
        <w:rPr>
          <w:color w:val="000000"/>
          <w:sz w:val="28"/>
          <w:szCs w:val="28"/>
        </w:rPr>
        <w:t>дані</w:t>
      </w:r>
      <w:r>
        <w:rPr>
          <w:color w:val="000000"/>
          <w:sz w:val="28"/>
          <w:szCs w:val="28"/>
          <w:lang w:val="uk-UA"/>
        </w:rPr>
        <w:t xml:space="preserve"> </w:t>
      </w:r>
      <w:r>
        <w:rPr>
          <w:color w:val="000000"/>
          <w:sz w:val="28"/>
          <w:szCs w:val="28"/>
        </w:rPr>
        <w:t>неможна</w:t>
      </w:r>
      <w:r>
        <w:rPr>
          <w:color w:val="000000"/>
          <w:sz w:val="28"/>
          <w:szCs w:val="28"/>
          <w:lang w:val="en-US"/>
        </w:rPr>
        <w:t xml:space="preserve">, </w:t>
      </w:r>
      <w:r>
        <w:rPr>
          <w:color w:val="000000"/>
          <w:sz w:val="28"/>
          <w:szCs w:val="28"/>
        </w:rPr>
        <w:t>хоча</w:t>
      </w:r>
      <w:r>
        <w:rPr>
          <w:color w:val="000000"/>
          <w:sz w:val="28"/>
          <w:szCs w:val="28"/>
          <w:lang w:val="uk-UA"/>
        </w:rPr>
        <w:t xml:space="preserve"> </w:t>
      </w:r>
      <w:r>
        <w:rPr>
          <w:color w:val="000000"/>
          <w:sz w:val="28"/>
          <w:szCs w:val="28"/>
        </w:rPr>
        <w:t>самі</w:t>
      </w:r>
      <w:r>
        <w:rPr>
          <w:color w:val="000000"/>
          <w:sz w:val="28"/>
          <w:szCs w:val="28"/>
          <w:lang w:val="uk-UA"/>
        </w:rPr>
        <w:t xml:space="preserve"> </w:t>
      </w:r>
      <w:r>
        <w:rPr>
          <w:color w:val="000000"/>
          <w:sz w:val="28"/>
          <w:szCs w:val="28"/>
        </w:rPr>
        <w:t>переговори</w:t>
      </w:r>
      <w:r>
        <w:rPr>
          <w:color w:val="000000"/>
          <w:sz w:val="28"/>
          <w:szCs w:val="28"/>
          <w:lang w:val="uk-UA"/>
        </w:rPr>
        <w:t xml:space="preserve"> </w:t>
      </w:r>
      <w:r>
        <w:rPr>
          <w:color w:val="000000"/>
          <w:sz w:val="28"/>
          <w:szCs w:val="28"/>
        </w:rPr>
        <w:t>не</w:t>
      </w:r>
      <w:r>
        <w:rPr>
          <w:color w:val="000000"/>
          <w:sz w:val="28"/>
          <w:szCs w:val="28"/>
          <w:lang w:val="uk-UA"/>
        </w:rPr>
        <w:t xml:space="preserve"> </w:t>
      </w:r>
      <w:r>
        <w:rPr>
          <w:color w:val="000000"/>
          <w:sz w:val="28"/>
          <w:szCs w:val="28"/>
        </w:rPr>
        <w:t>шифруються</w:t>
      </w:r>
      <w:r>
        <w:rPr>
          <w:color w:val="000000"/>
          <w:sz w:val="28"/>
          <w:szCs w:val="28"/>
          <w:lang w:val="en-US"/>
        </w:rPr>
        <w:t xml:space="preserve">, </w:t>
      </w:r>
      <w:r>
        <w:rPr>
          <w:color w:val="000000"/>
          <w:sz w:val="28"/>
          <w:szCs w:val="28"/>
          <w:lang w:val="uk-UA"/>
        </w:rPr>
        <w:t>д</w:t>
      </w:r>
      <w:r>
        <w:rPr>
          <w:color w:val="000000"/>
          <w:sz w:val="28"/>
          <w:szCs w:val="28"/>
        </w:rPr>
        <w:t>ля</w:t>
      </w:r>
      <w:r>
        <w:rPr>
          <w:color w:val="000000"/>
          <w:sz w:val="28"/>
          <w:szCs w:val="28"/>
          <w:lang w:val="uk-UA"/>
        </w:rPr>
        <w:t xml:space="preserve"> </w:t>
      </w:r>
      <w:r>
        <w:rPr>
          <w:color w:val="000000"/>
          <w:sz w:val="28"/>
          <w:szCs w:val="28"/>
        </w:rPr>
        <w:t>шифруваня</w:t>
      </w:r>
      <w:r>
        <w:rPr>
          <w:color w:val="000000"/>
          <w:sz w:val="28"/>
          <w:szCs w:val="28"/>
          <w:lang w:val="uk-UA"/>
        </w:rPr>
        <w:t xml:space="preserve"> </w:t>
      </w:r>
      <w:r>
        <w:rPr>
          <w:color w:val="000000"/>
          <w:sz w:val="28"/>
          <w:szCs w:val="28"/>
        </w:rPr>
        <w:t>використовуємо</w:t>
      </w:r>
      <w:r>
        <w:rPr>
          <w:color w:val="000000"/>
          <w:sz w:val="28"/>
          <w:szCs w:val="28"/>
          <w:lang w:val="en-US"/>
        </w:rPr>
        <w:t xml:space="preserve"> SRTP (AES128). </w:t>
      </w:r>
      <w:r>
        <w:rPr>
          <w:color w:val="000000"/>
          <w:sz w:val="28"/>
          <w:szCs w:val="28"/>
        </w:rPr>
        <w:t>Потрібно</w:t>
      </w:r>
      <w:r>
        <w:rPr>
          <w:color w:val="000000"/>
          <w:sz w:val="28"/>
          <w:szCs w:val="28"/>
          <w:lang w:val="uk-UA"/>
        </w:rPr>
        <w:t xml:space="preserve"> </w:t>
      </w:r>
      <w:r>
        <w:rPr>
          <w:color w:val="000000"/>
          <w:sz w:val="28"/>
          <w:szCs w:val="28"/>
        </w:rPr>
        <w:t>його</w:t>
      </w:r>
      <w:r>
        <w:rPr>
          <w:color w:val="000000"/>
          <w:sz w:val="28"/>
          <w:szCs w:val="28"/>
          <w:lang w:val="uk-UA"/>
        </w:rPr>
        <w:t xml:space="preserve"> </w:t>
      </w:r>
      <w:r>
        <w:rPr>
          <w:color w:val="000000"/>
          <w:sz w:val="28"/>
          <w:szCs w:val="28"/>
        </w:rPr>
        <w:t>додати</w:t>
      </w:r>
      <w:r>
        <w:rPr>
          <w:color w:val="000000"/>
          <w:sz w:val="28"/>
          <w:szCs w:val="28"/>
          <w:lang w:val="uk-UA"/>
        </w:rPr>
        <w:t xml:space="preserve"> </w:t>
      </w:r>
      <w:r>
        <w:rPr>
          <w:color w:val="000000"/>
          <w:sz w:val="28"/>
          <w:szCs w:val="28"/>
        </w:rPr>
        <w:t>в</w:t>
      </w:r>
      <w:r>
        <w:rPr>
          <w:color w:val="000000"/>
          <w:sz w:val="28"/>
          <w:szCs w:val="28"/>
          <w:lang w:val="uk-UA"/>
        </w:rPr>
        <w:t xml:space="preserve"> </w:t>
      </w:r>
      <w:r>
        <w:rPr>
          <w:color w:val="000000"/>
          <w:sz w:val="28"/>
          <w:szCs w:val="28"/>
        </w:rPr>
        <w:t>налаштування</w:t>
      </w:r>
      <w:r>
        <w:rPr>
          <w:color w:val="000000"/>
          <w:sz w:val="28"/>
          <w:szCs w:val="28"/>
          <w:lang w:val="uk-UA"/>
        </w:rPr>
        <w:t xml:space="preserve"> </w:t>
      </w:r>
      <w:r>
        <w:rPr>
          <w:color w:val="000000"/>
          <w:sz w:val="28"/>
          <w:szCs w:val="28"/>
          <w:lang w:val="en-US"/>
        </w:rPr>
        <w:t>sip.conf :</w:t>
      </w:r>
    </w:p>
    <w:p w14:paraId="75659D2D"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encryption = yes</w:t>
      </w:r>
    </w:p>
    <w:p w14:paraId="564BCCA5"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[KatarzynaAB]</w:t>
      </w:r>
    </w:p>
    <w:p w14:paraId="34F6B52D"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type = peer</w:t>
      </w:r>
    </w:p>
    <w:p w14:paraId="77915403"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host = X.X.X.X</w:t>
      </w:r>
    </w:p>
    <w:p w14:paraId="1D510109" w14:textId="77777777" w:rsidR="00F62170" w:rsidRPr="00F62170" w:rsidRDefault="00F62170" w:rsidP="00F62170">
      <w:pPr>
        <w:spacing w:line="360" w:lineRule="auto"/>
        <w:ind w:firstLine="709"/>
        <w:contextualSpacing/>
        <w:jc w:val="both"/>
        <w:rPr>
          <w:color w:val="000000"/>
          <w:sz w:val="28"/>
          <w:szCs w:val="28"/>
          <w:lang w:val="es-ES"/>
        </w:rPr>
      </w:pPr>
      <w:r w:rsidRPr="00F62170">
        <w:rPr>
          <w:color w:val="000000"/>
          <w:sz w:val="28"/>
          <w:szCs w:val="28"/>
          <w:lang w:val="es-ES"/>
        </w:rPr>
        <w:t>context = KatarzynaAB</w:t>
      </w:r>
    </w:p>
    <w:p w14:paraId="47A1792E" w14:textId="77777777" w:rsidR="00F62170" w:rsidRPr="00F62170" w:rsidRDefault="00F62170" w:rsidP="00F62170">
      <w:pPr>
        <w:spacing w:line="360" w:lineRule="auto"/>
        <w:ind w:firstLine="709"/>
        <w:contextualSpacing/>
        <w:jc w:val="both"/>
        <w:rPr>
          <w:color w:val="000000"/>
          <w:sz w:val="28"/>
          <w:szCs w:val="28"/>
          <w:lang w:val="es-ES"/>
        </w:rPr>
      </w:pPr>
      <w:r w:rsidRPr="00F62170">
        <w:rPr>
          <w:color w:val="000000"/>
          <w:sz w:val="28"/>
          <w:szCs w:val="28"/>
          <w:lang w:val="es-ES"/>
        </w:rPr>
        <w:t>directmedia = no</w:t>
      </w:r>
    </w:p>
    <w:p w14:paraId="18B2BB6C" w14:textId="77777777" w:rsidR="00F62170" w:rsidRPr="00F62170" w:rsidRDefault="00F62170" w:rsidP="00F62170">
      <w:pPr>
        <w:spacing w:line="360" w:lineRule="auto"/>
        <w:ind w:firstLine="709"/>
        <w:contextualSpacing/>
        <w:jc w:val="both"/>
        <w:rPr>
          <w:color w:val="000000"/>
          <w:sz w:val="28"/>
          <w:szCs w:val="28"/>
          <w:lang w:val="es-ES"/>
        </w:rPr>
      </w:pPr>
      <w:r w:rsidRPr="00F62170">
        <w:rPr>
          <w:color w:val="000000"/>
          <w:sz w:val="28"/>
          <w:szCs w:val="28"/>
          <w:lang w:val="es-ES"/>
        </w:rPr>
        <w:t>dtmfmode = auto</w:t>
      </w:r>
    </w:p>
    <w:p w14:paraId="1BCCCC51"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qualify = yes</w:t>
      </w:r>
    </w:p>
    <w:p w14:paraId="1AC70E1A"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callcounter = yes</w:t>
      </w:r>
    </w:p>
    <w:p w14:paraId="6174CAA5"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insecure = port,invite</w:t>
      </w:r>
    </w:p>
    <w:p w14:paraId="588EF58E"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transport = tls</w:t>
      </w:r>
    </w:p>
    <w:p w14:paraId="7F6F2BB6"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encryption = yes</w:t>
      </w:r>
    </w:p>
    <w:p w14:paraId="66ECF13B" w14:textId="77777777" w:rsidR="00F62170" w:rsidRDefault="00F62170" w:rsidP="00F62170">
      <w:pPr>
        <w:spacing w:line="360" w:lineRule="auto"/>
        <w:ind w:firstLine="709"/>
        <w:contextualSpacing/>
        <w:jc w:val="both"/>
        <w:rPr>
          <w:color w:val="000000"/>
          <w:sz w:val="28"/>
          <w:szCs w:val="28"/>
          <w:lang w:val="en-US"/>
        </w:rPr>
      </w:pPr>
      <w:r>
        <w:rPr>
          <w:color w:val="000000"/>
          <w:sz w:val="28"/>
          <w:szCs w:val="28"/>
          <w:lang w:val="en-US"/>
        </w:rPr>
        <w:t>noat = no</w:t>
      </w:r>
    </w:p>
    <w:p w14:paraId="2AEF580D" w14:textId="77777777" w:rsidR="00F62170" w:rsidRDefault="00F62170" w:rsidP="00F62170">
      <w:pPr>
        <w:spacing w:line="360" w:lineRule="auto"/>
        <w:ind w:firstLine="709"/>
        <w:contextualSpacing/>
        <w:jc w:val="both"/>
      </w:pPr>
      <w:r>
        <w:rPr>
          <w:color w:val="000000"/>
          <w:sz w:val="28"/>
          <w:szCs w:val="28"/>
        </w:rPr>
        <w:t>Обмін</w:t>
      </w:r>
      <w:r>
        <w:rPr>
          <w:color w:val="000000"/>
          <w:sz w:val="28"/>
          <w:szCs w:val="28"/>
          <w:lang w:val="uk-UA"/>
        </w:rPr>
        <w:t xml:space="preserve"> </w:t>
      </w:r>
      <w:r>
        <w:rPr>
          <w:color w:val="000000"/>
          <w:sz w:val="28"/>
          <w:szCs w:val="28"/>
        </w:rPr>
        <w:t>ключами</w:t>
      </w:r>
      <w:r>
        <w:rPr>
          <w:color w:val="000000"/>
          <w:sz w:val="28"/>
          <w:szCs w:val="28"/>
          <w:lang w:val="uk-UA"/>
        </w:rPr>
        <w:t xml:space="preserve"> </w:t>
      </w:r>
      <w:r>
        <w:rPr>
          <w:color w:val="000000"/>
          <w:sz w:val="28"/>
          <w:szCs w:val="28"/>
        </w:rPr>
        <w:t>виконується</w:t>
      </w:r>
      <w:r>
        <w:rPr>
          <w:color w:val="000000"/>
          <w:sz w:val="28"/>
          <w:szCs w:val="28"/>
          <w:lang w:val="uk-UA"/>
        </w:rPr>
        <w:t xml:space="preserve"> </w:t>
      </w:r>
      <w:r>
        <w:rPr>
          <w:color w:val="000000"/>
          <w:sz w:val="28"/>
          <w:szCs w:val="28"/>
        </w:rPr>
        <w:t>з</w:t>
      </w:r>
      <w:r>
        <w:rPr>
          <w:color w:val="000000"/>
          <w:sz w:val="28"/>
          <w:szCs w:val="28"/>
          <w:lang w:val="uk-UA"/>
        </w:rPr>
        <w:t xml:space="preserve"> </w:t>
      </w:r>
      <w:r>
        <w:rPr>
          <w:color w:val="000000"/>
          <w:sz w:val="28"/>
          <w:szCs w:val="28"/>
        </w:rPr>
        <w:t>використання</w:t>
      </w:r>
      <w:r>
        <w:rPr>
          <w:color w:val="000000"/>
          <w:sz w:val="28"/>
          <w:szCs w:val="28"/>
          <w:lang w:val="uk-UA"/>
        </w:rPr>
        <w:t xml:space="preserve">м </w:t>
      </w:r>
      <w:r>
        <w:rPr>
          <w:color w:val="000000"/>
          <w:sz w:val="28"/>
          <w:szCs w:val="28"/>
        </w:rPr>
        <w:t>алгоритму</w:t>
      </w:r>
      <w:r w:rsidRPr="00FC43D3">
        <w:rPr>
          <w:color w:val="000000"/>
          <w:sz w:val="28"/>
          <w:szCs w:val="28"/>
        </w:rPr>
        <w:t xml:space="preserve">, </w:t>
      </w:r>
      <w:r>
        <w:rPr>
          <w:color w:val="000000"/>
          <w:sz w:val="28"/>
          <w:szCs w:val="28"/>
        </w:rPr>
        <w:t>який</w:t>
      </w:r>
      <w:r>
        <w:rPr>
          <w:color w:val="000000"/>
          <w:sz w:val="28"/>
          <w:szCs w:val="28"/>
          <w:lang w:val="uk-UA"/>
        </w:rPr>
        <w:t xml:space="preserve"> </w:t>
      </w:r>
      <w:r>
        <w:rPr>
          <w:color w:val="000000"/>
          <w:sz w:val="28"/>
          <w:szCs w:val="28"/>
        </w:rPr>
        <w:t>заснованований</w:t>
      </w:r>
      <w:r>
        <w:rPr>
          <w:color w:val="000000"/>
          <w:sz w:val="28"/>
          <w:szCs w:val="28"/>
          <w:lang w:val="uk-UA"/>
        </w:rPr>
        <w:t xml:space="preserve"> </w:t>
      </w:r>
      <w:r>
        <w:rPr>
          <w:color w:val="000000"/>
          <w:sz w:val="28"/>
          <w:szCs w:val="28"/>
        </w:rPr>
        <w:t>на</w:t>
      </w:r>
      <w:r>
        <w:rPr>
          <w:color w:val="000000"/>
          <w:sz w:val="28"/>
          <w:szCs w:val="28"/>
          <w:lang w:val="uk-UA"/>
        </w:rPr>
        <w:t xml:space="preserve"> </w:t>
      </w:r>
      <w:r>
        <w:rPr>
          <w:color w:val="000000"/>
          <w:sz w:val="28"/>
          <w:szCs w:val="28"/>
        </w:rPr>
        <w:t>алгоритмі</w:t>
      </w:r>
      <w:r>
        <w:rPr>
          <w:color w:val="000000"/>
          <w:sz w:val="28"/>
          <w:szCs w:val="28"/>
          <w:lang w:val="uk-UA"/>
        </w:rPr>
        <w:t xml:space="preserve"> </w:t>
      </w:r>
      <w:r>
        <w:rPr>
          <w:color w:val="000000"/>
          <w:sz w:val="28"/>
          <w:szCs w:val="28"/>
        </w:rPr>
        <w:t>Діффі</w:t>
      </w:r>
      <w:r w:rsidRPr="00FC43D3">
        <w:rPr>
          <w:color w:val="000000"/>
          <w:sz w:val="28"/>
          <w:szCs w:val="28"/>
        </w:rPr>
        <w:t>-</w:t>
      </w:r>
      <w:r>
        <w:rPr>
          <w:color w:val="000000"/>
          <w:sz w:val="28"/>
          <w:szCs w:val="28"/>
        </w:rPr>
        <w:t>Хеллмана</w:t>
      </w:r>
      <w:r w:rsidRPr="00FC43D3">
        <w:rPr>
          <w:color w:val="000000"/>
          <w:sz w:val="28"/>
          <w:szCs w:val="28"/>
        </w:rPr>
        <w:t xml:space="preserve">, </w:t>
      </w:r>
      <w:r>
        <w:rPr>
          <w:color w:val="000000"/>
          <w:sz w:val="28"/>
          <w:szCs w:val="28"/>
        </w:rPr>
        <w:t>який</w:t>
      </w:r>
      <w:r>
        <w:rPr>
          <w:color w:val="000000"/>
          <w:sz w:val="28"/>
          <w:szCs w:val="28"/>
          <w:lang w:val="uk-UA"/>
        </w:rPr>
        <w:t xml:space="preserve"> </w:t>
      </w:r>
      <w:r>
        <w:rPr>
          <w:color w:val="000000"/>
          <w:sz w:val="28"/>
          <w:szCs w:val="28"/>
        </w:rPr>
        <w:t>і</w:t>
      </w:r>
      <w:r>
        <w:rPr>
          <w:color w:val="000000"/>
          <w:sz w:val="28"/>
          <w:szCs w:val="28"/>
          <w:lang w:val="uk-UA"/>
        </w:rPr>
        <w:t xml:space="preserve"> </w:t>
      </w:r>
      <w:r>
        <w:rPr>
          <w:color w:val="000000"/>
          <w:sz w:val="28"/>
          <w:szCs w:val="28"/>
        </w:rPr>
        <w:t>гарантує</w:t>
      </w:r>
      <w:r>
        <w:rPr>
          <w:color w:val="000000"/>
          <w:sz w:val="28"/>
          <w:szCs w:val="28"/>
          <w:lang w:val="uk-UA"/>
        </w:rPr>
        <w:t xml:space="preserve"> </w:t>
      </w:r>
      <w:r>
        <w:rPr>
          <w:color w:val="000000"/>
          <w:sz w:val="28"/>
          <w:szCs w:val="28"/>
        </w:rPr>
        <w:t>неможливість</w:t>
      </w:r>
      <w:r>
        <w:rPr>
          <w:color w:val="000000"/>
          <w:sz w:val="28"/>
          <w:szCs w:val="28"/>
          <w:lang w:val="uk-UA"/>
        </w:rPr>
        <w:t xml:space="preserve"> </w:t>
      </w:r>
      <w:r>
        <w:rPr>
          <w:color w:val="000000"/>
          <w:sz w:val="28"/>
          <w:szCs w:val="28"/>
        </w:rPr>
        <w:lastRenderedPageBreak/>
        <w:t>підслуховування</w:t>
      </w:r>
      <w:r w:rsidRPr="00FC43D3">
        <w:rPr>
          <w:color w:val="000000"/>
          <w:sz w:val="28"/>
          <w:szCs w:val="28"/>
        </w:rPr>
        <w:t xml:space="preserve">, </w:t>
      </w:r>
      <w:r>
        <w:rPr>
          <w:color w:val="000000"/>
          <w:sz w:val="28"/>
          <w:szCs w:val="28"/>
        </w:rPr>
        <w:t>по</w:t>
      </w:r>
      <w:r>
        <w:rPr>
          <w:color w:val="000000"/>
          <w:sz w:val="28"/>
          <w:szCs w:val="28"/>
          <w:lang w:val="uk-UA"/>
        </w:rPr>
        <w:t xml:space="preserve"> </w:t>
      </w:r>
      <w:r>
        <w:rPr>
          <w:color w:val="000000"/>
          <w:sz w:val="28"/>
          <w:szCs w:val="28"/>
        </w:rPr>
        <w:t>протоколу</w:t>
      </w:r>
      <w:r>
        <w:rPr>
          <w:color w:val="000000"/>
          <w:sz w:val="28"/>
          <w:szCs w:val="28"/>
          <w:lang w:val="uk-UA"/>
        </w:rPr>
        <w:t xml:space="preserve"> </w:t>
      </w:r>
      <w:r>
        <w:rPr>
          <w:color w:val="000000"/>
          <w:sz w:val="28"/>
          <w:szCs w:val="28"/>
          <w:lang w:val="en-US"/>
        </w:rPr>
        <w:t>SRTP</w:t>
      </w:r>
      <w:r w:rsidRPr="00FC43D3">
        <w:rPr>
          <w:color w:val="000000"/>
          <w:sz w:val="28"/>
          <w:szCs w:val="28"/>
        </w:rPr>
        <w:t xml:space="preserve">. </w:t>
      </w:r>
      <w:r>
        <w:rPr>
          <w:color w:val="000000"/>
          <w:sz w:val="28"/>
          <w:szCs w:val="28"/>
        </w:rPr>
        <w:t>Алгоритм</w:t>
      </w:r>
      <w:r w:rsidRPr="00AB2E82">
        <w:rPr>
          <w:color w:val="000000"/>
          <w:sz w:val="28"/>
          <w:szCs w:val="28"/>
        </w:rPr>
        <w:t xml:space="preserve"> </w:t>
      </w:r>
      <w:r>
        <w:rPr>
          <w:color w:val="000000"/>
          <w:sz w:val="28"/>
          <w:szCs w:val="28"/>
        </w:rPr>
        <w:t>Діффі</w:t>
      </w:r>
      <w:r w:rsidRPr="00AB2E82">
        <w:rPr>
          <w:color w:val="000000"/>
          <w:sz w:val="28"/>
          <w:szCs w:val="28"/>
        </w:rPr>
        <w:t>-</w:t>
      </w:r>
      <w:r>
        <w:rPr>
          <w:color w:val="000000"/>
          <w:sz w:val="28"/>
          <w:szCs w:val="28"/>
        </w:rPr>
        <w:t>Хеллмана</w:t>
      </w:r>
      <w:r>
        <w:rPr>
          <w:color w:val="000000"/>
          <w:sz w:val="28"/>
          <w:szCs w:val="28"/>
          <w:lang w:val="uk-UA"/>
        </w:rPr>
        <w:t xml:space="preserve"> </w:t>
      </w:r>
      <w:r>
        <w:rPr>
          <w:color w:val="000000"/>
          <w:sz w:val="28"/>
          <w:szCs w:val="28"/>
        </w:rPr>
        <w:t>дає</w:t>
      </w:r>
      <w:r>
        <w:rPr>
          <w:color w:val="000000"/>
          <w:sz w:val="28"/>
          <w:szCs w:val="28"/>
          <w:lang w:val="uk-UA"/>
        </w:rPr>
        <w:t xml:space="preserve"> </w:t>
      </w:r>
      <w:r>
        <w:rPr>
          <w:color w:val="000000"/>
          <w:sz w:val="28"/>
          <w:szCs w:val="28"/>
        </w:rPr>
        <w:t>можливість</w:t>
      </w:r>
      <w:r>
        <w:rPr>
          <w:color w:val="000000"/>
          <w:sz w:val="28"/>
          <w:szCs w:val="28"/>
          <w:lang w:val="uk-UA"/>
        </w:rPr>
        <w:t xml:space="preserve"> </w:t>
      </w:r>
      <w:r>
        <w:rPr>
          <w:color w:val="000000"/>
          <w:sz w:val="28"/>
          <w:szCs w:val="28"/>
        </w:rPr>
        <w:t>обом</w:t>
      </w:r>
      <w:r w:rsidRPr="00AB2E82">
        <w:rPr>
          <w:color w:val="000000"/>
          <w:sz w:val="28"/>
          <w:szCs w:val="28"/>
        </w:rPr>
        <w:t xml:space="preserve"> </w:t>
      </w:r>
      <w:r>
        <w:rPr>
          <w:color w:val="000000"/>
          <w:sz w:val="28"/>
          <w:szCs w:val="28"/>
        </w:rPr>
        <w:t>сторонам</w:t>
      </w:r>
      <w:r w:rsidRPr="00AB2E82">
        <w:rPr>
          <w:color w:val="000000"/>
          <w:sz w:val="28"/>
          <w:szCs w:val="28"/>
        </w:rPr>
        <w:t xml:space="preserve"> </w:t>
      </w:r>
      <w:r>
        <w:rPr>
          <w:color w:val="000000"/>
          <w:sz w:val="28"/>
          <w:szCs w:val="28"/>
        </w:rPr>
        <w:t>зв</w:t>
      </w:r>
      <w:r w:rsidRPr="00AB2E82">
        <w:rPr>
          <w:color w:val="000000"/>
          <w:sz w:val="28"/>
          <w:szCs w:val="28"/>
        </w:rPr>
        <w:t>’</w:t>
      </w:r>
      <w:r>
        <w:rPr>
          <w:color w:val="000000"/>
          <w:sz w:val="28"/>
          <w:szCs w:val="28"/>
        </w:rPr>
        <w:t>язку</w:t>
      </w:r>
      <w:r>
        <w:rPr>
          <w:color w:val="000000"/>
          <w:sz w:val="28"/>
          <w:szCs w:val="28"/>
          <w:lang w:val="uk-UA"/>
        </w:rPr>
        <w:t xml:space="preserve"> </w:t>
      </w:r>
      <w:r>
        <w:rPr>
          <w:color w:val="000000"/>
          <w:sz w:val="28"/>
          <w:szCs w:val="28"/>
        </w:rPr>
        <w:t>створити</w:t>
      </w:r>
      <w:r>
        <w:rPr>
          <w:color w:val="000000"/>
          <w:sz w:val="28"/>
          <w:szCs w:val="28"/>
          <w:lang w:val="uk-UA"/>
        </w:rPr>
        <w:t xml:space="preserve"> </w:t>
      </w:r>
      <w:r>
        <w:rPr>
          <w:color w:val="000000"/>
          <w:sz w:val="28"/>
          <w:szCs w:val="28"/>
        </w:rPr>
        <w:t>загальний</w:t>
      </w:r>
      <w:r w:rsidRPr="00AB2E82">
        <w:rPr>
          <w:color w:val="000000"/>
          <w:sz w:val="28"/>
          <w:szCs w:val="28"/>
        </w:rPr>
        <w:t xml:space="preserve"> </w:t>
      </w:r>
      <w:r>
        <w:rPr>
          <w:color w:val="000000"/>
          <w:sz w:val="28"/>
          <w:szCs w:val="28"/>
        </w:rPr>
        <w:t>для</w:t>
      </w:r>
      <w:r w:rsidRPr="00AB2E82">
        <w:rPr>
          <w:color w:val="000000"/>
          <w:sz w:val="28"/>
          <w:szCs w:val="28"/>
        </w:rPr>
        <w:t xml:space="preserve"> </w:t>
      </w:r>
      <w:r>
        <w:rPr>
          <w:color w:val="000000"/>
          <w:sz w:val="28"/>
          <w:szCs w:val="28"/>
        </w:rPr>
        <w:t>них</w:t>
      </w:r>
      <w:r w:rsidRPr="00AB2E82">
        <w:rPr>
          <w:color w:val="000000"/>
          <w:sz w:val="28"/>
          <w:szCs w:val="28"/>
        </w:rPr>
        <w:t xml:space="preserve"> </w:t>
      </w:r>
      <w:r>
        <w:rPr>
          <w:color w:val="000000"/>
          <w:sz w:val="28"/>
          <w:szCs w:val="28"/>
        </w:rPr>
        <w:t>секретний</w:t>
      </w:r>
      <w:r w:rsidRPr="00AB2E82">
        <w:rPr>
          <w:color w:val="000000"/>
          <w:sz w:val="28"/>
          <w:szCs w:val="28"/>
        </w:rPr>
        <w:t xml:space="preserve"> </w:t>
      </w:r>
      <w:r>
        <w:rPr>
          <w:color w:val="000000"/>
          <w:sz w:val="28"/>
          <w:szCs w:val="28"/>
        </w:rPr>
        <w:t>ключ</w:t>
      </w:r>
      <w:r w:rsidRPr="00AB2E82">
        <w:rPr>
          <w:color w:val="000000"/>
          <w:sz w:val="28"/>
          <w:szCs w:val="28"/>
        </w:rPr>
        <w:t xml:space="preserve">, </w:t>
      </w:r>
      <w:r>
        <w:rPr>
          <w:color w:val="000000"/>
          <w:sz w:val="28"/>
          <w:szCs w:val="28"/>
        </w:rPr>
        <w:t>який</w:t>
      </w:r>
      <w:r w:rsidRPr="00AB2E82">
        <w:rPr>
          <w:color w:val="000000"/>
          <w:sz w:val="28"/>
          <w:szCs w:val="28"/>
        </w:rPr>
        <w:t xml:space="preserve"> </w:t>
      </w:r>
      <w:r>
        <w:rPr>
          <w:color w:val="000000"/>
          <w:sz w:val="28"/>
          <w:szCs w:val="28"/>
        </w:rPr>
        <w:t>буде</w:t>
      </w:r>
      <w:r w:rsidRPr="00AB2E82">
        <w:rPr>
          <w:color w:val="000000"/>
          <w:sz w:val="28"/>
          <w:szCs w:val="28"/>
        </w:rPr>
        <w:t xml:space="preserve"> </w:t>
      </w:r>
      <w:r>
        <w:rPr>
          <w:color w:val="000000"/>
          <w:sz w:val="28"/>
          <w:szCs w:val="28"/>
        </w:rPr>
        <w:t>відомий</w:t>
      </w:r>
      <w:r>
        <w:rPr>
          <w:color w:val="000000"/>
          <w:sz w:val="28"/>
          <w:szCs w:val="28"/>
          <w:lang w:val="uk-UA"/>
        </w:rPr>
        <w:t xml:space="preserve"> </w:t>
      </w:r>
      <w:r>
        <w:rPr>
          <w:color w:val="000000"/>
          <w:sz w:val="28"/>
          <w:szCs w:val="28"/>
        </w:rPr>
        <w:t>тільки</w:t>
      </w:r>
      <w:r>
        <w:rPr>
          <w:color w:val="000000"/>
          <w:sz w:val="28"/>
          <w:szCs w:val="28"/>
          <w:lang w:val="uk-UA"/>
        </w:rPr>
        <w:t xml:space="preserve"> </w:t>
      </w:r>
      <w:r>
        <w:rPr>
          <w:color w:val="000000"/>
          <w:sz w:val="28"/>
          <w:szCs w:val="28"/>
        </w:rPr>
        <w:t>їм</w:t>
      </w:r>
      <w:r>
        <w:rPr>
          <w:color w:val="000000"/>
          <w:sz w:val="28"/>
          <w:szCs w:val="28"/>
          <w:lang w:val="uk-UA"/>
        </w:rPr>
        <w:t xml:space="preserve"> </w:t>
      </w:r>
      <w:r>
        <w:rPr>
          <w:color w:val="000000"/>
          <w:sz w:val="28"/>
          <w:szCs w:val="28"/>
        </w:rPr>
        <w:t>двом</w:t>
      </w:r>
      <w:r w:rsidRPr="00AB2E82">
        <w:rPr>
          <w:color w:val="000000"/>
          <w:sz w:val="28"/>
          <w:szCs w:val="28"/>
        </w:rPr>
        <w:t xml:space="preserve">, </w:t>
      </w:r>
      <w:r>
        <w:rPr>
          <w:color w:val="000000"/>
          <w:sz w:val="28"/>
          <w:szCs w:val="28"/>
        </w:rPr>
        <w:t>незалежно</w:t>
      </w:r>
      <w:r>
        <w:rPr>
          <w:color w:val="000000"/>
          <w:sz w:val="28"/>
          <w:szCs w:val="28"/>
          <w:lang w:val="uk-UA"/>
        </w:rPr>
        <w:t xml:space="preserve"> </w:t>
      </w:r>
      <w:r>
        <w:rPr>
          <w:color w:val="000000"/>
          <w:sz w:val="28"/>
          <w:szCs w:val="28"/>
        </w:rPr>
        <w:t>від</w:t>
      </w:r>
      <w:r w:rsidRPr="00AB2E82">
        <w:rPr>
          <w:color w:val="000000"/>
          <w:sz w:val="28"/>
          <w:szCs w:val="28"/>
        </w:rPr>
        <w:t xml:space="preserve"> </w:t>
      </w:r>
      <w:r>
        <w:rPr>
          <w:color w:val="000000"/>
          <w:sz w:val="28"/>
          <w:szCs w:val="28"/>
        </w:rPr>
        <w:t>того</w:t>
      </w:r>
      <w:r w:rsidRPr="00AB2E82">
        <w:rPr>
          <w:color w:val="000000"/>
          <w:sz w:val="28"/>
          <w:szCs w:val="28"/>
        </w:rPr>
        <w:t xml:space="preserve">, </w:t>
      </w:r>
      <w:r>
        <w:rPr>
          <w:color w:val="000000"/>
          <w:sz w:val="28"/>
          <w:szCs w:val="28"/>
        </w:rPr>
        <w:t>чи</w:t>
      </w:r>
      <w:r>
        <w:rPr>
          <w:color w:val="000000"/>
          <w:sz w:val="28"/>
          <w:szCs w:val="28"/>
          <w:lang w:val="uk-UA"/>
        </w:rPr>
        <w:t xml:space="preserve"> </w:t>
      </w:r>
      <w:r>
        <w:rPr>
          <w:color w:val="000000"/>
          <w:sz w:val="28"/>
          <w:szCs w:val="28"/>
        </w:rPr>
        <w:t>здійснюється</w:t>
      </w:r>
      <w:r>
        <w:rPr>
          <w:color w:val="000000"/>
          <w:sz w:val="28"/>
          <w:szCs w:val="28"/>
          <w:lang w:val="uk-UA"/>
        </w:rPr>
        <w:t xml:space="preserve"> </w:t>
      </w:r>
      <w:r>
        <w:rPr>
          <w:color w:val="000000"/>
          <w:sz w:val="28"/>
          <w:szCs w:val="28"/>
        </w:rPr>
        <w:t>зв</w:t>
      </w:r>
      <w:r w:rsidRPr="00AB2E82">
        <w:rPr>
          <w:color w:val="000000"/>
          <w:sz w:val="28"/>
          <w:szCs w:val="28"/>
        </w:rPr>
        <w:t>'</w:t>
      </w:r>
      <w:r>
        <w:rPr>
          <w:color w:val="000000"/>
          <w:sz w:val="28"/>
          <w:szCs w:val="28"/>
        </w:rPr>
        <w:t>язок</w:t>
      </w:r>
      <w:r>
        <w:rPr>
          <w:color w:val="000000"/>
          <w:sz w:val="28"/>
          <w:szCs w:val="28"/>
          <w:lang w:val="uk-UA"/>
        </w:rPr>
        <w:t xml:space="preserve"> </w:t>
      </w:r>
      <w:r>
        <w:rPr>
          <w:color w:val="000000"/>
          <w:sz w:val="28"/>
          <w:szCs w:val="28"/>
        </w:rPr>
        <w:t>між</w:t>
      </w:r>
      <w:r w:rsidRPr="00AB2E82">
        <w:rPr>
          <w:color w:val="000000"/>
          <w:sz w:val="28"/>
          <w:szCs w:val="28"/>
        </w:rPr>
        <w:t xml:space="preserve"> </w:t>
      </w:r>
      <w:r>
        <w:rPr>
          <w:color w:val="000000"/>
          <w:sz w:val="28"/>
          <w:szCs w:val="28"/>
        </w:rPr>
        <w:t>ними</w:t>
      </w:r>
      <w:r w:rsidRPr="00AB2E82">
        <w:rPr>
          <w:color w:val="000000"/>
          <w:sz w:val="28"/>
          <w:szCs w:val="28"/>
        </w:rPr>
        <w:t xml:space="preserve"> </w:t>
      </w:r>
      <w:r>
        <w:rPr>
          <w:color w:val="000000"/>
          <w:sz w:val="28"/>
          <w:szCs w:val="28"/>
        </w:rPr>
        <w:t>по</w:t>
      </w:r>
      <w:r w:rsidRPr="00AB2E82">
        <w:rPr>
          <w:color w:val="000000"/>
          <w:sz w:val="28"/>
          <w:szCs w:val="28"/>
        </w:rPr>
        <w:t xml:space="preserve"> </w:t>
      </w:r>
      <w:r>
        <w:rPr>
          <w:color w:val="000000"/>
          <w:sz w:val="28"/>
          <w:szCs w:val="28"/>
        </w:rPr>
        <w:t>незахищеному</w:t>
      </w:r>
      <w:r>
        <w:rPr>
          <w:color w:val="000000"/>
          <w:sz w:val="28"/>
          <w:szCs w:val="28"/>
          <w:lang w:val="uk-UA"/>
        </w:rPr>
        <w:t xml:space="preserve"> </w:t>
      </w:r>
      <w:r>
        <w:rPr>
          <w:color w:val="000000"/>
          <w:sz w:val="28"/>
          <w:szCs w:val="28"/>
        </w:rPr>
        <w:t>або</w:t>
      </w:r>
      <w:r>
        <w:rPr>
          <w:color w:val="000000"/>
          <w:sz w:val="28"/>
          <w:szCs w:val="28"/>
          <w:lang w:val="uk-UA"/>
        </w:rPr>
        <w:t xml:space="preserve"> </w:t>
      </w:r>
      <w:r>
        <w:rPr>
          <w:color w:val="000000"/>
          <w:sz w:val="28"/>
          <w:szCs w:val="28"/>
        </w:rPr>
        <w:t>захищеному</w:t>
      </w:r>
      <w:r w:rsidRPr="00AB2E82">
        <w:rPr>
          <w:color w:val="000000"/>
          <w:sz w:val="28"/>
          <w:szCs w:val="28"/>
        </w:rPr>
        <w:t xml:space="preserve"> </w:t>
      </w:r>
      <w:r>
        <w:rPr>
          <w:color w:val="000000"/>
          <w:sz w:val="28"/>
          <w:szCs w:val="28"/>
        </w:rPr>
        <w:t>каналу</w:t>
      </w:r>
      <w:r w:rsidRPr="00AB2E82">
        <w:rPr>
          <w:color w:val="000000"/>
          <w:sz w:val="28"/>
          <w:szCs w:val="28"/>
        </w:rPr>
        <w:t xml:space="preserve">. </w:t>
      </w:r>
      <w:r>
        <w:rPr>
          <w:color w:val="000000"/>
          <w:sz w:val="28"/>
          <w:szCs w:val="28"/>
        </w:rPr>
        <w:t>Далі</w:t>
      </w:r>
      <w:r>
        <w:rPr>
          <w:color w:val="000000"/>
          <w:sz w:val="28"/>
          <w:szCs w:val="28"/>
          <w:lang w:val="uk-UA"/>
        </w:rPr>
        <w:t xml:space="preserve"> </w:t>
      </w:r>
      <w:r>
        <w:rPr>
          <w:color w:val="000000"/>
          <w:sz w:val="28"/>
          <w:szCs w:val="28"/>
        </w:rPr>
        <w:t>створений</w:t>
      </w:r>
      <w:r>
        <w:rPr>
          <w:color w:val="000000"/>
          <w:sz w:val="28"/>
          <w:szCs w:val="28"/>
          <w:lang w:val="uk-UA"/>
        </w:rPr>
        <w:t xml:space="preserve"> </w:t>
      </w:r>
      <w:r>
        <w:rPr>
          <w:color w:val="000000"/>
          <w:sz w:val="28"/>
          <w:szCs w:val="28"/>
        </w:rPr>
        <w:t>таємний ключ застосовується для шифрування</w:t>
      </w:r>
      <w:r>
        <w:rPr>
          <w:color w:val="000000"/>
          <w:sz w:val="28"/>
          <w:szCs w:val="28"/>
          <w:lang w:val="uk-UA"/>
        </w:rPr>
        <w:t xml:space="preserve"> </w:t>
      </w:r>
      <w:r>
        <w:rPr>
          <w:color w:val="000000"/>
          <w:sz w:val="28"/>
          <w:szCs w:val="28"/>
        </w:rPr>
        <w:t>власне</w:t>
      </w:r>
      <w:r>
        <w:rPr>
          <w:color w:val="000000"/>
          <w:sz w:val="28"/>
          <w:szCs w:val="28"/>
          <w:lang w:val="uk-UA"/>
        </w:rPr>
        <w:t xml:space="preserve"> </w:t>
      </w:r>
      <w:r>
        <w:rPr>
          <w:color w:val="000000"/>
          <w:sz w:val="28"/>
          <w:szCs w:val="28"/>
        </w:rPr>
        <w:t>даних з використанням алгоритму секретного ключа [2</w:t>
      </w:r>
      <w:r w:rsidRPr="00046037">
        <w:rPr>
          <w:color w:val="000000"/>
          <w:sz w:val="28"/>
          <w:szCs w:val="28"/>
        </w:rPr>
        <w:t>5</w:t>
      </w:r>
      <w:r>
        <w:rPr>
          <w:color w:val="000000"/>
          <w:sz w:val="28"/>
          <w:szCs w:val="28"/>
        </w:rPr>
        <w:t>]. При цьому</w:t>
      </w:r>
      <w:r>
        <w:rPr>
          <w:color w:val="000000"/>
          <w:sz w:val="28"/>
          <w:szCs w:val="28"/>
          <w:lang w:val="uk-UA"/>
        </w:rPr>
        <w:t xml:space="preserve"> </w:t>
      </w:r>
      <w:r>
        <w:rPr>
          <w:color w:val="000000"/>
          <w:sz w:val="28"/>
          <w:szCs w:val="28"/>
        </w:rPr>
        <w:t>передбачається</w:t>
      </w:r>
      <w:r>
        <w:rPr>
          <w:color w:val="000000"/>
          <w:sz w:val="28"/>
          <w:szCs w:val="28"/>
          <w:lang w:val="uk-UA"/>
        </w:rPr>
        <w:t xml:space="preserve"> </w:t>
      </w:r>
      <w:r>
        <w:rPr>
          <w:color w:val="000000"/>
          <w:sz w:val="28"/>
          <w:szCs w:val="28"/>
        </w:rPr>
        <w:t>довіра</w:t>
      </w:r>
      <w:r>
        <w:rPr>
          <w:color w:val="000000"/>
          <w:sz w:val="28"/>
          <w:szCs w:val="28"/>
          <w:lang w:val="uk-UA"/>
        </w:rPr>
        <w:t xml:space="preserve"> </w:t>
      </w:r>
      <w:r>
        <w:rPr>
          <w:color w:val="000000"/>
          <w:sz w:val="28"/>
          <w:szCs w:val="28"/>
        </w:rPr>
        <w:t>до серверу, який</w:t>
      </w:r>
      <w:r>
        <w:rPr>
          <w:color w:val="000000"/>
          <w:sz w:val="28"/>
          <w:szCs w:val="28"/>
          <w:lang w:val="uk-UA"/>
        </w:rPr>
        <w:t xml:space="preserve"> </w:t>
      </w:r>
      <w:r>
        <w:rPr>
          <w:color w:val="000000"/>
          <w:sz w:val="28"/>
          <w:szCs w:val="28"/>
        </w:rPr>
        <w:t>бере участь в встановленні</w:t>
      </w:r>
      <w:r>
        <w:rPr>
          <w:color w:val="000000"/>
          <w:sz w:val="28"/>
          <w:szCs w:val="28"/>
          <w:lang w:val="uk-UA"/>
        </w:rPr>
        <w:t xml:space="preserve"> </w:t>
      </w:r>
      <w:r>
        <w:rPr>
          <w:color w:val="000000"/>
          <w:sz w:val="28"/>
          <w:szCs w:val="28"/>
        </w:rPr>
        <w:t>зв'язку. За допомогою</w:t>
      </w:r>
      <w:r>
        <w:rPr>
          <w:color w:val="000000"/>
          <w:sz w:val="28"/>
          <w:szCs w:val="28"/>
          <w:lang w:val="uk-UA"/>
        </w:rPr>
        <w:t xml:space="preserve"> </w:t>
      </w:r>
      <w:r>
        <w:rPr>
          <w:color w:val="000000"/>
          <w:sz w:val="28"/>
          <w:szCs w:val="28"/>
        </w:rPr>
        <w:t>захищеного SIP\TLS – зловмисники не мають</w:t>
      </w:r>
      <w:r>
        <w:rPr>
          <w:color w:val="000000"/>
          <w:sz w:val="28"/>
          <w:szCs w:val="28"/>
          <w:lang w:val="uk-UA"/>
        </w:rPr>
        <w:t xml:space="preserve"> </w:t>
      </w:r>
      <w:r>
        <w:rPr>
          <w:color w:val="000000"/>
          <w:sz w:val="28"/>
          <w:szCs w:val="28"/>
        </w:rPr>
        <w:t>можливості</w:t>
      </w:r>
      <w:r>
        <w:rPr>
          <w:color w:val="000000"/>
          <w:sz w:val="28"/>
          <w:szCs w:val="28"/>
          <w:lang w:val="uk-UA"/>
        </w:rPr>
        <w:t xml:space="preserve"> </w:t>
      </w:r>
      <w:r>
        <w:rPr>
          <w:color w:val="000000"/>
          <w:sz w:val="28"/>
          <w:szCs w:val="28"/>
        </w:rPr>
        <w:t>отримати доступ ні до сигнальної</w:t>
      </w:r>
      <w:r>
        <w:rPr>
          <w:color w:val="000000"/>
          <w:sz w:val="28"/>
          <w:szCs w:val="28"/>
          <w:lang w:val="uk-UA"/>
        </w:rPr>
        <w:t xml:space="preserve"> </w:t>
      </w:r>
      <w:r>
        <w:rPr>
          <w:color w:val="000000"/>
          <w:sz w:val="28"/>
          <w:szCs w:val="28"/>
        </w:rPr>
        <w:t>інформації, ні до «голосу». Також, кожному користувачеві</w:t>
      </w:r>
      <w:r>
        <w:rPr>
          <w:color w:val="000000"/>
          <w:sz w:val="28"/>
          <w:szCs w:val="28"/>
          <w:lang w:val="uk-UA"/>
        </w:rPr>
        <w:t xml:space="preserve"> </w:t>
      </w:r>
      <w:r>
        <w:rPr>
          <w:color w:val="000000"/>
          <w:sz w:val="28"/>
          <w:szCs w:val="28"/>
        </w:rPr>
        <w:t>повідомлюється, що</w:t>
      </w:r>
      <w:r>
        <w:rPr>
          <w:color w:val="000000"/>
          <w:sz w:val="28"/>
          <w:szCs w:val="28"/>
          <w:lang w:val="uk-UA"/>
        </w:rPr>
        <w:t xml:space="preserve"> </w:t>
      </w:r>
      <w:r>
        <w:rPr>
          <w:color w:val="000000"/>
          <w:sz w:val="28"/>
          <w:szCs w:val="28"/>
        </w:rPr>
        <w:t>розмова</w:t>
      </w:r>
      <w:r>
        <w:rPr>
          <w:color w:val="000000"/>
          <w:sz w:val="28"/>
          <w:szCs w:val="28"/>
          <w:lang w:val="uk-UA"/>
        </w:rPr>
        <w:t xml:space="preserve"> </w:t>
      </w:r>
      <w:r>
        <w:rPr>
          <w:color w:val="000000"/>
          <w:sz w:val="28"/>
          <w:szCs w:val="28"/>
        </w:rPr>
        <w:t>шифрується до сервера з обох</w:t>
      </w:r>
      <w:r>
        <w:rPr>
          <w:color w:val="000000"/>
          <w:sz w:val="28"/>
          <w:szCs w:val="28"/>
          <w:lang w:val="uk-UA"/>
        </w:rPr>
        <w:t xml:space="preserve"> </w:t>
      </w:r>
      <w:r>
        <w:rPr>
          <w:color w:val="000000"/>
          <w:sz w:val="28"/>
          <w:szCs w:val="28"/>
        </w:rPr>
        <w:t>сторін, а також те, що</w:t>
      </w:r>
      <w:r>
        <w:rPr>
          <w:color w:val="000000"/>
          <w:sz w:val="28"/>
          <w:szCs w:val="28"/>
          <w:lang w:val="uk-UA"/>
        </w:rPr>
        <w:t xml:space="preserve"> </w:t>
      </w:r>
      <w:r>
        <w:rPr>
          <w:color w:val="000000"/>
          <w:sz w:val="28"/>
          <w:szCs w:val="28"/>
        </w:rPr>
        <w:t>обидва</w:t>
      </w:r>
      <w:r>
        <w:rPr>
          <w:color w:val="000000"/>
          <w:sz w:val="28"/>
          <w:szCs w:val="28"/>
          <w:lang w:val="uk-UA"/>
        </w:rPr>
        <w:t xml:space="preserve"> </w:t>
      </w:r>
      <w:r>
        <w:rPr>
          <w:color w:val="000000"/>
          <w:sz w:val="28"/>
          <w:szCs w:val="28"/>
        </w:rPr>
        <w:t>підключені до одного й того ж довіренного сервера [2</w:t>
      </w:r>
      <w:r w:rsidRPr="00046037">
        <w:rPr>
          <w:color w:val="000000"/>
          <w:sz w:val="28"/>
          <w:szCs w:val="28"/>
        </w:rPr>
        <w:t>6</w:t>
      </w:r>
      <w:r>
        <w:rPr>
          <w:color w:val="000000"/>
          <w:sz w:val="28"/>
          <w:szCs w:val="28"/>
        </w:rPr>
        <w:t>].</w:t>
      </w:r>
    </w:p>
    <w:p w14:paraId="3B11A89D" w14:textId="4653A34B" w:rsidR="00F62170" w:rsidRDefault="00F62170" w:rsidP="00F62170">
      <w:pPr>
        <w:spacing w:line="360" w:lineRule="auto"/>
        <w:ind w:firstLine="709"/>
        <w:contextualSpacing/>
        <w:jc w:val="both"/>
        <w:rPr>
          <w:color w:val="000000"/>
          <w:sz w:val="28"/>
          <w:szCs w:val="28"/>
        </w:rPr>
      </w:pPr>
      <w:r>
        <w:rPr>
          <w:color w:val="000000"/>
          <w:sz w:val="28"/>
          <w:szCs w:val="28"/>
        </w:rPr>
        <w:t>Забезпечення</w:t>
      </w:r>
      <w:r>
        <w:rPr>
          <w:color w:val="000000"/>
          <w:sz w:val="28"/>
          <w:szCs w:val="28"/>
          <w:lang w:val="uk-UA"/>
        </w:rPr>
        <w:t xml:space="preserve"> </w:t>
      </w:r>
      <w:r>
        <w:rPr>
          <w:color w:val="000000"/>
          <w:sz w:val="28"/>
          <w:szCs w:val="28"/>
        </w:rPr>
        <w:t>безпечного</w:t>
      </w:r>
      <w:r>
        <w:rPr>
          <w:color w:val="000000"/>
          <w:sz w:val="28"/>
          <w:szCs w:val="28"/>
          <w:lang w:val="uk-UA"/>
        </w:rPr>
        <w:t xml:space="preserve"> </w:t>
      </w:r>
      <w:r>
        <w:rPr>
          <w:color w:val="000000"/>
          <w:sz w:val="28"/>
          <w:szCs w:val="28"/>
        </w:rPr>
        <w:t>зв’язку та шифрування</w:t>
      </w:r>
      <w:r>
        <w:rPr>
          <w:color w:val="000000"/>
          <w:sz w:val="28"/>
          <w:szCs w:val="28"/>
          <w:lang w:val="uk-UA"/>
        </w:rPr>
        <w:t xml:space="preserve"> </w:t>
      </w:r>
      <w:r>
        <w:rPr>
          <w:color w:val="000000"/>
          <w:sz w:val="28"/>
          <w:szCs w:val="28"/>
        </w:rPr>
        <w:t>телефонних</w:t>
      </w:r>
      <w:r>
        <w:rPr>
          <w:color w:val="000000"/>
          <w:sz w:val="28"/>
          <w:szCs w:val="28"/>
          <w:lang w:val="uk-UA"/>
        </w:rPr>
        <w:t xml:space="preserve"> </w:t>
      </w:r>
      <w:r>
        <w:rPr>
          <w:color w:val="000000"/>
          <w:sz w:val="28"/>
          <w:szCs w:val="28"/>
        </w:rPr>
        <w:t>розмов</w:t>
      </w:r>
      <w:r>
        <w:rPr>
          <w:color w:val="000000"/>
          <w:sz w:val="28"/>
          <w:szCs w:val="28"/>
          <w:lang w:val="uk-UA"/>
        </w:rPr>
        <w:t xml:space="preserve"> </w:t>
      </w:r>
      <w:r>
        <w:rPr>
          <w:color w:val="000000"/>
          <w:sz w:val="28"/>
          <w:szCs w:val="28"/>
        </w:rPr>
        <w:t>значно</w:t>
      </w:r>
      <w:r>
        <w:rPr>
          <w:color w:val="000000"/>
          <w:sz w:val="28"/>
          <w:szCs w:val="28"/>
          <w:lang w:val="uk-UA"/>
        </w:rPr>
        <w:t xml:space="preserve"> </w:t>
      </w:r>
      <w:r>
        <w:rPr>
          <w:color w:val="000000"/>
          <w:sz w:val="28"/>
          <w:szCs w:val="28"/>
        </w:rPr>
        <w:t>ускладнює</w:t>
      </w:r>
      <w:r>
        <w:rPr>
          <w:color w:val="000000"/>
          <w:sz w:val="28"/>
          <w:szCs w:val="28"/>
          <w:lang w:val="uk-UA"/>
        </w:rPr>
        <w:t xml:space="preserve"> </w:t>
      </w:r>
      <w:r>
        <w:rPr>
          <w:color w:val="000000"/>
          <w:sz w:val="28"/>
          <w:szCs w:val="28"/>
        </w:rPr>
        <w:t>можливість</w:t>
      </w:r>
      <w:r>
        <w:rPr>
          <w:color w:val="000000"/>
          <w:sz w:val="28"/>
          <w:szCs w:val="28"/>
          <w:lang w:val="uk-UA"/>
        </w:rPr>
        <w:t xml:space="preserve"> </w:t>
      </w:r>
      <w:r>
        <w:rPr>
          <w:color w:val="000000"/>
          <w:sz w:val="28"/>
          <w:szCs w:val="28"/>
        </w:rPr>
        <w:t>перехоплення</w:t>
      </w:r>
      <w:r>
        <w:rPr>
          <w:color w:val="000000"/>
          <w:sz w:val="28"/>
          <w:szCs w:val="28"/>
          <w:lang w:val="uk-UA"/>
        </w:rPr>
        <w:t xml:space="preserve"> </w:t>
      </w:r>
      <w:r>
        <w:rPr>
          <w:color w:val="000000"/>
          <w:sz w:val="28"/>
          <w:szCs w:val="28"/>
        </w:rPr>
        <w:t>даних та навіть</w:t>
      </w:r>
      <w:r>
        <w:rPr>
          <w:color w:val="000000"/>
          <w:sz w:val="28"/>
          <w:szCs w:val="28"/>
          <w:lang w:val="uk-UA"/>
        </w:rPr>
        <w:t xml:space="preserve"> </w:t>
      </w:r>
      <w:r>
        <w:rPr>
          <w:color w:val="000000"/>
          <w:sz w:val="28"/>
          <w:szCs w:val="28"/>
        </w:rPr>
        <w:t>може</w:t>
      </w:r>
      <w:r>
        <w:rPr>
          <w:color w:val="000000"/>
          <w:sz w:val="28"/>
          <w:szCs w:val="28"/>
          <w:lang w:val="uk-UA"/>
        </w:rPr>
        <w:t xml:space="preserve"> </w:t>
      </w:r>
      <w:r>
        <w:rPr>
          <w:color w:val="000000"/>
          <w:sz w:val="28"/>
          <w:szCs w:val="28"/>
        </w:rPr>
        <w:t>зводити</w:t>
      </w:r>
      <w:r>
        <w:rPr>
          <w:color w:val="000000"/>
          <w:sz w:val="28"/>
          <w:szCs w:val="28"/>
          <w:lang w:val="uk-UA"/>
        </w:rPr>
        <w:t xml:space="preserve"> </w:t>
      </w:r>
      <w:r>
        <w:rPr>
          <w:color w:val="000000"/>
          <w:sz w:val="28"/>
          <w:szCs w:val="28"/>
        </w:rPr>
        <w:t>її</w:t>
      </w:r>
      <w:r>
        <w:rPr>
          <w:color w:val="000000"/>
          <w:sz w:val="28"/>
          <w:szCs w:val="28"/>
          <w:lang w:val="uk-UA"/>
        </w:rPr>
        <w:t xml:space="preserve"> </w:t>
      </w:r>
      <w:r>
        <w:rPr>
          <w:color w:val="000000"/>
          <w:sz w:val="28"/>
          <w:szCs w:val="28"/>
        </w:rPr>
        <w:t>до нулю. Як альтернативу протоколам TLS/SRTP можнавикористовувати SRTP/ZRTP. Але на відміну</w:t>
      </w:r>
      <w:r>
        <w:rPr>
          <w:color w:val="000000"/>
          <w:sz w:val="28"/>
          <w:szCs w:val="28"/>
          <w:lang w:val="uk-UA"/>
        </w:rPr>
        <w:t xml:space="preserve"> </w:t>
      </w:r>
      <w:r>
        <w:rPr>
          <w:color w:val="000000"/>
          <w:sz w:val="28"/>
          <w:szCs w:val="28"/>
        </w:rPr>
        <w:t>від</w:t>
      </w:r>
      <w:r>
        <w:rPr>
          <w:color w:val="000000"/>
          <w:sz w:val="28"/>
          <w:szCs w:val="28"/>
          <w:lang w:val="uk-UA"/>
        </w:rPr>
        <w:t xml:space="preserve"> </w:t>
      </w:r>
      <w:r>
        <w:rPr>
          <w:color w:val="000000"/>
          <w:sz w:val="28"/>
          <w:szCs w:val="28"/>
        </w:rPr>
        <w:t>запропонованого</w:t>
      </w:r>
      <w:r>
        <w:rPr>
          <w:color w:val="000000"/>
          <w:sz w:val="28"/>
          <w:szCs w:val="28"/>
          <w:lang w:val="uk-UA"/>
        </w:rPr>
        <w:t xml:space="preserve"> </w:t>
      </w:r>
      <w:r>
        <w:rPr>
          <w:color w:val="000000"/>
          <w:sz w:val="28"/>
          <w:szCs w:val="28"/>
        </w:rPr>
        <w:t>варіанту</w:t>
      </w:r>
      <w:r>
        <w:rPr>
          <w:color w:val="000000"/>
          <w:sz w:val="28"/>
          <w:szCs w:val="28"/>
          <w:lang w:val="uk-UA"/>
        </w:rPr>
        <w:t xml:space="preserve"> </w:t>
      </w:r>
      <w:r>
        <w:rPr>
          <w:color w:val="000000"/>
          <w:sz w:val="28"/>
          <w:szCs w:val="28"/>
        </w:rPr>
        <w:t>останній не забезпечує</w:t>
      </w:r>
      <w:r>
        <w:rPr>
          <w:color w:val="000000"/>
          <w:sz w:val="28"/>
          <w:szCs w:val="28"/>
          <w:lang w:val="uk-UA"/>
        </w:rPr>
        <w:t xml:space="preserve"> </w:t>
      </w:r>
      <w:r>
        <w:rPr>
          <w:color w:val="000000"/>
          <w:sz w:val="28"/>
          <w:szCs w:val="28"/>
        </w:rPr>
        <w:t>захист</w:t>
      </w:r>
      <w:r>
        <w:rPr>
          <w:color w:val="000000"/>
          <w:sz w:val="28"/>
          <w:szCs w:val="28"/>
          <w:lang w:val="uk-UA"/>
        </w:rPr>
        <w:t xml:space="preserve"> </w:t>
      </w:r>
      <w:r>
        <w:rPr>
          <w:color w:val="000000"/>
          <w:sz w:val="28"/>
          <w:szCs w:val="28"/>
        </w:rPr>
        <w:t>процесу</w:t>
      </w:r>
      <w:r>
        <w:rPr>
          <w:color w:val="000000"/>
          <w:sz w:val="28"/>
          <w:szCs w:val="28"/>
          <w:lang w:val="uk-UA"/>
        </w:rPr>
        <w:t xml:space="preserve"> </w:t>
      </w:r>
      <w:r>
        <w:rPr>
          <w:color w:val="000000"/>
          <w:sz w:val="28"/>
          <w:szCs w:val="28"/>
        </w:rPr>
        <w:t>аутентифікації, тобто</w:t>
      </w:r>
      <w:r>
        <w:rPr>
          <w:color w:val="000000"/>
          <w:sz w:val="28"/>
          <w:szCs w:val="28"/>
          <w:lang w:val="uk-UA"/>
        </w:rPr>
        <w:t xml:space="preserve"> </w:t>
      </w:r>
      <w:r>
        <w:rPr>
          <w:color w:val="000000"/>
          <w:sz w:val="28"/>
          <w:szCs w:val="28"/>
        </w:rPr>
        <w:t>необхідно</w:t>
      </w:r>
      <w:r>
        <w:rPr>
          <w:color w:val="000000"/>
          <w:sz w:val="28"/>
          <w:szCs w:val="28"/>
          <w:lang w:val="uk-UA"/>
        </w:rPr>
        <w:t xml:space="preserve"> </w:t>
      </w:r>
      <w:r>
        <w:rPr>
          <w:color w:val="000000"/>
          <w:sz w:val="28"/>
          <w:szCs w:val="28"/>
        </w:rPr>
        <w:t>додатково</w:t>
      </w:r>
      <w:r>
        <w:rPr>
          <w:color w:val="000000"/>
          <w:sz w:val="28"/>
          <w:szCs w:val="28"/>
          <w:lang w:val="uk-UA"/>
        </w:rPr>
        <w:t xml:space="preserve"> </w:t>
      </w:r>
      <w:r>
        <w:rPr>
          <w:color w:val="000000"/>
          <w:sz w:val="28"/>
          <w:szCs w:val="28"/>
        </w:rPr>
        <w:t>використовувати</w:t>
      </w:r>
      <w:r>
        <w:rPr>
          <w:color w:val="000000"/>
          <w:sz w:val="28"/>
          <w:szCs w:val="28"/>
          <w:lang w:val="uk-UA"/>
        </w:rPr>
        <w:t xml:space="preserve"> </w:t>
      </w:r>
      <w:r>
        <w:rPr>
          <w:color w:val="000000"/>
          <w:sz w:val="28"/>
          <w:szCs w:val="28"/>
        </w:rPr>
        <w:t>сторонні</w:t>
      </w:r>
      <w:r>
        <w:rPr>
          <w:color w:val="000000"/>
          <w:sz w:val="28"/>
          <w:szCs w:val="28"/>
          <w:lang w:val="uk-UA"/>
        </w:rPr>
        <w:t xml:space="preserve"> </w:t>
      </w:r>
      <w:r>
        <w:rPr>
          <w:color w:val="000000"/>
          <w:sz w:val="28"/>
          <w:szCs w:val="28"/>
        </w:rPr>
        <w:t>інструменти. Даний засіб</w:t>
      </w:r>
      <w:r>
        <w:rPr>
          <w:color w:val="000000"/>
          <w:sz w:val="28"/>
          <w:szCs w:val="28"/>
          <w:lang w:val="uk-UA"/>
        </w:rPr>
        <w:t xml:space="preserve"> </w:t>
      </w:r>
      <w:r>
        <w:rPr>
          <w:color w:val="000000"/>
          <w:sz w:val="28"/>
          <w:szCs w:val="28"/>
        </w:rPr>
        <w:t>запобігаєперенаправлення та перехоплення голосового або сигнального трафіку.</w:t>
      </w:r>
    </w:p>
    <w:p w14:paraId="11AC52E2" w14:textId="77777777" w:rsidR="00A80B06" w:rsidRPr="00A80B06" w:rsidRDefault="00A80B06" w:rsidP="00A80B06">
      <w:pPr>
        <w:ind w:firstLine="709"/>
        <w:contextualSpacing/>
        <w:jc w:val="both"/>
      </w:pPr>
    </w:p>
    <w:p w14:paraId="2F7E6A39" w14:textId="77777777" w:rsidR="00F62170" w:rsidRDefault="00F62170" w:rsidP="00F62170">
      <w:pPr>
        <w:pStyle w:val="2"/>
        <w:spacing w:before="0" w:after="0" w:line="360" w:lineRule="auto"/>
        <w:ind w:firstLine="709"/>
        <w:rPr>
          <w:rFonts w:ascii="Times New Roman" w:hAnsi="Times New Roman" w:cs="Times New Roman"/>
          <w:i w:val="0"/>
        </w:rPr>
      </w:pPr>
      <w:bookmarkStart w:id="34" w:name="_Toc30416201"/>
      <w:r>
        <w:rPr>
          <w:rFonts w:ascii="Times New Roman" w:hAnsi="Times New Roman" w:cs="Times New Roman"/>
          <w:i w:val="0"/>
        </w:rPr>
        <w:t>3.4 Застосування VPN-тунелів</w:t>
      </w:r>
      <w:bookmarkEnd w:id="34"/>
    </w:p>
    <w:p w14:paraId="1FBDE8B9" w14:textId="77777777" w:rsidR="00F62170" w:rsidRDefault="00F62170" w:rsidP="00F62170">
      <w:pPr>
        <w:jc w:val="center"/>
        <w:rPr>
          <w:b/>
          <w:color w:val="C00000"/>
          <w:szCs w:val="28"/>
        </w:rPr>
      </w:pPr>
    </w:p>
    <w:p w14:paraId="5395B6C8"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Одним з механізмів забезпечення безпеки IP-телефонії може бути використання віртуальних приватних мереж. </w:t>
      </w:r>
      <w:r w:rsidRPr="00C346C4">
        <w:rPr>
          <w:color w:val="000000"/>
          <w:sz w:val="28"/>
          <w:szCs w:val="28"/>
          <w:lang w:val="uk-UA"/>
        </w:rPr>
        <w:t>Використання тунелів дозволяє не тільки забезпечити конфіденційність переданої інформації, а й уникнути атак</w:t>
      </w:r>
      <w:r>
        <w:rPr>
          <w:color w:val="000000"/>
          <w:sz w:val="28"/>
          <w:szCs w:val="28"/>
          <w:lang w:val="uk-UA"/>
        </w:rPr>
        <w:t xml:space="preserve">, </w:t>
      </w:r>
      <w:r w:rsidRPr="00C346C4">
        <w:rPr>
          <w:color w:val="000000"/>
          <w:sz w:val="28"/>
          <w:szCs w:val="28"/>
          <w:lang w:val="uk-UA"/>
        </w:rPr>
        <w:t>так як шифрується не тільки корисне навантаження, але і заголовки, які містять дані, які можуть бути використані зловмисником, такі як MAC і IP адреси терміналів.</w:t>
      </w:r>
      <w:r>
        <w:rPr>
          <w:color w:val="000000"/>
          <w:sz w:val="28"/>
          <w:szCs w:val="28"/>
          <w:lang w:val="uk-UA"/>
        </w:rPr>
        <w:t xml:space="preserve"> Мережі VPN створюються для вирішення двох задач. По-перше, вони слугують для організації та взаємодії індивідуальних користувачів з віддаленною мережею через Інтернет. По-друге, VPN використовують для зв'язку двох мереж. В першому випадку вони являють собою альтернативу </w:t>
      </w:r>
      <w:r>
        <w:rPr>
          <w:color w:val="000000"/>
          <w:sz w:val="28"/>
          <w:szCs w:val="28"/>
          <w:lang w:val="uk-UA"/>
        </w:rPr>
        <w:lastRenderedPageBreak/>
        <w:t>віддаленного доступу. В другому – вони часто застосовуються для організації віртуальних виділених ліній.</w:t>
      </w:r>
    </w:p>
    <w:p w14:paraId="3191EBA0"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Незважаючи на те, що комунікації здійснюються за публічними мережами з використанням небезпечних протоколів, за рахунок шифрування створюються закриті від сторонніх каналів обміну інформацією. VPN дозволяє об'єднати, наприклад, декілька офісів організації в єдину мережу з використанням для зв'язку між ними неконтрольованих каналів [2</w:t>
      </w:r>
      <w:r w:rsidRPr="00046037">
        <w:rPr>
          <w:color w:val="000000"/>
          <w:sz w:val="28"/>
          <w:szCs w:val="28"/>
          <w:lang w:val="uk-UA"/>
        </w:rPr>
        <w:t>7</w:t>
      </w:r>
      <w:r>
        <w:rPr>
          <w:color w:val="000000"/>
          <w:sz w:val="28"/>
          <w:szCs w:val="28"/>
          <w:lang w:val="uk-UA"/>
        </w:rPr>
        <w:t xml:space="preserve">]. </w:t>
      </w:r>
    </w:p>
    <w:p w14:paraId="46093237"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В даній роботі було використано протокол IPSec, адже потрібен повнофункціональний доступ до мережі. Даний протокол реалізує шифрування і конфіденційність даних, а також аутентифікацію абонентів. Застосування IPSec дозволяє реалізувати повнофункціональний доступ еквівалентний фізичному з’єднанню з корпоративною мережею.</w:t>
      </w:r>
    </w:p>
    <w:p w14:paraId="69D840B1"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Канали VPN захищені потужними алгоритмами шифрування, закладеними в стандарти протоколу безпеки IPSec. Протокол забезпечує захист на мережевому рівні і вимагає підтримки даного стандарту лише від джерела та пункту призначення, тобто кінцевих пристроїв з’єднання</w:t>
      </w:r>
      <w:r w:rsidRPr="00046037">
        <w:rPr>
          <w:color w:val="000000"/>
          <w:sz w:val="28"/>
          <w:szCs w:val="28"/>
          <w:lang w:val="uk-UA"/>
        </w:rPr>
        <w:t xml:space="preserve"> [28]</w:t>
      </w:r>
      <w:r>
        <w:rPr>
          <w:color w:val="000000"/>
          <w:sz w:val="28"/>
          <w:szCs w:val="28"/>
          <w:lang w:val="uk-UA"/>
        </w:rPr>
        <w:t xml:space="preserve">. Всі інші пристрої, розташовані між ними, просто забезпечують трафік IP-пакетів. </w:t>
      </w:r>
    </w:p>
    <w:p w14:paraId="2836C8E7" w14:textId="77777777" w:rsidR="00F62170" w:rsidRPr="00AE4A7A" w:rsidRDefault="00F62170" w:rsidP="00F62170">
      <w:pPr>
        <w:spacing w:line="360" w:lineRule="auto"/>
        <w:ind w:firstLine="709"/>
        <w:contextualSpacing/>
        <w:jc w:val="both"/>
        <w:rPr>
          <w:color w:val="000000"/>
          <w:sz w:val="28"/>
          <w:szCs w:val="28"/>
          <w:lang w:val="uk-UA"/>
        </w:rPr>
      </w:pPr>
      <w:r w:rsidRPr="00AE4A7A">
        <w:rPr>
          <w:color w:val="000000"/>
          <w:sz w:val="28"/>
          <w:szCs w:val="28"/>
          <w:lang w:val="uk-UA"/>
        </w:rPr>
        <w:t xml:space="preserve">У разі, якщо встановити сеансовий ключ не вдалося (в результаті, наприклад, відсутність запущеного програмного засобу у одного з абонентів), то проводиться зашифрование голосу на випадково згенерував ключі. </w:t>
      </w:r>
    </w:p>
    <w:p w14:paraId="58C61065" w14:textId="77777777" w:rsidR="00F62170" w:rsidRDefault="00F62170" w:rsidP="00F62170">
      <w:pPr>
        <w:spacing w:line="360" w:lineRule="auto"/>
        <w:ind w:firstLine="709"/>
        <w:contextualSpacing/>
        <w:jc w:val="both"/>
        <w:rPr>
          <w:color w:val="000000"/>
          <w:sz w:val="28"/>
          <w:szCs w:val="28"/>
          <w:lang w:val="uk-UA"/>
        </w:rPr>
      </w:pPr>
      <w:r w:rsidRPr="00C346C4">
        <w:rPr>
          <w:color w:val="000000"/>
          <w:sz w:val="28"/>
          <w:szCs w:val="28"/>
          <w:lang w:val="uk-UA"/>
        </w:rPr>
        <w:t xml:space="preserve">Установка сеансового ключа за класичним протоколу Діффі-Хеллмана дозволяє сторонам встановити сеансовий ключ по незахищеному каналу зв'язку. Даний протокол уразливий до атаки «людина посередині» в зв'язку з тим, що спілкуються сторони не можуть достовірно визначити з ким вони спілкуються. Однак використання даного протоколу при забезпеченні безпечного спілкування за допомогою IP-телефонії різко знижує ймовірність реалізації даної загрози. Це можна пояснити тим, що сторони мають можливість бачити і чути один друга після встановлення зашифрованого з'єднання, а при перехопленні зашифрованих пакетів третьою стороною з подальшою передачі співрозмовнику спричинить за собою неприйнятні </w:t>
      </w:r>
      <w:r w:rsidRPr="00C346C4">
        <w:rPr>
          <w:color w:val="000000"/>
          <w:sz w:val="28"/>
          <w:szCs w:val="28"/>
          <w:lang w:val="uk-UA"/>
        </w:rPr>
        <w:lastRenderedPageBreak/>
        <w:t>затримки при передачі</w:t>
      </w:r>
      <w:r w:rsidRPr="007D7D8E">
        <w:rPr>
          <w:color w:val="000000"/>
          <w:sz w:val="28"/>
          <w:szCs w:val="28"/>
          <w:lang w:val="uk-UA"/>
        </w:rPr>
        <w:t xml:space="preserve"> [29]</w:t>
      </w:r>
      <w:r w:rsidRPr="00C346C4">
        <w:rPr>
          <w:color w:val="000000"/>
          <w:sz w:val="28"/>
          <w:szCs w:val="28"/>
          <w:lang w:val="uk-UA"/>
        </w:rPr>
        <w:t>. Така затримка буде свідчити про можливу атаку «людина посередині».</w:t>
      </w:r>
    </w:p>
    <w:p w14:paraId="416FE1A9" w14:textId="62499835" w:rsidR="00F62170" w:rsidRPr="0099701B" w:rsidRDefault="00F62170" w:rsidP="00F62170">
      <w:pPr>
        <w:spacing w:line="360" w:lineRule="auto"/>
        <w:ind w:firstLine="709"/>
        <w:contextualSpacing/>
        <w:jc w:val="both"/>
        <w:rPr>
          <w:lang w:val="uk-UA"/>
        </w:rPr>
      </w:pPr>
      <w:r>
        <w:rPr>
          <w:color w:val="000000"/>
          <w:sz w:val="28"/>
          <w:szCs w:val="28"/>
          <w:lang w:val="uk-UA"/>
        </w:rPr>
        <w:t>Спосіб взаємодії осіб, що використовують технологію IPSec, прийнято визначати терміном Security</w:t>
      </w:r>
      <w:r w:rsidR="00CB69E7">
        <w:rPr>
          <w:color w:val="000000"/>
          <w:sz w:val="28"/>
          <w:szCs w:val="28"/>
          <w:lang w:val="uk-UA"/>
        </w:rPr>
        <w:t xml:space="preserve"> </w:t>
      </w:r>
      <w:r>
        <w:rPr>
          <w:color w:val="000000"/>
          <w:sz w:val="28"/>
          <w:szCs w:val="28"/>
          <w:lang w:val="uk-UA"/>
        </w:rPr>
        <w:t>Association (SA). SA функціонує на основі угоди, укладеної між сторонами, які користуються засобами IPSec для захисту переданої одна одній інформації. Ця угода регулює декілька параметрів: IP-адреси відправника і одержувача, криптографічний алгоритм, порядок обміну ключами, розміри ключів, термін служби ключів, алгоритм аутентифікації. IPSec - це узгоджений набір відкритих стандартів, що має ядро, яке може бути досить просто доповнено новими функціями і протоколами. Ядро IPSec складають три протоколи: AH, ESP, ISAKMP [</w:t>
      </w:r>
      <w:r w:rsidRPr="007D7D8E">
        <w:rPr>
          <w:color w:val="000000"/>
          <w:sz w:val="28"/>
          <w:szCs w:val="28"/>
          <w:lang w:val="uk-UA"/>
        </w:rPr>
        <w:t>30</w:t>
      </w:r>
      <w:r>
        <w:rPr>
          <w:color w:val="000000"/>
          <w:sz w:val="28"/>
          <w:szCs w:val="28"/>
          <w:lang w:val="uk-UA"/>
        </w:rPr>
        <w:t>].</w:t>
      </w:r>
    </w:p>
    <w:p w14:paraId="7C30EA9B" w14:textId="4EC2FAC3"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АН - гарантує цілісність і автентичність даних. Основне призначення протоколу АН - він дозволяє приймальній стороні переконатися, що: пакет був відправлений стороною, з якою встановлена безпечна асоціація; вміст пакета не було спотворено в процесі його передачі по мережі; пакет не є дублікатом вже отриманого пакета. Дві перші функції обов'язкові для протоколу АН, а остання вибирається при встановленні асоціації за бажанням. Для виконання цих функцій протокол АН використовує спеціальний заголовок. Його структура розглядається за такою схемою: В поле наступного заголовка (nextheader) вказується код протоколу більш високого рівня, тобто протоколу, повідомлення якого розміщено в поле даних IP-пакета. В поле довжини корисного навантаження (payloadlength) міститься довжина заголовка АН. SPI використовується для зв'язку пакета з передбаченої для нього безпечної асоціацією. SN вказує на порядковий номер пакета і застосовується для захисту від його помилкового відтворення (коли третя сторона намагається повторно використовувати перехоплені захищені пакети, відправлені реально аутентифицироваться відправником). Поле даних аутентифікації (authentication</w:t>
      </w:r>
      <w:r w:rsidR="00CB69E7">
        <w:rPr>
          <w:color w:val="000000"/>
          <w:sz w:val="28"/>
          <w:szCs w:val="28"/>
          <w:lang w:val="uk-UA"/>
        </w:rPr>
        <w:t xml:space="preserve"> </w:t>
      </w:r>
      <w:r>
        <w:rPr>
          <w:color w:val="000000"/>
          <w:sz w:val="28"/>
          <w:szCs w:val="28"/>
          <w:lang w:val="uk-UA"/>
        </w:rPr>
        <w:t>data), яке містить так зване значення перевірки цілісності або Integrity</w:t>
      </w:r>
      <w:r w:rsidR="00CB69E7">
        <w:rPr>
          <w:color w:val="000000"/>
          <w:sz w:val="28"/>
          <w:szCs w:val="28"/>
          <w:lang w:val="uk-UA"/>
        </w:rPr>
        <w:t xml:space="preserve"> </w:t>
      </w:r>
      <w:r>
        <w:rPr>
          <w:color w:val="000000"/>
          <w:sz w:val="28"/>
          <w:szCs w:val="28"/>
          <w:lang w:val="uk-UA"/>
        </w:rPr>
        <w:t>Check</w:t>
      </w:r>
      <w:r w:rsidR="00CB69E7">
        <w:rPr>
          <w:color w:val="000000"/>
          <w:sz w:val="28"/>
          <w:szCs w:val="28"/>
          <w:lang w:val="uk-UA"/>
        </w:rPr>
        <w:t xml:space="preserve"> </w:t>
      </w:r>
      <w:r>
        <w:rPr>
          <w:color w:val="000000"/>
          <w:sz w:val="28"/>
          <w:szCs w:val="28"/>
          <w:lang w:val="uk-UA"/>
        </w:rPr>
        <w:t xml:space="preserve">Value, використовується для аутентифікації і перевірки цілісності пакету. Це значення, зване також дайджестом, обчислюється за допомогою однієї з двох </w:t>
      </w:r>
      <w:r>
        <w:rPr>
          <w:color w:val="000000"/>
          <w:sz w:val="28"/>
          <w:szCs w:val="28"/>
          <w:lang w:val="uk-UA"/>
        </w:rPr>
        <w:lastRenderedPageBreak/>
        <w:t>обов'язково підтримуваних протоколом АН обчислювально необоротних функцій MD5 або SAH-1, але може використовуватися і будь-яка інша функція</w:t>
      </w:r>
      <w:r w:rsidRPr="00046037">
        <w:rPr>
          <w:color w:val="000000"/>
          <w:sz w:val="28"/>
          <w:szCs w:val="28"/>
          <w:lang w:val="uk-UA"/>
        </w:rPr>
        <w:t xml:space="preserve"> [31]</w:t>
      </w:r>
      <w:r>
        <w:rPr>
          <w:color w:val="000000"/>
          <w:sz w:val="28"/>
          <w:szCs w:val="28"/>
          <w:lang w:val="uk-UA"/>
        </w:rPr>
        <w:t xml:space="preserve">. </w:t>
      </w:r>
    </w:p>
    <w:p w14:paraId="7BA530D2" w14:textId="77777777" w:rsidR="00F62170" w:rsidRDefault="00F62170" w:rsidP="00F62170">
      <w:pPr>
        <w:spacing w:line="360" w:lineRule="auto"/>
        <w:ind w:firstLine="709"/>
        <w:contextualSpacing/>
        <w:jc w:val="both"/>
      </w:pPr>
      <w:r>
        <w:rPr>
          <w:color w:val="000000"/>
          <w:sz w:val="28"/>
          <w:szCs w:val="28"/>
          <w:lang w:val="uk-UA"/>
        </w:rPr>
        <w:t>ESP - шифрує дані, що передаються, забезпечуючи конфіденційність, може також підтримувати аутентифікацію і цілісність даних; Протокол ESP вирішує дві групи завдань. До першої відносяться завдання, аналогічні завданням протоколу АН, - це забезпечення аутентифікації і цілісності даних на основі дайджесту, До другої - захист переданих даних шляхом їх шифрування від несанкціонованого перегляду. Тема ділиться на дві частини, що розділяються полем даних. Перша частина, яка називається власне заголовком ESP, утворюється двома полями (SPI і SN), призначення яких аналогічно однойменним полях протоколу АН, і розміщується перед полем даних. Решта службові поля протоколу ESP, звані кінцевиком ESP, розташовані в кінці пакета. Два поля концевика - наступного заголовка і даних аутентифікації - аналогічні полях заголовка АН. Поле даних аутентифікації відсутня, якщо при встановленні безпечної асоціації прийнято рішення не використовувати можливостей протоколу ESP щодо забезпечення цілісності. Крім цих полів кінцевик містить два додаткових поля - заповнювач і довжини заповнювача. Протоколи AH і ESP можуть захищати дані в двох режимах: в транспортному - передача ведеться з оригінальними IP-заголовками; в тунельному - вихідний пакет поміщається в новий IP-пакет і передача ведеться з новими заголовками.</w:t>
      </w:r>
    </w:p>
    <w:p w14:paraId="0B4ED384"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ISAKMP - протокол, який використовується для первинної настройки з'єднання, взаємної аутентифікації кінцевими вузлами один одного і обміну секретними ключами. Протокол передбачає використання різних механізмів обміну ключами, включаючи завдання фіксованих ключів, використання таких протоколів, як InternetKey Exchange, KerberizedInternetNegotiationofKeys (RFC 4430) або записів DNS типу IPSECKEY</w:t>
      </w:r>
      <w:r w:rsidRPr="00046037">
        <w:rPr>
          <w:color w:val="000000"/>
          <w:sz w:val="28"/>
          <w:szCs w:val="28"/>
        </w:rPr>
        <w:t xml:space="preserve"> [32]</w:t>
      </w:r>
      <w:r>
        <w:rPr>
          <w:color w:val="000000"/>
          <w:sz w:val="28"/>
          <w:szCs w:val="28"/>
          <w:lang w:val="uk-UA"/>
        </w:rPr>
        <w:t>.</w:t>
      </w:r>
    </w:p>
    <w:p w14:paraId="6A151FBB"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Перший етап починається зі створення на кожному вузлі, що підтримує стандарт IPsec, політики безпеки. На цьому етапі визначається, який трафік підлягає шифрування, які функції і алгоритми можуть бути використані.</w:t>
      </w:r>
    </w:p>
    <w:p w14:paraId="476F2C4A"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lastRenderedPageBreak/>
        <w:t>Другий етап є по суті першою фазою IKE. Її мета - організувати безпечний канал між сторонами для другої фази IKE. На другому етапі виконуються:</w:t>
      </w:r>
    </w:p>
    <w:p w14:paraId="0F02E72E" w14:textId="77777777" w:rsidR="00F62170" w:rsidRDefault="00F62170" w:rsidP="00F62170">
      <w:pPr>
        <w:numPr>
          <w:ilvl w:val="0"/>
          <w:numId w:val="16"/>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Аутентифікація і захист ідентифікаційної інформації вузлів;</w:t>
      </w:r>
    </w:p>
    <w:p w14:paraId="7D6B9072" w14:textId="77777777" w:rsidR="00F62170" w:rsidRDefault="00F62170" w:rsidP="00F62170">
      <w:pPr>
        <w:numPr>
          <w:ilvl w:val="0"/>
          <w:numId w:val="16"/>
        </w:numPr>
        <w:tabs>
          <w:tab w:val="left" w:pos="993"/>
        </w:tabs>
        <w:spacing w:line="360" w:lineRule="auto"/>
        <w:ind w:left="0" w:firstLine="709"/>
        <w:contextualSpacing/>
        <w:jc w:val="both"/>
      </w:pPr>
      <w:r>
        <w:rPr>
          <w:color w:val="000000"/>
          <w:sz w:val="28"/>
          <w:szCs w:val="28"/>
          <w:lang w:val="uk-UA" w:eastAsia="uk-UA"/>
        </w:rPr>
        <w:t>Перевірка відповідностей політик IKE SA вузлів для безпечного обміну ключами</w:t>
      </w:r>
      <w:r>
        <w:rPr>
          <w:color w:val="000000"/>
          <w:sz w:val="28"/>
          <w:szCs w:val="28"/>
          <w:lang w:eastAsia="uk-UA"/>
        </w:rPr>
        <w:t>;</w:t>
      </w:r>
    </w:p>
    <w:p w14:paraId="22916339" w14:textId="77777777" w:rsidR="00F62170" w:rsidRDefault="00F62170" w:rsidP="00F62170">
      <w:pPr>
        <w:numPr>
          <w:ilvl w:val="0"/>
          <w:numId w:val="16"/>
        </w:numPr>
        <w:tabs>
          <w:tab w:val="left" w:pos="993"/>
        </w:tabs>
        <w:spacing w:line="360" w:lineRule="auto"/>
        <w:ind w:left="0" w:firstLine="709"/>
        <w:contextualSpacing/>
        <w:jc w:val="both"/>
      </w:pPr>
      <w:r>
        <w:rPr>
          <w:color w:val="000000"/>
          <w:sz w:val="28"/>
          <w:szCs w:val="28"/>
          <w:lang w:val="uk-UA" w:eastAsia="uk-UA"/>
        </w:rPr>
        <w:t>Обмін Діффі-Хеллмана, в результаті якого у кожного вузла буде загальний секретний ключ</w:t>
      </w:r>
      <w:r>
        <w:rPr>
          <w:color w:val="000000"/>
          <w:sz w:val="28"/>
          <w:szCs w:val="28"/>
          <w:lang w:eastAsia="uk-UA"/>
        </w:rPr>
        <w:t>;</w:t>
      </w:r>
    </w:p>
    <w:p w14:paraId="3E983449" w14:textId="77777777" w:rsidR="00F62170" w:rsidRDefault="00F62170" w:rsidP="00F62170">
      <w:pPr>
        <w:numPr>
          <w:ilvl w:val="0"/>
          <w:numId w:val="16"/>
        </w:numPr>
        <w:tabs>
          <w:tab w:val="left" w:pos="993"/>
        </w:tabs>
        <w:spacing w:line="360" w:lineRule="auto"/>
        <w:ind w:left="0" w:firstLine="709"/>
        <w:contextualSpacing/>
        <w:jc w:val="both"/>
      </w:pPr>
      <w:r>
        <w:rPr>
          <w:color w:val="000000"/>
          <w:sz w:val="28"/>
          <w:szCs w:val="28"/>
          <w:lang w:val="uk-UA" w:eastAsia="uk-UA"/>
        </w:rPr>
        <w:t>Створення безпечного каналу для другої фази IKE</w:t>
      </w:r>
      <w:r w:rsidRPr="00046037">
        <w:rPr>
          <w:color w:val="000000"/>
          <w:sz w:val="28"/>
          <w:szCs w:val="28"/>
          <w:lang w:eastAsia="uk-UA"/>
        </w:rPr>
        <w:t xml:space="preserve"> [33]</w:t>
      </w:r>
      <w:r>
        <w:rPr>
          <w:color w:val="000000"/>
          <w:sz w:val="28"/>
          <w:szCs w:val="28"/>
          <w:lang w:eastAsia="uk-UA"/>
        </w:rPr>
        <w:t>.</w:t>
      </w:r>
    </w:p>
    <w:p w14:paraId="701A9F4C"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Третій етап є другою фазою IKE. Його завданням є створення IPsec-тунелю. На третьому етапі виконуються наступні функції:</w:t>
      </w:r>
    </w:p>
    <w:p w14:paraId="485E0B17" w14:textId="77777777" w:rsidR="00F62170" w:rsidRDefault="00F62170" w:rsidP="00F62170">
      <w:pPr>
        <w:numPr>
          <w:ilvl w:val="0"/>
          <w:numId w:val="16"/>
        </w:numPr>
        <w:tabs>
          <w:tab w:val="left" w:pos="993"/>
        </w:tabs>
        <w:spacing w:line="360" w:lineRule="auto"/>
        <w:ind w:left="0" w:firstLine="709"/>
        <w:contextualSpacing/>
        <w:jc w:val="both"/>
      </w:pPr>
      <w:r>
        <w:rPr>
          <w:sz w:val="28"/>
          <w:szCs w:val="28"/>
          <w:lang w:val="uk-UA"/>
        </w:rPr>
        <w:t>Узгоджуються параметри IPsec SA по захищається IKE SA каналу, створеному в першій фазі IKE</w:t>
      </w:r>
      <w:r>
        <w:rPr>
          <w:sz w:val="28"/>
          <w:szCs w:val="28"/>
        </w:rPr>
        <w:t>;</w:t>
      </w:r>
    </w:p>
    <w:p w14:paraId="5ADC3B29" w14:textId="77777777" w:rsidR="00F62170" w:rsidRDefault="00F62170" w:rsidP="00F62170">
      <w:pPr>
        <w:numPr>
          <w:ilvl w:val="0"/>
          <w:numId w:val="16"/>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Встановлюється IPsec SA;</w:t>
      </w:r>
    </w:p>
    <w:p w14:paraId="4DD66A83" w14:textId="77777777" w:rsidR="00F62170" w:rsidRDefault="00F62170" w:rsidP="00F62170">
      <w:pPr>
        <w:numPr>
          <w:ilvl w:val="0"/>
          <w:numId w:val="16"/>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Періодично здійснюється перегляд IPsec SA, щоб переконатися в її безпеці;</w:t>
      </w:r>
    </w:p>
    <w:p w14:paraId="35C0FC88" w14:textId="77777777" w:rsidR="00F62170" w:rsidRDefault="00F62170" w:rsidP="00F62170">
      <w:pPr>
        <w:numPr>
          <w:ilvl w:val="0"/>
          <w:numId w:val="16"/>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додатковий обмін Діффі-Хеллмана.</w:t>
      </w:r>
    </w:p>
    <w:p w14:paraId="47A4B82F"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Робочий етап. Після створення IPsec SA починається обмін інформацією між вузлами через IPsec-тунель, використовуються протоколи і параметри, встановлені в SA.</w:t>
      </w:r>
    </w:p>
    <w:p w14:paraId="153AC78E"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Завершальний этап полягає в припиненні дій поточних IPsec SA. Це відбувається при їх видаленні або при закінченні часу життя (певне в SA в байтах інформації, переданої через канал, або в секундах), значення якого міститься в SAD на кожному вузлі. Якщо потрібно продовжити передачу, запускається фаза два IKE (якщо потрібно, то і перша фаза) і далі створюються нові IPsec SA. Процес створення нових SA може відбуватися і до завершення дії поточних, якщо потрібна безперервна передача даних</w:t>
      </w:r>
      <w:r w:rsidRPr="00046037">
        <w:rPr>
          <w:color w:val="000000"/>
          <w:sz w:val="28"/>
          <w:szCs w:val="28"/>
        </w:rPr>
        <w:t xml:space="preserve"> [34]</w:t>
      </w:r>
      <w:r>
        <w:rPr>
          <w:color w:val="000000"/>
          <w:sz w:val="28"/>
          <w:szCs w:val="28"/>
          <w:lang w:val="uk-UA"/>
        </w:rPr>
        <w:t>.</w:t>
      </w:r>
    </w:p>
    <w:p w14:paraId="0B065C52"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За допомогою IPsec тут забезпечується безпечний доступ користувачів до сервера. При використанні протоколу ESP всі звернення до сервера і його відповіді шифруються. Однак за VPN-шлюзом (в домені шифрування) </w:t>
      </w:r>
      <w:r>
        <w:rPr>
          <w:color w:val="000000"/>
          <w:sz w:val="28"/>
          <w:szCs w:val="28"/>
          <w:lang w:val="uk-UA"/>
        </w:rPr>
        <w:lastRenderedPageBreak/>
        <w:t>передаються відкриті повідомлення. Відбувається захист від віддаленного несанкціонованого доступу до інфраструктури IP-телефонії.</w:t>
      </w:r>
    </w:p>
    <w:p w14:paraId="0E105F14" w14:textId="02C1FF03" w:rsidR="00F62170" w:rsidRDefault="00F62170" w:rsidP="00F62170">
      <w:pPr>
        <w:tabs>
          <w:tab w:val="left" w:pos="4302"/>
        </w:tabs>
        <w:ind w:firstLine="720"/>
        <w:jc w:val="both"/>
        <w:rPr>
          <w:szCs w:val="28"/>
          <w:lang w:val="uk-UA"/>
        </w:rPr>
      </w:pPr>
    </w:p>
    <w:p w14:paraId="6760C046" w14:textId="51891296" w:rsidR="00A80B06" w:rsidRDefault="00A80B06" w:rsidP="00F62170">
      <w:pPr>
        <w:tabs>
          <w:tab w:val="left" w:pos="4302"/>
        </w:tabs>
        <w:ind w:firstLine="720"/>
        <w:jc w:val="both"/>
        <w:rPr>
          <w:szCs w:val="28"/>
          <w:lang w:val="uk-UA"/>
        </w:rPr>
      </w:pPr>
    </w:p>
    <w:p w14:paraId="129ADFC2" w14:textId="2B9EEF1D" w:rsidR="00A80B06" w:rsidRDefault="00A80B06" w:rsidP="00F62170">
      <w:pPr>
        <w:tabs>
          <w:tab w:val="left" w:pos="4302"/>
        </w:tabs>
        <w:ind w:firstLine="720"/>
        <w:jc w:val="both"/>
        <w:rPr>
          <w:szCs w:val="28"/>
          <w:lang w:val="uk-UA"/>
        </w:rPr>
      </w:pPr>
    </w:p>
    <w:p w14:paraId="0B48011C" w14:textId="2422F919" w:rsidR="00A80B06" w:rsidRDefault="00A80B06" w:rsidP="00F62170">
      <w:pPr>
        <w:tabs>
          <w:tab w:val="left" w:pos="4302"/>
        </w:tabs>
        <w:ind w:firstLine="720"/>
        <w:jc w:val="both"/>
        <w:rPr>
          <w:szCs w:val="28"/>
          <w:lang w:val="uk-UA"/>
        </w:rPr>
      </w:pPr>
    </w:p>
    <w:p w14:paraId="6CBB053A" w14:textId="77777777" w:rsidR="00A80B06" w:rsidRDefault="00A80B06" w:rsidP="00F62170">
      <w:pPr>
        <w:tabs>
          <w:tab w:val="left" w:pos="4302"/>
        </w:tabs>
        <w:ind w:firstLine="720"/>
        <w:jc w:val="both"/>
        <w:rPr>
          <w:szCs w:val="28"/>
          <w:lang w:val="uk-UA"/>
        </w:rPr>
      </w:pPr>
    </w:p>
    <w:p w14:paraId="251C38F7" w14:textId="77777777" w:rsidR="00F62170" w:rsidRPr="001A3201" w:rsidRDefault="00F62170" w:rsidP="00F62170">
      <w:pPr>
        <w:pStyle w:val="2"/>
        <w:spacing w:before="0" w:after="0" w:line="360" w:lineRule="auto"/>
        <w:ind w:firstLine="709"/>
        <w:rPr>
          <w:lang w:val="uk-UA"/>
        </w:rPr>
      </w:pPr>
      <w:bookmarkStart w:id="35" w:name="_Toc30416202"/>
      <w:r>
        <w:rPr>
          <w:rFonts w:ascii="Times New Roman" w:hAnsi="Times New Roman" w:cs="Times New Roman"/>
          <w:i w:val="0"/>
          <w:lang w:val="uk-UA"/>
        </w:rPr>
        <w:t xml:space="preserve">3.5 Захист за допомогою </w:t>
      </w:r>
      <w:r>
        <w:rPr>
          <w:rFonts w:ascii="Times New Roman" w:hAnsi="Times New Roman" w:cs="Times New Roman"/>
          <w:i w:val="0"/>
        </w:rPr>
        <w:t>Dialplan</w:t>
      </w:r>
      <w:bookmarkEnd w:id="35"/>
    </w:p>
    <w:p w14:paraId="46C22622" w14:textId="77777777" w:rsidR="00F62170" w:rsidRDefault="00F62170" w:rsidP="00F62170">
      <w:pPr>
        <w:rPr>
          <w:lang w:val="uk-UA"/>
        </w:rPr>
      </w:pPr>
    </w:p>
    <w:p w14:paraId="213DCE5B"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Потрібно враховувати, що навіть найбезпечніша система є вразливою, оскільки постійно відбувається розвиток технологій як захисту, так і втручання. Для того, щоб мінімально знизити втрати від вдалої спроби взлому, наприклад фінансові, необхідне встановлення ліміту одночасних викликів Call-limit = 20, прописане в sip.conf налаштуваннях внутрішніх абонентів. Даний засіб дозволяє зменшити втрати в результаті підміна абонента [26].</w:t>
      </w:r>
    </w:p>
    <w:p w14:paraId="5B223107"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[check-simult]</w:t>
      </w:r>
      <w:r>
        <w:rPr>
          <w:color w:val="000000"/>
          <w:sz w:val="28"/>
          <w:szCs w:val="28"/>
          <w:lang w:val="uk-UA"/>
        </w:rPr>
        <w:tab/>
      </w:r>
    </w:p>
    <w:p w14:paraId="49BFCDAE"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exten =&gt; _X.,1,NoOp(Asterisk---&gt;Operator)</w:t>
      </w:r>
    </w:p>
    <w:p w14:paraId="5E427AE1"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same =&gt;n,Set(GROUP()=${EXTEN})</w:t>
      </w:r>
    </w:p>
    <w:p w14:paraId="3770EE71"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same =&gt;n,GotoIf($[ ${GROUP_COUNT()} &gt; 20 ]:Hanhup(16)</w:t>
      </w:r>
    </w:p>
    <w:p w14:paraId="027843B0"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За допомогою використання різних правил маршрутизації дзвінків можна значно підвищити безпеку вашої системи. Варто чітко обмежити план набору клієнта для того, щоб при вдалій спробі взлому втрати знизити до мінімуму. перше що варто зробити. В результаті даного налаштування ми обмежуємо дзвінки. Робимо дзвінки тільки на певні напрямки [27].</w:t>
      </w:r>
    </w:p>
    <w:p w14:paraId="5AC97A39"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[KatarzynaAB]</w:t>
      </w:r>
    </w:p>
    <w:p w14:paraId="7E62BAE4"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exten =&gt; _38067X.,1,NoOp(Asterisk --&gt;Operator)</w:t>
      </w:r>
    </w:p>
    <w:p w14:paraId="2CA8BA09"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same =&gt;n,Dial(SIP/${EXTEN:2}@Operator,60,gr)</w:t>
      </w:r>
    </w:p>
    <w:p w14:paraId="5FF5B2D3"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exten =&gt; _38095X.,1,NoOp(Asterisk --&gt;Operator)</w:t>
      </w:r>
    </w:p>
    <w:p w14:paraId="6FDA3466"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same =&gt;n,Dial(SIP/${EXTEN:2}@Operator,60,gr)</w:t>
      </w:r>
    </w:p>
    <w:p w14:paraId="21190E8A"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exten =&gt; _38044X.,1,NoOp(Asterisk --&gt;Operator)</w:t>
      </w:r>
    </w:p>
    <w:p w14:paraId="594F83BF"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same =&gt;n,Dial(SIP/${EXTEN:2}@Operator,60,gr)</w:t>
      </w:r>
    </w:p>
    <w:p w14:paraId="5A7E1864"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exten =&gt; _38032X.,1,NoOp(Asterisk --&gt;Operator)</w:t>
      </w:r>
    </w:p>
    <w:p w14:paraId="327AA4A6"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same =&gt;n,Dial(SIP/${EXTEN:2}@Operator,60,gr)</w:t>
      </w:r>
    </w:p>
    <w:p w14:paraId="260B327F"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lastRenderedPageBreak/>
        <w:t>exten =&gt; _38066X.,1,NoOp(Asterisk --&gt;Operator)</w:t>
      </w:r>
    </w:p>
    <w:p w14:paraId="169D02D6"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same =&gt;n,Dial(SIP/${EXTEN:2}@Operator,60,gr)</w:t>
      </w:r>
    </w:p>
    <w:p w14:paraId="20829746"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exten =&gt; _38098X.,1,NoOp(Asterisk --&gt;Operator)</w:t>
      </w:r>
    </w:p>
    <w:p w14:paraId="4CF20F80"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same =&gt;n,Dial(SIP/${EXTEN:2}@Operator,60,gr)</w:t>
      </w:r>
    </w:p>
    <w:p w14:paraId="7D498EBE"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Кожному користувачеві слід виділити свій унікальний префікс.</w:t>
      </w:r>
    </w:p>
    <w:p w14:paraId="09F608C9"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 [KatarzynaAB]</w:t>
      </w:r>
    </w:p>
    <w:p w14:paraId="3EBBC0F1"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exten =&gt; _4545467X.,1,NoOp(Asterisk --&gt;Operator)</w:t>
      </w:r>
    </w:p>
    <w:p w14:paraId="43E5A0B0"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same = n,Set(ACCT_CODE=${IF($[${EXTEN:0:7} = “4545467”) :Goto(to_loop)? Hangup(1)</w:t>
      </w:r>
    </w:p>
    <w:p w14:paraId="5B52502F"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same =&gt; n(to_loop),</w:t>
      </w:r>
    </w:p>
    <w:p w14:paraId="7FDB0984"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same =&gt;n,Set(${Prefix}=380)</w:t>
      </w:r>
    </w:p>
    <w:p w14:paraId="1109031E"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same =&gt;Dial(SIP/${Prefix}&amp;{EXTEN:5}@Operator,60,gr}</w:t>
      </w:r>
    </w:p>
    <w:p w14:paraId="21C95A9C"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Де 4545467 - унікальний префікс, ACCT_CODE - перевірка даного префікса. з переданого номера ми беремо перших 7 символів і перевіряємо його якщо ACCT_CODE дорівнює значенню даного префікса дзвінок успішно оброблений. в іншому випадки дзвінок буде відхилений.</w:t>
      </w:r>
    </w:p>
    <w:p w14:paraId="44A5DBCD" w14:textId="77777777" w:rsidR="00F62170" w:rsidRDefault="00F62170" w:rsidP="00F62170">
      <w:pPr>
        <w:tabs>
          <w:tab w:val="left" w:pos="4302"/>
        </w:tabs>
        <w:ind w:firstLine="720"/>
        <w:jc w:val="both"/>
        <w:rPr>
          <w:szCs w:val="28"/>
          <w:lang w:val="uk-UA"/>
        </w:rPr>
      </w:pPr>
    </w:p>
    <w:p w14:paraId="29EE2C1A" w14:textId="77777777" w:rsidR="00F62170" w:rsidRPr="00117AE0" w:rsidRDefault="00F62170" w:rsidP="00F62170">
      <w:pPr>
        <w:pStyle w:val="2"/>
        <w:spacing w:before="0" w:after="0" w:line="360" w:lineRule="auto"/>
        <w:ind w:firstLine="709"/>
        <w:rPr>
          <w:rFonts w:ascii="Times New Roman" w:hAnsi="Times New Roman" w:cs="Times New Roman"/>
          <w:i w:val="0"/>
          <w:lang w:val="uk-UA"/>
        </w:rPr>
      </w:pPr>
      <w:bookmarkStart w:id="36" w:name="_Toc30416203"/>
      <w:r w:rsidRPr="00117AE0">
        <w:rPr>
          <w:rFonts w:ascii="Times New Roman" w:hAnsi="Times New Roman" w:cs="Times New Roman"/>
          <w:i w:val="0"/>
          <w:lang w:val="uk-UA"/>
        </w:rPr>
        <w:t>3.6 Фізична безпека та контроль доступу</w:t>
      </w:r>
      <w:bookmarkEnd w:id="36"/>
    </w:p>
    <w:p w14:paraId="311EB91D" w14:textId="77777777" w:rsidR="00F62170" w:rsidRDefault="00F62170" w:rsidP="00F62170">
      <w:pPr>
        <w:rPr>
          <w:lang w:val="uk-UA"/>
        </w:rPr>
      </w:pPr>
    </w:p>
    <w:p w14:paraId="02B054F2" w14:textId="77777777" w:rsidR="00F62170" w:rsidRDefault="00F62170" w:rsidP="00F62170">
      <w:pPr>
        <w:spacing w:line="360" w:lineRule="auto"/>
        <w:ind w:firstLine="709"/>
        <w:contextualSpacing/>
        <w:jc w:val="both"/>
        <w:rPr>
          <w:color w:val="000000"/>
          <w:sz w:val="28"/>
          <w:szCs w:val="28"/>
          <w:lang w:val="uk-UA"/>
        </w:rPr>
      </w:pPr>
      <w:r w:rsidRPr="00117AE0">
        <w:rPr>
          <w:color w:val="000000"/>
          <w:sz w:val="28"/>
          <w:szCs w:val="28"/>
          <w:lang w:val="uk-UA"/>
        </w:rPr>
        <w:t xml:space="preserve">Обмеження фізичного доступу до пристроїв, забезпечує VoIP інфраструктуру, дозволить захиститися не тільки від відмови в обслуговуванні, але і забезпечити конфіденційність переданої інформації. </w:t>
      </w:r>
      <w:r>
        <w:rPr>
          <w:color w:val="000000"/>
          <w:sz w:val="28"/>
          <w:szCs w:val="28"/>
          <w:lang w:val="uk-UA"/>
        </w:rPr>
        <w:t>Потрібно заборонити клієнтам неавторизований доступ до мережевого обладнання, в тому числі і комутаторів, і по можливості все обладнання, яке не потрібне клієнту, розмістити в спеціально-обладнаних закритих серверних кімнатах. Це дозволить запобігти несанкціоноване підключення комп'ютера зловмисника. Крім того, слід регулярно перевіряти наявність несанкціоновано підключених до мережі пристроїв, які можуть бути "врізані" безпосередньо в мережевий кабель. Визначити такі пристрої можна по-різному, наприклад за допомогою сканерів, дистанційно розпізнають наявність в мережі "чужих" пристроїв [</w:t>
      </w:r>
      <w:r w:rsidRPr="00046037">
        <w:rPr>
          <w:color w:val="000000"/>
          <w:sz w:val="28"/>
          <w:szCs w:val="28"/>
        </w:rPr>
        <w:t>35</w:t>
      </w:r>
      <w:r>
        <w:rPr>
          <w:color w:val="000000"/>
          <w:sz w:val="28"/>
          <w:szCs w:val="28"/>
          <w:lang w:val="uk-UA"/>
        </w:rPr>
        <w:t>].</w:t>
      </w:r>
    </w:p>
    <w:p w14:paraId="41B77F5C"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lastRenderedPageBreak/>
        <w:t xml:space="preserve">Існує і інший досить простий спосіб захисту інфраструктури VoIP - контроль MAC-адрес. Забороняється IP-телефонами з невідомими MAC-адресами отримувати доступ до шлюзів і іншим елементам IP-мережі, що передає голосові дані. Це дозволить запобігти несанкціоноване підключення сторонніх IP-телефонів, які можуть прослуховувати ваші переговори або здійснювати телефонний зв'язок за ваш рахунок. Зрозуміло, MAC-адресу можна підробити, але все-таки не варто нехтувати такою простою захисною мірою, яка без особливих проблем реалізується на більшості сучасних комутаторів і навіть концентраторів. </w:t>
      </w:r>
      <w:r w:rsidRPr="009D4DBC">
        <w:rPr>
          <w:color w:val="000000"/>
          <w:sz w:val="28"/>
          <w:szCs w:val="28"/>
          <w:lang w:val="uk-UA"/>
        </w:rPr>
        <w:t>Для реалізації запропонованої архітектури необхідно, щоб віртуальне аудіопристрій мало можливість обміну звуковими потоками між вхідним і виходить інтерфейсами, тобто між динаміком і мікрофоном</w:t>
      </w:r>
      <w:r>
        <w:rPr>
          <w:color w:val="000000"/>
          <w:sz w:val="28"/>
          <w:szCs w:val="28"/>
          <w:lang w:val="uk-UA"/>
        </w:rPr>
        <w:t>.</w:t>
      </w:r>
    </w:p>
    <w:p w14:paraId="379DD626"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Контролювати MAC-адреси в мережі вам допоможе сканер безпеки InternetScanner, що забезпечує також вирішення наступних завдань:</w:t>
      </w:r>
    </w:p>
    <w:p w14:paraId="3D2D4599" w14:textId="77777777" w:rsidR="00F62170" w:rsidRDefault="00F62170" w:rsidP="00F62170">
      <w:pPr>
        <w:numPr>
          <w:ilvl w:val="0"/>
          <w:numId w:val="17"/>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Інвентаризація мережевих ресурсів і побудова карти мережі.</w:t>
      </w:r>
    </w:p>
    <w:p w14:paraId="0CD3D79A" w14:textId="77777777" w:rsidR="00F62170" w:rsidRDefault="00F62170" w:rsidP="00F62170">
      <w:pPr>
        <w:numPr>
          <w:ilvl w:val="0"/>
          <w:numId w:val="17"/>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Аналіз та визначення установок мережевого обладнання, серверів і робочих станцій до встановлених голосовими додатками.</w:t>
      </w:r>
    </w:p>
    <w:p w14:paraId="3602DA54" w14:textId="77777777" w:rsidR="00F62170" w:rsidRDefault="00F62170" w:rsidP="00F62170">
      <w:pPr>
        <w:numPr>
          <w:ilvl w:val="0"/>
          <w:numId w:val="17"/>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Автоматизоване виявлення і всебічний аналіз «дірок» на VoIP-диспетчерів і в білінгової системи.</w:t>
      </w:r>
    </w:p>
    <w:p w14:paraId="267EA8E0" w14:textId="77777777" w:rsidR="00F62170" w:rsidRDefault="00F62170" w:rsidP="00F62170">
      <w:pPr>
        <w:numPr>
          <w:ilvl w:val="0"/>
          <w:numId w:val="17"/>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Порівняння положень політики безпеки з поточним станом постійно змінюється мережевого оточення.</w:t>
      </w:r>
    </w:p>
    <w:p w14:paraId="6421637A" w14:textId="77777777" w:rsidR="00F62170" w:rsidRDefault="00F62170" w:rsidP="00F62170">
      <w:pPr>
        <w:numPr>
          <w:ilvl w:val="0"/>
          <w:numId w:val="17"/>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Прогнозування зміни рівня захищеності</w:t>
      </w:r>
      <w:r>
        <w:rPr>
          <w:color w:val="000000"/>
          <w:sz w:val="28"/>
          <w:szCs w:val="28"/>
          <w:lang w:val="en-US" w:eastAsia="uk-UA"/>
        </w:rPr>
        <w:t xml:space="preserve"> [36]</w:t>
      </w:r>
      <w:r>
        <w:rPr>
          <w:color w:val="000000"/>
          <w:sz w:val="28"/>
          <w:szCs w:val="28"/>
          <w:lang w:val="uk-UA" w:eastAsia="uk-UA"/>
        </w:rPr>
        <w:t>.</w:t>
      </w:r>
    </w:p>
    <w:p w14:paraId="6FF231CF" w14:textId="77777777" w:rsidR="00F62170" w:rsidRDefault="00F62170" w:rsidP="00F62170">
      <w:pPr>
        <w:numPr>
          <w:ilvl w:val="0"/>
          <w:numId w:val="17"/>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Допомога в прийнятті рішень щодо подальшого підвищення захищеності мережі [29].</w:t>
      </w:r>
    </w:p>
    <w:p w14:paraId="396DC105" w14:textId="291AFCA8"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Крім того, Internet</w:t>
      </w:r>
      <w:r w:rsidR="00CB69E7">
        <w:rPr>
          <w:color w:val="000000"/>
          <w:sz w:val="28"/>
          <w:szCs w:val="28"/>
          <w:lang w:val="uk-UA"/>
        </w:rPr>
        <w:t xml:space="preserve"> </w:t>
      </w:r>
      <w:r>
        <w:rPr>
          <w:color w:val="000000"/>
          <w:sz w:val="28"/>
          <w:szCs w:val="28"/>
          <w:lang w:val="uk-UA"/>
        </w:rPr>
        <w:t>Scanner дозволяє дистанційно визначити наявність в мережі «чужих» IP-телефонів. Н</w:t>
      </w:r>
      <w:r w:rsidRPr="00AE4A7A">
        <w:rPr>
          <w:color w:val="000000"/>
          <w:sz w:val="28"/>
          <w:szCs w:val="28"/>
          <w:lang w:val="uk-UA"/>
        </w:rPr>
        <w:t>екомфортне спілкування при використанні шифрування може виникати лише при використанні комп'ютера низької потужності. В інших же випадках шифрування не доставляє незручностей</w:t>
      </w:r>
      <w:r>
        <w:rPr>
          <w:color w:val="000000"/>
          <w:sz w:val="28"/>
          <w:szCs w:val="28"/>
          <w:lang w:val="uk-UA"/>
        </w:rPr>
        <w:t xml:space="preserve"> </w:t>
      </w:r>
      <w:r w:rsidRPr="00AE4A7A">
        <w:rPr>
          <w:color w:val="000000"/>
          <w:sz w:val="28"/>
          <w:szCs w:val="28"/>
          <w:lang w:val="uk-UA"/>
        </w:rPr>
        <w:t xml:space="preserve">при спілкуванні. </w:t>
      </w:r>
    </w:p>
    <w:p w14:paraId="4292A92B"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Для захисту вузлів корпоративної системи IP-телефонії та відеоконференцій можна використовувати дві системи виявлення атак з </w:t>
      </w:r>
      <w:r>
        <w:rPr>
          <w:color w:val="000000"/>
          <w:sz w:val="28"/>
          <w:szCs w:val="28"/>
          <w:lang w:val="uk-UA"/>
        </w:rPr>
        <w:lastRenderedPageBreak/>
        <w:t>вбудованими персональними міжмережевими екранами, які блокують будь-яку несанкціоновану активність:</w:t>
      </w:r>
    </w:p>
    <w:p w14:paraId="0F70B3FC" w14:textId="77777777" w:rsidR="00F62170" w:rsidRDefault="00F62170" w:rsidP="00F62170">
      <w:pPr>
        <w:numPr>
          <w:ilvl w:val="0"/>
          <w:numId w:val="18"/>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для захисту VoIP-диспетчера, а також VoIP- і відеошлюз - RealSecure Server;</w:t>
      </w:r>
    </w:p>
    <w:p w14:paraId="71B58A75" w14:textId="6929E3E2" w:rsidR="00F62170" w:rsidRDefault="00F62170" w:rsidP="00F62170">
      <w:pPr>
        <w:numPr>
          <w:ilvl w:val="0"/>
          <w:numId w:val="18"/>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 xml:space="preserve">для захисту абонентських пунктів з голосовими і відео-додатками </w:t>
      </w:r>
      <w:r w:rsidR="00CB69E7">
        <w:rPr>
          <w:color w:val="000000"/>
          <w:sz w:val="28"/>
          <w:szCs w:val="28"/>
          <w:lang w:val="uk-UA" w:eastAsia="uk-UA"/>
        </w:rPr>
        <w:t>–</w:t>
      </w:r>
      <w:r>
        <w:rPr>
          <w:color w:val="000000"/>
          <w:sz w:val="28"/>
          <w:szCs w:val="28"/>
          <w:lang w:val="uk-UA" w:eastAsia="uk-UA"/>
        </w:rPr>
        <w:t xml:space="preserve"> RealSecure</w:t>
      </w:r>
      <w:r w:rsidR="00CB69E7">
        <w:rPr>
          <w:color w:val="000000"/>
          <w:sz w:val="28"/>
          <w:szCs w:val="28"/>
          <w:lang w:val="uk-UA" w:eastAsia="uk-UA"/>
        </w:rPr>
        <w:t xml:space="preserve"> </w:t>
      </w:r>
      <w:r>
        <w:rPr>
          <w:color w:val="000000"/>
          <w:sz w:val="28"/>
          <w:szCs w:val="28"/>
          <w:lang w:val="uk-UA" w:eastAsia="uk-UA"/>
        </w:rPr>
        <w:t>Desktop [3</w:t>
      </w:r>
      <w:r w:rsidRPr="00046037">
        <w:rPr>
          <w:color w:val="000000"/>
          <w:sz w:val="28"/>
          <w:szCs w:val="28"/>
          <w:lang w:val="uk-UA" w:eastAsia="uk-UA"/>
        </w:rPr>
        <w:t>7</w:t>
      </w:r>
      <w:r>
        <w:rPr>
          <w:color w:val="000000"/>
          <w:sz w:val="28"/>
          <w:szCs w:val="28"/>
          <w:lang w:val="uk-UA" w:eastAsia="uk-UA"/>
        </w:rPr>
        <w:t>].</w:t>
      </w:r>
    </w:p>
    <w:p w14:paraId="5C8DA862" w14:textId="77777777" w:rsidR="00F62170" w:rsidRPr="00C346C4" w:rsidRDefault="00F62170" w:rsidP="00F62170">
      <w:pPr>
        <w:spacing w:line="360" w:lineRule="auto"/>
        <w:ind w:firstLine="709"/>
        <w:contextualSpacing/>
        <w:jc w:val="both"/>
        <w:rPr>
          <w:color w:val="000000"/>
          <w:sz w:val="28"/>
          <w:szCs w:val="28"/>
          <w:lang w:val="uk-UA"/>
        </w:rPr>
      </w:pPr>
      <w:r w:rsidRPr="00C346C4">
        <w:rPr>
          <w:color w:val="000000"/>
          <w:sz w:val="28"/>
          <w:szCs w:val="28"/>
          <w:lang w:val="uk-UA"/>
        </w:rPr>
        <w:t>Для того, щоб реалізувати засіб, що забезпечує безпечну передачу голосового трафіку за допомогою будь-якого VoIP-клієнта необхідно працювати на рівні драйверів. Новий підхід повинен передбачати можливість шифрування і розшифрування аудиопотока віртуальним аудіо драйвером.</w:t>
      </w:r>
      <w:r>
        <w:rPr>
          <w:color w:val="000000"/>
          <w:sz w:val="28"/>
          <w:szCs w:val="28"/>
          <w:lang w:val="uk-UA"/>
        </w:rPr>
        <w:t xml:space="preserve"> </w:t>
      </w:r>
      <w:r w:rsidRPr="00C346C4">
        <w:rPr>
          <w:color w:val="000000"/>
          <w:sz w:val="28"/>
          <w:szCs w:val="28"/>
          <w:lang w:val="uk-UA"/>
        </w:rPr>
        <w:t xml:space="preserve">Поставлену задачу можливо вирішити при використанні такої архітектури при якій програмний клієнт VoIP відправляє аудиопоток спочатку на віртуальне аудіопристр, на якому відбувається розшифрування, а потім розшифрований аудіосигнал надходить на динаміки. Відповідно для шифрування аудіосигналу він повинен надходити з мікрофона на віртуальний пристрій, що виробляє зашифрование, а потім в VoIP-клієнт. </w:t>
      </w:r>
    </w:p>
    <w:p w14:paraId="4181976F" w14:textId="77777777" w:rsidR="00F62170" w:rsidRDefault="00F62170" w:rsidP="00F62170">
      <w:pPr>
        <w:spacing w:line="360" w:lineRule="auto"/>
        <w:ind w:firstLine="709"/>
        <w:contextualSpacing/>
        <w:jc w:val="both"/>
        <w:rPr>
          <w:color w:val="000000"/>
          <w:sz w:val="28"/>
          <w:szCs w:val="28"/>
          <w:lang w:val="uk-UA"/>
        </w:rPr>
      </w:pPr>
      <w:r w:rsidRPr="00C346C4">
        <w:rPr>
          <w:color w:val="000000"/>
          <w:sz w:val="28"/>
          <w:szCs w:val="28"/>
          <w:lang w:val="uk-UA"/>
        </w:rPr>
        <w:t>Таке рішення можливо використовувати в будь-якому VoIP-клієнта в зв'язку з тим, що в них існує можливість вибору пристрою запису і пристрої відтворення.</w:t>
      </w:r>
    </w:p>
    <w:p w14:paraId="239B6361"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Вузли, в основному шлюзи, диспетчери і монітори, повинні бути налаштовані таким чином, щоб блокувати всі спроби несанкціонованого доступу до них. Це можна здійснити за допомогою як вбудованих в операційні системи можливостей, так і продуктів інших фірм.</w:t>
      </w:r>
    </w:p>
    <w:p w14:paraId="1B4042DA" w14:textId="77777777" w:rsidR="00F62170" w:rsidRPr="00A80B06" w:rsidRDefault="00F62170" w:rsidP="00F62170">
      <w:pPr>
        <w:ind w:firstLine="709"/>
        <w:contextualSpacing/>
        <w:jc w:val="both"/>
        <w:rPr>
          <w:color w:val="000000"/>
          <w:lang w:val="uk-UA"/>
        </w:rPr>
      </w:pPr>
    </w:p>
    <w:p w14:paraId="0B516B08" w14:textId="77777777" w:rsidR="00F62170" w:rsidRDefault="00F62170" w:rsidP="00F62170">
      <w:pPr>
        <w:pStyle w:val="2"/>
        <w:spacing w:before="0" w:after="0" w:line="360" w:lineRule="auto"/>
        <w:ind w:firstLine="709"/>
        <w:rPr>
          <w:rFonts w:ascii="Times New Roman" w:hAnsi="Times New Roman" w:cs="Times New Roman"/>
          <w:i w:val="0"/>
          <w:lang w:val="uk-UA"/>
        </w:rPr>
      </w:pPr>
      <w:bookmarkStart w:id="37" w:name="_Toc30416204"/>
      <w:r>
        <w:rPr>
          <w:rFonts w:ascii="Times New Roman" w:hAnsi="Times New Roman" w:cs="Times New Roman"/>
          <w:i w:val="0"/>
        </w:rPr>
        <w:t xml:space="preserve">3.7 </w:t>
      </w:r>
      <w:r>
        <w:rPr>
          <w:rFonts w:ascii="Times New Roman" w:hAnsi="Times New Roman" w:cs="Times New Roman"/>
          <w:i w:val="0"/>
          <w:lang w:val="uk-UA"/>
        </w:rPr>
        <w:t>Система фільтрації</w:t>
      </w:r>
      <w:bookmarkEnd w:id="37"/>
    </w:p>
    <w:p w14:paraId="4D83D079" w14:textId="77777777" w:rsidR="00F62170" w:rsidRPr="00B51D25" w:rsidRDefault="00F62170" w:rsidP="00B51D25"/>
    <w:p w14:paraId="54E17F22" w14:textId="77777777" w:rsidR="00F62170" w:rsidRDefault="00F62170" w:rsidP="00F62170">
      <w:pPr>
        <w:spacing w:line="360" w:lineRule="auto"/>
        <w:ind w:firstLine="720"/>
        <w:jc w:val="both"/>
        <w:rPr>
          <w:color w:val="000000"/>
          <w:sz w:val="28"/>
          <w:szCs w:val="28"/>
          <w:lang w:val="uk-UA"/>
        </w:rPr>
      </w:pPr>
      <w:r>
        <w:rPr>
          <w:color w:val="000000"/>
          <w:sz w:val="28"/>
          <w:szCs w:val="28"/>
          <w:shd w:val="clear" w:color="auto" w:fill="FFFFFF"/>
          <w:lang w:val="uk-UA"/>
        </w:rPr>
        <w:t xml:space="preserve">Система фільтрації адрес з блоком помилкових або підозрілих дій при спробі доступу дійсних адрес. Цей метод дозволяє уникнути атак, які роблять вигляд, будучи непоміченими. Застосування цього варіанта захисту може бути використано у всіх закритих IP-мережах. Рішення проблеми захисту мереж, таким чином, можливо, шляхом реєстрації на IP-адреса адресу для подальшої </w:t>
      </w:r>
      <w:r>
        <w:rPr>
          <w:color w:val="000000"/>
          <w:sz w:val="28"/>
          <w:szCs w:val="28"/>
          <w:shd w:val="clear" w:color="auto" w:fill="FFFFFF"/>
          <w:lang w:val="uk-UA"/>
        </w:rPr>
        <w:lastRenderedPageBreak/>
        <w:t>авторизації. Алгоритм може знизити частоту помилкових спроб аутентифікації. Метод, показаний в цій роботі відмінно підходить для захисту системи від DDOS, званий відмова в обслуговуванні атак і грубої сили атаки, що унеможливлює зміну номера (запобігає IP-адреси від підробки).</w:t>
      </w:r>
    </w:p>
    <w:p w14:paraId="69D718A3" w14:textId="77777777" w:rsidR="00F62170" w:rsidRDefault="00F62170" w:rsidP="00F62170">
      <w:pPr>
        <w:spacing w:line="360" w:lineRule="auto"/>
        <w:ind w:firstLine="720"/>
        <w:jc w:val="both"/>
        <w:rPr>
          <w:color w:val="000000"/>
          <w:sz w:val="28"/>
          <w:szCs w:val="28"/>
          <w:lang w:val="uk-UA"/>
        </w:rPr>
      </w:pPr>
      <w:r>
        <w:rPr>
          <w:color w:val="000000"/>
          <w:sz w:val="28"/>
          <w:szCs w:val="28"/>
          <w:shd w:val="clear" w:color="auto" w:fill="FFFFFF"/>
          <w:lang w:val="uk-UA"/>
        </w:rPr>
        <w:t xml:space="preserve">Першою частиною системи фільтрації є фільтрація IP-адреса. Так як IP-телефонія є приватною мережею, є список конкретних користувачів, що мають доступ до системи. Тобто, перший крок, щоб перевірити, якщо є адреса намагається отримати доступ діапазону фільтра. Якщо є адреса, доступ надається, якщо немає, то він блокується </w:t>
      </w:r>
      <w:r w:rsidRPr="00C0738D">
        <w:rPr>
          <w:color w:val="000000"/>
          <w:sz w:val="28"/>
          <w:szCs w:val="28"/>
          <w:shd w:val="clear" w:color="auto" w:fill="FFFFFF"/>
        </w:rPr>
        <w:t>[38]</w:t>
      </w:r>
      <w:r>
        <w:rPr>
          <w:color w:val="000000"/>
          <w:sz w:val="28"/>
          <w:szCs w:val="28"/>
          <w:shd w:val="clear" w:color="auto" w:fill="FFFFFF"/>
          <w:lang w:val="uk-UA"/>
        </w:rPr>
        <w:t>.</w:t>
      </w:r>
    </w:p>
    <w:p w14:paraId="7BD90485" w14:textId="77777777" w:rsidR="00F62170" w:rsidRDefault="00F62170" w:rsidP="00F62170">
      <w:pPr>
        <w:spacing w:line="360" w:lineRule="auto"/>
        <w:ind w:firstLine="720"/>
        <w:jc w:val="both"/>
        <w:rPr>
          <w:color w:val="000000"/>
          <w:sz w:val="28"/>
          <w:szCs w:val="28"/>
          <w:lang w:val="uk-UA"/>
        </w:rPr>
      </w:pPr>
      <w:r>
        <w:rPr>
          <w:color w:val="000000"/>
          <w:sz w:val="28"/>
          <w:szCs w:val="28"/>
          <w:shd w:val="clear" w:color="auto" w:fill="FFFFFF"/>
          <w:lang w:val="uk-UA"/>
        </w:rPr>
        <w:t>Друга частина полягає в тому, що програма сканує файли журналів і забороняє IP-адреси, які виявляють ознаки шкідливої ​​діяльності. Такі ознаки включають в себе велику кількість аварій паролів, пошук для подвигів. Адреси, помічені такими функціями блокуються в заданий час, використовуючи інтерфейс управління Iptables. Метод політика безпеки, які також можуть встановлювати умови для імен користувачів і паролів, що дозволяє запобігти від проблеми слабкої аутентифікації. Другий крок дозволяє запобігти навмисне зміна адреси та втручання в мережу через будь-який доступ до комп'ютера.</w:t>
      </w:r>
    </w:p>
    <w:p w14:paraId="4F8F6451" w14:textId="30A95D80" w:rsidR="00F62170" w:rsidRDefault="00F62170" w:rsidP="00F62170">
      <w:pPr>
        <w:spacing w:line="360" w:lineRule="auto"/>
        <w:ind w:firstLine="720"/>
        <w:jc w:val="both"/>
        <w:rPr>
          <w:color w:val="000000"/>
          <w:sz w:val="28"/>
          <w:szCs w:val="28"/>
          <w:shd w:val="clear" w:color="auto" w:fill="FFFFFF"/>
          <w:lang w:val="uk-UA"/>
        </w:rPr>
      </w:pPr>
      <w:r>
        <w:rPr>
          <w:color w:val="000000"/>
          <w:sz w:val="28"/>
          <w:szCs w:val="28"/>
          <w:shd w:val="clear" w:color="auto" w:fill="FFFFFF"/>
          <w:lang w:val="uk-UA"/>
        </w:rPr>
        <w:t>Третя частина дає можливість визначити заміну CallerID, шляхом аналіз вмісту пакетів SIP, що призводить до реального кінцевому користувачеві ідентифікувати. Це допомагає захистити систему від непрямого злому (коли кібератака виконуються на користувача системи, який пройшов всі етапи перевірки).</w:t>
      </w:r>
    </w:p>
    <w:p w14:paraId="6C74CBCB" w14:textId="77777777" w:rsidR="00A80B06" w:rsidRPr="00A80B06" w:rsidRDefault="00A80B06" w:rsidP="00A80B06">
      <w:pPr>
        <w:ind w:firstLine="720"/>
        <w:jc w:val="both"/>
        <w:rPr>
          <w:color w:val="000000"/>
          <w:lang w:val="uk-UA"/>
        </w:rPr>
      </w:pPr>
    </w:p>
    <w:p w14:paraId="4B0856F6" w14:textId="77777777" w:rsidR="00F62170" w:rsidRPr="007A71A1" w:rsidRDefault="00F62170" w:rsidP="00F62170">
      <w:pPr>
        <w:pStyle w:val="2"/>
        <w:spacing w:before="0" w:after="0" w:line="360" w:lineRule="auto"/>
        <w:ind w:firstLine="709"/>
        <w:rPr>
          <w:rFonts w:ascii="Times New Roman" w:hAnsi="Times New Roman" w:cs="Times New Roman"/>
          <w:i w:val="0"/>
          <w:lang w:val="uk-UA"/>
        </w:rPr>
      </w:pPr>
      <w:bookmarkStart w:id="38" w:name="_Toc30416205"/>
      <w:r w:rsidRPr="007A71A1">
        <w:rPr>
          <w:rFonts w:ascii="Times New Roman" w:hAnsi="Times New Roman" w:cs="Times New Roman"/>
          <w:i w:val="0"/>
          <w:lang w:val="uk-UA"/>
        </w:rPr>
        <w:t>3.8 Перевірка та захист</w:t>
      </w:r>
      <w:r w:rsidRPr="00117AE0">
        <w:rPr>
          <w:rFonts w:ascii="Times New Roman" w:hAnsi="Times New Roman" w:cs="Times New Roman"/>
          <w:i w:val="0"/>
        </w:rPr>
        <w:t xml:space="preserve"> </w:t>
      </w:r>
      <w:r w:rsidRPr="007A71A1">
        <w:rPr>
          <w:rFonts w:ascii="Times New Roman" w:hAnsi="Times New Roman" w:cs="Times New Roman"/>
          <w:i w:val="0"/>
          <w:lang w:val="uk-UA"/>
        </w:rPr>
        <w:t>від</w:t>
      </w:r>
      <w:r w:rsidRPr="00117AE0">
        <w:rPr>
          <w:rFonts w:ascii="Times New Roman" w:hAnsi="Times New Roman" w:cs="Times New Roman"/>
          <w:i w:val="0"/>
        </w:rPr>
        <w:t xml:space="preserve"> </w:t>
      </w:r>
      <w:r w:rsidRPr="007A71A1">
        <w:rPr>
          <w:rFonts w:ascii="Times New Roman" w:hAnsi="Times New Roman" w:cs="Times New Roman"/>
          <w:i w:val="0"/>
          <w:lang w:val="uk-UA"/>
        </w:rPr>
        <w:t xml:space="preserve">небажаних </w:t>
      </w:r>
      <w:r>
        <w:rPr>
          <w:rFonts w:ascii="Times New Roman" w:hAnsi="Times New Roman" w:cs="Times New Roman"/>
          <w:i w:val="0"/>
        </w:rPr>
        <w:t>IP</w:t>
      </w:r>
      <w:r w:rsidRPr="007A71A1">
        <w:rPr>
          <w:rFonts w:ascii="Times New Roman" w:hAnsi="Times New Roman" w:cs="Times New Roman"/>
          <w:i w:val="0"/>
          <w:lang w:val="uk-UA"/>
        </w:rPr>
        <w:t>-адрес</w:t>
      </w:r>
      <w:bookmarkEnd w:id="38"/>
    </w:p>
    <w:p w14:paraId="19FCE58D" w14:textId="77777777" w:rsidR="00F62170" w:rsidRDefault="00F62170" w:rsidP="00F62170">
      <w:pPr>
        <w:rPr>
          <w:lang w:val="uk-UA"/>
        </w:rPr>
      </w:pPr>
    </w:p>
    <w:p w14:paraId="15FEFEF5"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Рівень складності та кількість атак на VoIP-сервери надалі збільшуються. Автоматичне сканування портів та зондування безпеки використовується багато разів на день. Кожна нова спроба атаки здійснюється з іншого IP, а також потенційні хакери використовують botnet. За допомогою цього ускладнюється їх блокування брандмауером. Інша складність до блокування атак полягає в тому, що вихідна адреса навмисно підроблюється. Такі дії </w:t>
      </w:r>
      <w:r>
        <w:rPr>
          <w:color w:val="000000"/>
          <w:sz w:val="28"/>
          <w:szCs w:val="28"/>
          <w:lang w:val="uk-UA"/>
        </w:rPr>
        <w:lastRenderedPageBreak/>
        <w:t>ускладнюють виявлення справжньої адреси відправника, яке замасковане «шумом» випадково-згенерованих адрес [39].</w:t>
      </w:r>
    </w:p>
    <w:p w14:paraId="7287C156" w14:textId="77777777" w:rsidR="00F62170" w:rsidRPr="00A11B3A" w:rsidRDefault="00F62170" w:rsidP="00F62170">
      <w:pPr>
        <w:spacing w:line="360" w:lineRule="auto"/>
        <w:ind w:firstLine="709"/>
        <w:contextualSpacing/>
        <w:jc w:val="both"/>
        <w:rPr>
          <w:color w:val="000000"/>
          <w:sz w:val="28"/>
          <w:szCs w:val="28"/>
          <w:lang w:val="uk-UA"/>
        </w:rPr>
      </w:pPr>
      <w:r w:rsidRPr="00A11B3A">
        <w:rPr>
          <w:color w:val="000000"/>
          <w:sz w:val="28"/>
          <w:szCs w:val="28"/>
          <w:lang w:val="uk-UA"/>
        </w:rPr>
        <w:t>Команда набору відправляє дзвінок на один або кілька каналів. Коли один із набраних каналів приймає виклик, команда набору переадресує два канали. Команда набору може відповісти на дзвінок із вихідного каналу</w:t>
      </w:r>
      <w:r>
        <w:rPr>
          <w:color w:val="000000"/>
          <w:sz w:val="28"/>
          <w:szCs w:val="28"/>
          <w:lang w:val="uk-UA"/>
        </w:rPr>
        <w:t xml:space="preserve">. </w:t>
      </w:r>
      <w:r w:rsidRPr="00A11B3A">
        <w:rPr>
          <w:color w:val="000000"/>
          <w:sz w:val="28"/>
          <w:szCs w:val="28"/>
          <w:lang w:val="uk-UA"/>
        </w:rPr>
        <w:t>Якщо відповіді немає, а сторона, яка телефонує, не припиняє роботу, команда набору перевищує лише тайм-аут. </w:t>
      </w:r>
      <w:r w:rsidRPr="006856E1">
        <w:rPr>
          <w:color w:val="000000"/>
          <w:sz w:val="28"/>
          <w:szCs w:val="28"/>
          <w:lang w:val="uk-UA"/>
        </w:rPr>
        <w:t>При цьому необхідно, щоб довжина зашифрованого сигналу була більше довжини початкової довжини сигналу. Ця вимога обумовлена ​​тим, що передача більшого за розміром потоку займає відповідно більшу кількість часу, що спричинить за собою неприйнятну ресинхронізацію з відео.</w:t>
      </w:r>
      <w:r>
        <w:rPr>
          <w:color w:val="000000"/>
          <w:sz w:val="28"/>
          <w:szCs w:val="28"/>
          <w:lang w:val="uk-UA"/>
        </w:rPr>
        <w:t xml:space="preserve"> </w:t>
      </w:r>
      <w:r w:rsidRPr="00A11B3A">
        <w:rPr>
          <w:color w:val="000000"/>
          <w:sz w:val="28"/>
          <w:szCs w:val="28"/>
          <w:lang w:val="uk-UA"/>
        </w:rPr>
        <w:t>Якщо тайм-аут не вказаний, додаток для набору буде чекати нескінченно, доки не відповість один із викликаних каналів, користувач зависне, або всі канали повернуться зайнятими або помилкою</w:t>
      </w:r>
      <w:r>
        <w:rPr>
          <w:color w:val="000000"/>
          <w:sz w:val="28"/>
          <w:szCs w:val="28"/>
          <w:lang w:val="uk-UA"/>
        </w:rPr>
        <w:t>. Р</w:t>
      </w:r>
      <w:r w:rsidRPr="009D4DBC">
        <w:rPr>
          <w:color w:val="000000"/>
          <w:sz w:val="28"/>
          <w:szCs w:val="28"/>
          <w:lang w:val="uk-UA"/>
        </w:rPr>
        <w:t>озглянемо можливість створення засобу, що забезпечує безпечну передачу голосу, без використання програмних інтерфейсів, наданих VoIP-клієнтом, так щоб його можна було використовувати з будь-яким VoIP-клієнтом.</w:t>
      </w:r>
    </w:p>
    <w:p w14:paraId="5D10F341" w14:textId="77777777" w:rsidR="00F62170" w:rsidRDefault="00F62170" w:rsidP="00F62170">
      <w:pPr>
        <w:spacing w:line="360" w:lineRule="auto"/>
        <w:ind w:firstLine="709"/>
        <w:contextualSpacing/>
        <w:jc w:val="both"/>
      </w:pPr>
      <w:r>
        <w:rPr>
          <w:color w:val="000000"/>
          <w:sz w:val="28"/>
          <w:szCs w:val="28"/>
          <w:lang w:val="uk-UA"/>
        </w:rPr>
        <w:t xml:space="preserve">Створенний метод полягає в визначенні достовірності IP-адреси користувача при вході до мережі та фільтрації адрес з блоком недостовірних або підозрілих дій при спробі отримання доступу достовірних адрес. Даний метод дозволяє уникнути атак, що намагаються бути невиявленими. Застосування такого варіанту захисту можливо у всіх закритих IP-мережах. Вирішення завдання захисту мереж таким чином можливе за рахунок реєстрації при вході в IP-мережі адреси для подальшої її авторизації. Алгоритм здатен знизити частоту спроб помилкової аутентифікації [40]. </w:t>
      </w:r>
    </w:p>
    <w:p w14:paraId="6E50FDEB"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Перша частина методу це фільтрація IP-адрес. Оскільки IP-телефонія являє собою закриту мережу, існують конкретний список користувачів, які мають доступ до системи. Тобто перший етап – це перевірка чи існує адреса, яка намагається отримати доступ у діапазоні фільтру. Якщо існує – надається доступ, ні – блокується.</w:t>
      </w:r>
    </w:p>
    <w:p w14:paraId="342A237F"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lastRenderedPageBreak/>
        <w:t>Друга частина методу полягає в тому, що програма сканує файли журналу логування та забороняє IP-адреси, які виявляють ознаки шкідливої активності. На такими ознаками є велика кількість збоїв паролей, пошук експлойтів. Адреси, помічені з такими ознаками, блокується на заданий час за допомогою інтерфейсу керування iptables. Метод являє собою політику безпеки, яка може також задавати умови для імен користувачів та паролей, що дозволяє запобігти проблемі слабої аутентифікації. Другий етап дозволяє запобігти навмисній зміні адреси та втрученню в мережу через будь-яке отримання доступу до комп’ютера.</w:t>
      </w:r>
    </w:p>
    <w:p w14:paraId="4FA0942E"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В сукупності двох етапів метод дає потужній відсіч атакам, особливо атакам типу «відмова в обслуговуванні та зламу паролю методом повного перебору. Метод працює незалежно від інших протоколів Asterisk, тому його робота не може зашкодити власне роботі зв’язку.</w:t>
      </w:r>
    </w:p>
    <w:p w14:paraId="5E6188C4"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При виклику телефонного абонента, як зображено на рис.3.3. та рис.3.8, при дозволеній адресі дзвінок буде проходити, додаток спочатку перевіряє абонента на наявність в переліку дозволених адрес, як зображено на рис.3.2. та рис.3.7. </w:t>
      </w:r>
    </w:p>
    <w:p w14:paraId="5EC8C229" w14:textId="77777777" w:rsidR="00F62170" w:rsidRDefault="00F62170" w:rsidP="00F62170">
      <w:pPr>
        <w:ind w:firstLine="709"/>
        <w:contextualSpacing/>
        <w:jc w:val="both"/>
        <w:rPr>
          <w:color w:val="000000"/>
          <w:szCs w:val="28"/>
          <w:lang w:val="uk-UA"/>
        </w:rPr>
      </w:pPr>
    </w:p>
    <w:p w14:paraId="56CD7B81" w14:textId="77777777" w:rsidR="00F62170" w:rsidRDefault="00F62170" w:rsidP="00F62170">
      <w:pPr>
        <w:spacing w:line="360" w:lineRule="auto"/>
        <w:jc w:val="center"/>
      </w:pPr>
      <w:r>
        <w:rPr>
          <w:noProof/>
          <w:lang w:eastAsia="ja-JP"/>
        </w:rPr>
        <w:drawing>
          <wp:inline distT="0" distB="0" distL="0" distR="9525" wp14:anchorId="32022B1E" wp14:editId="183CED8D">
            <wp:extent cx="2905125" cy="1676400"/>
            <wp:effectExtent l="0" t="0" r="0" b="0"/>
            <wp:docPr id="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9"/>
                    <pic:cNvPicPr>
                      <a:picLocks noChangeAspect="1" noChangeArrowheads="1"/>
                    </pic:cNvPicPr>
                  </pic:nvPicPr>
                  <pic:blipFill>
                    <a:blip r:embed="rId22"/>
                    <a:stretch>
                      <a:fillRect/>
                    </a:stretch>
                  </pic:blipFill>
                  <pic:spPr bwMode="auto">
                    <a:xfrm>
                      <a:off x="0" y="0"/>
                      <a:ext cx="2905125" cy="1676400"/>
                    </a:xfrm>
                    <a:prstGeom prst="rect">
                      <a:avLst/>
                    </a:prstGeom>
                  </pic:spPr>
                </pic:pic>
              </a:graphicData>
            </a:graphic>
          </wp:inline>
        </w:drawing>
      </w:r>
    </w:p>
    <w:p w14:paraId="2407F130" w14:textId="77777777" w:rsidR="00F62170" w:rsidRDefault="00F62170" w:rsidP="00F62170">
      <w:pPr>
        <w:spacing w:line="360" w:lineRule="auto"/>
        <w:jc w:val="center"/>
      </w:pPr>
      <w:r>
        <w:rPr>
          <w:sz w:val="28"/>
          <w:szCs w:val="28"/>
          <w:lang w:val="uk-UA"/>
        </w:rPr>
        <w:t>Рис.</w:t>
      </w:r>
      <w:r>
        <w:rPr>
          <w:sz w:val="28"/>
          <w:szCs w:val="28"/>
        </w:rPr>
        <w:t>3.2 Перелік</w:t>
      </w:r>
      <w:r>
        <w:rPr>
          <w:sz w:val="28"/>
          <w:szCs w:val="28"/>
          <w:lang w:val="uk-UA"/>
        </w:rPr>
        <w:t xml:space="preserve"> </w:t>
      </w:r>
      <w:r>
        <w:rPr>
          <w:sz w:val="28"/>
          <w:szCs w:val="28"/>
        </w:rPr>
        <w:t>дозволених адрес для виявлення</w:t>
      </w:r>
      <w:r>
        <w:rPr>
          <w:sz w:val="28"/>
          <w:szCs w:val="28"/>
          <w:lang w:val="uk-UA"/>
        </w:rPr>
        <w:t xml:space="preserve"> </w:t>
      </w:r>
      <w:r>
        <w:rPr>
          <w:sz w:val="28"/>
          <w:szCs w:val="28"/>
        </w:rPr>
        <w:t>хибної</w:t>
      </w:r>
      <w:r>
        <w:rPr>
          <w:sz w:val="28"/>
          <w:szCs w:val="28"/>
          <w:lang w:val="uk-UA"/>
        </w:rPr>
        <w:t xml:space="preserve"> </w:t>
      </w:r>
      <w:r>
        <w:rPr>
          <w:sz w:val="28"/>
          <w:szCs w:val="28"/>
        </w:rPr>
        <w:t>адреси</w:t>
      </w:r>
    </w:p>
    <w:p w14:paraId="5FBC7270" w14:textId="77777777" w:rsidR="00F62170" w:rsidRDefault="00F62170" w:rsidP="00F62170">
      <w:pPr>
        <w:jc w:val="center"/>
        <w:rPr>
          <w:szCs w:val="28"/>
        </w:rPr>
      </w:pPr>
    </w:p>
    <w:p w14:paraId="5B7F0EC6" w14:textId="77777777" w:rsidR="00F62170" w:rsidRDefault="00F62170" w:rsidP="00A80B06">
      <w:pPr>
        <w:spacing w:line="360" w:lineRule="auto"/>
        <w:jc w:val="center"/>
      </w:pPr>
      <w:r>
        <w:rPr>
          <w:noProof/>
          <w:lang w:eastAsia="ja-JP"/>
        </w:rPr>
        <w:drawing>
          <wp:inline distT="0" distB="0" distL="0" distR="9525" wp14:anchorId="7471F0EB" wp14:editId="52345823">
            <wp:extent cx="4295775" cy="476250"/>
            <wp:effectExtent l="0" t="0" r="0" b="0"/>
            <wp:docPr id="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0"/>
                    <pic:cNvPicPr>
                      <a:picLocks noChangeAspect="1" noChangeArrowheads="1"/>
                    </pic:cNvPicPr>
                  </pic:nvPicPr>
                  <pic:blipFill>
                    <a:blip r:embed="rId23"/>
                    <a:stretch>
                      <a:fillRect/>
                    </a:stretch>
                  </pic:blipFill>
                  <pic:spPr bwMode="auto">
                    <a:xfrm>
                      <a:off x="0" y="0"/>
                      <a:ext cx="4295775" cy="476250"/>
                    </a:xfrm>
                    <a:prstGeom prst="rect">
                      <a:avLst/>
                    </a:prstGeom>
                  </pic:spPr>
                </pic:pic>
              </a:graphicData>
            </a:graphic>
          </wp:inline>
        </w:drawing>
      </w:r>
    </w:p>
    <w:p w14:paraId="3466A4D6" w14:textId="77777777" w:rsidR="00F62170" w:rsidRDefault="00F62170" w:rsidP="00F62170">
      <w:pPr>
        <w:spacing w:line="360" w:lineRule="auto"/>
        <w:jc w:val="center"/>
        <w:rPr>
          <w:sz w:val="28"/>
          <w:szCs w:val="28"/>
        </w:rPr>
      </w:pPr>
      <w:r>
        <w:rPr>
          <w:sz w:val="28"/>
          <w:szCs w:val="28"/>
        </w:rPr>
        <w:t>Рис.3.3 Виклик телефонного абонента з хибної ІР-адреси</w:t>
      </w:r>
    </w:p>
    <w:p w14:paraId="60CE7697" w14:textId="77777777" w:rsidR="00F62170" w:rsidRDefault="00F62170" w:rsidP="00F62170">
      <w:pPr>
        <w:jc w:val="center"/>
        <w:rPr>
          <w:szCs w:val="28"/>
        </w:rPr>
      </w:pPr>
    </w:p>
    <w:p w14:paraId="6BA85851"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При спробі виклику з хибної чи підозрілої адреси ми зможемо проглянути інформацію про протікання виклику, що зображено на рис.3.4.</w:t>
      </w:r>
    </w:p>
    <w:p w14:paraId="345116FC" w14:textId="77777777" w:rsidR="00F62170" w:rsidRDefault="00F62170" w:rsidP="00F62170">
      <w:pPr>
        <w:spacing w:line="360" w:lineRule="auto"/>
        <w:contextualSpacing/>
        <w:jc w:val="both"/>
      </w:pPr>
    </w:p>
    <w:p w14:paraId="25EB8941" w14:textId="77777777" w:rsidR="00F62170" w:rsidRDefault="00F62170" w:rsidP="00F62170">
      <w:pPr>
        <w:spacing w:line="360" w:lineRule="auto"/>
        <w:contextualSpacing/>
        <w:jc w:val="both"/>
      </w:pPr>
      <w:r>
        <w:rPr>
          <w:noProof/>
          <w:lang w:eastAsia="ja-JP"/>
        </w:rPr>
        <w:drawing>
          <wp:inline distT="0" distB="8890" distL="0" distR="0" wp14:anchorId="3D261ECA" wp14:editId="7A7810AF">
            <wp:extent cx="6120765" cy="695960"/>
            <wp:effectExtent l="0" t="0" r="0" b="0"/>
            <wp:docPr id="3"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14"/>
                    <pic:cNvPicPr>
                      <a:picLocks noChangeAspect="1" noChangeArrowheads="1"/>
                    </pic:cNvPicPr>
                  </pic:nvPicPr>
                  <pic:blipFill>
                    <a:blip r:embed="rId24"/>
                    <a:srcRect l="2863"/>
                    <a:stretch>
                      <a:fillRect/>
                    </a:stretch>
                  </pic:blipFill>
                  <pic:spPr bwMode="auto">
                    <a:xfrm>
                      <a:off x="0" y="0"/>
                      <a:ext cx="6120765" cy="695960"/>
                    </a:xfrm>
                    <a:prstGeom prst="rect">
                      <a:avLst/>
                    </a:prstGeom>
                  </pic:spPr>
                </pic:pic>
              </a:graphicData>
            </a:graphic>
          </wp:inline>
        </w:drawing>
      </w:r>
    </w:p>
    <w:p w14:paraId="57FD55EF" w14:textId="77777777" w:rsidR="00F62170" w:rsidRDefault="00F62170" w:rsidP="00F62170">
      <w:pPr>
        <w:jc w:val="center"/>
        <w:rPr>
          <w:sz w:val="28"/>
          <w:szCs w:val="28"/>
        </w:rPr>
      </w:pPr>
      <w:r>
        <w:rPr>
          <w:sz w:val="28"/>
          <w:szCs w:val="28"/>
        </w:rPr>
        <w:t>Рис.3.4 Інформація про протікання</w:t>
      </w:r>
      <w:r>
        <w:rPr>
          <w:sz w:val="28"/>
          <w:szCs w:val="28"/>
          <w:lang w:val="uk-UA"/>
        </w:rPr>
        <w:t xml:space="preserve"> </w:t>
      </w:r>
      <w:r>
        <w:rPr>
          <w:sz w:val="28"/>
          <w:szCs w:val="28"/>
        </w:rPr>
        <w:t>виклику з хибної ІР-адреси</w:t>
      </w:r>
    </w:p>
    <w:p w14:paraId="2CD68B11" w14:textId="77777777" w:rsidR="00F62170" w:rsidRDefault="00F62170" w:rsidP="00F62170">
      <w:pPr>
        <w:jc w:val="center"/>
        <w:rPr>
          <w:szCs w:val="28"/>
        </w:rPr>
      </w:pPr>
    </w:p>
    <w:p w14:paraId="3DA1CB77" w14:textId="3DEE7BE9"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Детальна інформація про виклик, така як: кінцеві пристрої, технології, можна побачити на рис.3.5., а також інформація про те, що адреса заблокована, що зображено на рис.3.6.</w:t>
      </w:r>
    </w:p>
    <w:p w14:paraId="01147330" w14:textId="77777777" w:rsidR="00A80B06" w:rsidRPr="00A80B06" w:rsidRDefault="00A80B06" w:rsidP="00A80B06">
      <w:pPr>
        <w:ind w:firstLine="709"/>
        <w:contextualSpacing/>
        <w:jc w:val="both"/>
        <w:rPr>
          <w:color w:val="000000"/>
          <w:lang w:val="uk-UA"/>
        </w:rPr>
      </w:pPr>
    </w:p>
    <w:p w14:paraId="0307683B" w14:textId="77777777" w:rsidR="00F62170" w:rsidRDefault="00F62170" w:rsidP="00F62170">
      <w:pPr>
        <w:ind w:firstLine="709"/>
        <w:contextualSpacing/>
        <w:jc w:val="both"/>
        <w:rPr>
          <w:color w:val="000000"/>
          <w:szCs w:val="28"/>
          <w:lang w:val="uk-UA"/>
        </w:rPr>
      </w:pPr>
    </w:p>
    <w:p w14:paraId="4E36444C" w14:textId="77777777" w:rsidR="00F62170" w:rsidRDefault="00F62170" w:rsidP="00F62170">
      <w:pPr>
        <w:spacing w:line="360" w:lineRule="auto"/>
        <w:jc w:val="center"/>
      </w:pPr>
      <w:r>
        <w:rPr>
          <w:noProof/>
          <w:lang w:eastAsia="ja-JP"/>
        </w:rPr>
        <w:drawing>
          <wp:inline distT="0" distB="5080" distL="0" distR="6350" wp14:anchorId="6B24F997" wp14:editId="048804FA">
            <wp:extent cx="6318250" cy="1881505"/>
            <wp:effectExtent l="0" t="0" r="0" b="0"/>
            <wp:docPr id="4"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15"/>
                    <pic:cNvPicPr>
                      <a:picLocks noChangeAspect="1" noChangeArrowheads="1"/>
                    </pic:cNvPicPr>
                  </pic:nvPicPr>
                  <pic:blipFill>
                    <a:blip r:embed="rId25"/>
                    <a:srcRect b="19703"/>
                    <a:stretch>
                      <a:fillRect/>
                    </a:stretch>
                  </pic:blipFill>
                  <pic:spPr bwMode="auto">
                    <a:xfrm>
                      <a:off x="0" y="0"/>
                      <a:ext cx="6318250" cy="1881505"/>
                    </a:xfrm>
                    <a:prstGeom prst="rect">
                      <a:avLst/>
                    </a:prstGeom>
                  </pic:spPr>
                </pic:pic>
              </a:graphicData>
            </a:graphic>
          </wp:inline>
        </w:drawing>
      </w:r>
    </w:p>
    <w:p w14:paraId="12E6FF8A" w14:textId="5E968EF8" w:rsidR="00F62170" w:rsidRDefault="00F62170" w:rsidP="00F62170">
      <w:pPr>
        <w:spacing w:line="360" w:lineRule="auto"/>
        <w:jc w:val="center"/>
        <w:rPr>
          <w:sz w:val="28"/>
          <w:szCs w:val="28"/>
        </w:rPr>
      </w:pPr>
      <w:r>
        <w:rPr>
          <w:sz w:val="28"/>
          <w:szCs w:val="28"/>
        </w:rPr>
        <w:t>Рис.3.5. Детальна інформація про виклик з хибної ІР-адреси</w:t>
      </w:r>
    </w:p>
    <w:p w14:paraId="50F7B476" w14:textId="77777777" w:rsidR="00A80B06" w:rsidRPr="00A80B06" w:rsidRDefault="00A80B06" w:rsidP="00A80B06">
      <w:pPr>
        <w:jc w:val="center"/>
      </w:pPr>
    </w:p>
    <w:p w14:paraId="42E61924" w14:textId="77777777" w:rsidR="00F62170" w:rsidRDefault="00F62170" w:rsidP="00F62170">
      <w:pPr>
        <w:jc w:val="center"/>
        <w:rPr>
          <w:szCs w:val="28"/>
        </w:rPr>
      </w:pPr>
    </w:p>
    <w:p w14:paraId="105F42E9" w14:textId="77777777" w:rsidR="00F62170" w:rsidRDefault="00F62170" w:rsidP="00A80B06">
      <w:pPr>
        <w:spacing w:line="360" w:lineRule="auto"/>
        <w:jc w:val="center"/>
      </w:pPr>
      <w:r>
        <w:rPr>
          <w:noProof/>
          <w:lang w:eastAsia="ja-JP"/>
        </w:rPr>
        <w:drawing>
          <wp:inline distT="0" distB="0" distL="0" distR="0" wp14:anchorId="7133ACAE" wp14:editId="66748273">
            <wp:extent cx="6119495" cy="1187450"/>
            <wp:effectExtent l="0" t="0" r="0" b="0"/>
            <wp:docPr id="5"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16"/>
                    <pic:cNvPicPr>
                      <a:picLocks noChangeAspect="1" noChangeArrowheads="1"/>
                    </pic:cNvPicPr>
                  </pic:nvPicPr>
                  <pic:blipFill>
                    <a:blip r:embed="rId26"/>
                    <a:srcRect b="28088"/>
                    <a:stretch>
                      <a:fillRect/>
                    </a:stretch>
                  </pic:blipFill>
                  <pic:spPr bwMode="auto">
                    <a:xfrm>
                      <a:off x="0" y="0"/>
                      <a:ext cx="6119495" cy="1187450"/>
                    </a:xfrm>
                    <a:prstGeom prst="rect">
                      <a:avLst/>
                    </a:prstGeom>
                  </pic:spPr>
                </pic:pic>
              </a:graphicData>
            </a:graphic>
          </wp:inline>
        </w:drawing>
      </w:r>
    </w:p>
    <w:p w14:paraId="3196AD67" w14:textId="77777777" w:rsidR="00F62170" w:rsidRDefault="00F62170" w:rsidP="00F62170">
      <w:pPr>
        <w:spacing w:line="360" w:lineRule="auto"/>
        <w:jc w:val="center"/>
        <w:rPr>
          <w:sz w:val="28"/>
          <w:szCs w:val="28"/>
        </w:rPr>
      </w:pPr>
      <w:r>
        <w:rPr>
          <w:sz w:val="28"/>
          <w:szCs w:val="28"/>
        </w:rPr>
        <w:t>Рис.3.6. Блокуванняхибної ІР-адреси</w:t>
      </w:r>
    </w:p>
    <w:p w14:paraId="7C870A34" w14:textId="77777777" w:rsidR="00F62170" w:rsidRDefault="00F62170" w:rsidP="00F62170">
      <w:pPr>
        <w:rPr>
          <w:szCs w:val="28"/>
        </w:rPr>
      </w:pPr>
    </w:p>
    <w:p w14:paraId="639F5929" w14:textId="77777777" w:rsidR="00F62170" w:rsidRDefault="00F62170" w:rsidP="00A80B06">
      <w:pPr>
        <w:spacing w:line="360" w:lineRule="auto"/>
        <w:jc w:val="center"/>
      </w:pPr>
      <w:r>
        <w:rPr>
          <w:noProof/>
          <w:lang w:eastAsia="ja-JP"/>
        </w:rPr>
        <w:drawing>
          <wp:inline distT="0" distB="9525" distL="0" distR="0" wp14:anchorId="1EBD5DB5" wp14:editId="61C099C1">
            <wp:extent cx="2381250" cy="1895475"/>
            <wp:effectExtent l="0" t="0" r="0" b="0"/>
            <wp:docPr id="6"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17"/>
                    <pic:cNvPicPr>
                      <a:picLocks noChangeAspect="1" noChangeArrowheads="1"/>
                    </pic:cNvPicPr>
                  </pic:nvPicPr>
                  <pic:blipFill>
                    <a:blip r:embed="rId27"/>
                    <a:stretch>
                      <a:fillRect/>
                    </a:stretch>
                  </pic:blipFill>
                  <pic:spPr bwMode="auto">
                    <a:xfrm>
                      <a:off x="0" y="0"/>
                      <a:ext cx="2381250" cy="1895475"/>
                    </a:xfrm>
                    <a:prstGeom prst="rect">
                      <a:avLst/>
                    </a:prstGeom>
                  </pic:spPr>
                </pic:pic>
              </a:graphicData>
            </a:graphic>
          </wp:inline>
        </w:drawing>
      </w:r>
    </w:p>
    <w:p w14:paraId="732C65DD" w14:textId="0B636D98" w:rsidR="00F62170" w:rsidRDefault="00F62170" w:rsidP="00F62170">
      <w:pPr>
        <w:spacing w:line="360" w:lineRule="auto"/>
        <w:jc w:val="center"/>
        <w:rPr>
          <w:sz w:val="28"/>
          <w:szCs w:val="28"/>
        </w:rPr>
      </w:pPr>
      <w:r>
        <w:rPr>
          <w:sz w:val="28"/>
          <w:szCs w:val="28"/>
        </w:rPr>
        <w:lastRenderedPageBreak/>
        <w:t>Рис.3.7. Перелік</w:t>
      </w:r>
      <w:r w:rsidR="00A80B06" w:rsidRPr="00A80B06">
        <w:rPr>
          <w:sz w:val="28"/>
          <w:szCs w:val="28"/>
        </w:rPr>
        <w:t xml:space="preserve"> </w:t>
      </w:r>
      <w:r>
        <w:rPr>
          <w:sz w:val="28"/>
          <w:szCs w:val="28"/>
        </w:rPr>
        <w:t>дозволених адрес, з яких</w:t>
      </w:r>
      <w:r w:rsidR="00A80B06" w:rsidRPr="00A80B06">
        <w:rPr>
          <w:sz w:val="28"/>
          <w:szCs w:val="28"/>
        </w:rPr>
        <w:t xml:space="preserve"> </w:t>
      </w:r>
      <w:r>
        <w:rPr>
          <w:sz w:val="28"/>
          <w:szCs w:val="28"/>
        </w:rPr>
        <w:t>здійснюється</w:t>
      </w:r>
      <w:r w:rsidR="00A80B06" w:rsidRPr="00A80B06">
        <w:rPr>
          <w:sz w:val="28"/>
          <w:szCs w:val="28"/>
        </w:rPr>
        <w:t xml:space="preserve"> </w:t>
      </w:r>
      <w:r>
        <w:rPr>
          <w:sz w:val="28"/>
          <w:szCs w:val="28"/>
        </w:rPr>
        <w:t>виклик</w:t>
      </w:r>
    </w:p>
    <w:p w14:paraId="094CC5AD" w14:textId="77777777" w:rsidR="00F62170" w:rsidRDefault="00F62170" w:rsidP="00A80B06">
      <w:pPr>
        <w:rPr>
          <w:szCs w:val="28"/>
        </w:rPr>
      </w:pPr>
    </w:p>
    <w:p w14:paraId="61483106" w14:textId="77777777" w:rsidR="00F62170" w:rsidRDefault="00F62170" w:rsidP="00A80B06">
      <w:pPr>
        <w:spacing w:line="360" w:lineRule="auto"/>
        <w:jc w:val="center"/>
      </w:pPr>
      <w:r>
        <w:rPr>
          <w:noProof/>
          <w:lang w:eastAsia="ja-JP"/>
        </w:rPr>
        <w:drawing>
          <wp:inline distT="0" distB="9525" distL="0" distR="0" wp14:anchorId="34D77960" wp14:editId="49581FCE">
            <wp:extent cx="3714750" cy="466725"/>
            <wp:effectExtent l="0" t="0" r="0" b="0"/>
            <wp:docPr id="7"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18"/>
                    <pic:cNvPicPr>
                      <a:picLocks noChangeAspect="1" noChangeArrowheads="1"/>
                    </pic:cNvPicPr>
                  </pic:nvPicPr>
                  <pic:blipFill>
                    <a:blip r:embed="rId28"/>
                    <a:stretch>
                      <a:fillRect/>
                    </a:stretch>
                  </pic:blipFill>
                  <pic:spPr bwMode="auto">
                    <a:xfrm>
                      <a:off x="0" y="0"/>
                      <a:ext cx="3714750" cy="466725"/>
                    </a:xfrm>
                    <a:prstGeom prst="rect">
                      <a:avLst/>
                    </a:prstGeom>
                  </pic:spPr>
                </pic:pic>
              </a:graphicData>
            </a:graphic>
          </wp:inline>
        </w:drawing>
      </w:r>
    </w:p>
    <w:p w14:paraId="298D8F58" w14:textId="77777777" w:rsidR="00F62170" w:rsidRDefault="00F62170" w:rsidP="00F62170">
      <w:pPr>
        <w:spacing w:line="360" w:lineRule="auto"/>
        <w:jc w:val="center"/>
        <w:rPr>
          <w:sz w:val="28"/>
          <w:szCs w:val="28"/>
        </w:rPr>
      </w:pPr>
      <w:r>
        <w:rPr>
          <w:sz w:val="28"/>
          <w:szCs w:val="28"/>
        </w:rPr>
        <w:t>Рис. 3.8. Здійсненнявиклику з дозволенноїадреси</w:t>
      </w:r>
    </w:p>
    <w:p w14:paraId="36C0E67B" w14:textId="77777777" w:rsidR="00F62170" w:rsidRDefault="00F62170" w:rsidP="00F62170">
      <w:pPr>
        <w:jc w:val="center"/>
        <w:rPr>
          <w:szCs w:val="28"/>
        </w:rPr>
      </w:pPr>
    </w:p>
    <w:p w14:paraId="2156C96A"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При виклику з дозволеної адреси ми зможемо проглянути інформацію про протікання виклику, що зображено на рис.3.9. Проглянувши, можна зробити висновок, що інформації значно більше ніж при спробі хибного виклику. На відміну від попереднього виклику, тут ми можемо побачити, що з’явилася інформація про RTP, окрім SIP.</w:t>
      </w:r>
    </w:p>
    <w:p w14:paraId="19799AFC" w14:textId="77777777" w:rsidR="00F62170" w:rsidRDefault="00F62170" w:rsidP="00F62170">
      <w:pPr>
        <w:ind w:firstLine="709"/>
        <w:contextualSpacing/>
        <w:jc w:val="both"/>
        <w:rPr>
          <w:color w:val="000000"/>
          <w:szCs w:val="28"/>
          <w:lang w:val="uk-UA"/>
        </w:rPr>
      </w:pPr>
    </w:p>
    <w:p w14:paraId="693B8737" w14:textId="77777777" w:rsidR="00F62170" w:rsidRDefault="00F62170" w:rsidP="00A80B06">
      <w:pPr>
        <w:spacing w:line="360" w:lineRule="auto"/>
        <w:jc w:val="center"/>
      </w:pPr>
      <w:r>
        <w:rPr>
          <w:noProof/>
          <w:lang w:eastAsia="ja-JP"/>
        </w:rPr>
        <w:drawing>
          <wp:inline distT="0" distB="1270" distL="0" distR="0" wp14:anchorId="54C90A0F" wp14:editId="3F93D4B0">
            <wp:extent cx="5543550" cy="1313815"/>
            <wp:effectExtent l="0" t="0" r="0" b="0"/>
            <wp:docPr id="8"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19"/>
                    <pic:cNvPicPr>
                      <a:picLocks noChangeAspect="1" noChangeArrowheads="1"/>
                    </pic:cNvPicPr>
                  </pic:nvPicPr>
                  <pic:blipFill>
                    <a:blip r:embed="rId29"/>
                    <a:srcRect b="39103"/>
                    <a:stretch>
                      <a:fillRect/>
                    </a:stretch>
                  </pic:blipFill>
                  <pic:spPr bwMode="auto">
                    <a:xfrm>
                      <a:off x="0" y="0"/>
                      <a:ext cx="5543550" cy="1313815"/>
                    </a:xfrm>
                    <a:prstGeom prst="rect">
                      <a:avLst/>
                    </a:prstGeom>
                  </pic:spPr>
                </pic:pic>
              </a:graphicData>
            </a:graphic>
          </wp:inline>
        </w:drawing>
      </w:r>
    </w:p>
    <w:p w14:paraId="2BBF48BC" w14:textId="77777777" w:rsidR="00F62170" w:rsidRDefault="00F62170" w:rsidP="00F62170">
      <w:pPr>
        <w:spacing w:line="360" w:lineRule="auto"/>
        <w:jc w:val="center"/>
        <w:rPr>
          <w:sz w:val="28"/>
          <w:szCs w:val="28"/>
        </w:rPr>
      </w:pPr>
      <w:r>
        <w:rPr>
          <w:sz w:val="28"/>
          <w:szCs w:val="28"/>
        </w:rPr>
        <w:t>Рис. 3.9. Інформація про протіканнявиклику з дозволенноїадреси</w:t>
      </w:r>
    </w:p>
    <w:p w14:paraId="64562285" w14:textId="77777777" w:rsidR="00F62170" w:rsidRDefault="00F62170" w:rsidP="00F62170">
      <w:pPr>
        <w:jc w:val="center"/>
        <w:rPr>
          <w:szCs w:val="28"/>
        </w:rPr>
      </w:pPr>
    </w:p>
    <w:p w14:paraId="57773A6E"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Проглядаємо детальну інформацію про виклик, така як: кінцеві пристрої, технології, можна побачити на рис.3.10. Також можна побачити, декілька голосових пакетів, на відміну від виклику з хибної адреси, в цілому інформації значно більше, ніж в випадку невизначеної адреси.</w:t>
      </w:r>
    </w:p>
    <w:p w14:paraId="1409804E" w14:textId="77777777" w:rsidR="00F62170" w:rsidRPr="009C6D64" w:rsidRDefault="00F62170" w:rsidP="00F62170">
      <w:pPr>
        <w:spacing w:line="360" w:lineRule="auto"/>
        <w:ind w:firstLine="709"/>
        <w:contextualSpacing/>
        <w:jc w:val="both"/>
        <w:rPr>
          <w:color w:val="000000"/>
          <w:sz w:val="28"/>
          <w:szCs w:val="28"/>
          <w:lang w:val="uk-UA"/>
        </w:rPr>
      </w:pPr>
      <w:r w:rsidRPr="009C6D64">
        <w:rPr>
          <w:color w:val="000000"/>
          <w:sz w:val="28"/>
          <w:szCs w:val="28"/>
          <w:lang w:val="uk-UA"/>
        </w:rPr>
        <w:t>В</w:t>
      </w:r>
      <w:r>
        <w:rPr>
          <w:color w:val="000000"/>
          <w:sz w:val="28"/>
          <w:szCs w:val="28"/>
          <w:lang w:val="uk-UA"/>
        </w:rPr>
        <w:t xml:space="preserve">ажливо пам’ятати, що </w:t>
      </w:r>
      <w:r w:rsidRPr="009C6D64">
        <w:rPr>
          <w:color w:val="000000"/>
          <w:sz w:val="28"/>
          <w:szCs w:val="28"/>
          <w:lang w:val="uk-UA"/>
        </w:rPr>
        <w:t>процес шифрування може завдати шкоди QoS, що робить спричинить надмірну кількість затримок у пакетній доставці VoIP, що призводить до погіршення якості голосу.</w:t>
      </w:r>
    </w:p>
    <w:p w14:paraId="4B8BEADB"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Оскільки ми бачимо, що голосові пакети передаються, ми можемо перевірити, почалася розмова чи ні, зображено на рис.3.11. І нарешті вдале, тобто не аварійне завершення виклику на рис.3.12. </w:t>
      </w:r>
    </w:p>
    <w:p w14:paraId="51BDA814" w14:textId="77777777" w:rsidR="00F62170" w:rsidRPr="009C6D64"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Дані побачені в результатах є не тільки результатами програми, також ми можемо побачити з результатів, що розмова шифрується і забезпечений безпечний зв’язок. Зображено, якими протоколами передається пакети даних та </w:t>
      </w:r>
      <w:r>
        <w:rPr>
          <w:color w:val="000000"/>
          <w:sz w:val="28"/>
          <w:szCs w:val="28"/>
          <w:lang w:val="uk-UA"/>
        </w:rPr>
        <w:lastRenderedPageBreak/>
        <w:t xml:space="preserve">інформація про дозволи користувача. </w:t>
      </w:r>
      <w:r w:rsidRPr="00B90BE9">
        <w:rPr>
          <w:color w:val="000000"/>
          <w:sz w:val="28"/>
          <w:szCs w:val="28"/>
          <w:lang w:val="uk-UA"/>
        </w:rPr>
        <w:t>У той же час при спілкуванні голос передається в дуже високій якості, завдяки цьому при використанні запропонованого підходу безпечної передачі голосу досягається комфортне сприйняття розшифрованої інформації</w:t>
      </w:r>
    </w:p>
    <w:p w14:paraId="73E5DCE8" w14:textId="77777777" w:rsidR="00F62170" w:rsidRDefault="00F62170" w:rsidP="00A80B06">
      <w:pPr>
        <w:spacing w:line="360" w:lineRule="auto"/>
      </w:pPr>
      <w:r>
        <w:rPr>
          <w:noProof/>
          <w:lang w:eastAsia="ja-JP"/>
        </w:rPr>
        <w:drawing>
          <wp:inline distT="0" distB="0" distL="0" distR="0" wp14:anchorId="25534BB7" wp14:editId="078C74EA">
            <wp:extent cx="5951220" cy="3837305"/>
            <wp:effectExtent l="0" t="0" r="0" b="0"/>
            <wp:docPr id="9"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20"/>
                    <pic:cNvPicPr>
                      <a:picLocks noChangeAspect="1" noChangeArrowheads="1"/>
                    </pic:cNvPicPr>
                  </pic:nvPicPr>
                  <pic:blipFill>
                    <a:blip r:embed="rId30"/>
                    <a:srcRect t="6070"/>
                    <a:stretch>
                      <a:fillRect/>
                    </a:stretch>
                  </pic:blipFill>
                  <pic:spPr bwMode="auto">
                    <a:xfrm>
                      <a:off x="0" y="0"/>
                      <a:ext cx="5951220" cy="3837305"/>
                    </a:xfrm>
                    <a:prstGeom prst="rect">
                      <a:avLst/>
                    </a:prstGeom>
                  </pic:spPr>
                </pic:pic>
              </a:graphicData>
            </a:graphic>
          </wp:inline>
        </w:drawing>
      </w:r>
    </w:p>
    <w:p w14:paraId="5458A1B9" w14:textId="24B2429B" w:rsidR="00F62170" w:rsidRDefault="00F62170" w:rsidP="00F62170">
      <w:pPr>
        <w:jc w:val="center"/>
        <w:rPr>
          <w:sz w:val="28"/>
          <w:szCs w:val="28"/>
        </w:rPr>
      </w:pPr>
      <w:r>
        <w:rPr>
          <w:sz w:val="28"/>
          <w:szCs w:val="28"/>
        </w:rPr>
        <w:t>Рис. 3.10. Детальна інформація про виклик з дозволеноїадреси</w:t>
      </w:r>
    </w:p>
    <w:p w14:paraId="65B1F203" w14:textId="77777777" w:rsidR="00A80B06" w:rsidRPr="00A80B06" w:rsidRDefault="00A80B06" w:rsidP="00F62170">
      <w:pPr>
        <w:jc w:val="center"/>
      </w:pPr>
    </w:p>
    <w:p w14:paraId="67411058" w14:textId="77777777" w:rsidR="00F62170" w:rsidRDefault="00F62170" w:rsidP="00F62170">
      <w:pPr>
        <w:jc w:val="center"/>
        <w:rPr>
          <w:szCs w:val="28"/>
        </w:rPr>
      </w:pPr>
    </w:p>
    <w:p w14:paraId="461CED84" w14:textId="77777777" w:rsidR="00F62170" w:rsidRDefault="00F62170" w:rsidP="00A80B06">
      <w:pPr>
        <w:spacing w:line="360" w:lineRule="auto"/>
        <w:jc w:val="center"/>
      </w:pPr>
      <w:r>
        <w:rPr>
          <w:noProof/>
          <w:lang w:eastAsia="ja-JP"/>
        </w:rPr>
        <w:drawing>
          <wp:inline distT="0" distB="0" distL="0" distR="0" wp14:anchorId="326DE8C9" wp14:editId="3D882E34">
            <wp:extent cx="6120765" cy="1450340"/>
            <wp:effectExtent l="0" t="0" r="0" b="0"/>
            <wp:docPr id="10"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21"/>
                    <pic:cNvPicPr>
                      <a:picLocks noChangeAspect="1" noChangeArrowheads="1"/>
                    </pic:cNvPicPr>
                  </pic:nvPicPr>
                  <pic:blipFill>
                    <a:blip r:embed="rId31"/>
                    <a:srcRect b="27518"/>
                    <a:stretch>
                      <a:fillRect/>
                    </a:stretch>
                  </pic:blipFill>
                  <pic:spPr bwMode="auto">
                    <a:xfrm>
                      <a:off x="0" y="0"/>
                      <a:ext cx="6120765" cy="1450340"/>
                    </a:xfrm>
                    <a:prstGeom prst="rect">
                      <a:avLst/>
                    </a:prstGeom>
                  </pic:spPr>
                </pic:pic>
              </a:graphicData>
            </a:graphic>
          </wp:inline>
        </w:drawing>
      </w:r>
    </w:p>
    <w:p w14:paraId="5ED0A9DB" w14:textId="759ECEB2" w:rsidR="00F62170" w:rsidRDefault="00F62170" w:rsidP="00F62170">
      <w:pPr>
        <w:jc w:val="center"/>
        <w:rPr>
          <w:sz w:val="28"/>
          <w:szCs w:val="28"/>
        </w:rPr>
      </w:pPr>
      <w:r>
        <w:rPr>
          <w:sz w:val="28"/>
          <w:szCs w:val="28"/>
        </w:rPr>
        <w:t>Рис.3.11. Підтверження початку розмови</w:t>
      </w:r>
    </w:p>
    <w:p w14:paraId="686C7C0C" w14:textId="77777777" w:rsidR="00A80B06" w:rsidRPr="00A80B06" w:rsidRDefault="00A80B06" w:rsidP="00F62170">
      <w:pPr>
        <w:jc w:val="center"/>
      </w:pPr>
    </w:p>
    <w:p w14:paraId="06112CA6" w14:textId="77777777" w:rsidR="00F62170" w:rsidRDefault="00F62170" w:rsidP="00F62170">
      <w:pPr>
        <w:jc w:val="center"/>
        <w:rPr>
          <w:szCs w:val="28"/>
        </w:rPr>
      </w:pPr>
    </w:p>
    <w:p w14:paraId="5BEA99F8" w14:textId="77777777" w:rsidR="00F62170" w:rsidRDefault="00F62170" w:rsidP="00A80B06">
      <w:pPr>
        <w:spacing w:line="360" w:lineRule="auto"/>
        <w:jc w:val="center"/>
      </w:pPr>
      <w:r>
        <w:rPr>
          <w:noProof/>
          <w:lang w:eastAsia="ja-JP"/>
        </w:rPr>
        <w:drawing>
          <wp:inline distT="0" distB="1905" distL="0" distR="3175" wp14:anchorId="2C6149CC" wp14:editId="2B58E6D6">
            <wp:extent cx="5045710" cy="1408430"/>
            <wp:effectExtent l="0" t="0" r="0" b="0"/>
            <wp:docPr id="11"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22"/>
                    <pic:cNvPicPr>
                      <a:picLocks noChangeAspect="1" noChangeArrowheads="1"/>
                    </pic:cNvPicPr>
                  </pic:nvPicPr>
                  <pic:blipFill>
                    <a:blip r:embed="rId32"/>
                    <a:srcRect b="13083"/>
                    <a:stretch>
                      <a:fillRect/>
                    </a:stretch>
                  </pic:blipFill>
                  <pic:spPr bwMode="auto">
                    <a:xfrm>
                      <a:off x="0" y="0"/>
                      <a:ext cx="5045710" cy="1408430"/>
                    </a:xfrm>
                    <a:prstGeom prst="rect">
                      <a:avLst/>
                    </a:prstGeom>
                  </pic:spPr>
                </pic:pic>
              </a:graphicData>
            </a:graphic>
          </wp:inline>
        </w:drawing>
      </w:r>
    </w:p>
    <w:p w14:paraId="5221ABBD" w14:textId="4E765C0B" w:rsidR="00F62170" w:rsidRDefault="00F62170" w:rsidP="00F62170">
      <w:pPr>
        <w:jc w:val="center"/>
        <w:rPr>
          <w:sz w:val="28"/>
          <w:szCs w:val="28"/>
        </w:rPr>
      </w:pPr>
      <w:r>
        <w:rPr>
          <w:sz w:val="28"/>
          <w:szCs w:val="28"/>
        </w:rPr>
        <w:lastRenderedPageBreak/>
        <w:t>Рис.3.12. Вдале</w:t>
      </w:r>
      <w:r>
        <w:rPr>
          <w:sz w:val="28"/>
          <w:szCs w:val="28"/>
          <w:lang w:val="uk-UA"/>
        </w:rPr>
        <w:t xml:space="preserve"> </w:t>
      </w:r>
      <w:r>
        <w:rPr>
          <w:sz w:val="28"/>
          <w:szCs w:val="28"/>
        </w:rPr>
        <w:t>завершення</w:t>
      </w:r>
      <w:r>
        <w:rPr>
          <w:sz w:val="28"/>
          <w:szCs w:val="28"/>
          <w:lang w:val="uk-UA"/>
        </w:rPr>
        <w:t xml:space="preserve"> </w:t>
      </w:r>
      <w:r>
        <w:rPr>
          <w:sz w:val="28"/>
          <w:szCs w:val="28"/>
        </w:rPr>
        <w:t>виклику</w:t>
      </w:r>
    </w:p>
    <w:p w14:paraId="2DB5E1DF" w14:textId="35A6F39E" w:rsidR="00A80B06" w:rsidRDefault="00A80B06" w:rsidP="00F62170">
      <w:pPr>
        <w:jc w:val="center"/>
      </w:pPr>
    </w:p>
    <w:p w14:paraId="27ED0E56" w14:textId="77777777" w:rsidR="00A80B06" w:rsidRPr="00A80B06" w:rsidRDefault="00A80B06" w:rsidP="00F62170">
      <w:pPr>
        <w:jc w:val="center"/>
      </w:pPr>
    </w:p>
    <w:p w14:paraId="70C65A08" w14:textId="77777777" w:rsidR="00F62170" w:rsidRDefault="00F62170" w:rsidP="00F62170">
      <w:pPr>
        <w:jc w:val="center"/>
        <w:rPr>
          <w:szCs w:val="28"/>
        </w:rPr>
      </w:pPr>
    </w:p>
    <w:p w14:paraId="0478E616" w14:textId="7F84A528" w:rsidR="00F62170" w:rsidRPr="0099701B" w:rsidRDefault="00F62170" w:rsidP="00F62170">
      <w:pPr>
        <w:spacing w:line="360" w:lineRule="auto"/>
        <w:ind w:firstLine="709"/>
        <w:contextualSpacing/>
        <w:jc w:val="both"/>
        <w:rPr>
          <w:lang w:val="uk-UA"/>
        </w:rPr>
      </w:pPr>
      <w:r>
        <w:rPr>
          <w:color w:val="000000"/>
          <w:sz w:val="28"/>
          <w:szCs w:val="28"/>
          <w:lang w:val="uk-UA"/>
        </w:rPr>
        <w:t>Даний метод захисту також включає в собі такі складові системи захисту IP-мереж: політика складн</w:t>
      </w:r>
      <w:r w:rsidR="00CB69E7">
        <w:rPr>
          <w:color w:val="000000"/>
          <w:sz w:val="28"/>
          <w:szCs w:val="28"/>
          <w:lang w:val="uk-UA"/>
        </w:rPr>
        <w:t xml:space="preserve">их </w:t>
      </w:r>
      <w:r>
        <w:rPr>
          <w:color w:val="000000"/>
          <w:sz w:val="28"/>
          <w:szCs w:val="28"/>
          <w:lang w:val="uk-UA"/>
        </w:rPr>
        <w:t xml:space="preserve">паролей, вимкнення відповіді про неправильний пароль та блокування доступу після невдалих спроб реєстрації. Крім того такий підхід прекрасно доповнює інші складові. Такі як застосування міжмережевих екранів, шифрування телефонних розмов та власне використання VPN. Реалізований метод спирається на мережевий екран, у даному випадку </w:t>
      </w:r>
      <w:r>
        <w:rPr>
          <w:color w:val="000000"/>
          <w:sz w:val="28"/>
          <w:szCs w:val="28"/>
          <w:lang w:val="en-US"/>
        </w:rPr>
        <w:t>IP</w:t>
      </w:r>
      <w:r>
        <w:rPr>
          <w:color w:val="000000"/>
          <w:sz w:val="28"/>
          <w:szCs w:val="28"/>
        </w:rPr>
        <w:t>-</w:t>
      </w:r>
      <w:r>
        <w:rPr>
          <w:color w:val="000000"/>
          <w:sz w:val="28"/>
          <w:szCs w:val="28"/>
          <w:lang w:val="en-US"/>
        </w:rPr>
        <w:t>tables</w:t>
      </w:r>
      <w:r>
        <w:rPr>
          <w:color w:val="000000"/>
          <w:sz w:val="28"/>
          <w:szCs w:val="28"/>
        </w:rPr>
        <w:t>. Адм</w:t>
      </w:r>
      <w:r>
        <w:rPr>
          <w:color w:val="000000"/>
          <w:sz w:val="28"/>
          <w:szCs w:val="28"/>
          <w:lang w:val="uk-UA"/>
        </w:rPr>
        <w:t xml:space="preserve">іністратор може виводити адреси з блоку, або навпаки заносити в чорний список. Також реалізація методу передбачає систему логування, тобто адміністратор завжди зможе дізнатися, які адреси були заблоковані та через які дії. </w:t>
      </w:r>
      <w:r w:rsidRPr="003B2AF0">
        <w:rPr>
          <w:color w:val="000000"/>
          <w:sz w:val="28"/>
          <w:szCs w:val="28"/>
          <w:lang w:val="uk-UA"/>
        </w:rPr>
        <w:t>Набір протоколів безпеки та алгоритмів</w:t>
      </w:r>
      <w:r>
        <w:rPr>
          <w:color w:val="000000"/>
          <w:sz w:val="28"/>
          <w:szCs w:val="28"/>
          <w:lang w:val="uk-UA"/>
        </w:rPr>
        <w:t xml:space="preserve"> </w:t>
      </w:r>
      <w:r w:rsidRPr="003B2AF0">
        <w:rPr>
          <w:color w:val="000000"/>
          <w:sz w:val="28"/>
          <w:szCs w:val="28"/>
          <w:lang w:val="uk-UA"/>
        </w:rPr>
        <w:t>шифрування</w:t>
      </w:r>
      <w:r>
        <w:rPr>
          <w:color w:val="000000"/>
          <w:sz w:val="28"/>
          <w:szCs w:val="28"/>
          <w:lang w:val="uk-UA"/>
        </w:rPr>
        <w:t xml:space="preserve"> </w:t>
      </w:r>
      <w:r w:rsidRPr="003B2AF0">
        <w:rPr>
          <w:color w:val="000000"/>
          <w:sz w:val="28"/>
          <w:szCs w:val="28"/>
          <w:lang w:val="uk-UA"/>
        </w:rPr>
        <w:t>IPsec є стандартом для захисту</w:t>
      </w:r>
      <w:r>
        <w:rPr>
          <w:color w:val="000000"/>
          <w:sz w:val="28"/>
          <w:szCs w:val="28"/>
          <w:lang w:val="uk-UA"/>
        </w:rPr>
        <w:t xml:space="preserve"> </w:t>
      </w:r>
      <w:r w:rsidRPr="003B2AF0">
        <w:rPr>
          <w:color w:val="000000"/>
          <w:sz w:val="28"/>
          <w:szCs w:val="28"/>
          <w:lang w:val="uk-UA"/>
        </w:rPr>
        <w:t>пакетів</w:t>
      </w:r>
      <w:r>
        <w:rPr>
          <w:color w:val="000000"/>
          <w:sz w:val="28"/>
          <w:szCs w:val="28"/>
          <w:lang w:val="uk-UA"/>
        </w:rPr>
        <w:t xml:space="preserve"> </w:t>
      </w:r>
      <w:r w:rsidRPr="003B2AF0">
        <w:rPr>
          <w:color w:val="000000"/>
          <w:sz w:val="28"/>
          <w:szCs w:val="28"/>
          <w:lang w:val="uk-UA"/>
        </w:rPr>
        <w:t>від</w:t>
      </w:r>
      <w:r>
        <w:rPr>
          <w:color w:val="000000"/>
          <w:sz w:val="28"/>
          <w:szCs w:val="28"/>
          <w:lang w:val="uk-UA"/>
        </w:rPr>
        <w:t xml:space="preserve"> </w:t>
      </w:r>
      <w:r w:rsidRPr="003B2AF0">
        <w:rPr>
          <w:color w:val="000000"/>
          <w:sz w:val="28"/>
          <w:szCs w:val="28"/>
          <w:lang w:val="uk-UA"/>
        </w:rPr>
        <w:t>несанкціонованих</w:t>
      </w:r>
      <w:r>
        <w:rPr>
          <w:color w:val="000000"/>
          <w:sz w:val="28"/>
          <w:szCs w:val="28"/>
          <w:lang w:val="uk-UA"/>
        </w:rPr>
        <w:t xml:space="preserve"> </w:t>
      </w:r>
      <w:r w:rsidRPr="003B2AF0">
        <w:rPr>
          <w:color w:val="000000"/>
          <w:sz w:val="28"/>
          <w:szCs w:val="28"/>
          <w:lang w:val="uk-UA"/>
        </w:rPr>
        <w:t>користувачів через мережі</w:t>
      </w:r>
      <w:r>
        <w:rPr>
          <w:color w:val="000000"/>
          <w:sz w:val="28"/>
          <w:szCs w:val="28"/>
          <w:lang w:val="uk-UA"/>
        </w:rPr>
        <w:t xml:space="preserve"> </w:t>
      </w:r>
      <w:r w:rsidRPr="003B2AF0">
        <w:rPr>
          <w:color w:val="000000"/>
          <w:sz w:val="28"/>
          <w:szCs w:val="28"/>
          <w:lang w:val="uk-UA"/>
        </w:rPr>
        <w:t>передачі</w:t>
      </w:r>
      <w:r>
        <w:rPr>
          <w:color w:val="000000"/>
          <w:sz w:val="28"/>
          <w:szCs w:val="28"/>
          <w:lang w:val="uk-UA"/>
        </w:rPr>
        <w:t xml:space="preserve"> </w:t>
      </w:r>
      <w:r w:rsidRPr="003B2AF0">
        <w:rPr>
          <w:color w:val="000000"/>
          <w:sz w:val="28"/>
          <w:szCs w:val="28"/>
          <w:lang w:val="uk-UA"/>
        </w:rPr>
        <w:t>даних і буде підтримуватися</w:t>
      </w:r>
      <w:r>
        <w:rPr>
          <w:color w:val="000000"/>
          <w:sz w:val="28"/>
          <w:szCs w:val="28"/>
          <w:lang w:val="uk-UA"/>
        </w:rPr>
        <w:t xml:space="preserve"> </w:t>
      </w:r>
      <w:r w:rsidRPr="003B2AF0">
        <w:rPr>
          <w:color w:val="000000"/>
          <w:sz w:val="28"/>
          <w:szCs w:val="28"/>
          <w:lang w:val="uk-UA"/>
        </w:rPr>
        <w:t>стеком протоколу в IPv6.</w:t>
      </w:r>
    </w:p>
    <w:p w14:paraId="2D1F932A"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На відміну від існуючих аналогів, створений метод має низку переваг. По-перше, він використовується напряму в Asterisk, тобто не треба нічого встановлювати. По-друге, він може працювати без участі брандмауера, на відміну від аналога, який тільки доповнює брандмауер. По-третє, метод може застосовуватися як політика безпеки входу до мережі, в той час як аналог не може впливати на слабку аутентифікацію. По-четверте, в методі не передбачається постійний контроль за системою. </w:t>
      </w:r>
    </w:p>
    <w:p w14:paraId="2F5D7C70" w14:textId="77777777" w:rsidR="00F62170" w:rsidRPr="00A11B3A"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При спробі підключення до мережі спочатку проводиться авторизація по IP-адресі (кожна адреса може мати свої конкретні права). У той же час визначення прав, відбувається перевірка чи існує ця IP-адреса в межах фільтру. Якщо авторизація не вдала – адреса одразу потрапляє в бан, і розблокувати її може тільки адміністратор. Якщо вдала – перевірка авторизації(визначення чи відповідає заданий логін та пароль дійсності). Якщо аутентифікація не вдала (5 спроб) – блокування на заданий час. Розблокувати може як адміністратор, так і система автоматично після збігу вказаного часу. Якщо вдала – користувач може використовувати свої повноваження в мережі. </w:t>
      </w:r>
      <w:r w:rsidRPr="009E2A56">
        <w:rPr>
          <w:color w:val="000000"/>
          <w:sz w:val="28"/>
          <w:szCs w:val="28"/>
          <w:lang w:val="uk-UA"/>
        </w:rPr>
        <w:t xml:space="preserve">Контексти можуть надавати </w:t>
      </w:r>
      <w:r w:rsidRPr="009E2A56">
        <w:rPr>
          <w:color w:val="000000"/>
          <w:sz w:val="28"/>
          <w:szCs w:val="28"/>
          <w:lang w:val="uk-UA"/>
        </w:rPr>
        <w:lastRenderedPageBreak/>
        <w:t>послуги аутентифікації. Наприклад, від користувача може знадобитися пароль для переходу з одного контексту в інший.</w:t>
      </w:r>
      <w:r>
        <w:rPr>
          <w:color w:val="000000"/>
          <w:sz w:val="28"/>
          <w:szCs w:val="28"/>
          <w:lang w:val="uk-UA"/>
        </w:rPr>
        <w:t xml:space="preserve"> </w:t>
      </w:r>
      <w:r w:rsidRPr="00A11B3A">
        <w:rPr>
          <w:color w:val="000000"/>
          <w:sz w:val="28"/>
          <w:szCs w:val="28"/>
          <w:lang w:val="uk-UA"/>
        </w:rPr>
        <w:t>Групи команд можна повторно використовувати, об’єднавши їх у</w:t>
      </w:r>
      <w:r>
        <w:rPr>
          <w:color w:val="000000"/>
          <w:sz w:val="28"/>
          <w:szCs w:val="28"/>
          <w:lang w:val="uk-UA"/>
        </w:rPr>
        <w:t xml:space="preserve"> </w:t>
      </w:r>
      <w:r w:rsidRPr="00A11B3A">
        <w:rPr>
          <w:color w:val="000000"/>
          <w:sz w:val="28"/>
          <w:szCs w:val="28"/>
          <w:lang w:val="uk-UA"/>
        </w:rPr>
        <w:t>макрос.</w:t>
      </w:r>
      <w:r>
        <w:rPr>
          <w:color w:val="000000"/>
          <w:sz w:val="28"/>
          <w:szCs w:val="28"/>
          <w:lang w:val="uk-UA"/>
        </w:rPr>
        <w:t xml:space="preserve"> </w:t>
      </w:r>
      <w:r w:rsidRPr="00A11B3A">
        <w:rPr>
          <w:color w:val="000000"/>
          <w:sz w:val="28"/>
          <w:szCs w:val="28"/>
          <w:lang w:val="uk-UA"/>
        </w:rPr>
        <w:t>Макрос приймає аргументи.</w:t>
      </w:r>
      <w:r>
        <w:rPr>
          <w:color w:val="000000"/>
          <w:sz w:val="28"/>
          <w:szCs w:val="28"/>
          <w:lang w:val="uk-UA"/>
        </w:rPr>
        <w:t xml:space="preserve"> </w:t>
      </w:r>
      <w:r w:rsidRPr="00A11B3A">
        <w:rPr>
          <w:color w:val="000000"/>
          <w:sz w:val="28"/>
          <w:szCs w:val="28"/>
          <w:lang w:val="uk-UA"/>
        </w:rPr>
        <w:t>Макрос називається з приставкою</w:t>
      </w:r>
      <w:r>
        <w:rPr>
          <w:color w:val="000000"/>
          <w:sz w:val="28"/>
          <w:szCs w:val="28"/>
          <w:lang w:val="uk-UA"/>
        </w:rPr>
        <w:t xml:space="preserve"> </w:t>
      </w:r>
      <w:r w:rsidRPr="00A11B3A">
        <w:rPr>
          <w:color w:val="000000"/>
          <w:sz w:val="28"/>
          <w:szCs w:val="28"/>
          <w:lang w:val="uk-UA"/>
        </w:rPr>
        <w:t>макросу в імені</w:t>
      </w:r>
      <w:r>
        <w:rPr>
          <w:color w:val="000000"/>
          <w:sz w:val="28"/>
          <w:szCs w:val="28"/>
          <w:lang w:val="uk-UA"/>
        </w:rPr>
        <w:t xml:space="preserve"> </w:t>
      </w:r>
      <w:r w:rsidRPr="00A11B3A">
        <w:rPr>
          <w:color w:val="000000"/>
          <w:sz w:val="28"/>
          <w:szCs w:val="28"/>
          <w:lang w:val="uk-UA"/>
        </w:rPr>
        <w:t>контексту.</w:t>
      </w:r>
      <w:r>
        <w:rPr>
          <w:color w:val="000000"/>
          <w:sz w:val="28"/>
          <w:szCs w:val="28"/>
          <w:lang w:val="uk-UA"/>
        </w:rPr>
        <w:t xml:space="preserve"> </w:t>
      </w:r>
      <w:r w:rsidRPr="00A11B3A">
        <w:rPr>
          <w:color w:val="000000"/>
          <w:sz w:val="28"/>
          <w:szCs w:val="28"/>
          <w:lang w:val="uk-UA"/>
        </w:rPr>
        <w:t>Показаний тут макрос викликає</w:t>
      </w:r>
      <w:r>
        <w:rPr>
          <w:color w:val="000000"/>
          <w:sz w:val="28"/>
          <w:szCs w:val="28"/>
          <w:lang w:val="uk-UA"/>
        </w:rPr>
        <w:t xml:space="preserve"> </w:t>
      </w:r>
      <w:r w:rsidRPr="00A11B3A">
        <w:rPr>
          <w:color w:val="000000"/>
          <w:sz w:val="28"/>
          <w:szCs w:val="28"/>
          <w:lang w:val="uk-UA"/>
        </w:rPr>
        <w:t>розширення на деяку кількість секунд, перш ніж переадресувати виклик на інше розширення.</w:t>
      </w:r>
      <w:r>
        <w:rPr>
          <w:color w:val="000000"/>
          <w:sz w:val="28"/>
          <w:szCs w:val="28"/>
          <w:lang w:val="uk-UA"/>
        </w:rPr>
        <w:t xml:space="preserve"> </w:t>
      </w:r>
      <w:r w:rsidRPr="00A11B3A">
        <w:rPr>
          <w:color w:val="000000"/>
          <w:sz w:val="28"/>
          <w:szCs w:val="28"/>
          <w:lang w:val="uk-UA"/>
        </w:rPr>
        <w:t>Зверніть</w:t>
      </w:r>
      <w:r>
        <w:rPr>
          <w:color w:val="000000"/>
          <w:sz w:val="28"/>
          <w:szCs w:val="28"/>
          <w:lang w:val="uk-UA"/>
        </w:rPr>
        <w:t xml:space="preserve"> </w:t>
      </w:r>
      <w:r w:rsidRPr="00A11B3A">
        <w:rPr>
          <w:color w:val="000000"/>
          <w:sz w:val="28"/>
          <w:szCs w:val="28"/>
          <w:lang w:val="uk-UA"/>
        </w:rPr>
        <w:t>увагу на використання th</w:t>
      </w:r>
      <w:r>
        <w:rPr>
          <w:color w:val="000000"/>
          <w:sz w:val="28"/>
          <w:szCs w:val="28"/>
          <w:lang w:val="uk-UA"/>
        </w:rPr>
        <w:t xml:space="preserve"> </w:t>
      </w:r>
      <w:r w:rsidRPr="00A11B3A">
        <w:rPr>
          <w:color w:val="000000"/>
          <w:sz w:val="28"/>
          <w:szCs w:val="28"/>
          <w:lang w:val="uk-UA"/>
        </w:rPr>
        <w:t>змінної</w:t>
      </w:r>
      <w:r>
        <w:rPr>
          <w:color w:val="000000"/>
          <w:sz w:val="28"/>
          <w:szCs w:val="28"/>
          <w:lang w:val="uk-UA"/>
        </w:rPr>
        <w:t xml:space="preserve"> </w:t>
      </w:r>
      <w:r w:rsidRPr="00A11B3A">
        <w:rPr>
          <w:color w:val="000000"/>
          <w:sz w:val="28"/>
          <w:szCs w:val="28"/>
          <w:lang w:val="uk-UA"/>
        </w:rPr>
        <w:t>s</w:t>
      </w:r>
      <w:r>
        <w:rPr>
          <w:color w:val="000000"/>
          <w:sz w:val="28"/>
          <w:szCs w:val="28"/>
          <w:lang w:val="uk-UA"/>
        </w:rPr>
        <w:t xml:space="preserve"> </w:t>
      </w:r>
      <w:r w:rsidRPr="00A11B3A">
        <w:rPr>
          <w:color w:val="000000"/>
          <w:sz w:val="28"/>
          <w:szCs w:val="28"/>
          <w:lang w:val="uk-UA"/>
        </w:rPr>
        <w:t>замість</w:t>
      </w:r>
      <w:r>
        <w:rPr>
          <w:color w:val="000000"/>
          <w:sz w:val="28"/>
          <w:szCs w:val="28"/>
          <w:lang w:val="uk-UA"/>
        </w:rPr>
        <w:t xml:space="preserve"> </w:t>
      </w:r>
      <w:r w:rsidRPr="00A11B3A">
        <w:rPr>
          <w:color w:val="000000"/>
          <w:sz w:val="28"/>
          <w:szCs w:val="28"/>
          <w:lang w:val="uk-UA"/>
        </w:rPr>
        <w:t>номера</w:t>
      </w:r>
      <w:r>
        <w:rPr>
          <w:color w:val="000000"/>
          <w:sz w:val="28"/>
          <w:szCs w:val="28"/>
          <w:lang w:val="uk-UA"/>
        </w:rPr>
        <w:t xml:space="preserve"> </w:t>
      </w:r>
      <w:r w:rsidRPr="00A11B3A">
        <w:rPr>
          <w:color w:val="000000"/>
          <w:sz w:val="28"/>
          <w:szCs w:val="28"/>
          <w:lang w:val="uk-UA"/>
        </w:rPr>
        <w:t>розширення.</w:t>
      </w:r>
      <w:r>
        <w:rPr>
          <w:color w:val="000000"/>
          <w:sz w:val="28"/>
          <w:szCs w:val="28"/>
          <w:lang w:val="uk-UA"/>
        </w:rPr>
        <w:t xml:space="preserve"> </w:t>
      </w:r>
      <w:r w:rsidRPr="00B90BE9">
        <w:rPr>
          <w:color w:val="000000"/>
          <w:sz w:val="28"/>
          <w:szCs w:val="28"/>
          <w:lang w:val="uk-UA"/>
        </w:rPr>
        <w:t>Такий підхід дозволяє зробити зашифрование або розшифрування сигналу під час обміну потоками між вхідним і вихідним інтерфейсами аудіо</w:t>
      </w:r>
      <w:r>
        <w:rPr>
          <w:color w:val="000000"/>
          <w:sz w:val="28"/>
          <w:szCs w:val="28"/>
          <w:lang w:val="uk-UA"/>
        </w:rPr>
        <w:t>.</w:t>
      </w:r>
    </w:p>
    <w:p w14:paraId="307BA7C9"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Представлений у роботі метод чудово підходить для захисту системи від DDOS, тобто атакам типу «відмова в обслуговуванні» та brute-force атак, унеможливлює заміну номеру (запобігає підробці IP-адрес). Також він може вважатися додатковим засобом для запобігання несанкціонованих змін конфігурації та доступу сторонніх осіб до персональних даних абонентів. Метод є чудовим доповненням брандмауера.</w:t>
      </w:r>
    </w:p>
    <w:p w14:paraId="12E08E5B" w14:textId="77777777" w:rsidR="00F62170" w:rsidRPr="00A80B06" w:rsidRDefault="00F62170" w:rsidP="00F62170">
      <w:pPr>
        <w:ind w:firstLine="709"/>
        <w:contextualSpacing/>
        <w:jc w:val="both"/>
        <w:rPr>
          <w:color w:val="000000"/>
          <w:lang w:val="uk-UA"/>
        </w:rPr>
      </w:pPr>
    </w:p>
    <w:p w14:paraId="4BC205B6" w14:textId="77777777" w:rsidR="00F62170" w:rsidRPr="0099701B" w:rsidRDefault="00F62170" w:rsidP="00F62170">
      <w:pPr>
        <w:pStyle w:val="2"/>
        <w:spacing w:before="0" w:after="0" w:line="360" w:lineRule="auto"/>
        <w:ind w:firstLine="709"/>
        <w:rPr>
          <w:lang w:val="uk-UA"/>
        </w:rPr>
      </w:pPr>
      <w:bookmarkStart w:id="39" w:name="_Toc30416206"/>
      <w:r>
        <w:rPr>
          <w:rFonts w:ascii="Times New Roman" w:hAnsi="Times New Roman" w:cs="Times New Roman"/>
          <w:i w:val="0"/>
          <w:lang w:val="uk-UA"/>
        </w:rPr>
        <w:t>3.</w:t>
      </w:r>
      <w:r w:rsidRPr="004245AD">
        <w:rPr>
          <w:rFonts w:ascii="Times New Roman" w:hAnsi="Times New Roman" w:cs="Times New Roman"/>
          <w:i w:val="0"/>
          <w:lang w:val="uk-UA"/>
        </w:rPr>
        <w:t>9</w:t>
      </w:r>
      <w:r>
        <w:rPr>
          <w:rFonts w:ascii="Times New Roman" w:hAnsi="Times New Roman" w:cs="Times New Roman"/>
          <w:i w:val="0"/>
          <w:lang w:val="uk-UA"/>
        </w:rPr>
        <w:t xml:space="preserve"> Висновок по розділу</w:t>
      </w:r>
      <w:bookmarkEnd w:id="39"/>
    </w:p>
    <w:p w14:paraId="6D61E9FC" w14:textId="77777777" w:rsidR="00F62170" w:rsidRDefault="00F62170" w:rsidP="00F62170">
      <w:pPr>
        <w:rPr>
          <w:color w:val="FFC000"/>
          <w:lang w:val="uk-UA"/>
        </w:rPr>
      </w:pPr>
    </w:p>
    <w:p w14:paraId="605A64B4"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Висновком може слугувати, що сервіс VoIP - це складне рішення, і для його захисту слід застосовувати комплексний підхід, блокуючи можливі загрози на всіх рівнях. </w:t>
      </w:r>
      <w:r w:rsidRPr="001F4DB7">
        <w:rPr>
          <w:color w:val="000000"/>
          <w:sz w:val="28"/>
          <w:szCs w:val="28"/>
          <w:lang w:val="uk-UA"/>
        </w:rPr>
        <w:t xml:space="preserve">Інформаційні технології є невід'ємною частиною сучасної життя і використовуються для вирішення багатьох завдань, наприклад, забезпечення віддаленого спілкування абонентів. </w:t>
      </w:r>
      <w:r w:rsidRPr="001712EF">
        <w:rPr>
          <w:color w:val="000000"/>
          <w:sz w:val="28"/>
          <w:szCs w:val="28"/>
          <w:lang w:val="uk-UA"/>
        </w:rPr>
        <w:t>На початкових етапах дана технологія використовувалася в основному для спілкування звичайних абонентів по всьому світу і на сьогоднішній день спілкування користувачів за допомогою VoIP обчислюється сотнями мільярдів хвилин. У наш час програмні клієнти, що забезпечують спілкування за допомогою IP-телефонії, використовуються не тільки на побутовому, а й на корпоративному рівні. VoIP є повноцінним інструментом ведення бізнесу нарівні з стільников</w:t>
      </w:r>
      <w:r>
        <w:rPr>
          <w:color w:val="000000"/>
          <w:sz w:val="28"/>
          <w:szCs w:val="28"/>
          <w:lang w:val="uk-UA"/>
        </w:rPr>
        <w:t>им</w:t>
      </w:r>
      <w:r w:rsidRPr="001712EF">
        <w:rPr>
          <w:color w:val="000000"/>
          <w:sz w:val="28"/>
          <w:szCs w:val="28"/>
          <w:lang w:val="uk-UA"/>
        </w:rPr>
        <w:t xml:space="preserve"> зв'язком, електронною поштою</w:t>
      </w:r>
      <w:r>
        <w:rPr>
          <w:color w:val="000000"/>
          <w:sz w:val="28"/>
          <w:szCs w:val="28"/>
          <w:lang w:val="uk-UA"/>
        </w:rPr>
        <w:t xml:space="preserve"> та іншими. </w:t>
      </w:r>
      <w:r w:rsidRPr="001712EF">
        <w:rPr>
          <w:color w:val="000000"/>
          <w:sz w:val="28"/>
          <w:szCs w:val="28"/>
          <w:lang w:val="uk-UA"/>
        </w:rPr>
        <w:t xml:space="preserve">У зв'язку з тим, що найчастіше за допомогою IP-телефонії передаються важливі дані корпоративного і державного характеру, </w:t>
      </w:r>
      <w:r w:rsidRPr="001712EF">
        <w:rPr>
          <w:color w:val="000000"/>
          <w:sz w:val="28"/>
          <w:szCs w:val="28"/>
          <w:lang w:val="uk-UA"/>
        </w:rPr>
        <w:lastRenderedPageBreak/>
        <w:t xml:space="preserve">забезпечення їх конфіденційності, цілісності та доступності має бути на вищому рівні. </w:t>
      </w:r>
      <w:r>
        <w:rPr>
          <w:color w:val="000000"/>
          <w:sz w:val="28"/>
          <w:szCs w:val="28"/>
          <w:lang w:val="uk-UA"/>
        </w:rPr>
        <w:t xml:space="preserve"> </w:t>
      </w:r>
    </w:p>
    <w:p w14:paraId="06D6267C"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В цьому розділі було розроблено систему безпеку даної мережі спираючись на всі її вразливості. Кожен елемент системи відповідає запобіганню певній загрозі. Також були відкинуті менш безпечні механізми, які часто використовують для захисту, та запропоновані інші, які мають змогу забезпечити кращий захист. Такими механізмами є стандартні VPN, замість яких було використано протокол IPsec, та замість протоколу SRTP/ZRTP застосовано TLS/SRTP. До кожному елемента створенної системи безпеки було написано налаштування. </w:t>
      </w:r>
    </w:p>
    <w:p w14:paraId="608F1566"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Створений новий метод захисту інформації в мережах IP-телефонії від несанкціонованого доступу на базі АТС Asterisk. Цей метод може потенційно підвищити захищеність мереж IP-телефонії та знизити можливість втручання сторонніх осіб в мережу та викрадення персональної інформації, а також використання її. Запропонований метод та система можуть застосовуватись при використанні мереж IP-телефонії для зв’язку на Unix-подібних платформах та використання користувачами Windows програмного додатку Putty. Також було на схемі показано як кожен елемент системи буде працювати та на якій ділянці мережі. </w:t>
      </w:r>
    </w:p>
    <w:p w14:paraId="6C34C64A" w14:textId="77777777" w:rsidR="00F62170" w:rsidRDefault="00F62170" w:rsidP="00F62170">
      <w:pPr>
        <w:spacing w:line="360" w:lineRule="auto"/>
        <w:ind w:firstLine="709"/>
        <w:contextualSpacing/>
        <w:jc w:val="both"/>
      </w:pPr>
      <w:r>
        <w:rPr>
          <w:color w:val="000000"/>
          <w:sz w:val="28"/>
          <w:szCs w:val="28"/>
          <w:lang w:val="uk-UA"/>
        </w:rPr>
        <w:t>Головною проблемою, пов'язаною з IP-телефонією і відеоконференціями, є те, що вони занадто відкриті, і порушники можуть відносно легко здійснювати атаки на їх компоненти. Незважаючи на те, що випадки таких нападів поки не особливо поширені, хакери при бажанні в змозі їх реалізувати, тому що атаки на традиційні IP-мережі можуть бути майже без змін спрямовані і на мережі передачі оцифрованого сигналу, тобто голосу чи відео. З іншого боку, схожість звичайних IP-мереж і мереж IP-телефонії та відеоконференцій підказує нам і шляхи їх захисту. Завдяки розробленій системі можливо запобігти атакам на систему IP-телефонії та мінімізувати втрати при вдалій спробі втручання.</w:t>
      </w:r>
      <w:r>
        <w:br w:type="page"/>
      </w:r>
    </w:p>
    <w:p w14:paraId="3FA7F5BA" w14:textId="77777777" w:rsidR="00F62170" w:rsidRDefault="00F62170" w:rsidP="00F62170">
      <w:pPr>
        <w:pStyle w:val="1"/>
        <w:spacing w:line="360" w:lineRule="auto"/>
        <w:jc w:val="center"/>
        <w:rPr>
          <w:rFonts w:ascii="Times New Roman" w:hAnsi="Times New Roman" w:cs="Times New Roman"/>
          <w:color w:val="auto"/>
          <w:lang w:val="uk-UA"/>
        </w:rPr>
      </w:pPr>
      <w:bookmarkStart w:id="40" w:name="_Toc30416207"/>
      <w:r>
        <w:rPr>
          <w:rFonts w:ascii="Times New Roman" w:hAnsi="Times New Roman" w:cs="Times New Roman"/>
          <w:color w:val="auto"/>
          <w:lang w:val="uk-UA"/>
        </w:rPr>
        <w:lastRenderedPageBreak/>
        <w:t>ВИСНОВКИ</w:t>
      </w:r>
      <w:bookmarkEnd w:id="40"/>
    </w:p>
    <w:p w14:paraId="298AA954" w14:textId="77777777" w:rsidR="00F62170" w:rsidRDefault="00F62170" w:rsidP="00F62170">
      <w:pPr>
        <w:tabs>
          <w:tab w:val="left" w:pos="4302"/>
        </w:tabs>
        <w:jc w:val="both"/>
        <w:rPr>
          <w:color w:val="1F497D"/>
          <w:szCs w:val="28"/>
          <w:lang w:val="uk-UA"/>
        </w:rPr>
      </w:pPr>
    </w:p>
    <w:p w14:paraId="478EBD4D" w14:textId="77777777" w:rsidR="00F62170" w:rsidRDefault="00F62170" w:rsidP="00F62170">
      <w:pPr>
        <w:tabs>
          <w:tab w:val="left" w:pos="4302"/>
        </w:tabs>
        <w:jc w:val="both"/>
        <w:rPr>
          <w:color w:val="1F497D"/>
          <w:szCs w:val="28"/>
          <w:lang w:val="uk-UA"/>
        </w:rPr>
      </w:pPr>
    </w:p>
    <w:p w14:paraId="4A011F3E"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Таким чином, ІР-телефонія є одним із пріорітетних напрямків розвитку телефонного зв’язку, порівняно молодим, який на початковому етапі повинен був вирішувати проблеми інші, ніж безпека. Зокрема, необхідно було забезпечити надійність, якість зв'язку та загальні. Щорічно кількість абоненти Інтернет-телефонії збільшується. Важливим фактором для цього є умови з значно меншою вартістю передачі інформаційних голосових та відео даних при використанні IP-мережі. В наш час не тільки окремі клієнти, але й великі підприємства та держустанови використовують Інтернет як основа телефонного зв’язку. Виходячи з того, що персональна інформація, зрозуміло, є конфіденційною, питання безпеки зв’язку такого типу стає все більш актуальним. На відміну від телекомунікаційної мережі загального користування </w:t>
      </w:r>
      <w:r>
        <w:rPr>
          <w:color w:val="000000"/>
          <w:sz w:val="28"/>
          <w:szCs w:val="28"/>
          <w:lang w:val="en-US"/>
        </w:rPr>
        <w:t>IP</w:t>
      </w:r>
      <w:r w:rsidRPr="00672F1B">
        <w:rPr>
          <w:color w:val="000000"/>
          <w:sz w:val="28"/>
          <w:szCs w:val="28"/>
        </w:rPr>
        <w:t>-</w:t>
      </w:r>
      <w:r>
        <w:rPr>
          <w:color w:val="000000"/>
          <w:sz w:val="28"/>
          <w:szCs w:val="28"/>
        </w:rPr>
        <w:t>телефон</w:t>
      </w:r>
      <w:r>
        <w:rPr>
          <w:color w:val="000000"/>
          <w:sz w:val="28"/>
          <w:szCs w:val="28"/>
          <w:lang w:val="uk-UA"/>
        </w:rPr>
        <w:t>ія</w:t>
      </w:r>
      <w:r w:rsidRPr="00672F1B">
        <w:rPr>
          <w:color w:val="000000"/>
          <w:sz w:val="28"/>
          <w:szCs w:val="28"/>
          <w:lang w:val="uk-UA"/>
        </w:rPr>
        <w:t xml:space="preserve"> має ряд переваг. </w:t>
      </w:r>
      <w:r>
        <w:rPr>
          <w:color w:val="000000"/>
          <w:sz w:val="28"/>
          <w:szCs w:val="28"/>
          <w:lang w:val="uk-UA"/>
        </w:rPr>
        <w:t xml:space="preserve">Використання VoIP дозволяє знизити час на зв’язок з іншими абонентами. На відміну від телекомунікаційної мережі загального користування </w:t>
      </w:r>
      <w:r>
        <w:rPr>
          <w:color w:val="000000"/>
          <w:sz w:val="28"/>
          <w:szCs w:val="28"/>
          <w:lang w:val="en-US"/>
        </w:rPr>
        <w:t>IP</w:t>
      </w:r>
      <w:r w:rsidRPr="00672F1B">
        <w:rPr>
          <w:color w:val="000000"/>
          <w:sz w:val="28"/>
          <w:szCs w:val="28"/>
        </w:rPr>
        <w:t>-</w:t>
      </w:r>
      <w:r>
        <w:rPr>
          <w:color w:val="000000"/>
          <w:sz w:val="28"/>
          <w:szCs w:val="28"/>
        </w:rPr>
        <w:t>телефон</w:t>
      </w:r>
      <w:r>
        <w:rPr>
          <w:color w:val="000000"/>
          <w:sz w:val="28"/>
          <w:szCs w:val="28"/>
          <w:lang w:val="uk-UA"/>
        </w:rPr>
        <w:t>ія</w:t>
      </w:r>
      <w:r w:rsidRPr="00672F1B">
        <w:rPr>
          <w:color w:val="000000"/>
          <w:sz w:val="28"/>
          <w:szCs w:val="28"/>
          <w:lang w:val="uk-UA"/>
        </w:rPr>
        <w:t xml:space="preserve"> має ряд переваг. Найбільшою перевагою є </w:t>
      </w:r>
      <w:r>
        <w:rPr>
          <w:color w:val="000000"/>
          <w:sz w:val="28"/>
          <w:szCs w:val="28"/>
          <w:lang w:val="uk-UA"/>
        </w:rPr>
        <w:t>більш економічний спосіб проведеннясеансу з’язку</w:t>
      </w:r>
      <w:r w:rsidRPr="00672F1B">
        <w:rPr>
          <w:color w:val="000000"/>
          <w:sz w:val="28"/>
          <w:szCs w:val="28"/>
          <w:lang w:val="uk-UA"/>
        </w:rPr>
        <w:t xml:space="preserve">. </w:t>
      </w:r>
      <w:r>
        <w:rPr>
          <w:color w:val="000000"/>
          <w:sz w:val="28"/>
          <w:szCs w:val="28"/>
          <w:lang w:val="uk-UA"/>
        </w:rPr>
        <w:t>Використовуючи технологію VoIP, користувачі мають змогу не</w:t>
      </w:r>
      <w:r w:rsidRPr="00672F1B">
        <w:rPr>
          <w:color w:val="000000"/>
          <w:sz w:val="28"/>
          <w:szCs w:val="28"/>
          <w:lang w:val="uk-UA"/>
        </w:rPr>
        <w:t xml:space="preserve"> оплачувати телефонні лінії і схеми, </w:t>
      </w:r>
      <w:r>
        <w:rPr>
          <w:color w:val="000000"/>
          <w:sz w:val="28"/>
          <w:szCs w:val="28"/>
          <w:lang w:val="uk-UA"/>
        </w:rPr>
        <w:t>а</w:t>
      </w:r>
      <w:r w:rsidRPr="00672F1B">
        <w:rPr>
          <w:color w:val="000000"/>
          <w:sz w:val="28"/>
          <w:szCs w:val="28"/>
          <w:lang w:val="uk-UA"/>
        </w:rPr>
        <w:t xml:space="preserve"> платять тільки за з’єднання даних.Іншою перевагою є використання наявної мережевої інфраструктури</w:t>
      </w:r>
      <w:r>
        <w:rPr>
          <w:color w:val="000000"/>
          <w:sz w:val="28"/>
          <w:szCs w:val="28"/>
          <w:lang w:val="uk-UA"/>
        </w:rPr>
        <w:t xml:space="preserve">. Також дана технологія дозволяє істотно економити необхідну смугу пропускання, що призводить до зниження тарифів. Незважаючи на це, </w:t>
      </w:r>
      <w:r>
        <w:rPr>
          <w:color w:val="000000"/>
          <w:sz w:val="28"/>
          <w:szCs w:val="28"/>
          <w:lang w:val="en-US"/>
        </w:rPr>
        <w:t>IP</w:t>
      </w:r>
      <w:r w:rsidRPr="00EE42E0">
        <w:rPr>
          <w:color w:val="000000"/>
          <w:sz w:val="28"/>
          <w:szCs w:val="28"/>
          <w:lang w:val="uk-UA"/>
        </w:rPr>
        <w:t>-телефон</w:t>
      </w:r>
      <w:r>
        <w:rPr>
          <w:color w:val="000000"/>
          <w:sz w:val="28"/>
          <w:szCs w:val="28"/>
          <w:lang w:val="uk-UA"/>
        </w:rPr>
        <w:t>ія надає можливість високоякістного з’єднання як між двома користувачами, так і більше.</w:t>
      </w:r>
    </w:p>
    <w:p w14:paraId="2818796C"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Глобальне впровадження та стрімкий розвиток новітніх інформаційних технологій та інтенсифікація інформаційних відносин спровокували умови, за яких не можна уявити життя людини без телефону, комп’ютеру й мережі Інтернет. Інтерес різним</w:t>
      </w:r>
    </w:p>
    <w:p w14:paraId="4DF6ED4A"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 xml:space="preserve">В роботі розглядаються проблеми підвищення рівня захищеності мережі IP-телефонії та доступу до конфіденційної інформації в межах цієї мережі. Під час виконання даної роботи було проаналізовано закони та правові акти щодо </w:t>
      </w:r>
      <w:r>
        <w:rPr>
          <w:color w:val="000000"/>
          <w:sz w:val="28"/>
          <w:szCs w:val="28"/>
          <w:lang w:val="uk-UA"/>
        </w:rPr>
        <w:lastRenderedPageBreak/>
        <w:t xml:space="preserve">діяльності та безпеки систем IP-телефонії в Україні. Також порівняно законодавство України з законодавствами США та Європи в даній сфері. Головними висновками є те, що в сфері інформаційних технологій та інформіційної безпеки українське законодавство значно поступається західним сусідам. Щодо власне VoIP систем, то на даний час для українців ця технологія я досить не зрозумілою та невизначеною. </w:t>
      </w:r>
    </w:p>
    <w:p w14:paraId="14FA0D8C" w14:textId="77777777" w:rsidR="00F62170" w:rsidRDefault="00F62170" w:rsidP="00F62170">
      <w:pPr>
        <w:spacing w:line="360" w:lineRule="auto"/>
        <w:ind w:firstLine="709"/>
        <w:contextualSpacing/>
        <w:jc w:val="both"/>
      </w:pPr>
      <w:r>
        <w:rPr>
          <w:color w:val="000000"/>
          <w:sz w:val="28"/>
          <w:szCs w:val="28"/>
          <w:lang w:val="uk-UA"/>
        </w:rPr>
        <w:t xml:space="preserve">Наступним етапом було дослідження самої системи Інтернет-телефонії, її складових та схем роботи. Розроблення засобів та систем безпеки неможливо та безглуздо без розуміння вразливостей мережі, до якої ці засоби будуть застосовано. Саме тому було проаналізовано атаки, які можуть загрожувати конфіденційності, цілісності та доступності інформації у VoIP системах та можливі наслідки цих втручань. Дослідження продемонстрували, що існує потреба у використанні засобів та комплексів захисту, а й у вдосконаленні існуючих або розробці нового методу протидії атак, які можуть оминути вище описані проблеми. Особливо важливим є створення допоміжних, або замінюючих брандмауер, додатків для блоку підозрілих та випадкових IP-адрес. На даний час не існує універсальної систему, яку можна було б впровадити в будь-яку VoIP-мережу. В кожному конкретному випадку потрібно вибрати ту, яка найліпше задовольнить потреби саме цієї системи. Дослідження особливостей захисту мережі було проведено в одному з сall-центрів міста Києва. </w:t>
      </w:r>
    </w:p>
    <w:p w14:paraId="57E66948" w14:textId="02F681DF"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AdelinaCallCenter – найбільший сall-центр на території України, один з ведучих регіональних підприємств країн СНГ із штаб-квартирами у Києві, Кракові, Москві, Мінську та Стамбулі. Компанія налічує в собі близько 4000 співробітників. Метою даного підприємства є забезпечення вигідного зв’язку між користувачами всього світу, надавання бажаючим необмеженних можливостей професійного просування у компанії.</w:t>
      </w:r>
    </w:p>
    <w:p w14:paraId="3D61DC8D"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Забезпечення безпечної роботи в IP-системах потребує від клієнта виконання наступних загальноприйнятих рекомендацій:</w:t>
      </w:r>
    </w:p>
    <w:p w14:paraId="6E56EE8D" w14:textId="77777777" w:rsidR="00F62170" w:rsidRDefault="00F62170" w:rsidP="00F62170">
      <w:pPr>
        <w:numPr>
          <w:ilvl w:val="1"/>
          <w:numId w:val="19"/>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lastRenderedPageBreak/>
        <w:t>зберігання у таємниці та не передавання третім особам власних паролей, таблиць разових кодів, носіїв зі криптографічними ключами й інших засобів доступу до мережі;</w:t>
      </w:r>
    </w:p>
    <w:p w14:paraId="180A958E" w14:textId="77777777" w:rsidR="00F62170" w:rsidRDefault="00F62170" w:rsidP="00F62170">
      <w:pPr>
        <w:numPr>
          <w:ilvl w:val="1"/>
          <w:numId w:val="19"/>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використовування для роботи в системах комп’ютери й інші технології зв’язку, програмне забезпечення яких повноцінно контролює клієнт;</w:t>
      </w:r>
    </w:p>
    <w:p w14:paraId="691825A6" w14:textId="77777777" w:rsidR="00F62170" w:rsidRDefault="00F62170" w:rsidP="00F62170">
      <w:pPr>
        <w:numPr>
          <w:ilvl w:val="1"/>
          <w:numId w:val="19"/>
        </w:numPr>
        <w:tabs>
          <w:tab w:val="left" w:pos="993"/>
        </w:tabs>
        <w:spacing w:line="360" w:lineRule="auto"/>
        <w:ind w:left="0" w:firstLine="709"/>
        <w:contextualSpacing/>
        <w:jc w:val="both"/>
        <w:rPr>
          <w:color w:val="000000"/>
          <w:sz w:val="28"/>
          <w:szCs w:val="28"/>
          <w:lang w:val="uk-UA" w:eastAsia="uk-UA"/>
        </w:rPr>
      </w:pPr>
      <w:r>
        <w:rPr>
          <w:color w:val="000000"/>
          <w:sz w:val="28"/>
          <w:szCs w:val="28"/>
          <w:lang w:val="uk-UA" w:eastAsia="uk-UA"/>
        </w:rPr>
        <w:t>негайно заблокувати власний обліковий запис у разі втрати паролей, таблиць разових кодів, носіїв зі криптографічними ключами або інших засобів доступу до мережі IP-телефонії, а також коли буде виявлено вхід до мережі сторонніх осіб.</w:t>
      </w:r>
    </w:p>
    <w:p w14:paraId="5E6952EE" w14:textId="77777777" w:rsidR="00F62170" w:rsidRDefault="00F62170" w:rsidP="00F62170">
      <w:pPr>
        <w:spacing w:line="360" w:lineRule="auto"/>
        <w:ind w:firstLine="709"/>
        <w:contextualSpacing/>
        <w:jc w:val="both"/>
      </w:pPr>
      <w:r>
        <w:rPr>
          <w:color w:val="000000"/>
          <w:sz w:val="28"/>
          <w:szCs w:val="28"/>
          <w:lang w:val="uk-UA"/>
        </w:rPr>
        <w:t xml:space="preserve">Особливості та необхідні засоби захисту залежать від фактичних компонентів, що входять в рішення по IP-телефонії. Для запобігання втраті інформації та захисту від можливих загроз, було запропоновано комплексний підхід. Він включає відповідні налаштування серверу VoIP, використання міжмережевих екранів, шифрування телефонних розмов. В результаті проведеного аналізу, пропонується використовувати поєднання протоколів TLS та SRTP для шифрування голосових даних в мережі. А також пропонується передавати голосові дані між віддаленими користувачами через зашифрований тунель, а саме IPsec. Застосування створенного алгоритму блокування IP-адрес дозволить вдосконалити систему безпеки. Використання всіх вищенаведених методів в комплексі забезпечить поліпшену безпеку інформації всередині мережі та з віддаленими користувачами. </w:t>
      </w:r>
    </w:p>
    <w:p w14:paraId="099F5772" w14:textId="77777777" w:rsidR="00F62170" w:rsidRDefault="00F62170" w:rsidP="00F62170">
      <w:pPr>
        <w:spacing w:line="360" w:lineRule="auto"/>
        <w:ind w:firstLine="709"/>
        <w:contextualSpacing/>
        <w:jc w:val="both"/>
        <w:rPr>
          <w:color w:val="000000"/>
          <w:sz w:val="28"/>
          <w:szCs w:val="28"/>
          <w:lang w:val="uk-UA"/>
        </w:rPr>
      </w:pPr>
      <w:r>
        <w:rPr>
          <w:color w:val="000000"/>
          <w:sz w:val="28"/>
          <w:szCs w:val="28"/>
          <w:lang w:val="uk-UA"/>
        </w:rPr>
        <w:t>Представлені результати роботи створенного додатка захисту від підозрілих втручань. Також, враховується те, що при отриманні доступу до системи сторонньою особою або групою осіб, були прийняті всі засоби для мінімізації втрат при вдалій спробі взлому.</w:t>
      </w:r>
    </w:p>
    <w:p w14:paraId="7AB956FD" w14:textId="4677AA1F" w:rsidR="00F62170" w:rsidRDefault="00F62170" w:rsidP="003153F5">
      <w:pPr>
        <w:spacing w:line="360" w:lineRule="auto"/>
        <w:ind w:firstLine="709"/>
        <w:contextualSpacing/>
        <w:jc w:val="both"/>
        <w:rPr>
          <w:color w:val="000000"/>
          <w:sz w:val="28"/>
          <w:szCs w:val="28"/>
          <w:lang w:val="uk-UA"/>
        </w:rPr>
      </w:pPr>
      <w:r>
        <w:rPr>
          <w:color w:val="000000"/>
          <w:sz w:val="28"/>
          <w:szCs w:val="28"/>
          <w:lang w:val="uk-UA"/>
        </w:rPr>
        <w:t>Важливо пам'ятати, що атаки з боку зловмисників застосовні як для традиційної, так і для IP-телефонії. При цьому, витрати на IP-телефонію істотно нижче, ніж на аналогову. Завдання полягає в правильному впровадженні та налагодженню IP-системи і забезпеченні її безперебійної роботи з мінімальною схильністю до ризиків.</w:t>
      </w:r>
    </w:p>
    <w:p w14:paraId="334B23D8" w14:textId="77777777" w:rsidR="00F62170" w:rsidRPr="004245AD" w:rsidRDefault="00F62170" w:rsidP="00F62170">
      <w:pPr>
        <w:pStyle w:val="1"/>
        <w:spacing w:line="360" w:lineRule="auto"/>
        <w:jc w:val="center"/>
        <w:rPr>
          <w:lang w:val="uk-UA"/>
        </w:rPr>
      </w:pPr>
      <w:bookmarkStart w:id="41" w:name="_Toc30416208"/>
      <w:r w:rsidRPr="004245AD">
        <w:rPr>
          <w:rFonts w:ascii="Times New Roman" w:hAnsi="Times New Roman" w:cs="Times New Roman"/>
          <w:color w:val="auto"/>
          <w:lang w:val="uk-UA"/>
        </w:rPr>
        <w:lastRenderedPageBreak/>
        <w:t>СПИСОК Б</w:t>
      </w:r>
      <w:r>
        <w:rPr>
          <w:rFonts w:ascii="Times New Roman" w:hAnsi="Times New Roman" w:cs="Times New Roman"/>
          <w:color w:val="auto"/>
          <w:lang w:val="uk-UA"/>
        </w:rPr>
        <w:t>ІБЛІОГРАФІЧНИХ ПОСИЛАНЬ ВИКОРИСТАНИХ ДЖЕРЕЛ</w:t>
      </w:r>
      <w:bookmarkEnd w:id="41"/>
    </w:p>
    <w:p w14:paraId="64AAD9BA" w14:textId="77777777" w:rsidR="00F62170" w:rsidRPr="004245AD" w:rsidRDefault="00F62170" w:rsidP="00F62170">
      <w:pPr>
        <w:jc w:val="center"/>
        <w:rPr>
          <w:b/>
          <w:szCs w:val="28"/>
          <w:lang w:val="uk-UA"/>
        </w:rPr>
      </w:pPr>
    </w:p>
    <w:p w14:paraId="096FA09F" w14:textId="77777777" w:rsidR="00F62170" w:rsidRPr="004245AD" w:rsidRDefault="00F62170" w:rsidP="00F62170">
      <w:pPr>
        <w:jc w:val="center"/>
        <w:rPr>
          <w:b/>
          <w:szCs w:val="28"/>
          <w:lang w:val="uk-UA"/>
        </w:rPr>
      </w:pPr>
    </w:p>
    <w:p w14:paraId="1A71A465" w14:textId="77777777" w:rsidR="00F62170" w:rsidRPr="004245AD" w:rsidRDefault="00F62170" w:rsidP="00F62170">
      <w:pPr>
        <w:spacing w:line="360" w:lineRule="auto"/>
        <w:ind w:firstLine="709"/>
        <w:jc w:val="both"/>
        <w:rPr>
          <w:lang w:val="uk-UA"/>
        </w:rPr>
      </w:pPr>
      <w:r w:rsidRPr="004245AD">
        <w:rPr>
          <w:sz w:val="28"/>
          <w:szCs w:val="28"/>
          <w:lang w:val="uk-UA"/>
        </w:rPr>
        <w:t>1. Про основн</w:t>
      </w:r>
      <w:r w:rsidRPr="00263BDA">
        <w:rPr>
          <w:sz w:val="28"/>
          <w:szCs w:val="28"/>
          <w:lang w:val="uk-UA"/>
        </w:rPr>
        <w:t>і засади забезпечення кібербезпеки України</w:t>
      </w:r>
      <w:r w:rsidRPr="004245AD">
        <w:rPr>
          <w:sz w:val="28"/>
          <w:szCs w:val="28"/>
          <w:lang w:val="uk-UA"/>
        </w:rPr>
        <w:t xml:space="preserve"> [Текст]</w:t>
      </w:r>
      <w:r w:rsidRPr="00263BDA">
        <w:rPr>
          <w:sz w:val="28"/>
          <w:szCs w:val="28"/>
          <w:lang w:val="uk-UA"/>
        </w:rPr>
        <w:t xml:space="preserve">: Закон України № 2163-VIII від 5 жовтня 2017 р. </w:t>
      </w:r>
      <w:r w:rsidRPr="004245AD">
        <w:rPr>
          <w:sz w:val="28"/>
          <w:szCs w:val="28"/>
          <w:lang w:val="uk-UA"/>
        </w:rPr>
        <w:t>/ В</w:t>
      </w:r>
      <w:r w:rsidRPr="00263BDA">
        <w:rPr>
          <w:sz w:val="28"/>
          <w:szCs w:val="28"/>
          <w:lang w:val="uk-UA"/>
        </w:rPr>
        <w:t xml:space="preserve">ерховна Рада України </w:t>
      </w:r>
      <w:r w:rsidRPr="004245AD">
        <w:rPr>
          <w:sz w:val="28"/>
          <w:szCs w:val="28"/>
          <w:lang w:val="uk-UA"/>
        </w:rPr>
        <w:t>// Відомості Верховної Ради</w:t>
      </w:r>
      <w:r w:rsidRPr="00263BDA">
        <w:rPr>
          <w:sz w:val="28"/>
          <w:szCs w:val="28"/>
          <w:lang w:val="uk-UA"/>
        </w:rPr>
        <w:t xml:space="preserve"> України </w:t>
      </w:r>
      <w:r w:rsidRPr="004245AD">
        <w:rPr>
          <w:sz w:val="28"/>
          <w:szCs w:val="28"/>
          <w:lang w:val="uk-UA"/>
        </w:rPr>
        <w:t>–20</w:t>
      </w:r>
      <w:r w:rsidRPr="00263BDA">
        <w:rPr>
          <w:sz w:val="28"/>
          <w:szCs w:val="28"/>
          <w:lang w:val="uk-UA"/>
        </w:rPr>
        <w:t>17</w:t>
      </w:r>
      <w:r w:rsidRPr="004245AD">
        <w:rPr>
          <w:sz w:val="28"/>
          <w:szCs w:val="28"/>
          <w:lang w:val="uk-UA"/>
        </w:rPr>
        <w:t>.–</w:t>
      </w:r>
      <w:r w:rsidRPr="00263BDA">
        <w:rPr>
          <w:sz w:val="28"/>
          <w:szCs w:val="28"/>
          <w:lang w:val="uk-UA"/>
        </w:rPr>
        <w:t>№</w:t>
      </w:r>
      <w:r w:rsidRPr="004245AD">
        <w:rPr>
          <w:sz w:val="28"/>
          <w:szCs w:val="28"/>
          <w:lang w:val="uk-UA"/>
        </w:rPr>
        <w:t xml:space="preserve"> 45.– Ст.</w:t>
      </w:r>
      <w:r w:rsidRPr="00263BDA">
        <w:rPr>
          <w:sz w:val="28"/>
          <w:szCs w:val="28"/>
          <w:lang w:val="uk-UA"/>
        </w:rPr>
        <w:t>403</w:t>
      </w:r>
      <w:r w:rsidRPr="004245AD">
        <w:rPr>
          <w:sz w:val="28"/>
          <w:szCs w:val="28"/>
          <w:lang w:val="uk-UA"/>
        </w:rPr>
        <w:t>.</w:t>
      </w:r>
    </w:p>
    <w:p w14:paraId="14BC65C0" w14:textId="104F2E14" w:rsidR="00F62170" w:rsidRPr="00263BDA" w:rsidRDefault="00F62170" w:rsidP="00F62170">
      <w:pPr>
        <w:spacing w:line="360" w:lineRule="auto"/>
        <w:ind w:firstLine="709"/>
        <w:jc w:val="both"/>
        <w:rPr>
          <w:sz w:val="28"/>
          <w:szCs w:val="28"/>
        </w:rPr>
      </w:pPr>
      <w:r w:rsidRPr="00263BDA">
        <w:rPr>
          <w:sz w:val="28"/>
          <w:szCs w:val="28"/>
        </w:rPr>
        <w:t>2. Про захист</w:t>
      </w:r>
      <w:r w:rsidR="00DA4D02" w:rsidRPr="00DA4D02">
        <w:rPr>
          <w:sz w:val="28"/>
          <w:szCs w:val="28"/>
        </w:rPr>
        <w:t xml:space="preserve"> </w:t>
      </w:r>
      <w:r w:rsidRPr="00263BDA">
        <w:rPr>
          <w:sz w:val="28"/>
          <w:szCs w:val="28"/>
        </w:rPr>
        <w:t>інформ</w:t>
      </w:r>
      <w:r>
        <w:rPr>
          <w:sz w:val="28"/>
          <w:szCs w:val="28"/>
        </w:rPr>
        <w:t>ації в автоматизованих системах</w:t>
      </w:r>
      <w:r>
        <w:rPr>
          <w:sz w:val="28"/>
          <w:szCs w:val="28"/>
          <w:lang w:val="uk-UA"/>
        </w:rPr>
        <w:t xml:space="preserve"> </w:t>
      </w:r>
      <w:r w:rsidRPr="00263BDA">
        <w:rPr>
          <w:sz w:val="28"/>
          <w:szCs w:val="28"/>
        </w:rPr>
        <w:t>[Текст]</w:t>
      </w:r>
      <w:r w:rsidRPr="00263BDA">
        <w:rPr>
          <w:sz w:val="28"/>
          <w:szCs w:val="28"/>
          <w:lang w:val="uk-UA"/>
        </w:rPr>
        <w:t xml:space="preserve">: Закон України </w:t>
      </w:r>
      <w:r w:rsidRPr="00263BDA">
        <w:rPr>
          <w:sz w:val="28"/>
          <w:szCs w:val="28"/>
        </w:rPr>
        <w:t>№ 2594-IV</w:t>
      </w:r>
      <w:r w:rsidRPr="00263BDA">
        <w:rPr>
          <w:sz w:val="28"/>
          <w:szCs w:val="28"/>
          <w:lang w:val="uk-UA"/>
        </w:rPr>
        <w:t xml:space="preserve"> від 31 травня 2005 р. </w:t>
      </w:r>
      <w:r w:rsidRPr="00263BDA">
        <w:rPr>
          <w:sz w:val="28"/>
          <w:szCs w:val="28"/>
        </w:rPr>
        <w:t>/ В</w:t>
      </w:r>
      <w:r w:rsidRPr="00263BDA">
        <w:rPr>
          <w:sz w:val="28"/>
          <w:szCs w:val="28"/>
          <w:lang w:val="uk-UA"/>
        </w:rPr>
        <w:t xml:space="preserve">ерховна Рада України </w:t>
      </w:r>
      <w:r w:rsidRPr="00263BDA">
        <w:rPr>
          <w:sz w:val="28"/>
          <w:szCs w:val="28"/>
        </w:rPr>
        <w:t>// Відомості</w:t>
      </w:r>
      <w:r>
        <w:rPr>
          <w:sz w:val="28"/>
          <w:szCs w:val="28"/>
          <w:lang w:val="uk-UA"/>
        </w:rPr>
        <w:t xml:space="preserve"> </w:t>
      </w:r>
      <w:r w:rsidRPr="00263BDA">
        <w:rPr>
          <w:sz w:val="28"/>
          <w:szCs w:val="28"/>
        </w:rPr>
        <w:t>Верховної Ради</w:t>
      </w:r>
      <w:r w:rsidRPr="00263BDA">
        <w:rPr>
          <w:sz w:val="28"/>
          <w:szCs w:val="28"/>
          <w:lang w:val="uk-UA"/>
        </w:rPr>
        <w:t xml:space="preserve"> України </w:t>
      </w:r>
      <w:r w:rsidRPr="00263BDA">
        <w:rPr>
          <w:sz w:val="28"/>
          <w:szCs w:val="28"/>
        </w:rPr>
        <w:t xml:space="preserve">– </w:t>
      </w:r>
      <w:r w:rsidRPr="00263BDA">
        <w:rPr>
          <w:sz w:val="28"/>
          <w:szCs w:val="28"/>
          <w:lang w:val="uk-UA"/>
        </w:rPr>
        <w:t xml:space="preserve">2005. </w:t>
      </w:r>
      <w:r w:rsidRPr="00263BDA">
        <w:rPr>
          <w:sz w:val="28"/>
          <w:szCs w:val="28"/>
        </w:rPr>
        <w:t>–</w:t>
      </w:r>
      <w:r w:rsidRPr="00263BDA">
        <w:rPr>
          <w:sz w:val="28"/>
          <w:szCs w:val="28"/>
          <w:lang w:val="uk-UA"/>
        </w:rPr>
        <w:t xml:space="preserve"> №26. </w:t>
      </w:r>
      <w:r w:rsidRPr="00263BDA">
        <w:rPr>
          <w:sz w:val="28"/>
          <w:szCs w:val="28"/>
        </w:rPr>
        <w:t>–</w:t>
      </w:r>
      <w:r w:rsidRPr="00263BDA">
        <w:rPr>
          <w:sz w:val="28"/>
          <w:szCs w:val="28"/>
          <w:lang w:val="uk-UA"/>
        </w:rPr>
        <w:t xml:space="preserve"> Ст. 347.</w:t>
      </w:r>
    </w:p>
    <w:p w14:paraId="1A982CED" w14:textId="77777777" w:rsidR="00F62170" w:rsidRPr="003B2AF0" w:rsidRDefault="00F62170" w:rsidP="00F62170">
      <w:pPr>
        <w:spacing w:line="360" w:lineRule="auto"/>
        <w:ind w:firstLine="709"/>
        <w:jc w:val="both"/>
        <w:rPr>
          <w:sz w:val="28"/>
          <w:szCs w:val="28"/>
          <w:lang w:val="uk-UA"/>
        </w:rPr>
      </w:pPr>
      <w:r w:rsidRPr="003B2AF0">
        <w:rPr>
          <w:sz w:val="28"/>
          <w:szCs w:val="28"/>
        </w:rPr>
        <w:t>3. Про зв’язок</w:t>
      </w:r>
      <w:r>
        <w:rPr>
          <w:sz w:val="28"/>
          <w:szCs w:val="28"/>
          <w:lang w:val="uk-UA"/>
        </w:rPr>
        <w:t xml:space="preserve"> </w:t>
      </w:r>
      <w:r w:rsidRPr="00263BDA">
        <w:rPr>
          <w:sz w:val="28"/>
          <w:szCs w:val="28"/>
        </w:rPr>
        <w:t>[Текст]</w:t>
      </w:r>
      <w:r w:rsidRPr="003B2AF0">
        <w:rPr>
          <w:sz w:val="28"/>
          <w:szCs w:val="28"/>
        </w:rPr>
        <w:t>:</w:t>
      </w:r>
      <w:r>
        <w:rPr>
          <w:sz w:val="28"/>
          <w:szCs w:val="28"/>
          <w:lang w:val="uk-UA"/>
        </w:rPr>
        <w:t xml:space="preserve"> </w:t>
      </w:r>
      <w:r w:rsidRPr="003B2AF0">
        <w:rPr>
          <w:sz w:val="28"/>
          <w:szCs w:val="28"/>
        </w:rPr>
        <w:t>Закон України № 160/95-ВРвід16 травня 1995 р</w:t>
      </w:r>
      <w:r>
        <w:rPr>
          <w:sz w:val="28"/>
          <w:szCs w:val="28"/>
          <w:lang w:val="uk-UA"/>
        </w:rPr>
        <w:t xml:space="preserve">. </w:t>
      </w:r>
      <w:r w:rsidRPr="00263BDA">
        <w:rPr>
          <w:sz w:val="28"/>
          <w:szCs w:val="28"/>
        </w:rPr>
        <w:t>/ В</w:t>
      </w:r>
      <w:r w:rsidRPr="00263BDA">
        <w:rPr>
          <w:sz w:val="28"/>
          <w:szCs w:val="28"/>
          <w:lang w:val="uk-UA"/>
        </w:rPr>
        <w:t xml:space="preserve">ерховна Рада України </w:t>
      </w:r>
      <w:r w:rsidRPr="00263BDA">
        <w:rPr>
          <w:sz w:val="28"/>
          <w:szCs w:val="28"/>
        </w:rPr>
        <w:t>// Відомості</w:t>
      </w:r>
      <w:r>
        <w:rPr>
          <w:sz w:val="28"/>
          <w:szCs w:val="28"/>
          <w:lang w:val="uk-UA"/>
        </w:rPr>
        <w:t xml:space="preserve"> </w:t>
      </w:r>
      <w:r w:rsidRPr="00263BDA">
        <w:rPr>
          <w:sz w:val="28"/>
          <w:szCs w:val="28"/>
        </w:rPr>
        <w:t>Верховної Ради</w:t>
      </w:r>
      <w:r w:rsidRPr="00263BDA">
        <w:rPr>
          <w:sz w:val="28"/>
          <w:szCs w:val="28"/>
          <w:lang w:val="uk-UA"/>
        </w:rPr>
        <w:t xml:space="preserve"> України </w:t>
      </w:r>
      <w:r w:rsidRPr="00263BDA">
        <w:rPr>
          <w:sz w:val="28"/>
          <w:szCs w:val="28"/>
        </w:rPr>
        <w:t xml:space="preserve">– </w:t>
      </w:r>
      <w:r w:rsidRPr="003B2AF0">
        <w:rPr>
          <w:sz w:val="28"/>
          <w:szCs w:val="28"/>
        </w:rPr>
        <w:t xml:space="preserve">1995. </w:t>
      </w:r>
      <w:r w:rsidRPr="00263BDA">
        <w:rPr>
          <w:sz w:val="28"/>
          <w:szCs w:val="28"/>
        </w:rPr>
        <w:t>–</w:t>
      </w:r>
      <w:r w:rsidRPr="003B2AF0">
        <w:rPr>
          <w:sz w:val="28"/>
          <w:szCs w:val="28"/>
        </w:rPr>
        <w:t>№ 20</w:t>
      </w:r>
      <w:r w:rsidRPr="00263BDA">
        <w:rPr>
          <w:sz w:val="28"/>
          <w:szCs w:val="28"/>
        </w:rPr>
        <w:t>–</w:t>
      </w:r>
      <w:r>
        <w:rPr>
          <w:sz w:val="28"/>
          <w:szCs w:val="28"/>
          <w:lang w:val="uk-UA"/>
        </w:rPr>
        <w:t>С</w:t>
      </w:r>
      <w:r w:rsidRPr="003B2AF0">
        <w:rPr>
          <w:sz w:val="28"/>
          <w:szCs w:val="28"/>
        </w:rPr>
        <w:t>т.143.</w:t>
      </w:r>
    </w:p>
    <w:p w14:paraId="5B004016" w14:textId="77777777" w:rsidR="00F62170" w:rsidRPr="00750194" w:rsidRDefault="00F62170" w:rsidP="00F62170">
      <w:pPr>
        <w:spacing w:line="360" w:lineRule="auto"/>
        <w:ind w:firstLine="709"/>
        <w:jc w:val="both"/>
        <w:rPr>
          <w:lang w:val="uk-UA"/>
        </w:rPr>
      </w:pPr>
      <w:r w:rsidRPr="00750194">
        <w:rPr>
          <w:sz w:val="28"/>
          <w:szCs w:val="28"/>
          <w:lang w:val="uk-UA"/>
        </w:rPr>
        <w:t>4</w:t>
      </w:r>
      <w:r w:rsidRPr="00750194">
        <w:rPr>
          <w:sz w:val="28"/>
          <w:szCs w:val="28"/>
        </w:rPr>
        <w:t xml:space="preserve">. Про </w:t>
      </w:r>
      <w:r w:rsidRPr="00750194">
        <w:rPr>
          <w:sz w:val="28"/>
          <w:szCs w:val="28"/>
          <w:lang w:val="uk-UA"/>
        </w:rPr>
        <w:t>телекомунікації</w:t>
      </w:r>
      <w:r>
        <w:rPr>
          <w:sz w:val="28"/>
          <w:szCs w:val="28"/>
          <w:lang w:val="uk-UA"/>
        </w:rPr>
        <w:t xml:space="preserve"> </w:t>
      </w:r>
      <w:r w:rsidRPr="00750194">
        <w:rPr>
          <w:sz w:val="28"/>
          <w:szCs w:val="28"/>
        </w:rPr>
        <w:t>[Текст]</w:t>
      </w:r>
      <w:r w:rsidRPr="00750194">
        <w:rPr>
          <w:sz w:val="28"/>
          <w:szCs w:val="28"/>
          <w:lang w:val="uk-UA"/>
        </w:rPr>
        <w:t>: Закон України №1280-IV від 18 листопада 2003 р</w:t>
      </w:r>
      <w:r w:rsidRPr="00750194">
        <w:rPr>
          <w:sz w:val="28"/>
          <w:szCs w:val="28"/>
        </w:rPr>
        <w:t>./ В</w:t>
      </w:r>
      <w:r w:rsidRPr="00750194">
        <w:rPr>
          <w:sz w:val="28"/>
          <w:szCs w:val="28"/>
          <w:lang w:val="uk-UA"/>
        </w:rPr>
        <w:t xml:space="preserve">ерховна Рада України </w:t>
      </w:r>
      <w:r w:rsidRPr="00750194">
        <w:rPr>
          <w:sz w:val="28"/>
          <w:szCs w:val="28"/>
        </w:rPr>
        <w:t>// Відомості</w:t>
      </w:r>
      <w:r>
        <w:rPr>
          <w:sz w:val="28"/>
          <w:szCs w:val="28"/>
          <w:lang w:val="uk-UA"/>
        </w:rPr>
        <w:t xml:space="preserve"> </w:t>
      </w:r>
      <w:r w:rsidRPr="00750194">
        <w:rPr>
          <w:sz w:val="28"/>
          <w:szCs w:val="28"/>
        </w:rPr>
        <w:t>Верховної Ради</w:t>
      </w:r>
      <w:r w:rsidRPr="00750194">
        <w:rPr>
          <w:sz w:val="28"/>
          <w:szCs w:val="28"/>
          <w:lang w:val="uk-UA"/>
        </w:rPr>
        <w:t xml:space="preserve"> України </w:t>
      </w:r>
      <w:r w:rsidRPr="00750194">
        <w:rPr>
          <w:sz w:val="28"/>
          <w:szCs w:val="28"/>
        </w:rPr>
        <w:t>–</w:t>
      </w:r>
      <w:r w:rsidRPr="00750194">
        <w:rPr>
          <w:sz w:val="28"/>
          <w:szCs w:val="28"/>
          <w:lang w:val="uk-UA"/>
        </w:rPr>
        <w:t xml:space="preserve">2004. </w:t>
      </w:r>
      <w:r w:rsidRPr="00750194">
        <w:rPr>
          <w:sz w:val="28"/>
          <w:szCs w:val="28"/>
        </w:rPr>
        <w:t xml:space="preserve">– </w:t>
      </w:r>
      <w:r w:rsidRPr="00750194">
        <w:rPr>
          <w:sz w:val="28"/>
          <w:szCs w:val="28"/>
          <w:lang w:val="uk-UA"/>
        </w:rPr>
        <w:t xml:space="preserve">№12 </w:t>
      </w:r>
      <w:r w:rsidRPr="00750194">
        <w:rPr>
          <w:sz w:val="28"/>
          <w:szCs w:val="28"/>
        </w:rPr>
        <w:t>–</w:t>
      </w:r>
      <w:r w:rsidRPr="00750194">
        <w:rPr>
          <w:sz w:val="28"/>
          <w:szCs w:val="28"/>
          <w:lang w:val="uk-UA"/>
        </w:rPr>
        <w:t xml:space="preserve"> Ст. 155.</w:t>
      </w:r>
    </w:p>
    <w:p w14:paraId="33A76A7A" w14:textId="77777777" w:rsidR="00F62170" w:rsidRPr="00812A68" w:rsidRDefault="00F62170" w:rsidP="00F62170">
      <w:pPr>
        <w:spacing w:line="360" w:lineRule="auto"/>
        <w:ind w:firstLine="709"/>
        <w:jc w:val="both"/>
      </w:pPr>
      <w:r w:rsidRPr="00812A68">
        <w:rPr>
          <w:sz w:val="28"/>
          <w:szCs w:val="28"/>
        </w:rPr>
        <w:t xml:space="preserve">5. Имамов А. Т. Учебник по </w:t>
      </w:r>
      <w:r w:rsidRPr="00812A68">
        <w:rPr>
          <w:sz w:val="28"/>
          <w:szCs w:val="28"/>
          <w:lang w:val="en-US"/>
        </w:rPr>
        <w:t>IP</w:t>
      </w:r>
      <w:r w:rsidRPr="00812A68">
        <w:rPr>
          <w:sz w:val="28"/>
          <w:szCs w:val="28"/>
        </w:rPr>
        <w:t xml:space="preserve">-телефонии/ </w:t>
      </w:r>
      <w:r w:rsidRPr="00812A68">
        <w:rPr>
          <w:sz w:val="28"/>
          <w:szCs w:val="28"/>
          <w:lang w:val="en-US"/>
        </w:rPr>
        <w:t>A</w:t>
      </w:r>
      <w:r w:rsidRPr="00812A68">
        <w:rPr>
          <w:sz w:val="28"/>
          <w:szCs w:val="28"/>
        </w:rPr>
        <w:t xml:space="preserve">. </w:t>
      </w:r>
      <w:r w:rsidRPr="00812A68">
        <w:rPr>
          <w:sz w:val="28"/>
          <w:szCs w:val="28"/>
          <w:lang w:val="en-US"/>
        </w:rPr>
        <w:t>T</w:t>
      </w:r>
      <w:r w:rsidRPr="00812A68">
        <w:rPr>
          <w:sz w:val="28"/>
          <w:szCs w:val="28"/>
        </w:rPr>
        <w:t xml:space="preserve">. Имамов, Н. В. Городнова  – 2004. – 183 </w:t>
      </w:r>
      <w:r w:rsidRPr="00812A68">
        <w:rPr>
          <w:sz w:val="28"/>
          <w:szCs w:val="28"/>
          <w:lang w:val="uk-UA"/>
        </w:rPr>
        <w:t>с</w:t>
      </w:r>
      <w:r w:rsidRPr="00812A68">
        <w:rPr>
          <w:sz w:val="28"/>
          <w:szCs w:val="28"/>
        </w:rPr>
        <w:t>.</w:t>
      </w:r>
    </w:p>
    <w:p w14:paraId="38ACA609" w14:textId="77777777" w:rsidR="00F62170" w:rsidRPr="004245AD" w:rsidRDefault="00F62170" w:rsidP="00F62170">
      <w:pPr>
        <w:spacing w:line="360" w:lineRule="auto"/>
        <w:ind w:firstLine="709"/>
        <w:jc w:val="both"/>
        <w:rPr>
          <w:sz w:val="28"/>
          <w:szCs w:val="28"/>
          <w:lang w:val="en-US"/>
        </w:rPr>
      </w:pPr>
      <w:r w:rsidRPr="004245AD">
        <w:rPr>
          <w:sz w:val="28"/>
          <w:szCs w:val="28"/>
          <w:lang w:val="en-US"/>
        </w:rPr>
        <w:t>6. D. Richard Kuhn Security Considerations for Voice Over IP System / D. Richard Kuhn, Thomas J. Walsh, Steffen Fries – Gaithersburg: National Institute of Standards &amp; Technology, 2005. – 99 p.</w:t>
      </w:r>
    </w:p>
    <w:p w14:paraId="526A6755" w14:textId="77777777" w:rsidR="00F62170" w:rsidRPr="00812A68" w:rsidRDefault="00F62170" w:rsidP="00F62170">
      <w:pPr>
        <w:spacing w:line="360" w:lineRule="auto"/>
        <w:ind w:firstLine="709"/>
        <w:jc w:val="both"/>
      </w:pPr>
      <w:r w:rsidRPr="004245AD">
        <w:rPr>
          <w:sz w:val="28"/>
          <w:szCs w:val="28"/>
        </w:rPr>
        <w:t xml:space="preserve">7. </w:t>
      </w:r>
      <w:r w:rsidRPr="00812A68">
        <w:rPr>
          <w:sz w:val="28"/>
          <w:szCs w:val="28"/>
        </w:rPr>
        <w:t>Меггелен Дж. Asteris</w:t>
      </w:r>
      <w:r>
        <w:rPr>
          <w:sz w:val="28"/>
          <w:szCs w:val="28"/>
        </w:rPr>
        <w:t>: будущее телефонии:</w:t>
      </w:r>
      <w:r w:rsidRPr="00812A68">
        <w:rPr>
          <w:sz w:val="28"/>
          <w:szCs w:val="28"/>
        </w:rPr>
        <w:t xml:space="preserve"> 2-е издание/ Дж. Меггелен, Л. Мадсен, Дж. Сміт</w:t>
      </w:r>
      <w:r w:rsidRPr="00113427">
        <w:rPr>
          <w:sz w:val="28"/>
          <w:szCs w:val="28"/>
        </w:rPr>
        <w:t>;</w:t>
      </w:r>
      <w:r w:rsidRPr="00812A68">
        <w:rPr>
          <w:sz w:val="28"/>
          <w:szCs w:val="28"/>
        </w:rPr>
        <w:t xml:space="preserve">пер. с англ.– СПб. : Издательство Символ-Плюс, 2009. – 652 с. </w:t>
      </w:r>
    </w:p>
    <w:p w14:paraId="570B0D55" w14:textId="77777777" w:rsidR="00F62170" w:rsidRPr="00113427" w:rsidRDefault="00F62170" w:rsidP="00F62170">
      <w:pPr>
        <w:spacing w:line="360" w:lineRule="auto"/>
        <w:ind w:firstLine="709"/>
        <w:jc w:val="both"/>
      </w:pPr>
      <w:r w:rsidRPr="00113427">
        <w:rPr>
          <w:sz w:val="28"/>
          <w:szCs w:val="28"/>
        </w:rPr>
        <w:t xml:space="preserve">8. Гольдштейн Б.С. </w:t>
      </w:r>
      <w:r w:rsidRPr="00113427">
        <w:rPr>
          <w:sz w:val="28"/>
          <w:szCs w:val="28"/>
          <w:lang w:val="en-US"/>
        </w:rPr>
        <w:t>IP</w:t>
      </w:r>
      <w:r w:rsidRPr="00113427">
        <w:rPr>
          <w:sz w:val="28"/>
          <w:szCs w:val="28"/>
        </w:rPr>
        <w:t xml:space="preserve">-телефония / Б.С. Гольдштейн, А.В. Пинчук, А. Л. Суховицкий – М.: Радио и связь, 2001. – 336 с. </w:t>
      </w:r>
    </w:p>
    <w:p w14:paraId="5E0B4D78" w14:textId="77777777" w:rsidR="00F62170" w:rsidRPr="00113427" w:rsidRDefault="00F62170" w:rsidP="00F62170">
      <w:pPr>
        <w:spacing w:line="360" w:lineRule="auto"/>
        <w:ind w:firstLine="709"/>
        <w:jc w:val="both"/>
      </w:pPr>
      <w:r w:rsidRPr="00113427">
        <w:rPr>
          <w:sz w:val="28"/>
          <w:szCs w:val="28"/>
        </w:rPr>
        <w:t xml:space="preserve">9. Росляков А.В. </w:t>
      </w:r>
      <w:r w:rsidRPr="00113427">
        <w:rPr>
          <w:sz w:val="28"/>
          <w:szCs w:val="28"/>
          <w:lang w:val="en-US"/>
        </w:rPr>
        <w:t>IP</w:t>
      </w:r>
      <w:r w:rsidRPr="00113427">
        <w:rPr>
          <w:sz w:val="28"/>
          <w:szCs w:val="28"/>
        </w:rPr>
        <w:t xml:space="preserve">-телефония / А.В. Росляков, М.Ю. Самсонова, И.В. Шибаева – М.: Эко-Трендз, 2003. – 252 с. </w:t>
      </w:r>
    </w:p>
    <w:p w14:paraId="72A7DB65" w14:textId="77777777" w:rsidR="00F62170" w:rsidRPr="00FC707B" w:rsidRDefault="00F62170" w:rsidP="00F62170">
      <w:pPr>
        <w:spacing w:line="360" w:lineRule="auto"/>
        <w:ind w:firstLine="709"/>
        <w:jc w:val="both"/>
        <w:rPr>
          <w:sz w:val="28"/>
          <w:szCs w:val="28"/>
          <w:lang w:val="en-US"/>
        </w:rPr>
      </w:pPr>
      <w:r w:rsidRPr="00FC707B">
        <w:rPr>
          <w:sz w:val="28"/>
          <w:szCs w:val="28"/>
          <w:lang w:val="en-US"/>
        </w:rPr>
        <w:t xml:space="preserve">10. Jeffrey Bannister Convergence Technologies for 3G Networks. IP, UMTS, EGPRS and ATM / Jeffrey Bannister, Paul Mather, Sebastian Coope – New York: John Wiley &amp; Sons, 2004. – 670 </w:t>
      </w:r>
      <w:r>
        <w:rPr>
          <w:sz w:val="28"/>
          <w:szCs w:val="28"/>
          <w:lang w:val="en-US"/>
        </w:rPr>
        <w:t>p</w:t>
      </w:r>
      <w:r w:rsidRPr="00FC707B">
        <w:rPr>
          <w:sz w:val="28"/>
          <w:szCs w:val="28"/>
          <w:lang w:val="en-US"/>
        </w:rPr>
        <w:t>.</w:t>
      </w:r>
    </w:p>
    <w:p w14:paraId="2C9893A0" w14:textId="77777777" w:rsidR="00F62170" w:rsidRPr="00763BAF" w:rsidRDefault="00F62170" w:rsidP="00F62170">
      <w:pPr>
        <w:spacing w:line="360" w:lineRule="auto"/>
        <w:ind w:firstLine="709"/>
        <w:jc w:val="both"/>
        <w:rPr>
          <w:sz w:val="28"/>
          <w:szCs w:val="28"/>
          <w:lang w:val="uk-UA"/>
        </w:rPr>
      </w:pPr>
      <w:r w:rsidRPr="00763BAF">
        <w:rPr>
          <w:sz w:val="28"/>
          <w:szCs w:val="28"/>
          <w:lang w:val="uk-UA"/>
        </w:rPr>
        <w:lastRenderedPageBreak/>
        <w:t>11. Кавун С.В. Інформаційна безпека. Навчальний посібник. Ч.1.</w:t>
      </w:r>
      <w:r w:rsidRPr="00113427">
        <w:rPr>
          <w:sz w:val="28"/>
          <w:szCs w:val="28"/>
        </w:rPr>
        <w:t>/</w:t>
      </w:r>
      <w:r>
        <w:rPr>
          <w:sz w:val="28"/>
          <w:szCs w:val="28"/>
        </w:rPr>
        <w:t xml:space="preserve"> С.В. Кавун</w:t>
      </w:r>
      <w:r w:rsidRPr="00763BAF">
        <w:rPr>
          <w:sz w:val="28"/>
          <w:szCs w:val="28"/>
          <w:lang w:val="uk-UA"/>
        </w:rPr>
        <w:t xml:space="preserve"> – Харків: Вид. ХНЕУ, 2008. – 352 с.</w:t>
      </w:r>
    </w:p>
    <w:p w14:paraId="7464242F" w14:textId="77777777" w:rsidR="00F62170" w:rsidRPr="00CC5336" w:rsidRDefault="00F62170" w:rsidP="00F62170">
      <w:pPr>
        <w:spacing w:line="360" w:lineRule="auto"/>
        <w:ind w:firstLine="709"/>
        <w:jc w:val="both"/>
        <w:rPr>
          <w:sz w:val="28"/>
          <w:szCs w:val="28"/>
          <w:lang w:val="uk-UA"/>
        </w:rPr>
      </w:pPr>
      <w:r w:rsidRPr="00CC5336">
        <w:rPr>
          <w:sz w:val="28"/>
          <w:szCs w:val="28"/>
          <w:lang w:val="uk-UA"/>
        </w:rPr>
        <w:t>12. Сороковская А. А. Информационная безопасность предприятия: новые угрозы и перспективы [Электронный ресурс] / А.А. Сороковская // Вісник</w:t>
      </w:r>
      <w:r>
        <w:rPr>
          <w:sz w:val="28"/>
          <w:szCs w:val="28"/>
          <w:lang w:val="uk-UA"/>
        </w:rPr>
        <w:t xml:space="preserve"> </w:t>
      </w:r>
      <w:r w:rsidRPr="00CC5336">
        <w:rPr>
          <w:sz w:val="28"/>
          <w:szCs w:val="28"/>
          <w:lang w:val="uk-UA"/>
        </w:rPr>
        <w:t>Хмельниц. Національного</w:t>
      </w:r>
      <w:r>
        <w:rPr>
          <w:sz w:val="28"/>
          <w:szCs w:val="28"/>
          <w:lang w:val="uk-UA"/>
        </w:rPr>
        <w:t xml:space="preserve"> </w:t>
      </w:r>
      <w:r w:rsidRPr="00CC5336">
        <w:rPr>
          <w:sz w:val="28"/>
          <w:szCs w:val="28"/>
          <w:lang w:val="uk-UA"/>
        </w:rPr>
        <w:t>університету. – 2010. – № 2. – Режим доступа: </w:t>
      </w:r>
      <w:hyperlink r:id="rId33" w:tgtFrame="_blank" w:history="1">
        <w:r w:rsidRPr="00CC5336">
          <w:rPr>
            <w:sz w:val="28"/>
            <w:szCs w:val="28"/>
            <w:lang w:val="uk-UA"/>
          </w:rPr>
          <w:t>http://nbuv.gov.ua/portal/Soc_Gum/Vchnu_ekon/2010_2_2/032-035.pdf</w:t>
        </w:r>
      </w:hyperlink>
      <w:r>
        <w:rPr>
          <w:sz w:val="28"/>
          <w:szCs w:val="28"/>
          <w:lang w:val="uk-UA"/>
        </w:rPr>
        <w:t xml:space="preserve"> </w:t>
      </w:r>
      <w:r w:rsidRPr="00763BAF">
        <w:rPr>
          <w:sz w:val="28"/>
          <w:szCs w:val="28"/>
          <w:lang w:val="uk-UA"/>
        </w:rPr>
        <w:t xml:space="preserve">– </w:t>
      </w:r>
      <w:r w:rsidRPr="00CC5336">
        <w:rPr>
          <w:sz w:val="28"/>
          <w:szCs w:val="28"/>
          <w:lang w:val="uk-UA"/>
        </w:rPr>
        <w:t>Загл. с экрана (п</w:t>
      </w:r>
      <w:r>
        <w:rPr>
          <w:sz w:val="28"/>
          <w:szCs w:val="28"/>
          <w:lang w:val="uk-UA"/>
        </w:rPr>
        <w:t>ереглянуто</w:t>
      </w:r>
      <w:r w:rsidRPr="00CC5336">
        <w:rPr>
          <w:sz w:val="28"/>
          <w:szCs w:val="28"/>
          <w:lang w:val="uk-UA"/>
        </w:rPr>
        <w:t xml:space="preserve"> 2</w:t>
      </w:r>
      <w:r>
        <w:rPr>
          <w:sz w:val="28"/>
          <w:szCs w:val="28"/>
          <w:lang w:val="uk-UA"/>
        </w:rPr>
        <w:t>5 грудня</w:t>
      </w:r>
      <w:r w:rsidRPr="00CC5336">
        <w:rPr>
          <w:sz w:val="28"/>
          <w:szCs w:val="28"/>
          <w:lang w:val="uk-UA"/>
        </w:rPr>
        <w:t xml:space="preserve"> 201</w:t>
      </w:r>
      <w:r>
        <w:rPr>
          <w:sz w:val="28"/>
          <w:szCs w:val="28"/>
          <w:lang w:val="uk-UA"/>
        </w:rPr>
        <w:t>9</w:t>
      </w:r>
      <w:r w:rsidRPr="00CC5336">
        <w:rPr>
          <w:sz w:val="28"/>
          <w:szCs w:val="28"/>
          <w:lang w:val="uk-UA"/>
        </w:rPr>
        <w:t xml:space="preserve">). </w:t>
      </w:r>
    </w:p>
    <w:p w14:paraId="40CD0EB8" w14:textId="77777777" w:rsidR="00F62170" w:rsidRPr="00763BAF" w:rsidRDefault="00F62170" w:rsidP="00F62170">
      <w:pPr>
        <w:spacing w:line="360" w:lineRule="auto"/>
        <w:ind w:firstLine="709"/>
        <w:jc w:val="both"/>
      </w:pPr>
      <w:r w:rsidRPr="00763BAF">
        <w:rPr>
          <w:sz w:val="28"/>
          <w:szCs w:val="28"/>
          <w:lang w:val="uk-UA"/>
        </w:rPr>
        <w:t xml:space="preserve">13. Хорев П.Б. Методы и средствазащитыинформации в компьютерных системах: Учеб. Пособие для студ. Высш.учеб. </w:t>
      </w:r>
      <w:r w:rsidRPr="00D8357B">
        <w:rPr>
          <w:sz w:val="28"/>
          <w:szCs w:val="28"/>
          <w:lang w:val="uk-UA"/>
        </w:rPr>
        <w:t>заведений /</w:t>
      </w:r>
      <w:r>
        <w:rPr>
          <w:sz w:val="28"/>
          <w:szCs w:val="28"/>
          <w:lang w:val="uk-UA"/>
        </w:rPr>
        <w:t xml:space="preserve"> П.Б. </w:t>
      </w:r>
      <w:r w:rsidRPr="00763BAF">
        <w:rPr>
          <w:sz w:val="28"/>
          <w:szCs w:val="28"/>
          <w:lang w:val="uk-UA"/>
        </w:rPr>
        <w:t xml:space="preserve">Хорев– М.: Издательский центр </w:t>
      </w:r>
      <w:r w:rsidRPr="00763BAF">
        <w:rPr>
          <w:sz w:val="28"/>
          <w:szCs w:val="28"/>
        </w:rPr>
        <w:t xml:space="preserve">– </w:t>
      </w:r>
      <w:r w:rsidRPr="00763BAF">
        <w:rPr>
          <w:sz w:val="28"/>
          <w:szCs w:val="28"/>
          <w:lang w:val="uk-UA"/>
        </w:rPr>
        <w:t xml:space="preserve">Академия, 2005. – 8с. </w:t>
      </w:r>
    </w:p>
    <w:p w14:paraId="15BA7533" w14:textId="77777777" w:rsidR="00F62170" w:rsidRPr="00CC5336" w:rsidRDefault="00F62170" w:rsidP="00F62170">
      <w:pPr>
        <w:spacing w:line="360" w:lineRule="auto"/>
        <w:ind w:firstLine="709"/>
        <w:jc w:val="both"/>
      </w:pPr>
      <w:r w:rsidRPr="00CC5336">
        <w:rPr>
          <w:sz w:val="28"/>
          <w:szCs w:val="28"/>
          <w:lang w:val="uk-UA"/>
        </w:rPr>
        <w:t>14.</w:t>
      </w:r>
      <w:r w:rsidRPr="00CC5336">
        <w:rPr>
          <w:sz w:val="28"/>
          <w:szCs w:val="28"/>
          <w:lang w:val="uk-UA"/>
        </w:rPr>
        <w:tab/>
        <w:t xml:space="preserve">База знань Asterisk [Електронний ресурс] – Режим доступу: http://asterisk.ru/knowledgebase </w:t>
      </w:r>
      <w:r w:rsidRPr="00CC5336">
        <w:rPr>
          <w:sz w:val="28"/>
          <w:szCs w:val="28"/>
        </w:rPr>
        <w:t>–</w:t>
      </w:r>
      <w:r>
        <w:rPr>
          <w:sz w:val="28"/>
          <w:szCs w:val="28"/>
          <w:lang w:val="uk-UA"/>
        </w:rPr>
        <w:t xml:space="preserve"> </w:t>
      </w:r>
      <w:r w:rsidRPr="00CC5336">
        <w:rPr>
          <w:sz w:val="28"/>
          <w:szCs w:val="28"/>
          <w:lang w:val="uk-UA"/>
        </w:rPr>
        <w:t>Загл. с экрана (переглянуто 6 серпня 2019).</w:t>
      </w:r>
    </w:p>
    <w:p w14:paraId="2D2EDC87" w14:textId="77777777" w:rsidR="00F62170" w:rsidRPr="00CC5336" w:rsidRDefault="00F62170" w:rsidP="00F62170">
      <w:pPr>
        <w:spacing w:line="360" w:lineRule="auto"/>
        <w:ind w:firstLine="709"/>
        <w:jc w:val="both"/>
      </w:pPr>
      <w:r w:rsidRPr="00CC5336">
        <w:rPr>
          <w:sz w:val="28"/>
          <w:szCs w:val="28"/>
          <w:lang w:val="uk-UA"/>
        </w:rPr>
        <w:t xml:space="preserve">15. Безпека Asterisk [Електронний ресурс] – Режим доступу: </w:t>
      </w:r>
      <w:hyperlink r:id="rId34">
        <w:r w:rsidRPr="00CC5336">
          <w:rPr>
            <w:rStyle w:val="ListLabel41"/>
          </w:rPr>
          <w:t>https://habrahabr.ru/post/188440</w:t>
        </w:r>
      </w:hyperlink>
      <w:r w:rsidRPr="00CC5336">
        <w:rPr>
          <w:sz w:val="28"/>
          <w:szCs w:val="28"/>
          <w:lang w:val="uk-UA"/>
        </w:rPr>
        <w:t>. — Загл. с экрана (переглянуто</w:t>
      </w:r>
      <w:r>
        <w:rPr>
          <w:sz w:val="28"/>
          <w:szCs w:val="28"/>
          <w:lang w:val="uk-UA"/>
        </w:rPr>
        <w:t xml:space="preserve"> </w:t>
      </w:r>
      <w:r w:rsidRPr="00CC5336">
        <w:rPr>
          <w:sz w:val="28"/>
          <w:szCs w:val="28"/>
          <w:lang w:val="uk-UA"/>
        </w:rPr>
        <w:t>6 серпня 2019).</w:t>
      </w:r>
    </w:p>
    <w:p w14:paraId="79CEE6F4" w14:textId="1EC0E5C5" w:rsidR="00F62170" w:rsidRPr="00763BAF" w:rsidRDefault="00F62170" w:rsidP="00F62170">
      <w:pPr>
        <w:spacing w:line="360" w:lineRule="auto"/>
        <w:ind w:firstLine="709"/>
        <w:jc w:val="both"/>
        <w:rPr>
          <w:sz w:val="28"/>
          <w:szCs w:val="28"/>
          <w:lang w:val="uk-UA"/>
        </w:rPr>
      </w:pPr>
      <w:r>
        <w:rPr>
          <w:sz w:val="28"/>
          <w:szCs w:val="28"/>
          <w:lang w:val="uk-UA"/>
        </w:rPr>
        <w:t>16. Иванов</w:t>
      </w:r>
      <w:r w:rsidR="00CB69E7">
        <w:rPr>
          <w:sz w:val="28"/>
          <w:szCs w:val="28"/>
          <w:lang w:val="uk-UA"/>
        </w:rPr>
        <w:t xml:space="preserve"> </w:t>
      </w:r>
      <w:r w:rsidRPr="00763BAF">
        <w:rPr>
          <w:sz w:val="28"/>
          <w:szCs w:val="28"/>
          <w:lang w:val="uk-UA"/>
        </w:rPr>
        <w:t xml:space="preserve">В.Б. </w:t>
      </w:r>
      <w:r w:rsidRPr="00D8357B">
        <w:rPr>
          <w:sz w:val="28"/>
          <w:szCs w:val="28"/>
          <w:lang w:val="uk-UA"/>
        </w:rPr>
        <w:t>Компьютер, мультимеда, IP-телефония. Программы и программирование / В.Б. Иванов – М.: Майор, 2005. – 240 c.</w:t>
      </w:r>
    </w:p>
    <w:p w14:paraId="117F1C86" w14:textId="77777777" w:rsidR="00F62170" w:rsidRPr="00CC5336" w:rsidRDefault="00F62170" w:rsidP="00F62170">
      <w:pPr>
        <w:spacing w:line="360" w:lineRule="auto"/>
        <w:ind w:firstLine="709"/>
        <w:jc w:val="both"/>
      </w:pPr>
      <w:r w:rsidRPr="00CC5336">
        <w:rPr>
          <w:sz w:val="28"/>
          <w:szCs w:val="28"/>
          <w:lang w:val="uk-UA"/>
        </w:rPr>
        <w:t>17. Соколов О.В.Организация и возможностисетей IP-телефонии [Електронний ресурс] /О.В. Соколов, Н.В. Слободська– 2006. –Режим доступу: http://voipx.ru/cgi-bin/loscont.cgi?ID=08. – Загл. с экрана (переглянуто 16 грудня 2019).</w:t>
      </w:r>
    </w:p>
    <w:p w14:paraId="5475FA26" w14:textId="77777777" w:rsidR="00F62170" w:rsidRPr="00FC707B" w:rsidRDefault="00F62170" w:rsidP="00F62170">
      <w:pPr>
        <w:spacing w:line="360" w:lineRule="auto"/>
        <w:ind w:firstLine="709"/>
        <w:jc w:val="both"/>
        <w:rPr>
          <w:sz w:val="28"/>
          <w:szCs w:val="28"/>
          <w:lang w:val="uk-UA"/>
        </w:rPr>
      </w:pPr>
      <w:r w:rsidRPr="00FC707B">
        <w:rPr>
          <w:sz w:val="28"/>
          <w:szCs w:val="28"/>
          <w:lang w:val="uk-UA"/>
        </w:rPr>
        <w:t>18. Sulkin A. PBX Systemsfor IP Telephony</w:t>
      </w:r>
      <w:r w:rsidRPr="00FC707B">
        <w:rPr>
          <w:sz w:val="28"/>
          <w:szCs w:val="28"/>
          <w:lang w:val="en-US"/>
        </w:rPr>
        <w:t xml:space="preserve"> / A.</w:t>
      </w:r>
      <w:r w:rsidRPr="00FC707B">
        <w:rPr>
          <w:sz w:val="28"/>
          <w:szCs w:val="28"/>
          <w:lang w:val="uk-UA"/>
        </w:rPr>
        <w:t>Sulkin – McGrawHill Professional, 2002</w:t>
      </w:r>
      <w:r>
        <w:rPr>
          <w:sz w:val="28"/>
          <w:szCs w:val="28"/>
          <w:lang w:val="en-US"/>
        </w:rPr>
        <w:t>.</w:t>
      </w:r>
      <w:r w:rsidRPr="00FC707B">
        <w:rPr>
          <w:sz w:val="28"/>
          <w:szCs w:val="28"/>
          <w:lang w:val="uk-UA"/>
        </w:rPr>
        <w:t xml:space="preserve"> – 487 p.</w:t>
      </w:r>
    </w:p>
    <w:p w14:paraId="4D0A69DB" w14:textId="77777777" w:rsidR="00F62170" w:rsidRPr="00403074" w:rsidRDefault="00F62170" w:rsidP="00F62170">
      <w:pPr>
        <w:spacing w:line="360" w:lineRule="auto"/>
        <w:ind w:firstLine="709"/>
        <w:jc w:val="both"/>
        <w:rPr>
          <w:sz w:val="28"/>
          <w:szCs w:val="28"/>
          <w:lang w:val="uk-UA"/>
        </w:rPr>
      </w:pPr>
      <w:r w:rsidRPr="00CC5336">
        <w:rPr>
          <w:sz w:val="28"/>
          <w:szCs w:val="28"/>
          <w:lang w:val="uk-UA"/>
        </w:rPr>
        <w:t xml:space="preserve">19. Захист IP-телефонії [Електронний ресурс] – Режим доступу: </w:t>
      </w:r>
      <w:hyperlink r:id="rId35" w:history="1">
        <w:r w:rsidRPr="00403074">
          <w:rPr>
            <w:sz w:val="28"/>
            <w:szCs w:val="28"/>
            <w:lang w:val="uk-UA"/>
          </w:rPr>
          <w:t>http://efsol.ru/articles/protection-ip-telephony.html –</w:t>
        </w:r>
      </w:hyperlink>
      <w:r w:rsidRPr="00403074">
        <w:rPr>
          <w:sz w:val="28"/>
          <w:szCs w:val="28"/>
          <w:lang w:val="uk-UA"/>
        </w:rPr>
        <w:t xml:space="preserve"> </w:t>
      </w:r>
      <w:r w:rsidRPr="00CC5336">
        <w:rPr>
          <w:sz w:val="28"/>
          <w:szCs w:val="28"/>
          <w:lang w:val="uk-UA"/>
        </w:rPr>
        <w:t>Загл. с экрана (переглянуто 14 січня 2020).</w:t>
      </w:r>
    </w:p>
    <w:p w14:paraId="238BDF89" w14:textId="77777777" w:rsidR="00F62170" w:rsidRPr="00FC707B" w:rsidRDefault="00F62170" w:rsidP="00F62170">
      <w:pPr>
        <w:spacing w:line="360" w:lineRule="auto"/>
        <w:ind w:firstLine="709"/>
        <w:jc w:val="both"/>
        <w:rPr>
          <w:sz w:val="28"/>
          <w:szCs w:val="28"/>
          <w:lang w:val="en-US"/>
        </w:rPr>
      </w:pPr>
      <w:r w:rsidRPr="00FC707B">
        <w:rPr>
          <w:sz w:val="28"/>
          <w:szCs w:val="28"/>
          <w:lang w:val="uk-UA"/>
        </w:rPr>
        <w:t>20. Gomillion D. Building</w:t>
      </w:r>
      <w:r>
        <w:rPr>
          <w:sz w:val="28"/>
          <w:szCs w:val="28"/>
          <w:lang w:val="uk-UA"/>
        </w:rPr>
        <w:t xml:space="preserve"> </w:t>
      </w:r>
      <w:r w:rsidRPr="00FC707B">
        <w:rPr>
          <w:sz w:val="28"/>
          <w:szCs w:val="28"/>
          <w:lang w:val="uk-UA"/>
        </w:rPr>
        <w:t>Telephony</w:t>
      </w:r>
      <w:r>
        <w:rPr>
          <w:sz w:val="28"/>
          <w:szCs w:val="28"/>
          <w:lang w:val="uk-UA"/>
        </w:rPr>
        <w:t xml:space="preserve"> </w:t>
      </w:r>
      <w:r w:rsidRPr="00FC707B">
        <w:rPr>
          <w:sz w:val="28"/>
          <w:szCs w:val="28"/>
          <w:lang w:val="uk-UA"/>
        </w:rPr>
        <w:t>Systems</w:t>
      </w:r>
      <w:r>
        <w:rPr>
          <w:sz w:val="28"/>
          <w:szCs w:val="28"/>
          <w:lang w:val="uk-UA"/>
        </w:rPr>
        <w:t xml:space="preserve"> </w:t>
      </w:r>
      <w:r w:rsidRPr="00FC707B">
        <w:rPr>
          <w:sz w:val="28"/>
          <w:szCs w:val="28"/>
          <w:lang w:val="uk-UA"/>
        </w:rPr>
        <w:t>with</w:t>
      </w:r>
      <w:r>
        <w:rPr>
          <w:sz w:val="28"/>
          <w:szCs w:val="28"/>
          <w:lang w:val="uk-UA"/>
        </w:rPr>
        <w:t xml:space="preserve"> </w:t>
      </w:r>
      <w:r w:rsidRPr="00FC707B">
        <w:rPr>
          <w:sz w:val="28"/>
          <w:szCs w:val="28"/>
          <w:lang w:val="uk-UA"/>
        </w:rPr>
        <w:t>Asterisk</w:t>
      </w:r>
      <w:r w:rsidRPr="00FC707B">
        <w:rPr>
          <w:sz w:val="28"/>
          <w:szCs w:val="28"/>
          <w:lang w:val="en-US"/>
        </w:rPr>
        <w:t xml:space="preserve"> /</w:t>
      </w:r>
      <w:r>
        <w:rPr>
          <w:sz w:val="28"/>
          <w:szCs w:val="28"/>
          <w:lang w:val="uk-UA"/>
        </w:rPr>
        <w:t xml:space="preserve"> </w:t>
      </w:r>
      <w:r w:rsidRPr="00FC707B">
        <w:rPr>
          <w:sz w:val="28"/>
          <w:szCs w:val="28"/>
          <w:lang w:val="en-US"/>
        </w:rPr>
        <w:t xml:space="preserve">D. </w:t>
      </w:r>
      <w:r w:rsidRPr="00FC707B">
        <w:rPr>
          <w:sz w:val="28"/>
          <w:szCs w:val="28"/>
          <w:lang w:val="uk-UA"/>
        </w:rPr>
        <w:t xml:space="preserve">Gomillion, </w:t>
      </w:r>
      <w:r w:rsidRPr="00FC707B">
        <w:rPr>
          <w:sz w:val="28"/>
          <w:szCs w:val="28"/>
          <w:lang w:val="en-US"/>
        </w:rPr>
        <w:t xml:space="preserve">B. </w:t>
      </w:r>
      <w:r w:rsidRPr="00FC707B">
        <w:rPr>
          <w:sz w:val="28"/>
          <w:szCs w:val="28"/>
          <w:lang w:val="uk-UA"/>
        </w:rPr>
        <w:t>Dempster– Birmingham: Packet</w:t>
      </w:r>
      <w:r>
        <w:rPr>
          <w:sz w:val="28"/>
          <w:szCs w:val="28"/>
          <w:lang w:val="uk-UA"/>
        </w:rPr>
        <w:t xml:space="preserve"> </w:t>
      </w:r>
      <w:r w:rsidRPr="00FC707B">
        <w:rPr>
          <w:sz w:val="28"/>
          <w:szCs w:val="28"/>
          <w:lang w:val="uk-UA"/>
        </w:rPr>
        <w:t>Publishing, 2005. – 176 c.</w:t>
      </w:r>
    </w:p>
    <w:p w14:paraId="480B509A" w14:textId="77777777" w:rsidR="00F62170" w:rsidRPr="00FC707B" w:rsidRDefault="00F62170" w:rsidP="00F62170">
      <w:pPr>
        <w:spacing w:line="360" w:lineRule="auto"/>
        <w:ind w:firstLine="709"/>
        <w:jc w:val="both"/>
        <w:rPr>
          <w:sz w:val="28"/>
          <w:szCs w:val="28"/>
          <w:lang w:val="uk-UA"/>
        </w:rPr>
      </w:pPr>
      <w:r w:rsidRPr="00FC707B">
        <w:rPr>
          <w:sz w:val="28"/>
          <w:szCs w:val="28"/>
          <w:lang w:val="uk-UA"/>
        </w:rPr>
        <w:t>21. Perkins C. RTP: Audio</w:t>
      </w:r>
      <w:r>
        <w:rPr>
          <w:sz w:val="28"/>
          <w:szCs w:val="28"/>
          <w:lang w:val="uk-UA"/>
        </w:rPr>
        <w:t xml:space="preserve"> </w:t>
      </w:r>
      <w:r w:rsidRPr="00FC707B">
        <w:rPr>
          <w:sz w:val="28"/>
          <w:szCs w:val="28"/>
          <w:lang w:val="uk-UA"/>
        </w:rPr>
        <w:t>and</w:t>
      </w:r>
      <w:r>
        <w:rPr>
          <w:sz w:val="28"/>
          <w:szCs w:val="28"/>
          <w:lang w:val="uk-UA"/>
        </w:rPr>
        <w:t xml:space="preserve"> </w:t>
      </w:r>
      <w:r w:rsidRPr="00FC707B">
        <w:rPr>
          <w:sz w:val="28"/>
          <w:szCs w:val="28"/>
          <w:lang w:val="uk-UA"/>
        </w:rPr>
        <w:t>Video</w:t>
      </w:r>
      <w:r>
        <w:rPr>
          <w:sz w:val="28"/>
          <w:szCs w:val="28"/>
          <w:lang w:val="uk-UA"/>
        </w:rPr>
        <w:t xml:space="preserve"> </w:t>
      </w:r>
      <w:r w:rsidRPr="00FC707B">
        <w:rPr>
          <w:sz w:val="28"/>
          <w:szCs w:val="28"/>
          <w:lang w:val="uk-UA"/>
        </w:rPr>
        <w:t>for</w:t>
      </w:r>
      <w:r>
        <w:rPr>
          <w:sz w:val="28"/>
          <w:szCs w:val="28"/>
          <w:lang w:val="uk-UA"/>
        </w:rPr>
        <w:t xml:space="preserve"> </w:t>
      </w:r>
      <w:r w:rsidRPr="00FC707B">
        <w:rPr>
          <w:sz w:val="28"/>
          <w:szCs w:val="28"/>
          <w:lang w:val="uk-UA"/>
        </w:rPr>
        <w:t>the</w:t>
      </w:r>
      <w:r>
        <w:rPr>
          <w:sz w:val="28"/>
          <w:szCs w:val="28"/>
          <w:lang w:val="uk-UA"/>
        </w:rPr>
        <w:t xml:space="preserve"> </w:t>
      </w:r>
      <w:r w:rsidRPr="00FC707B">
        <w:rPr>
          <w:sz w:val="28"/>
          <w:szCs w:val="28"/>
          <w:lang w:val="uk-UA"/>
        </w:rPr>
        <w:t>Internet / C. Perkins</w:t>
      </w:r>
      <w:r>
        <w:rPr>
          <w:sz w:val="28"/>
          <w:szCs w:val="28"/>
          <w:lang w:val="uk-UA"/>
        </w:rPr>
        <w:t xml:space="preserve"> </w:t>
      </w:r>
      <w:r w:rsidRPr="00FC707B">
        <w:rPr>
          <w:sz w:val="28"/>
          <w:szCs w:val="28"/>
          <w:lang w:val="uk-UA"/>
        </w:rPr>
        <w:t>– Boston: 92 AddisonWesley, 2003. – 432 p.</w:t>
      </w:r>
    </w:p>
    <w:p w14:paraId="752008DF" w14:textId="77777777" w:rsidR="00F62170" w:rsidRPr="00FC707B" w:rsidRDefault="00F62170" w:rsidP="00F62170">
      <w:pPr>
        <w:spacing w:line="360" w:lineRule="auto"/>
        <w:ind w:firstLine="709"/>
        <w:jc w:val="both"/>
        <w:rPr>
          <w:sz w:val="28"/>
          <w:szCs w:val="28"/>
          <w:lang w:val="uk-UA"/>
        </w:rPr>
      </w:pPr>
      <w:r w:rsidRPr="00FC707B">
        <w:rPr>
          <w:sz w:val="28"/>
          <w:szCs w:val="28"/>
          <w:lang w:val="uk-UA"/>
        </w:rPr>
        <w:lastRenderedPageBreak/>
        <w:t>22. Wallingford T. Switching</w:t>
      </w:r>
      <w:r>
        <w:rPr>
          <w:sz w:val="28"/>
          <w:szCs w:val="28"/>
          <w:lang w:val="en-US"/>
        </w:rPr>
        <w:t xml:space="preserve"> </w:t>
      </w:r>
      <w:r w:rsidRPr="00FC707B">
        <w:rPr>
          <w:sz w:val="28"/>
          <w:szCs w:val="28"/>
          <w:lang w:val="uk-UA"/>
        </w:rPr>
        <w:t>to</w:t>
      </w:r>
      <w:r>
        <w:rPr>
          <w:sz w:val="28"/>
          <w:szCs w:val="28"/>
          <w:lang w:val="en-US"/>
        </w:rPr>
        <w:t xml:space="preserve"> </w:t>
      </w:r>
      <w:r w:rsidRPr="00FC707B">
        <w:rPr>
          <w:sz w:val="28"/>
          <w:szCs w:val="28"/>
          <w:lang w:val="uk-UA"/>
        </w:rPr>
        <w:t>VoIP / T. Wallingford – Sebastopol: O’ReillyMedia, 2005. – 502 p.</w:t>
      </w:r>
    </w:p>
    <w:p w14:paraId="6901468D" w14:textId="77777777" w:rsidR="00F62170" w:rsidRPr="00FC707B" w:rsidRDefault="00F62170" w:rsidP="00F62170">
      <w:pPr>
        <w:spacing w:line="360" w:lineRule="auto"/>
        <w:ind w:firstLine="709"/>
        <w:jc w:val="both"/>
        <w:rPr>
          <w:sz w:val="28"/>
          <w:szCs w:val="28"/>
          <w:lang w:val="uk-UA"/>
        </w:rPr>
      </w:pPr>
      <w:r w:rsidRPr="00D8357B">
        <w:rPr>
          <w:sz w:val="28"/>
          <w:szCs w:val="28"/>
          <w:lang w:val="uk-UA"/>
        </w:rPr>
        <w:t xml:space="preserve">23. Грушо А.А. Теоретическиеосновызащитыинформации / А.А. Грушо, Е.Е. </w:t>
      </w:r>
      <w:r w:rsidRPr="00FC707B">
        <w:rPr>
          <w:sz w:val="28"/>
          <w:szCs w:val="28"/>
          <w:lang w:val="uk-UA"/>
        </w:rPr>
        <w:t>Тимонина– М.: «Яхтсмен», 1996. – 187 с.</w:t>
      </w:r>
    </w:p>
    <w:p w14:paraId="70FC6CA8" w14:textId="77777777" w:rsidR="00F62170" w:rsidRPr="00FC707B" w:rsidRDefault="00F62170" w:rsidP="00F62170">
      <w:pPr>
        <w:spacing w:line="360" w:lineRule="auto"/>
        <w:ind w:firstLine="709"/>
        <w:jc w:val="both"/>
        <w:rPr>
          <w:sz w:val="28"/>
          <w:szCs w:val="28"/>
          <w:lang w:val="uk-UA"/>
        </w:rPr>
      </w:pPr>
      <w:r w:rsidRPr="00FC707B">
        <w:rPr>
          <w:sz w:val="28"/>
          <w:szCs w:val="28"/>
          <w:lang w:val="uk-UA"/>
        </w:rPr>
        <w:t>24. Minoli D. Voice</w:t>
      </w:r>
      <w:r>
        <w:rPr>
          <w:sz w:val="28"/>
          <w:szCs w:val="28"/>
          <w:lang w:val="en-US"/>
        </w:rPr>
        <w:t xml:space="preserve"> </w:t>
      </w:r>
      <w:r w:rsidRPr="00FC707B">
        <w:rPr>
          <w:sz w:val="28"/>
          <w:szCs w:val="28"/>
          <w:lang w:val="uk-UA"/>
        </w:rPr>
        <w:t>Over IPv6. Architecture</w:t>
      </w:r>
      <w:r>
        <w:rPr>
          <w:sz w:val="28"/>
          <w:szCs w:val="28"/>
          <w:lang w:val="en-US"/>
        </w:rPr>
        <w:t xml:space="preserve"> </w:t>
      </w:r>
      <w:r w:rsidRPr="00FC707B">
        <w:rPr>
          <w:sz w:val="28"/>
          <w:szCs w:val="28"/>
          <w:lang w:val="uk-UA"/>
        </w:rPr>
        <w:t>for</w:t>
      </w:r>
      <w:r>
        <w:rPr>
          <w:sz w:val="28"/>
          <w:szCs w:val="28"/>
          <w:lang w:val="en-US"/>
        </w:rPr>
        <w:t xml:space="preserve"> </w:t>
      </w:r>
      <w:r w:rsidRPr="00FC707B">
        <w:rPr>
          <w:sz w:val="28"/>
          <w:szCs w:val="28"/>
          <w:lang w:val="uk-UA"/>
        </w:rPr>
        <w:t>Next</w:t>
      </w:r>
      <w:r>
        <w:rPr>
          <w:sz w:val="28"/>
          <w:szCs w:val="28"/>
          <w:lang w:val="en-US"/>
        </w:rPr>
        <w:t xml:space="preserve"> </w:t>
      </w:r>
      <w:r w:rsidRPr="00FC707B">
        <w:rPr>
          <w:sz w:val="28"/>
          <w:szCs w:val="28"/>
          <w:lang w:val="uk-UA"/>
        </w:rPr>
        <w:t>Generation</w:t>
      </w:r>
      <w:r>
        <w:rPr>
          <w:sz w:val="28"/>
          <w:szCs w:val="28"/>
          <w:lang w:val="en-US"/>
        </w:rPr>
        <w:t xml:space="preserve"> </w:t>
      </w:r>
      <w:r w:rsidRPr="00FC707B">
        <w:rPr>
          <w:sz w:val="28"/>
          <w:szCs w:val="28"/>
          <w:lang w:val="uk-UA"/>
        </w:rPr>
        <w:t>VoIP</w:t>
      </w:r>
      <w:r>
        <w:rPr>
          <w:sz w:val="28"/>
          <w:szCs w:val="28"/>
          <w:lang w:val="en-US"/>
        </w:rPr>
        <w:t xml:space="preserve"> </w:t>
      </w:r>
      <w:r w:rsidRPr="00FC707B">
        <w:rPr>
          <w:sz w:val="28"/>
          <w:szCs w:val="28"/>
          <w:lang w:val="uk-UA"/>
        </w:rPr>
        <w:t>Networks</w:t>
      </w:r>
      <w:r>
        <w:rPr>
          <w:sz w:val="28"/>
          <w:szCs w:val="28"/>
          <w:lang w:val="en-US"/>
        </w:rPr>
        <w:t xml:space="preserve"> </w:t>
      </w:r>
      <w:r w:rsidRPr="00FC707B">
        <w:rPr>
          <w:sz w:val="28"/>
          <w:szCs w:val="28"/>
          <w:lang w:val="en-US"/>
        </w:rPr>
        <w:t xml:space="preserve">/ D. </w:t>
      </w:r>
      <w:r w:rsidRPr="00FC707B">
        <w:rPr>
          <w:sz w:val="28"/>
          <w:szCs w:val="28"/>
          <w:lang w:val="uk-UA"/>
        </w:rPr>
        <w:t>Minoli–Boston: Elsevier, 2006. – 366 p.</w:t>
      </w:r>
    </w:p>
    <w:p w14:paraId="1EE15647" w14:textId="0E9B1B9B" w:rsidR="00F62170" w:rsidRPr="00CE0CEF" w:rsidRDefault="00F62170" w:rsidP="00F62170">
      <w:pPr>
        <w:spacing w:line="360" w:lineRule="auto"/>
        <w:ind w:firstLine="709"/>
        <w:jc w:val="both"/>
        <w:rPr>
          <w:sz w:val="28"/>
          <w:szCs w:val="28"/>
          <w:lang w:val="uk-UA"/>
        </w:rPr>
      </w:pPr>
      <w:r w:rsidRPr="00CE0CEF">
        <w:rPr>
          <w:sz w:val="28"/>
          <w:szCs w:val="28"/>
          <w:lang w:val="uk-UA"/>
        </w:rPr>
        <w:t>25. Корнієнко Б.</w:t>
      </w:r>
      <w:r w:rsidR="00A80B06" w:rsidRPr="00A80B06">
        <w:rPr>
          <w:sz w:val="28"/>
          <w:szCs w:val="28"/>
          <w:lang w:val="uk-UA"/>
        </w:rPr>
        <w:t xml:space="preserve"> </w:t>
      </w:r>
      <w:r w:rsidRPr="00CE0CEF">
        <w:rPr>
          <w:sz w:val="28"/>
          <w:szCs w:val="28"/>
          <w:lang w:val="uk-UA"/>
        </w:rPr>
        <w:t>Я.</w:t>
      </w:r>
      <w:r w:rsidR="00A80B06" w:rsidRPr="00A80B06">
        <w:rPr>
          <w:sz w:val="28"/>
          <w:szCs w:val="28"/>
          <w:lang w:val="uk-UA"/>
        </w:rPr>
        <w:t xml:space="preserve"> </w:t>
      </w:r>
      <w:r w:rsidRPr="00CE0CEF">
        <w:rPr>
          <w:sz w:val="28"/>
          <w:szCs w:val="28"/>
          <w:lang w:val="uk-UA"/>
        </w:rPr>
        <w:t>Реалізація протоколу IPSec у різних операційних системах для побудови захищених віртуальних мереж/ Б.Я. Корнієнко, О.Ю. Худяков // Збірник наукових праць Інституту проблем моделювання в енергетиці ім.Г.Є.Пухова НАН України — К.: ІПМЕ ім. Г.Є.Пухова НАН України, 2009. — № 53. — 8 с.</w:t>
      </w:r>
    </w:p>
    <w:p w14:paraId="45B7B557" w14:textId="77777777" w:rsidR="00F62170" w:rsidRPr="00AA2132" w:rsidRDefault="00F62170" w:rsidP="00F62170">
      <w:pPr>
        <w:spacing w:line="360" w:lineRule="auto"/>
        <w:ind w:firstLine="709"/>
        <w:jc w:val="both"/>
        <w:rPr>
          <w:sz w:val="28"/>
          <w:szCs w:val="28"/>
          <w:lang w:val="uk-UA"/>
        </w:rPr>
      </w:pPr>
      <w:r w:rsidRPr="00AA2132">
        <w:rPr>
          <w:sz w:val="28"/>
          <w:szCs w:val="28"/>
          <w:lang w:val="uk-UA"/>
        </w:rPr>
        <w:t>26. Девянин П.Н.Теоретические</w:t>
      </w:r>
      <w:r w:rsidRPr="00212F42">
        <w:rPr>
          <w:sz w:val="28"/>
          <w:szCs w:val="28"/>
        </w:rPr>
        <w:t xml:space="preserve"> </w:t>
      </w:r>
      <w:r w:rsidRPr="00AA2132">
        <w:rPr>
          <w:sz w:val="28"/>
          <w:szCs w:val="28"/>
          <w:lang w:val="uk-UA"/>
        </w:rPr>
        <w:t>основы</w:t>
      </w:r>
      <w:r w:rsidRPr="00212F42">
        <w:rPr>
          <w:sz w:val="28"/>
          <w:szCs w:val="28"/>
        </w:rPr>
        <w:t xml:space="preserve"> </w:t>
      </w:r>
      <w:r w:rsidRPr="00AA2132">
        <w:rPr>
          <w:sz w:val="28"/>
          <w:szCs w:val="28"/>
          <w:lang w:val="uk-UA"/>
        </w:rPr>
        <w:t>компьютерной</w:t>
      </w:r>
      <w:r w:rsidRPr="00212F42">
        <w:rPr>
          <w:sz w:val="28"/>
          <w:szCs w:val="28"/>
        </w:rPr>
        <w:t xml:space="preserve"> </w:t>
      </w:r>
      <w:r w:rsidRPr="00AA2132">
        <w:rPr>
          <w:sz w:val="28"/>
          <w:szCs w:val="28"/>
          <w:lang w:val="uk-UA"/>
        </w:rPr>
        <w:t>безопасности</w:t>
      </w:r>
      <w:r w:rsidRPr="00AA2132">
        <w:rPr>
          <w:sz w:val="28"/>
          <w:szCs w:val="28"/>
        </w:rPr>
        <w:t xml:space="preserve"> / </w:t>
      </w:r>
      <w:r w:rsidRPr="00AA2132">
        <w:rPr>
          <w:sz w:val="28"/>
          <w:szCs w:val="28"/>
          <w:lang w:val="uk-UA"/>
        </w:rPr>
        <w:t>П.Н. Девянин – М.: «Радио и связь», 2000. – 190 с.</w:t>
      </w:r>
    </w:p>
    <w:p w14:paraId="33B49263" w14:textId="77777777" w:rsidR="00F62170" w:rsidRPr="00D8357B" w:rsidRDefault="00F62170" w:rsidP="00F62170">
      <w:pPr>
        <w:spacing w:line="360" w:lineRule="auto"/>
        <w:ind w:firstLine="709"/>
        <w:jc w:val="both"/>
        <w:rPr>
          <w:sz w:val="28"/>
          <w:szCs w:val="28"/>
          <w:lang w:val="uk-UA"/>
        </w:rPr>
      </w:pPr>
      <w:r w:rsidRPr="00D8357B">
        <w:rPr>
          <w:sz w:val="28"/>
          <w:szCs w:val="28"/>
          <w:lang w:val="uk-UA"/>
        </w:rPr>
        <w:t>27. Конахович Г.Ф. Защита</w:t>
      </w:r>
      <w:r w:rsidRPr="00212F42">
        <w:rPr>
          <w:sz w:val="28"/>
          <w:szCs w:val="28"/>
        </w:rPr>
        <w:t xml:space="preserve"> </w:t>
      </w:r>
      <w:r w:rsidRPr="00D8357B">
        <w:rPr>
          <w:sz w:val="28"/>
          <w:szCs w:val="28"/>
          <w:lang w:val="uk-UA"/>
        </w:rPr>
        <w:t>информации в телекоммуникационных системах/</w:t>
      </w:r>
      <w:r>
        <w:rPr>
          <w:sz w:val="28"/>
          <w:szCs w:val="28"/>
          <w:lang w:val="uk-UA"/>
        </w:rPr>
        <w:t xml:space="preserve"> Г.Ф.</w:t>
      </w:r>
      <w:r w:rsidRPr="00D8357B">
        <w:rPr>
          <w:sz w:val="28"/>
          <w:szCs w:val="28"/>
          <w:lang w:val="uk-UA"/>
        </w:rPr>
        <w:t>Конахович– К.: МК-Пресс. 2014. – 334 с.</w:t>
      </w:r>
    </w:p>
    <w:p w14:paraId="3160BA41" w14:textId="77777777" w:rsidR="00F62170" w:rsidRPr="00D8357B" w:rsidRDefault="00F62170" w:rsidP="00F62170">
      <w:pPr>
        <w:spacing w:line="360" w:lineRule="auto"/>
        <w:ind w:firstLine="709"/>
        <w:jc w:val="both"/>
        <w:rPr>
          <w:sz w:val="28"/>
          <w:szCs w:val="28"/>
          <w:lang w:val="uk-UA"/>
        </w:rPr>
      </w:pPr>
      <w:r w:rsidRPr="00D8357B">
        <w:rPr>
          <w:sz w:val="28"/>
          <w:szCs w:val="28"/>
          <w:lang w:val="uk-UA"/>
        </w:rPr>
        <w:t>28. Маккалоу Д. Секреты</w:t>
      </w:r>
      <w:r w:rsidRPr="00212F42">
        <w:rPr>
          <w:sz w:val="28"/>
          <w:szCs w:val="28"/>
        </w:rPr>
        <w:t xml:space="preserve"> </w:t>
      </w:r>
      <w:r w:rsidRPr="00D8357B">
        <w:rPr>
          <w:sz w:val="28"/>
          <w:szCs w:val="28"/>
          <w:lang w:val="uk-UA"/>
        </w:rPr>
        <w:t>беспроводных</w:t>
      </w:r>
      <w:r w:rsidRPr="00212F42">
        <w:rPr>
          <w:sz w:val="28"/>
          <w:szCs w:val="28"/>
        </w:rPr>
        <w:t xml:space="preserve"> </w:t>
      </w:r>
      <w:r w:rsidRPr="00D8357B">
        <w:rPr>
          <w:sz w:val="28"/>
          <w:szCs w:val="28"/>
          <w:lang w:val="uk-UA"/>
        </w:rPr>
        <w:t>технологий /</w:t>
      </w:r>
      <w:r>
        <w:rPr>
          <w:sz w:val="28"/>
          <w:szCs w:val="28"/>
          <w:lang w:val="uk-UA"/>
        </w:rPr>
        <w:t xml:space="preserve"> Д. </w:t>
      </w:r>
      <w:r w:rsidRPr="00D8357B">
        <w:rPr>
          <w:sz w:val="28"/>
          <w:szCs w:val="28"/>
          <w:lang w:val="uk-UA"/>
        </w:rPr>
        <w:t>Маккалоу – М.: НТ-Пресс, 2015. – 447 с.</w:t>
      </w:r>
    </w:p>
    <w:p w14:paraId="66D624BB" w14:textId="77777777" w:rsidR="00F62170" w:rsidRPr="00D8357B" w:rsidRDefault="00F62170" w:rsidP="00F62170">
      <w:pPr>
        <w:spacing w:line="360" w:lineRule="auto"/>
        <w:ind w:firstLine="709"/>
        <w:jc w:val="both"/>
        <w:rPr>
          <w:sz w:val="28"/>
          <w:szCs w:val="28"/>
          <w:lang w:val="uk-UA"/>
        </w:rPr>
      </w:pPr>
      <w:r w:rsidRPr="00D8357B">
        <w:rPr>
          <w:sz w:val="28"/>
          <w:szCs w:val="28"/>
          <w:lang w:val="uk-UA"/>
        </w:rPr>
        <w:t>29. Столлингс В. Криптография и защита</w:t>
      </w:r>
      <w:r w:rsidRPr="00212F42">
        <w:rPr>
          <w:sz w:val="28"/>
          <w:szCs w:val="28"/>
        </w:rPr>
        <w:t xml:space="preserve"> </w:t>
      </w:r>
      <w:r>
        <w:rPr>
          <w:sz w:val="28"/>
          <w:szCs w:val="28"/>
          <w:lang w:val="uk-UA"/>
        </w:rPr>
        <w:t>сетей. Принципы и практика</w:t>
      </w:r>
      <w:r w:rsidRPr="00D8357B">
        <w:rPr>
          <w:sz w:val="28"/>
          <w:szCs w:val="28"/>
          <w:lang w:val="uk-UA"/>
        </w:rPr>
        <w:t xml:space="preserve"> /</w:t>
      </w:r>
      <w:r>
        <w:rPr>
          <w:sz w:val="28"/>
          <w:szCs w:val="28"/>
          <w:lang w:val="uk-UA"/>
        </w:rPr>
        <w:t xml:space="preserve"> В. Столлингс</w:t>
      </w:r>
      <w:r w:rsidRPr="00D8357B">
        <w:rPr>
          <w:sz w:val="28"/>
          <w:szCs w:val="28"/>
          <w:lang w:val="uk-UA"/>
        </w:rPr>
        <w:t xml:space="preserve"> – К.: Издательскийдом "Вильямс", 2001. – 669 с. </w:t>
      </w:r>
    </w:p>
    <w:p w14:paraId="404C00F6" w14:textId="77777777" w:rsidR="00F62170" w:rsidRPr="00D8357B" w:rsidRDefault="00F62170" w:rsidP="00F62170">
      <w:pPr>
        <w:spacing w:line="360" w:lineRule="auto"/>
        <w:ind w:firstLine="709"/>
        <w:jc w:val="both"/>
        <w:rPr>
          <w:sz w:val="28"/>
          <w:szCs w:val="28"/>
          <w:lang w:val="uk-UA"/>
        </w:rPr>
      </w:pPr>
      <w:r w:rsidRPr="00D8357B">
        <w:rPr>
          <w:sz w:val="28"/>
          <w:szCs w:val="28"/>
          <w:lang w:val="uk-UA"/>
        </w:rPr>
        <w:t>30. Цирлов В.Л. Основы</w:t>
      </w:r>
      <w:r w:rsidRPr="00212F42">
        <w:rPr>
          <w:sz w:val="28"/>
          <w:szCs w:val="28"/>
        </w:rPr>
        <w:t xml:space="preserve"> </w:t>
      </w:r>
      <w:r w:rsidRPr="00D8357B">
        <w:rPr>
          <w:sz w:val="28"/>
          <w:szCs w:val="28"/>
          <w:lang w:val="uk-UA"/>
        </w:rPr>
        <w:t>информационной</w:t>
      </w:r>
      <w:r w:rsidRPr="00212F42">
        <w:rPr>
          <w:sz w:val="28"/>
          <w:szCs w:val="28"/>
        </w:rPr>
        <w:t xml:space="preserve"> </w:t>
      </w:r>
      <w:r w:rsidRPr="00D8357B">
        <w:rPr>
          <w:sz w:val="28"/>
          <w:szCs w:val="28"/>
          <w:lang w:val="uk-UA"/>
        </w:rPr>
        <w:t>безопасности</w:t>
      </w:r>
      <w:r w:rsidRPr="00212F42">
        <w:rPr>
          <w:sz w:val="28"/>
          <w:szCs w:val="28"/>
        </w:rPr>
        <w:t xml:space="preserve"> </w:t>
      </w:r>
      <w:r w:rsidRPr="00D8357B">
        <w:rPr>
          <w:sz w:val="28"/>
          <w:szCs w:val="28"/>
          <w:lang w:val="uk-UA"/>
        </w:rPr>
        <w:t>автоматизированных систем. Краткий курс /</w:t>
      </w:r>
      <w:r>
        <w:rPr>
          <w:sz w:val="28"/>
          <w:szCs w:val="28"/>
          <w:lang w:val="uk-UA"/>
        </w:rPr>
        <w:t xml:space="preserve"> В.Л. Цирлов</w:t>
      </w:r>
      <w:r w:rsidRPr="00D8357B">
        <w:rPr>
          <w:sz w:val="28"/>
          <w:szCs w:val="28"/>
          <w:lang w:val="uk-UA"/>
        </w:rPr>
        <w:t>– М.; Феникс, 2008. – 174 с.</w:t>
      </w:r>
    </w:p>
    <w:p w14:paraId="3ECDADD7" w14:textId="77777777" w:rsidR="00F62170" w:rsidRDefault="00F62170" w:rsidP="00F62170">
      <w:pPr>
        <w:spacing w:line="360" w:lineRule="auto"/>
        <w:ind w:firstLine="709"/>
        <w:jc w:val="both"/>
        <w:rPr>
          <w:sz w:val="28"/>
          <w:szCs w:val="28"/>
          <w:lang w:val="uk-UA"/>
        </w:rPr>
      </w:pPr>
      <w:r w:rsidRPr="00D8357B">
        <w:rPr>
          <w:sz w:val="28"/>
          <w:szCs w:val="28"/>
          <w:lang w:val="uk-UA"/>
        </w:rPr>
        <w:t>31. Шнайер Б. Секреты и ложь. Безопасность</w:t>
      </w:r>
      <w:r>
        <w:rPr>
          <w:sz w:val="28"/>
          <w:szCs w:val="28"/>
          <w:lang w:val="uk-UA"/>
        </w:rPr>
        <w:t xml:space="preserve"> </w:t>
      </w:r>
      <w:r w:rsidRPr="00D8357B">
        <w:rPr>
          <w:sz w:val="28"/>
          <w:szCs w:val="28"/>
          <w:lang w:val="uk-UA"/>
        </w:rPr>
        <w:t>данных в цифровом мире / Брюс Шнайер. – СПб.: Питер, 2003. – 368 с.</w:t>
      </w:r>
    </w:p>
    <w:p w14:paraId="7392EE17" w14:textId="77777777" w:rsidR="00F62170" w:rsidRDefault="00F62170" w:rsidP="00F62170">
      <w:pPr>
        <w:spacing w:line="360" w:lineRule="auto"/>
        <w:ind w:firstLine="709"/>
        <w:jc w:val="both"/>
        <w:rPr>
          <w:sz w:val="28"/>
          <w:szCs w:val="28"/>
          <w:lang w:val="uk-UA"/>
        </w:rPr>
      </w:pPr>
      <w:r>
        <w:rPr>
          <w:sz w:val="28"/>
          <w:szCs w:val="28"/>
          <w:lang w:val="uk-UA"/>
        </w:rPr>
        <w:t xml:space="preserve">32. </w:t>
      </w:r>
      <w:r w:rsidRPr="00B90BE9">
        <w:rPr>
          <w:sz w:val="28"/>
          <w:szCs w:val="28"/>
          <w:lang w:val="uk-UA"/>
        </w:rPr>
        <w:t>Касаткін Ф. Зв'язані однією мережею</w:t>
      </w:r>
      <w:r>
        <w:rPr>
          <w:sz w:val="28"/>
          <w:szCs w:val="28"/>
          <w:lang w:val="uk-UA"/>
        </w:rPr>
        <w:t xml:space="preserve"> </w:t>
      </w:r>
      <w:r w:rsidRPr="00D8357B">
        <w:rPr>
          <w:sz w:val="28"/>
          <w:szCs w:val="28"/>
          <w:lang w:val="uk-UA"/>
        </w:rPr>
        <w:t>/</w:t>
      </w:r>
      <w:r>
        <w:rPr>
          <w:sz w:val="28"/>
          <w:szCs w:val="28"/>
          <w:lang w:val="uk-UA"/>
        </w:rPr>
        <w:t xml:space="preserve"> Ф. Касаткін</w:t>
      </w:r>
      <w:r w:rsidRPr="00D8357B">
        <w:rPr>
          <w:sz w:val="28"/>
          <w:szCs w:val="28"/>
          <w:lang w:val="uk-UA"/>
        </w:rPr>
        <w:t xml:space="preserve"> – </w:t>
      </w:r>
      <w:r w:rsidRPr="00B90BE9">
        <w:rPr>
          <w:sz w:val="28"/>
          <w:szCs w:val="28"/>
          <w:lang w:val="uk-UA"/>
        </w:rPr>
        <w:t>ІТ-діалог</w:t>
      </w:r>
      <w:r>
        <w:rPr>
          <w:sz w:val="28"/>
          <w:szCs w:val="28"/>
          <w:lang w:val="uk-UA"/>
        </w:rPr>
        <w:t>,</w:t>
      </w:r>
      <w:r w:rsidRPr="00B90BE9">
        <w:rPr>
          <w:sz w:val="28"/>
          <w:szCs w:val="28"/>
          <w:lang w:val="uk-UA"/>
        </w:rPr>
        <w:t xml:space="preserve"> 2014</w:t>
      </w:r>
      <w:r w:rsidRPr="00D8357B">
        <w:rPr>
          <w:sz w:val="28"/>
          <w:szCs w:val="28"/>
          <w:lang w:val="uk-UA"/>
        </w:rPr>
        <w:t xml:space="preserve"> –</w:t>
      </w:r>
      <w:r w:rsidRPr="00B90BE9">
        <w:rPr>
          <w:sz w:val="28"/>
          <w:szCs w:val="28"/>
          <w:lang w:val="uk-UA"/>
        </w:rPr>
        <w:t xml:space="preserve"> </w:t>
      </w:r>
      <w:r>
        <w:rPr>
          <w:sz w:val="28"/>
          <w:szCs w:val="28"/>
          <w:lang w:val="uk-UA"/>
        </w:rPr>
        <w:t xml:space="preserve">с. </w:t>
      </w:r>
      <w:r w:rsidRPr="00B90BE9">
        <w:rPr>
          <w:sz w:val="28"/>
          <w:szCs w:val="28"/>
          <w:lang w:val="uk-UA"/>
        </w:rPr>
        <w:t>20-23.</w:t>
      </w:r>
    </w:p>
    <w:p w14:paraId="66C4D227" w14:textId="77777777" w:rsidR="00F62170" w:rsidRDefault="00F62170" w:rsidP="00F62170">
      <w:pPr>
        <w:spacing w:line="360" w:lineRule="auto"/>
        <w:ind w:firstLine="709"/>
        <w:jc w:val="both"/>
        <w:rPr>
          <w:sz w:val="28"/>
          <w:szCs w:val="28"/>
          <w:lang w:val="uk-UA"/>
        </w:rPr>
      </w:pPr>
      <w:r>
        <w:rPr>
          <w:sz w:val="28"/>
          <w:szCs w:val="28"/>
          <w:lang w:val="uk-UA"/>
        </w:rPr>
        <w:t xml:space="preserve">33. </w:t>
      </w:r>
      <w:r w:rsidRPr="00C551A9">
        <w:rPr>
          <w:sz w:val="28"/>
          <w:szCs w:val="28"/>
          <w:lang w:val="uk-UA"/>
        </w:rPr>
        <w:t xml:space="preserve">VoIP Security and Privacy Threat Taxonomy [Електронний ресурс] </w:t>
      </w:r>
      <w:r w:rsidRPr="00CC5336">
        <w:rPr>
          <w:sz w:val="28"/>
          <w:szCs w:val="28"/>
          <w:lang w:val="uk-UA"/>
        </w:rPr>
        <w:t>– Режим доступу:</w:t>
      </w:r>
      <w:r w:rsidRPr="00C551A9">
        <w:rPr>
          <w:sz w:val="28"/>
          <w:szCs w:val="28"/>
          <w:lang w:val="uk-UA"/>
        </w:rPr>
        <w:t xml:space="preserve"> http://www.voipsa.org/Activities/VOIPSA_Threat_Taxonomy_0.1.pdf </w:t>
      </w:r>
      <w:r w:rsidRPr="00CC5336">
        <w:rPr>
          <w:sz w:val="28"/>
          <w:szCs w:val="28"/>
          <w:lang w:val="uk-UA"/>
        </w:rPr>
        <w:t xml:space="preserve">– Загл. с экрана (переглянуто </w:t>
      </w:r>
      <w:r>
        <w:rPr>
          <w:sz w:val="28"/>
          <w:szCs w:val="28"/>
          <w:lang w:val="uk-UA"/>
        </w:rPr>
        <w:t>13</w:t>
      </w:r>
      <w:r w:rsidRPr="00CC5336">
        <w:rPr>
          <w:sz w:val="28"/>
          <w:szCs w:val="28"/>
          <w:lang w:val="uk-UA"/>
        </w:rPr>
        <w:t xml:space="preserve"> січня 2020).</w:t>
      </w:r>
    </w:p>
    <w:p w14:paraId="27BF0E4B" w14:textId="77777777" w:rsidR="00F62170" w:rsidRDefault="00F62170" w:rsidP="00F62170">
      <w:pPr>
        <w:spacing w:line="360" w:lineRule="auto"/>
        <w:ind w:firstLine="709"/>
        <w:jc w:val="both"/>
        <w:rPr>
          <w:sz w:val="28"/>
          <w:szCs w:val="28"/>
          <w:lang w:val="uk-UA"/>
        </w:rPr>
      </w:pPr>
      <w:r>
        <w:rPr>
          <w:sz w:val="28"/>
          <w:szCs w:val="28"/>
          <w:lang w:val="uk-UA"/>
        </w:rPr>
        <w:lastRenderedPageBreak/>
        <w:t xml:space="preserve">34. </w:t>
      </w:r>
      <w:r w:rsidRPr="00C551A9">
        <w:rPr>
          <w:sz w:val="28"/>
          <w:szCs w:val="28"/>
          <w:lang w:val="uk-UA"/>
        </w:rPr>
        <w:t>Baset S.</w:t>
      </w:r>
      <w:r>
        <w:rPr>
          <w:sz w:val="28"/>
          <w:szCs w:val="28"/>
          <w:lang w:val="uk-UA"/>
        </w:rPr>
        <w:t xml:space="preserve"> </w:t>
      </w:r>
      <w:r w:rsidRPr="00C551A9">
        <w:rPr>
          <w:sz w:val="28"/>
          <w:szCs w:val="28"/>
          <w:lang w:val="uk-UA"/>
        </w:rPr>
        <w:t xml:space="preserve">An Analysis of the Peer-to-Peer Internet Telephony Protocol. </w:t>
      </w:r>
      <w:r w:rsidRPr="00D8357B">
        <w:rPr>
          <w:sz w:val="28"/>
          <w:szCs w:val="28"/>
          <w:lang w:val="uk-UA"/>
        </w:rPr>
        <w:t>/</w:t>
      </w:r>
      <w:r>
        <w:rPr>
          <w:sz w:val="28"/>
          <w:szCs w:val="28"/>
          <w:lang w:val="uk-UA"/>
        </w:rPr>
        <w:t xml:space="preserve"> </w:t>
      </w:r>
      <w:r>
        <w:rPr>
          <w:sz w:val="28"/>
          <w:szCs w:val="28"/>
          <w:lang w:val="en-US"/>
        </w:rPr>
        <w:t xml:space="preserve">S. </w:t>
      </w:r>
      <w:r w:rsidRPr="00C551A9">
        <w:rPr>
          <w:sz w:val="28"/>
          <w:szCs w:val="28"/>
          <w:lang w:val="uk-UA"/>
        </w:rPr>
        <w:t xml:space="preserve">Baset, </w:t>
      </w:r>
      <w:r>
        <w:rPr>
          <w:sz w:val="28"/>
          <w:szCs w:val="28"/>
          <w:lang w:val="en-US"/>
        </w:rPr>
        <w:t xml:space="preserve">H. </w:t>
      </w:r>
      <w:r w:rsidRPr="00C551A9">
        <w:rPr>
          <w:sz w:val="28"/>
          <w:szCs w:val="28"/>
          <w:lang w:val="uk-UA"/>
        </w:rPr>
        <w:t>Schulzrinne</w:t>
      </w:r>
      <w:r>
        <w:rPr>
          <w:sz w:val="28"/>
          <w:szCs w:val="28"/>
          <w:lang w:val="en-US"/>
        </w:rPr>
        <w:t xml:space="preserve"> </w:t>
      </w:r>
      <w:r w:rsidRPr="00D8357B">
        <w:rPr>
          <w:sz w:val="28"/>
          <w:szCs w:val="28"/>
          <w:lang w:val="uk-UA"/>
        </w:rPr>
        <w:t>–</w:t>
      </w:r>
      <w:r>
        <w:rPr>
          <w:sz w:val="28"/>
          <w:szCs w:val="28"/>
          <w:lang w:val="en-US"/>
        </w:rPr>
        <w:t xml:space="preserve"> New York: </w:t>
      </w:r>
      <w:r w:rsidRPr="00C551A9">
        <w:rPr>
          <w:sz w:val="28"/>
          <w:szCs w:val="28"/>
          <w:lang w:val="uk-UA"/>
        </w:rPr>
        <w:t xml:space="preserve">Department of Computer Science Columbia University, 2004. </w:t>
      </w:r>
    </w:p>
    <w:p w14:paraId="67940AD7" w14:textId="77777777" w:rsidR="00F62170" w:rsidRDefault="00F62170" w:rsidP="00F62170">
      <w:pPr>
        <w:spacing w:line="360" w:lineRule="auto"/>
        <w:ind w:firstLine="709"/>
        <w:jc w:val="both"/>
        <w:rPr>
          <w:sz w:val="28"/>
          <w:szCs w:val="28"/>
          <w:lang w:val="uk-UA"/>
        </w:rPr>
      </w:pPr>
      <w:r w:rsidRPr="00C0738D">
        <w:rPr>
          <w:sz w:val="28"/>
          <w:szCs w:val="28"/>
        </w:rPr>
        <w:t xml:space="preserve">35. </w:t>
      </w:r>
      <w:r>
        <w:rPr>
          <w:sz w:val="28"/>
          <w:szCs w:val="28"/>
          <w:lang w:val="uk-UA"/>
        </w:rPr>
        <w:t>Синепол В.С. Систем</w:t>
      </w:r>
      <w:r>
        <w:rPr>
          <w:sz w:val="28"/>
          <w:szCs w:val="28"/>
        </w:rPr>
        <w:t xml:space="preserve">ы компьтерной вилеоконференцсвязи </w:t>
      </w:r>
      <w:r>
        <w:rPr>
          <w:sz w:val="28"/>
          <w:szCs w:val="28"/>
          <w:lang w:val="uk-UA"/>
        </w:rPr>
        <w:t xml:space="preserve"> </w:t>
      </w:r>
      <w:r w:rsidRPr="00D8357B">
        <w:rPr>
          <w:sz w:val="28"/>
          <w:szCs w:val="28"/>
          <w:lang w:val="uk-UA"/>
        </w:rPr>
        <w:t>/</w:t>
      </w:r>
      <w:r>
        <w:rPr>
          <w:sz w:val="28"/>
          <w:szCs w:val="28"/>
          <w:lang w:val="uk-UA"/>
        </w:rPr>
        <w:t xml:space="preserve"> В.С. Синепол, И.А. Цикин </w:t>
      </w:r>
      <w:r w:rsidRPr="00D8357B">
        <w:rPr>
          <w:sz w:val="28"/>
          <w:szCs w:val="28"/>
          <w:lang w:val="uk-UA"/>
        </w:rPr>
        <w:t>–</w:t>
      </w:r>
      <w:r>
        <w:rPr>
          <w:sz w:val="28"/>
          <w:szCs w:val="28"/>
          <w:lang w:val="uk-UA"/>
        </w:rPr>
        <w:t xml:space="preserve"> М.: Мобильные коммуникации, 1999. </w:t>
      </w:r>
      <w:r w:rsidRPr="00D8357B">
        <w:rPr>
          <w:sz w:val="28"/>
          <w:szCs w:val="28"/>
          <w:lang w:val="uk-UA"/>
        </w:rPr>
        <w:t>–</w:t>
      </w:r>
      <w:r>
        <w:rPr>
          <w:sz w:val="28"/>
          <w:szCs w:val="28"/>
          <w:lang w:val="uk-UA"/>
        </w:rPr>
        <w:t xml:space="preserve"> 372 с.</w:t>
      </w:r>
    </w:p>
    <w:p w14:paraId="3570D1C4" w14:textId="77777777" w:rsidR="00F62170" w:rsidRPr="00C0738D" w:rsidRDefault="00F62170" w:rsidP="00F62170">
      <w:pPr>
        <w:spacing w:line="360" w:lineRule="auto"/>
        <w:ind w:firstLine="709"/>
        <w:jc w:val="both"/>
        <w:rPr>
          <w:sz w:val="28"/>
          <w:szCs w:val="28"/>
        </w:rPr>
      </w:pPr>
      <w:r>
        <w:rPr>
          <w:sz w:val="28"/>
          <w:szCs w:val="28"/>
          <w:lang w:val="uk-UA"/>
        </w:rPr>
        <w:t xml:space="preserve">36. Жилкина Н. Встреча без рукопожатия  </w:t>
      </w:r>
      <w:r w:rsidRPr="00D8357B">
        <w:rPr>
          <w:sz w:val="28"/>
          <w:szCs w:val="28"/>
          <w:lang w:val="uk-UA"/>
        </w:rPr>
        <w:t>/</w:t>
      </w:r>
      <w:r>
        <w:rPr>
          <w:sz w:val="28"/>
          <w:szCs w:val="28"/>
          <w:lang w:val="uk-UA"/>
        </w:rPr>
        <w:t xml:space="preserve"> </w:t>
      </w:r>
      <w:r w:rsidRPr="00D8357B">
        <w:rPr>
          <w:sz w:val="28"/>
          <w:szCs w:val="28"/>
          <w:lang w:val="uk-UA"/>
        </w:rPr>
        <w:t>/</w:t>
      </w:r>
      <w:r>
        <w:rPr>
          <w:sz w:val="28"/>
          <w:szCs w:val="28"/>
          <w:lang w:val="uk-UA"/>
        </w:rPr>
        <w:t xml:space="preserve"> Журнал сетевых решений. </w:t>
      </w:r>
      <w:r w:rsidRPr="00CE0CEF">
        <w:rPr>
          <w:sz w:val="28"/>
          <w:szCs w:val="28"/>
          <w:lang w:val="uk-UA"/>
        </w:rPr>
        <w:t>–</w:t>
      </w:r>
      <w:r>
        <w:rPr>
          <w:sz w:val="28"/>
          <w:szCs w:val="28"/>
          <w:lang w:val="uk-UA"/>
        </w:rPr>
        <w:t xml:space="preserve"> 2005. - №2 </w:t>
      </w:r>
      <w:r w:rsidRPr="00CE0CEF">
        <w:rPr>
          <w:sz w:val="28"/>
          <w:szCs w:val="28"/>
          <w:lang w:val="uk-UA"/>
        </w:rPr>
        <w:t>–</w:t>
      </w:r>
      <w:r>
        <w:rPr>
          <w:sz w:val="28"/>
          <w:szCs w:val="28"/>
          <w:lang w:val="uk-UA"/>
        </w:rPr>
        <w:t xml:space="preserve"> с. 2-4.</w:t>
      </w:r>
    </w:p>
    <w:p w14:paraId="442C291D" w14:textId="77777777" w:rsidR="00F62170" w:rsidRPr="00CE0CEF" w:rsidRDefault="00F62170" w:rsidP="00F62170">
      <w:pPr>
        <w:spacing w:line="360" w:lineRule="auto"/>
        <w:ind w:firstLine="709"/>
        <w:jc w:val="both"/>
        <w:rPr>
          <w:sz w:val="28"/>
          <w:szCs w:val="28"/>
          <w:lang w:val="uk-UA"/>
        </w:rPr>
      </w:pPr>
      <w:r>
        <w:rPr>
          <w:sz w:val="28"/>
          <w:szCs w:val="28"/>
          <w:lang w:val="uk-UA"/>
        </w:rPr>
        <w:t xml:space="preserve">37. </w:t>
      </w:r>
      <w:r w:rsidRPr="00CE0CEF">
        <w:rPr>
          <w:sz w:val="28"/>
          <w:szCs w:val="28"/>
          <w:lang w:val="uk-UA"/>
        </w:rPr>
        <w:t>Bekala</w:t>
      </w:r>
      <w:r>
        <w:rPr>
          <w:sz w:val="28"/>
          <w:szCs w:val="28"/>
          <w:lang w:val="en-US"/>
        </w:rPr>
        <w:t xml:space="preserve"> </w:t>
      </w:r>
      <w:r w:rsidRPr="00CE0CEF">
        <w:rPr>
          <w:sz w:val="28"/>
          <w:szCs w:val="28"/>
          <w:lang w:val="uk-UA"/>
        </w:rPr>
        <w:t>Katazhyna A method</w:t>
      </w:r>
      <w:r>
        <w:rPr>
          <w:sz w:val="28"/>
          <w:szCs w:val="28"/>
          <w:lang w:val="uk-UA"/>
        </w:rPr>
        <w:t xml:space="preserve"> </w:t>
      </w:r>
      <w:r w:rsidRPr="00CE0CEF">
        <w:rPr>
          <w:sz w:val="28"/>
          <w:szCs w:val="28"/>
          <w:lang w:val="uk-UA"/>
        </w:rPr>
        <w:t>of</w:t>
      </w:r>
      <w:r>
        <w:rPr>
          <w:sz w:val="28"/>
          <w:szCs w:val="28"/>
          <w:lang w:val="uk-UA"/>
        </w:rPr>
        <w:t xml:space="preserve"> </w:t>
      </w:r>
      <w:r w:rsidRPr="00CE0CEF">
        <w:rPr>
          <w:sz w:val="28"/>
          <w:szCs w:val="28"/>
          <w:lang w:val="uk-UA"/>
        </w:rPr>
        <w:t>protection</w:t>
      </w:r>
      <w:r>
        <w:rPr>
          <w:sz w:val="28"/>
          <w:szCs w:val="28"/>
          <w:lang w:val="uk-UA"/>
        </w:rPr>
        <w:t xml:space="preserve"> </w:t>
      </w:r>
      <w:r w:rsidRPr="00CE0CEF">
        <w:rPr>
          <w:sz w:val="28"/>
          <w:szCs w:val="28"/>
          <w:lang w:val="uk-UA"/>
        </w:rPr>
        <w:t>of</w:t>
      </w:r>
      <w:r>
        <w:rPr>
          <w:sz w:val="28"/>
          <w:szCs w:val="28"/>
          <w:lang w:val="uk-UA"/>
        </w:rPr>
        <w:t xml:space="preserve"> </w:t>
      </w:r>
      <w:r w:rsidRPr="00CE0CEF">
        <w:rPr>
          <w:sz w:val="28"/>
          <w:szCs w:val="28"/>
          <w:lang w:val="uk-UA"/>
        </w:rPr>
        <w:t>information</w:t>
      </w:r>
      <w:r>
        <w:rPr>
          <w:sz w:val="28"/>
          <w:szCs w:val="28"/>
          <w:lang w:val="uk-UA"/>
        </w:rPr>
        <w:t xml:space="preserve"> </w:t>
      </w:r>
      <w:r w:rsidRPr="00CE0CEF">
        <w:rPr>
          <w:sz w:val="28"/>
          <w:szCs w:val="28"/>
          <w:lang w:val="uk-UA"/>
        </w:rPr>
        <w:t>in</w:t>
      </w:r>
      <w:r>
        <w:rPr>
          <w:sz w:val="28"/>
          <w:szCs w:val="28"/>
          <w:lang w:val="uk-UA"/>
        </w:rPr>
        <w:t xml:space="preserve"> </w:t>
      </w:r>
      <w:r>
        <w:rPr>
          <w:sz w:val="28"/>
          <w:szCs w:val="28"/>
          <w:lang w:val="en-US"/>
        </w:rPr>
        <w:t>IP</w:t>
      </w:r>
      <w:r w:rsidRPr="00CE0CEF">
        <w:rPr>
          <w:sz w:val="28"/>
          <w:szCs w:val="28"/>
          <w:lang w:val="uk-UA"/>
        </w:rPr>
        <w:t>-telephony</w:t>
      </w:r>
      <w:r>
        <w:rPr>
          <w:sz w:val="28"/>
          <w:szCs w:val="28"/>
          <w:lang w:val="en-US"/>
        </w:rPr>
        <w:t xml:space="preserve"> </w:t>
      </w:r>
      <w:r w:rsidRPr="00CE0CEF">
        <w:rPr>
          <w:sz w:val="28"/>
          <w:szCs w:val="28"/>
          <w:lang w:val="uk-UA"/>
        </w:rPr>
        <w:t>networks</w:t>
      </w:r>
      <w:r>
        <w:rPr>
          <w:sz w:val="28"/>
          <w:szCs w:val="28"/>
          <w:lang w:val="en-US"/>
        </w:rPr>
        <w:t xml:space="preserve"> </w:t>
      </w:r>
      <w:r w:rsidRPr="00CE0CEF">
        <w:rPr>
          <w:sz w:val="28"/>
          <w:szCs w:val="28"/>
          <w:lang w:val="uk-UA"/>
        </w:rPr>
        <w:t>against</w:t>
      </w:r>
      <w:r>
        <w:rPr>
          <w:sz w:val="28"/>
          <w:szCs w:val="28"/>
          <w:lang w:val="en-US"/>
        </w:rPr>
        <w:t xml:space="preserve"> </w:t>
      </w:r>
      <w:r w:rsidRPr="00CE0CEF">
        <w:rPr>
          <w:sz w:val="28"/>
          <w:szCs w:val="28"/>
          <w:lang w:val="uk-UA"/>
        </w:rPr>
        <w:t>unauthorized</w:t>
      </w:r>
      <w:r>
        <w:rPr>
          <w:sz w:val="28"/>
          <w:szCs w:val="28"/>
          <w:lang w:val="uk-UA"/>
        </w:rPr>
        <w:t xml:space="preserve"> </w:t>
      </w:r>
      <w:r w:rsidRPr="00CE0CEF">
        <w:rPr>
          <w:sz w:val="28"/>
          <w:szCs w:val="28"/>
          <w:lang w:val="uk-UA"/>
        </w:rPr>
        <w:t>access</w:t>
      </w:r>
      <w:r>
        <w:rPr>
          <w:sz w:val="28"/>
          <w:szCs w:val="28"/>
          <w:lang w:val="uk-UA"/>
        </w:rPr>
        <w:t xml:space="preserve"> </w:t>
      </w:r>
      <w:r w:rsidRPr="00CE0CEF">
        <w:rPr>
          <w:sz w:val="28"/>
          <w:szCs w:val="28"/>
          <w:lang w:val="uk-UA"/>
        </w:rPr>
        <w:t>based</w:t>
      </w:r>
      <w:r>
        <w:rPr>
          <w:sz w:val="28"/>
          <w:szCs w:val="28"/>
          <w:lang w:val="uk-UA"/>
        </w:rPr>
        <w:t xml:space="preserve"> </w:t>
      </w:r>
      <w:r w:rsidRPr="00CE0CEF">
        <w:rPr>
          <w:sz w:val="28"/>
          <w:szCs w:val="28"/>
          <w:lang w:val="uk-UA"/>
        </w:rPr>
        <w:t>on Asterisk PBX // East European Science Journal. – 2019. – №8(48) – с. 21-24.</w:t>
      </w:r>
    </w:p>
    <w:p w14:paraId="6D32205D" w14:textId="77777777" w:rsidR="00F62170" w:rsidRPr="00CE0CEF" w:rsidRDefault="00F62170" w:rsidP="00F62170">
      <w:pPr>
        <w:spacing w:line="360" w:lineRule="auto"/>
        <w:ind w:firstLine="709"/>
        <w:jc w:val="both"/>
        <w:rPr>
          <w:sz w:val="28"/>
          <w:szCs w:val="28"/>
          <w:lang w:val="uk-UA"/>
        </w:rPr>
      </w:pPr>
      <w:r>
        <w:rPr>
          <w:sz w:val="28"/>
          <w:szCs w:val="28"/>
          <w:lang w:val="uk-UA"/>
        </w:rPr>
        <w:t xml:space="preserve">38. </w:t>
      </w:r>
      <w:r w:rsidRPr="00CE0CEF">
        <w:rPr>
          <w:sz w:val="28"/>
          <w:szCs w:val="28"/>
          <w:lang w:val="uk-UA"/>
        </w:rPr>
        <w:t>Бекала К.И. Исследование</w:t>
      </w:r>
      <w:r>
        <w:rPr>
          <w:sz w:val="28"/>
          <w:szCs w:val="28"/>
          <w:lang w:val="uk-UA"/>
        </w:rPr>
        <w:t xml:space="preserve"> </w:t>
      </w:r>
      <w:r w:rsidRPr="00CE0CEF">
        <w:rPr>
          <w:sz w:val="28"/>
          <w:szCs w:val="28"/>
          <w:lang w:val="uk-UA"/>
        </w:rPr>
        <w:t>уязвимостей</w:t>
      </w:r>
      <w:r>
        <w:rPr>
          <w:sz w:val="28"/>
          <w:szCs w:val="28"/>
          <w:lang w:val="uk-UA"/>
        </w:rPr>
        <w:t xml:space="preserve"> </w:t>
      </w:r>
      <w:r w:rsidRPr="00CE0CEF">
        <w:rPr>
          <w:sz w:val="28"/>
          <w:szCs w:val="28"/>
          <w:lang w:val="uk-UA"/>
        </w:rPr>
        <w:t>сетей IP-телефонии / Б.Я. Корниенко, Л.П. Галата // Тенденции</w:t>
      </w:r>
      <w:r w:rsidRPr="00403074">
        <w:rPr>
          <w:sz w:val="28"/>
          <w:szCs w:val="28"/>
        </w:rPr>
        <w:t xml:space="preserve"> </w:t>
      </w:r>
      <w:r w:rsidRPr="00CE0CEF">
        <w:rPr>
          <w:sz w:val="28"/>
          <w:szCs w:val="28"/>
          <w:lang w:val="uk-UA"/>
        </w:rPr>
        <w:t>современной науки. – 2018. – с. 39-42.</w:t>
      </w:r>
    </w:p>
    <w:p w14:paraId="37108007" w14:textId="77777777" w:rsidR="00F62170" w:rsidRPr="00CE0CEF" w:rsidRDefault="00F62170" w:rsidP="00F62170">
      <w:pPr>
        <w:spacing w:line="360" w:lineRule="auto"/>
        <w:ind w:firstLine="709"/>
        <w:jc w:val="both"/>
        <w:rPr>
          <w:sz w:val="28"/>
          <w:szCs w:val="28"/>
          <w:lang w:val="uk-UA"/>
        </w:rPr>
      </w:pPr>
      <w:r>
        <w:rPr>
          <w:sz w:val="28"/>
          <w:szCs w:val="28"/>
          <w:lang w:val="uk-UA"/>
        </w:rPr>
        <w:t xml:space="preserve">39. </w:t>
      </w:r>
      <w:r w:rsidRPr="00CE0CEF">
        <w:rPr>
          <w:sz w:val="28"/>
          <w:szCs w:val="28"/>
          <w:lang w:val="uk-UA"/>
        </w:rPr>
        <w:t>Бекала К.І. Метод захисту інформації в мережах IP-телефонії від несанкціонованного доступу на базі АТС Asterisk /</w:t>
      </w:r>
      <w:r w:rsidRPr="00403074">
        <w:rPr>
          <w:sz w:val="28"/>
          <w:szCs w:val="28"/>
          <w:lang w:val="uk-UA"/>
        </w:rPr>
        <w:t xml:space="preserve"> </w:t>
      </w:r>
      <w:r w:rsidRPr="00CE0CEF">
        <w:rPr>
          <w:sz w:val="28"/>
          <w:szCs w:val="28"/>
          <w:lang w:val="uk-UA"/>
        </w:rPr>
        <w:t>Б.Я. Корнієнко //</w:t>
      </w:r>
      <w:r w:rsidRPr="00403074">
        <w:rPr>
          <w:sz w:val="28"/>
          <w:szCs w:val="28"/>
          <w:lang w:val="uk-UA"/>
        </w:rPr>
        <w:t xml:space="preserve"> </w:t>
      </w:r>
      <w:r w:rsidRPr="00CE0CEF">
        <w:rPr>
          <w:sz w:val="28"/>
          <w:szCs w:val="28"/>
          <w:lang w:val="uk-UA"/>
        </w:rPr>
        <w:t>Політ. Сучасні проблеми науки. – 2018. – с.5</w:t>
      </w:r>
    </w:p>
    <w:p w14:paraId="0F0C6A48" w14:textId="63A4D606" w:rsidR="00A80B06" w:rsidRDefault="00F62170" w:rsidP="00F62170">
      <w:pPr>
        <w:spacing w:line="360" w:lineRule="auto"/>
        <w:ind w:firstLine="709"/>
        <w:jc w:val="both"/>
        <w:rPr>
          <w:sz w:val="28"/>
          <w:szCs w:val="28"/>
          <w:lang w:val="uk-UA"/>
        </w:rPr>
      </w:pPr>
      <w:r>
        <w:rPr>
          <w:sz w:val="28"/>
          <w:szCs w:val="28"/>
          <w:lang w:val="uk-UA"/>
        </w:rPr>
        <w:t xml:space="preserve">40. </w:t>
      </w:r>
      <w:r w:rsidRPr="00CE0CEF">
        <w:rPr>
          <w:sz w:val="28"/>
          <w:szCs w:val="28"/>
          <w:lang w:val="uk-UA"/>
        </w:rPr>
        <w:t>Bekala Katarzyna Algorithm</w:t>
      </w:r>
      <w:r w:rsidRPr="00AB2E82">
        <w:rPr>
          <w:sz w:val="28"/>
          <w:szCs w:val="28"/>
          <w:lang w:val="uk-UA"/>
        </w:rPr>
        <w:t xml:space="preserve"> </w:t>
      </w:r>
      <w:r w:rsidRPr="00CE0CEF">
        <w:rPr>
          <w:sz w:val="28"/>
          <w:szCs w:val="28"/>
          <w:lang w:val="uk-UA"/>
        </w:rPr>
        <w:t>for</w:t>
      </w:r>
      <w:r w:rsidRPr="00212F42">
        <w:rPr>
          <w:sz w:val="28"/>
          <w:szCs w:val="28"/>
          <w:lang w:val="uk-UA"/>
        </w:rPr>
        <w:t xml:space="preserve"> </w:t>
      </w:r>
      <w:r w:rsidRPr="00CE0CEF">
        <w:rPr>
          <w:sz w:val="28"/>
          <w:szCs w:val="28"/>
          <w:lang w:val="uk-UA"/>
        </w:rPr>
        <w:t>protecting</w:t>
      </w:r>
      <w:r w:rsidRPr="00212F42">
        <w:rPr>
          <w:sz w:val="28"/>
          <w:szCs w:val="28"/>
          <w:lang w:val="uk-UA"/>
        </w:rPr>
        <w:t xml:space="preserve"> </w:t>
      </w:r>
      <w:r w:rsidRPr="00CE0CEF">
        <w:rPr>
          <w:sz w:val="28"/>
          <w:szCs w:val="28"/>
          <w:lang w:val="uk-UA"/>
        </w:rPr>
        <w:t>access</w:t>
      </w:r>
      <w:r w:rsidRPr="00212F42">
        <w:rPr>
          <w:sz w:val="28"/>
          <w:szCs w:val="28"/>
          <w:lang w:val="uk-UA"/>
        </w:rPr>
        <w:t xml:space="preserve"> </w:t>
      </w:r>
      <w:r w:rsidRPr="00CE0CEF">
        <w:rPr>
          <w:sz w:val="28"/>
          <w:szCs w:val="28"/>
          <w:lang w:val="uk-UA"/>
        </w:rPr>
        <w:t>to</w:t>
      </w:r>
      <w:r w:rsidRPr="00E35095">
        <w:rPr>
          <w:sz w:val="28"/>
          <w:szCs w:val="28"/>
          <w:lang w:val="uk-UA"/>
        </w:rPr>
        <w:t xml:space="preserve"> </w:t>
      </w:r>
      <w:r w:rsidRPr="00CE0CEF">
        <w:rPr>
          <w:sz w:val="28"/>
          <w:szCs w:val="28"/>
          <w:lang w:val="uk-UA"/>
        </w:rPr>
        <w:t>confidential</w:t>
      </w:r>
      <w:r w:rsidRPr="00E35095">
        <w:rPr>
          <w:sz w:val="28"/>
          <w:szCs w:val="28"/>
          <w:lang w:val="uk-UA"/>
        </w:rPr>
        <w:t xml:space="preserve"> </w:t>
      </w:r>
      <w:r w:rsidRPr="00CE0CEF">
        <w:rPr>
          <w:sz w:val="28"/>
          <w:szCs w:val="28"/>
          <w:lang w:val="uk-UA"/>
        </w:rPr>
        <w:t>information</w:t>
      </w:r>
      <w:r w:rsidRPr="00E35095">
        <w:rPr>
          <w:sz w:val="28"/>
          <w:szCs w:val="28"/>
          <w:lang w:val="uk-UA"/>
        </w:rPr>
        <w:t xml:space="preserve"> </w:t>
      </w:r>
      <w:r w:rsidRPr="00CE0CEF">
        <w:rPr>
          <w:sz w:val="28"/>
          <w:szCs w:val="28"/>
          <w:lang w:val="uk-UA"/>
        </w:rPr>
        <w:t>in IP-telephony</w:t>
      </w:r>
      <w:r w:rsidRPr="00E35095">
        <w:rPr>
          <w:sz w:val="28"/>
          <w:szCs w:val="28"/>
          <w:lang w:val="uk-UA"/>
        </w:rPr>
        <w:t xml:space="preserve"> </w:t>
      </w:r>
      <w:r w:rsidRPr="00CE0CEF">
        <w:rPr>
          <w:sz w:val="28"/>
          <w:szCs w:val="28"/>
          <w:lang w:val="uk-UA"/>
        </w:rPr>
        <w:t xml:space="preserve">networks // </w:t>
      </w:r>
      <w:hyperlink r:id="rId36">
        <w:r w:rsidRPr="00CE0CEF">
          <w:rPr>
            <w:sz w:val="28"/>
            <w:szCs w:val="28"/>
            <w:lang w:val="uk-UA"/>
          </w:rPr>
          <w:t>Европейская наука XXI века</w:t>
        </w:r>
      </w:hyperlink>
      <w:r w:rsidRPr="00CE0CEF">
        <w:rPr>
          <w:sz w:val="28"/>
          <w:szCs w:val="28"/>
          <w:lang w:val="uk-UA"/>
        </w:rPr>
        <w:t>. – 2018.– с. 55-</w:t>
      </w:r>
    </w:p>
    <w:p w14:paraId="18C89FBD" w14:textId="1221758D" w:rsidR="00F62170" w:rsidRPr="00CE0CEF" w:rsidRDefault="00A80B06" w:rsidP="00A80B06">
      <w:pPr>
        <w:spacing w:after="160" w:line="259" w:lineRule="auto"/>
        <w:rPr>
          <w:sz w:val="28"/>
          <w:szCs w:val="28"/>
          <w:lang w:val="uk-UA"/>
        </w:rPr>
      </w:pPr>
      <w:r>
        <w:rPr>
          <w:sz w:val="28"/>
          <w:szCs w:val="28"/>
          <w:lang w:val="uk-UA"/>
        </w:rPr>
        <w:br w:type="page"/>
      </w:r>
    </w:p>
    <w:p w14:paraId="6A56088C" w14:textId="77777777" w:rsidR="00F62170" w:rsidRDefault="00F62170" w:rsidP="00F62170">
      <w:pPr>
        <w:pStyle w:val="1"/>
        <w:spacing w:before="0" w:after="200" w:line="360" w:lineRule="auto"/>
        <w:jc w:val="right"/>
      </w:pPr>
      <w:bookmarkStart w:id="42" w:name="_Toc30416209"/>
      <w:r>
        <w:rPr>
          <w:rFonts w:ascii="Times New Roman" w:hAnsi="Times New Roman" w:cs="Times New Roman"/>
          <w:color w:val="auto"/>
          <w:lang w:val="uk-UA"/>
        </w:rPr>
        <w:lastRenderedPageBreak/>
        <w:t xml:space="preserve">Додаток </w:t>
      </w:r>
      <w:r>
        <w:rPr>
          <w:rFonts w:ascii="Times New Roman" w:hAnsi="Times New Roman" w:cs="Times New Roman"/>
          <w:color w:val="auto"/>
        </w:rPr>
        <w:t>А</w:t>
      </w:r>
      <w:r>
        <w:rPr>
          <w:rFonts w:ascii="Times New Roman" w:hAnsi="Times New Roman" w:cs="Times New Roman"/>
          <w:color w:val="auto"/>
          <w:lang w:val="uk-UA"/>
        </w:rPr>
        <w:t xml:space="preserve">. </w:t>
      </w:r>
      <w:r>
        <w:rPr>
          <w:rFonts w:ascii="Times New Roman" w:hAnsi="Times New Roman" w:cs="Times New Roman"/>
          <w:color w:val="auto"/>
        </w:rPr>
        <w:t>Блок-схема</w:t>
      </w:r>
      <w:r>
        <w:rPr>
          <w:rFonts w:ascii="Times New Roman" w:hAnsi="Times New Roman" w:cs="Times New Roman"/>
          <w:color w:val="auto"/>
          <w:lang w:val="uk-UA"/>
        </w:rPr>
        <w:t xml:space="preserve"> методу перевірки та блокування небажаних </w:t>
      </w:r>
      <w:r>
        <w:rPr>
          <w:rFonts w:ascii="Times New Roman" w:hAnsi="Times New Roman" w:cs="Times New Roman"/>
          <w:color w:val="auto"/>
          <w:lang w:val="en-US"/>
        </w:rPr>
        <w:t>IP</w:t>
      </w:r>
      <w:r>
        <w:rPr>
          <w:rFonts w:ascii="Times New Roman" w:hAnsi="Times New Roman" w:cs="Times New Roman"/>
          <w:color w:val="auto"/>
        </w:rPr>
        <w:t>-</w:t>
      </w:r>
      <w:r>
        <w:rPr>
          <w:rFonts w:ascii="Times New Roman" w:hAnsi="Times New Roman" w:cs="Times New Roman"/>
          <w:color w:val="auto"/>
          <w:lang w:val="uk-UA"/>
        </w:rPr>
        <w:t>адрес</w:t>
      </w:r>
      <w:bookmarkEnd w:id="42"/>
    </w:p>
    <w:p w14:paraId="0192CC23" w14:textId="77777777" w:rsidR="00F62170" w:rsidRDefault="00F62170" w:rsidP="00F62170">
      <w:pPr>
        <w:spacing w:line="360" w:lineRule="auto"/>
        <w:rPr>
          <w:lang w:val="uk-UA"/>
        </w:rPr>
      </w:pPr>
    </w:p>
    <w:p w14:paraId="77AE160E" w14:textId="77777777" w:rsidR="00F62170" w:rsidRDefault="00F62170" w:rsidP="00F62170">
      <w:pPr>
        <w:jc w:val="center"/>
      </w:pPr>
      <w:r>
        <w:object w:dxaOrig="6330" w:dyaOrig="12263" w14:anchorId="49CF7661">
          <v:shape id="_x0000_i1027" type="#_x0000_t75" style="width:316.5pt;height:613pt" o:ole="">
            <v:imagedata r:id="rId37" o:title=""/>
          </v:shape>
          <o:OLEObject Type="Embed" ProgID="Visio.Drawing.15" ShapeID="_x0000_i1027" DrawAspect="Content" ObjectID="_1646229061" r:id="rId38"/>
        </w:object>
      </w:r>
    </w:p>
    <w:p w14:paraId="6C9111E4" w14:textId="77777777" w:rsidR="00F62170" w:rsidRDefault="00F62170" w:rsidP="00F62170">
      <w:pPr>
        <w:jc w:val="center"/>
        <w:rPr>
          <w:sz w:val="28"/>
          <w:szCs w:val="28"/>
          <w:lang w:val="uk-UA"/>
        </w:rPr>
      </w:pPr>
      <w:r>
        <w:rPr>
          <w:sz w:val="28"/>
          <w:szCs w:val="28"/>
          <w:lang w:val="uk-UA"/>
        </w:rPr>
        <w:t>Рис.А.1</w:t>
      </w:r>
      <w:r>
        <w:br w:type="page"/>
      </w:r>
    </w:p>
    <w:p w14:paraId="1468587C" w14:textId="77777777" w:rsidR="00F62170" w:rsidRDefault="00F62170" w:rsidP="00F62170">
      <w:pPr>
        <w:pStyle w:val="1"/>
        <w:spacing w:before="0" w:after="200" w:line="360" w:lineRule="auto"/>
        <w:jc w:val="right"/>
      </w:pPr>
      <w:bookmarkStart w:id="43" w:name="_Toc264499563"/>
      <w:bookmarkStart w:id="44" w:name="_Toc30416210"/>
      <w:r>
        <w:rPr>
          <w:rFonts w:ascii="Times New Roman" w:hAnsi="Times New Roman" w:cs="Times New Roman"/>
          <w:color w:val="auto"/>
          <w:lang w:val="uk-UA"/>
        </w:rPr>
        <w:lastRenderedPageBreak/>
        <w:t xml:space="preserve">Додаток Б. Програмна реалізація методу перевірки та блокування небажаних </w:t>
      </w:r>
      <w:r>
        <w:rPr>
          <w:rFonts w:ascii="Times New Roman" w:hAnsi="Times New Roman" w:cs="Times New Roman"/>
          <w:color w:val="auto"/>
          <w:lang w:val="en-US"/>
        </w:rPr>
        <w:t>IP</w:t>
      </w:r>
      <w:r>
        <w:rPr>
          <w:rFonts w:ascii="Times New Roman" w:hAnsi="Times New Roman" w:cs="Times New Roman"/>
          <w:color w:val="auto"/>
        </w:rPr>
        <w:t>-</w:t>
      </w:r>
      <w:r>
        <w:rPr>
          <w:rFonts w:ascii="Times New Roman" w:hAnsi="Times New Roman" w:cs="Times New Roman"/>
          <w:color w:val="auto"/>
          <w:lang w:val="uk-UA"/>
        </w:rPr>
        <w:t>адрес(</w:t>
      </w:r>
      <w:r>
        <w:rPr>
          <w:rFonts w:ascii="Times New Roman" w:hAnsi="Times New Roman" w:cs="Times New Roman"/>
          <w:color w:val="auto"/>
          <w:lang w:val="en-US"/>
        </w:rPr>
        <w:t>prog</w:t>
      </w:r>
      <w:r>
        <w:rPr>
          <w:rFonts w:ascii="Times New Roman" w:hAnsi="Times New Roman" w:cs="Times New Roman"/>
          <w:color w:val="auto"/>
          <w:lang w:val="uk-UA"/>
        </w:rPr>
        <w:t>.</w:t>
      </w:r>
      <w:r>
        <w:rPr>
          <w:rFonts w:ascii="Times New Roman" w:hAnsi="Times New Roman" w:cs="Times New Roman"/>
          <w:color w:val="auto"/>
          <w:lang w:val="en-US"/>
        </w:rPr>
        <w:t>conf</w:t>
      </w:r>
      <w:r>
        <w:rPr>
          <w:rFonts w:ascii="Times New Roman" w:hAnsi="Times New Roman" w:cs="Times New Roman"/>
          <w:color w:val="auto"/>
          <w:lang w:val="uk-UA"/>
        </w:rPr>
        <w:t xml:space="preserve"> )</w:t>
      </w:r>
      <w:bookmarkEnd w:id="43"/>
      <w:bookmarkEnd w:id="44"/>
    </w:p>
    <w:p w14:paraId="02173BE2" w14:textId="77777777" w:rsidR="00F62170" w:rsidRDefault="00F62170" w:rsidP="00F62170">
      <w:pPr>
        <w:spacing w:line="360" w:lineRule="auto"/>
        <w:rPr>
          <w:lang w:val="uk-UA"/>
        </w:rPr>
      </w:pPr>
    </w:p>
    <w:p w14:paraId="5060EE5E" w14:textId="77777777" w:rsidR="00F62170" w:rsidRDefault="00F62170" w:rsidP="00F62170">
      <w:pPr>
        <w:spacing w:line="360" w:lineRule="auto"/>
        <w:ind w:firstLine="709"/>
        <w:jc w:val="both"/>
        <w:rPr>
          <w:sz w:val="28"/>
          <w:szCs w:val="28"/>
          <w:lang w:val="uk-UA"/>
        </w:rPr>
      </w:pPr>
      <w:r>
        <w:rPr>
          <w:sz w:val="28"/>
          <w:szCs w:val="28"/>
          <w:lang w:val="uk-UA"/>
        </w:rPr>
        <w:t>exten =&gt; _34.,1,Verbose(0,${EXTEN})</w:t>
      </w:r>
    </w:p>
    <w:p w14:paraId="31A57EDE" w14:textId="77777777" w:rsidR="00F62170" w:rsidRDefault="00F62170" w:rsidP="00F62170">
      <w:pPr>
        <w:spacing w:line="360" w:lineRule="auto"/>
        <w:ind w:firstLine="709"/>
        <w:jc w:val="both"/>
        <w:rPr>
          <w:sz w:val="28"/>
          <w:szCs w:val="28"/>
          <w:lang w:val="uk-UA"/>
        </w:rPr>
      </w:pPr>
      <w:r>
        <w:rPr>
          <w:sz w:val="28"/>
          <w:szCs w:val="28"/>
          <w:lang w:val="uk-UA"/>
        </w:rPr>
        <w:t>same =&gt;n,Set(HEADER=${SIP_HEADER(X-BINOTEL-GCID)})</w:t>
      </w:r>
    </w:p>
    <w:p w14:paraId="3500D8A6" w14:textId="77777777" w:rsidR="00F62170" w:rsidRDefault="00F62170" w:rsidP="00F62170">
      <w:pPr>
        <w:spacing w:line="360" w:lineRule="auto"/>
        <w:ind w:firstLine="709"/>
        <w:jc w:val="both"/>
        <w:rPr>
          <w:sz w:val="28"/>
          <w:szCs w:val="28"/>
          <w:lang w:val="uk-UA"/>
        </w:rPr>
      </w:pPr>
      <w:r>
        <w:rPr>
          <w:sz w:val="28"/>
          <w:szCs w:val="28"/>
          <w:lang w:val="uk-UA"/>
        </w:rPr>
        <w:t>same =&gt;n,Set(AGENTID=${CUT(FROMDB,\,,1)})</w:t>
      </w:r>
    </w:p>
    <w:p w14:paraId="7C843583" w14:textId="77777777" w:rsidR="00F62170" w:rsidRDefault="00F62170" w:rsidP="00F62170">
      <w:pPr>
        <w:spacing w:line="360" w:lineRule="auto"/>
        <w:ind w:firstLine="709"/>
        <w:jc w:val="both"/>
        <w:rPr>
          <w:sz w:val="28"/>
          <w:szCs w:val="28"/>
          <w:lang w:val="uk-UA"/>
        </w:rPr>
      </w:pPr>
      <w:r>
        <w:rPr>
          <w:sz w:val="28"/>
          <w:szCs w:val="28"/>
          <w:lang w:val="uk-UA"/>
        </w:rPr>
        <w:t>same =&gt;n,Set(OBJID=${CUT(FROMDB,\,,2)})</w:t>
      </w:r>
    </w:p>
    <w:p w14:paraId="7705E14A" w14:textId="77777777" w:rsidR="00F62170" w:rsidRDefault="00F62170" w:rsidP="00F62170">
      <w:pPr>
        <w:spacing w:line="360" w:lineRule="auto"/>
        <w:ind w:firstLine="709"/>
        <w:jc w:val="both"/>
        <w:rPr>
          <w:sz w:val="28"/>
          <w:szCs w:val="28"/>
          <w:lang w:val="uk-UA"/>
        </w:rPr>
      </w:pPr>
      <w:r>
        <w:rPr>
          <w:sz w:val="28"/>
          <w:szCs w:val="28"/>
          <w:lang w:val="uk-UA"/>
        </w:rPr>
        <w:t>same =&gt;n,Set(EXTENSION=${EXTEN})</w:t>
      </w:r>
    </w:p>
    <w:p w14:paraId="37A0DA15" w14:textId="77777777" w:rsidR="00F62170" w:rsidRDefault="00F62170" w:rsidP="00F62170">
      <w:pPr>
        <w:spacing w:line="360" w:lineRule="auto"/>
        <w:ind w:firstLine="709"/>
        <w:jc w:val="both"/>
        <w:rPr>
          <w:sz w:val="28"/>
          <w:szCs w:val="28"/>
          <w:lang w:val="uk-UA"/>
        </w:rPr>
      </w:pPr>
      <w:r>
        <w:rPr>
          <w:sz w:val="28"/>
          <w:szCs w:val="28"/>
          <w:lang w:val="uk-UA"/>
        </w:rPr>
        <w:t>same =&gt;n,Set(REPLIES=0)</w:t>
      </w:r>
    </w:p>
    <w:p w14:paraId="30DB1765" w14:textId="77777777" w:rsidR="00F62170" w:rsidRDefault="00F62170" w:rsidP="00F62170">
      <w:pPr>
        <w:spacing w:line="360" w:lineRule="auto"/>
        <w:ind w:firstLine="709"/>
        <w:jc w:val="both"/>
        <w:rPr>
          <w:sz w:val="28"/>
          <w:szCs w:val="28"/>
          <w:lang w:val="uk-UA"/>
        </w:rPr>
      </w:pPr>
      <w:r>
        <w:rPr>
          <w:sz w:val="28"/>
          <w:szCs w:val="28"/>
          <w:lang w:val="uk-UA"/>
        </w:rPr>
        <w:t>same =&gt;n,Set(HEADERID=${SIP_HEADER(Contact):17:9})</w:t>
      </w:r>
    </w:p>
    <w:p w14:paraId="601D4745" w14:textId="77777777" w:rsidR="00F62170" w:rsidRDefault="00F62170" w:rsidP="00F62170">
      <w:pPr>
        <w:spacing w:line="360" w:lineRule="auto"/>
        <w:ind w:firstLine="709"/>
        <w:jc w:val="both"/>
        <w:rPr>
          <w:sz w:val="28"/>
          <w:szCs w:val="28"/>
          <w:lang w:val="uk-UA"/>
        </w:rPr>
      </w:pPr>
      <w:r>
        <w:rPr>
          <w:sz w:val="28"/>
          <w:szCs w:val="28"/>
          <w:lang w:val="uk-UA"/>
        </w:rPr>
        <w:t>same =&gt;n,Verbose(0,${HEADERID})</w:t>
      </w:r>
    </w:p>
    <w:p w14:paraId="5E440A24" w14:textId="77777777" w:rsidR="00F62170" w:rsidRDefault="00F62170" w:rsidP="00F62170">
      <w:pPr>
        <w:spacing w:line="360" w:lineRule="auto"/>
        <w:ind w:firstLine="709"/>
        <w:jc w:val="both"/>
        <w:rPr>
          <w:sz w:val="28"/>
          <w:szCs w:val="28"/>
          <w:lang w:val="uk-UA"/>
        </w:rPr>
      </w:pPr>
      <w:r>
        <w:rPr>
          <w:sz w:val="28"/>
          <w:szCs w:val="28"/>
          <w:lang w:val="uk-UA"/>
        </w:rPr>
        <w:t>same =&gt;n,Set(ODBC_test_table2()=${HEADERID})</w:t>
      </w:r>
    </w:p>
    <w:p w14:paraId="7345EC61" w14:textId="77777777" w:rsidR="00F62170" w:rsidRDefault="00F62170" w:rsidP="00F62170">
      <w:pPr>
        <w:spacing w:line="360" w:lineRule="auto"/>
        <w:ind w:firstLine="709"/>
        <w:jc w:val="both"/>
        <w:rPr>
          <w:sz w:val="28"/>
          <w:szCs w:val="28"/>
          <w:lang w:val="uk-UA"/>
        </w:rPr>
      </w:pPr>
      <w:r>
        <w:rPr>
          <w:sz w:val="28"/>
          <w:szCs w:val="28"/>
          <w:lang w:val="uk-UA"/>
        </w:rPr>
        <w:t>same =&gt;n,Set(${ARG1}=10.3.3.42)</w:t>
      </w:r>
    </w:p>
    <w:p w14:paraId="5C8A3541" w14:textId="77777777" w:rsidR="00F62170" w:rsidRDefault="00F62170" w:rsidP="00F62170">
      <w:pPr>
        <w:spacing w:line="360" w:lineRule="auto"/>
        <w:ind w:firstLine="709"/>
        <w:jc w:val="both"/>
        <w:rPr>
          <w:sz w:val="28"/>
          <w:szCs w:val="28"/>
          <w:lang w:val="uk-UA"/>
        </w:rPr>
      </w:pPr>
      <w:r>
        <w:rPr>
          <w:sz w:val="28"/>
          <w:szCs w:val="28"/>
          <w:lang w:val="uk-UA"/>
        </w:rPr>
        <w:t>same =&gt;n,Set(i=${ODBC_test_table(${ARG1})})</w:t>
      </w:r>
    </w:p>
    <w:p w14:paraId="3D29EDBC" w14:textId="77777777" w:rsidR="00F62170" w:rsidRDefault="00F62170" w:rsidP="00F62170">
      <w:pPr>
        <w:spacing w:line="360" w:lineRule="auto"/>
        <w:ind w:firstLine="709"/>
        <w:jc w:val="both"/>
        <w:rPr>
          <w:sz w:val="28"/>
          <w:szCs w:val="28"/>
          <w:lang w:val="uk-UA"/>
        </w:rPr>
      </w:pPr>
      <w:r>
        <w:rPr>
          <w:sz w:val="28"/>
          <w:szCs w:val="28"/>
          <w:lang w:val="uk-UA"/>
        </w:rPr>
        <w:t>same =&gt;n,Verbose(0,IP=${i})</w:t>
      </w:r>
    </w:p>
    <w:p w14:paraId="0C920716" w14:textId="77777777" w:rsidR="00F62170" w:rsidRDefault="00F62170" w:rsidP="00F62170">
      <w:pPr>
        <w:spacing w:line="360" w:lineRule="auto"/>
        <w:ind w:firstLine="709"/>
        <w:jc w:val="both"/>
        <w:rPr>
          <w:sz w:val="28"/>
          <w:szCs w:val="28"/>
          <w:lang w:val="uk-UA"/>
        </w:rPr>
      </w:pPr>
      <w:r>
        <w:rPr>
          <w:sz w:val="28"/>
          <w:szCs w:val="28"/>
          <w:lang w:val="uk-UA"/>
        </w:rPr>
        <w:t>same =&gt;n,GotoIf($[${HEADERID} = 10.3.3.42]?zvonok:otboy)</w:t>
      </w:r>
    </w:p>
    <w:p w14:paraId="59269CE6" w14:textId="77777777" w:rsidR="00F62170" w:rsidRDefault="00F62170" w:rsidP="00F62170">
      <w:pPr>
        <w:spacing w:line="360" w:lineRule="auto"/>
        <w:ind w:firstLine="709"/>
        <w:jc w:val="both"/>
        <w:rPr>
          <w:sz w:val="28"/>
          <w:szCs w:val="28"/>
          <w:lang w:val="uk-UA"/>
        </w:rPr>
      </w:pPr>
      <w:r>
        <w:rPr>
          <w:sz w:val="28"/>
          <w:szCs w:val="28"/>
          <w:lang w:val="uk-UA"/>
        </w:rPr>
        <w:t>same =&gt; n(otboy),Hangup()</w:t>
      </w:r>
    </w:p>
    <w:p w14:paraId="395E0F74" w14:textId="77777777" w:rsidR="00F62170" w:rsidRDefault="00F62170" w:rsidP="00F62170">
      <w:pPr>
        <w:spacing w:line="360" w:lineRule="auto"/>
        <w:ind w:firstLine="709"/>
        <w:jc w:val="both"/>
        <w:rPr>
          <w:sz w:val="28"/>
          <w:szCs w:val="28"/>
          <w:lang w:val="uk-UA"/>
        </w:rPr>
      </w:pPr>
      <w:r>
        <w:rPr>
          <w:sz w:val="28"/>
          <w:szCs w:val="28"/>
          <w:lang w:val="uk-UA"/>
        </w:rPr>
        <w:t>same =&gt; n(zvonok),Verbose(0,{ HEADERID})</w:t>
      </w:r>
    </w:p>
    <w:p w14:paraId="68839E32" w14:textId="77777777" w:rsidR="00F62170" w:rsidRDefault="00F62170" w:rsidP="00F62170">
      <w:pPr>
        <w:spacing w:line="360" w:lineRule="auto"/>
        <w:ind w:firstLine="709"/>
        <w:jc w:val="both"/>
        <w:rPr>
          <w:sz w:val="28"/>
          <w:szCs w:val="28"/>
          <w:lang w:val="uk-UA"/>
        </w:rPr>
      </w:pPr>
      <w:r>
        <w:rPr>
          <w:sz w:val="28"/>
          <w:szCs w:val="28"/>
          <w:lang w:val="uk-UA"/>
        </w:rPr>
        <w:t>same =&gt;n,GoSub(Kluch,s,1)</w:t>
      </w:r>
    </w:p>
    <w:p w14:paraId="1C58C1D4" w14:textId="77777777" w:rsidR="00F62170" w:rsidRDefault="00F62170" w:rsidP="00F62170">
      <w:pPr>
        <w:spacing w:line="360" w:lineRule="auto"/>
        <w:ind w:firstLine="709"/>
        <w:jc w:val="both"/>
        <w:rPr>
          <w:sz w:val="28"/>
          <w:szCs w:val="28"/>
          <w:lang w:val="uk-UA"/>
        </w:rPr>
      </w:pPr>
      <w:r>
        <w:rPr>
          <w:sz w:val="28"/>
          <w:szCs w:val="28"/>
          <w:lang w:val="uk-UA"/>
        </w:rPr>
        <w:t>same =&gt; n(get_Balancing),NoOp()</w:t>
      </w:r>
    </w:p>
    <w:p w14:paraId="14109771" w14:textId="77777777" w:rsidR="00F62170" w:rsidRDefault="00F62170" w:rsidP="00F62170">
      <w:pPr>
        <w:spacing w:line="360" w:lineRule="auto"/>
        <w:ind w:firstLine="709"/>
        <w:jc w:val="both"/>
        <w:rPr>
          <w:sz w:val="28"/>
          <w:szCs w:val="28"/>
          <w:lang w:val="uk-UA"/>
        </w:rPr>
      </w:pPr>
      <w:r>
        <w:rPr>
          <w:sz w:val="28"/>
          <w:szCs w:val="28"/>
          <w:lang w:val="uk-UA"/>
        </w:rPr>
        <w:t>same =&gt;n,Verbose(0,uspeh)</w:t>
      </w:r>
    </w:p>
    <w:p w14:paraId="5B8E9115" w14:textId="77777777" w:rsidR="00F62170" w:rsidRDefault="00F62170" w:rsidP="00F62170">
      <w:pPr>
        <w:spacing w:line="360" w:lineRule="auto"/>
        <w:ind w:firstLine="709"/>
        <w:jc w:val="both"/>
        <w:rPr>
          <w:sz w:val="28"/>
          <w:szCs w:val="28"/>
          <w:lang w:val="uk-UA"/>
        </w:rPr>
      </w:pPr>
      <w:r>
        <w:rPr>
          <w:sz w:val="28"/>
          <w:szCs w:val="28"/>
          <w:lang w:val="uk-UA"/>
        </w:rPr>
        <w:t>same =&gt; n,1, DIAL(SIP/${EXTEN}@Operator,60)</w:t>
      </w:r>
    </w:p>
    <w:p w14:paraId="0760B3F7" w14:textId="77777777" w:rsidR="00F62170" w:rsidRDefault="00F62170" w:rsidP="00F62170">
      <w:pPr>
        <w:spacing w:line="360" w:lineRule="auto"/>
        <w:ind w:firstLine="709"/>
        <w:jc w:val="both"/>
        <w:rPr>
          <w:sz w:val="28"/>
          <w:szCs w:val="28"/>
          <w:lang w:val="uk-UA"/>
        </w:rPr>
      </w:pPr>
      <w:r>
        <w:rPr>
          <w:sz w:val="28"/>
          <w:szCs w:val="28"/>
          <w:lang w:val="uk-UA"/>
        </w:rPr>
        <w:t>same =&gt;n,Verbose(0,ODBC_MONEYVEO_BALANCING = ${ODBC_MONEYVEO_BALANCING(${HEADER}, ${REPLIES})})</w:t>
      </w:r>
    </w:p>
    <w:p w14:paraId="23E4BC56" w14:textId="77777777" w:rsidR="00F62170" w:rsidRDefault="00F62170" w:rsidP="00F62170">
      <w:pPr>
        <w:spacing w:line="360" w:lineRule="auto"/>
        <w:ind w:firstLine="709"/>
        <w:jc w:val="both"/>
        <w:rPr>
          <w:sz w:val="28"/>
          <w:szCs w:val="28"/>
          <w:lang w:val="uk-UA"/>
        </w:rPr>
      </w:pPr>
      <w:r>
        <w:rPr>
          <w:sz w:val="28"/>
          <w:szCs w:val="28"/>
          <w:lang w:val="uk-UA"/>
        </w:rPr>
        <w:t>same =&gt;n,GotoIf($["${EXTEN}" = "${ODBC_Kluch(${HEADER}, ${REPLIES})}"]?to_trunk:to_loop)</w:t>
      </w:r>
    </w:p>
    <w:p w14:paraId="1919EC29" w14:textId="77777777" w:rsidR="00F62170" w:rsidRDefault="00F62170" w:rsidP="00F62170">
      <w:pPr>
        <w:spacing w:line="360" w:lineRule="auto"/>
        <w:ind w:firstLine="709"/>
        <w:jc w:val="both"/>
        <w:rPr>
          <w:sz w:val="28"/>
          <w:szCs w:val="28"/>
          <w:lang w:val="uk-UA"/>
        </w:rPr>
      </w:pPr>
      <w:r>
        <w:rPr>
          <w:sz w:val="28"/>
          <w:szCs w:val="28"/>
          <w:lang w:val="uk-UA"/>
        </w:rPr>
        <w:t>;same =&gt;n,GotoIf($["${EXTEN}" = "${ODBC_Kluch (${HEADER}, ${REPLIES})}"]?to_trunk)</w:t>
      </w:r>
    </w:p>
    <w:p w14:paraId="1285AE39" w14:textId="77777777" w:rsidR="00F62170" w:rsidRDefault="00F62170" w:rsidP="00F62170">
      <w:pPr>
        <w:spacing w:line="360" w:lineRule="auto"/>
        <w:ind w:firstLine="709"/>
        <w:jc w:val="both"/>
        <w:rPr>
          <w:sz w:val="28"/>
          <w:szCs w:val="28"/>
          <w:lang w:val="uk-UA"/>
        </w:rPr>
      </w:pPr>
      <w:r>
        <w:rPr>
          <w:sz w:val="28"/>
          <w:szCs w:val="28"/>
          <w:lang w:val="uk-UA"/>
        </w:rPr>
        <w:t>same =&gt; n(to_trunk),NoOp()</w:t>
      </w:r>
    </w:p>
    <w:p w14:paraId="2D798591" w14:textId="77777777" w:rsidR="00F62170" w:rsidRDefault="00F62170" w:rsidP="00F62170">
      <w:pPr>
        <w:spacing w:line="360" w:lineRule="auto"/>
        <w:ind w:firstLine="709"/>
        <w:jc w:val="both"/>
        <w:rPr>
          <w:sz w:val="28"/>
          <w:szCs w:val="28"/>
          <w:lang w:val="uk-UA"/>
        </w:rPr>
      </w:pPr>
      <w:r>
        <w:rPr>
          <w:sz w:val="28"/>
          <w:szCs w:val="28"/>
          <w:lang w:val="uk-UA"/>
        </w:rPr>
        <w:t>same =&gt;n,Ringing</w:t>
      </w:r>
    </w:p>
    <w:p w14:paraId="2A05E2BE" w14:textId="77777777" w:rsidR="00F62170" w:rsidRDefault="00F62170" w:rsidP="00F62170">
      <w:pPr>
        <w:spacing w:line="360" w:lineRule="auto"/>
        <w:ind w:firstLine="709"/>
        <w:jc w:val="both"/>
        <w:rPr>
          <w:sz w:val="28"/>
          <w:szCs w:val="28"/>
          <w:lang w:val="uk-UA"/>
        </w:rPr>
      </w:pPr>
      <w:r>
        <w:rPr>
          <w:sz w:val="28"/>
          <w:szCs w:val="28"/>
          <w:lang w:val="uk-UA"/>
        </w:rPr>
        <w:lastRenderedPageBreak/>
        <w:t>same =&gt; n,Set(ODBC_DTMF_CALL_INFO()=2,${CDR(accountcode)},${CALLERID(num)},${CDR(channel)})</w:t>
      </w:r>
    </w:p>
    <w:p w14:paraId="3ED86F69" w14:textId="77777777" w:rsidR="00F62170" w:rsidRDefault="00F62170" w:rsidP="00F62170">
      <w:pPr>
        <w:spacing w:line="360" w:lineRule="auto"/>
        <w:ind w:firstLine="709"/>
        <w:jc w:val="both"/>
        <w:rPr>
          <w:sz w:val="28"/>
          <w:szCs w:val="28"/>
          <w:lang w:val="uk-UA"/>
        </w:rPr>
      </w:pPr>
      <w:r>
        <w:rPr>
          <w:sz w:val="28"/>
          <w:szCs w:val="28"/>
          <w:lang w:val="uk-UA"/>
        </w:rPr>
        <w:t>same =&gt;n,Set(CURRENT_TIME=${EPOCH})</w:t>
      </w:r>
    </w:p>
    <w:p w14:paraId="1036E790" w14:textId="77777777" w:rsidR="00F62170" w:rsidRDefault="00F62170" w:rsidP="00F62170">
      <w:pPr>
        <w:spacing w:line="360" w:lineRule="auto"/>
        <w:ind w:firstLine="709"/>
        <w:jc w:val="both"/>
        <w:rPr>
          <w:sz w:val="28"/>
          <w:szCs w:val="28"/>
          <w:lang w:val="uk-UA"/>
        </w:rPr>
      </w:pPr>
      <w:r>
        <w:rPr>
          <w:sz w:val="28"/>
          <w:szCs w:val="28"/>
          <w:lang w:val="uk-UA"/>
        </w:rPr>
        <w:t>same =&gt;n,ExecIf($["${LAST_DIALED_${EXTEN}}"!=""]?Verbose(0,call to ${EXTEN} issenttotrunkat '${CURRENT_TIME}', porevioussenttimeis '${LAST_DIALED_${EXTEN}}' datediffis ${MATH(${CURRENT_TIME}-${LAST_DIALED_${EXTEN}},int)}):Verbose(0,call to ${EXTEN} issenttotrunkat '${CURRENT_TIME}'))</w:t>
      </w:r>
    </w:p>
    <w:p w14:paraId="255E3FAE" w14:textId="77777777" w:rsidR="00F62170" w:rsidRDefault="00F62170" w:rsidP="00F62170">
      <w:pPr>
        <w:spacing w:line="360" w:lineRule="auto"/>
        <w:ind w:firstLine="709"/>
        <w:jc w:val="both"/>
        <w:rPr>
          <w:sz w:val="28"/>
          <w:szCs w:val="28"/>
          <w:lang w:val="uk-UA"/>
        </w:rPr>
      </w:pPr>
      <w:r>
        <w:rPr>
          <w:sz w:val="28"/>
          <w:szCs w:val="28"/>
          <w:lang w:val="uk-UA"/>
        </w:rPr>
        <w:t>same =&gt;n,ExecIf($["${LAST_DIALED_${EXTEN}}"!="" &amp; ${MATH(${CURRENT_TIME}-${LAST_DIALED_${EXTEN}},int)} &lt; 10]?Verbose(0,call issenttoloop):Verbose(0, callissenttotrunk))</w:t>
      </w:r>
    </w:p>
    <w:p w14:paraId="2BBDAAD0" w14:textId="77777777" w:rsidR="00F62170" w:rsidRDefault="00F62170" w:rsidP="00F62170">
      <w:pPr>
        <w:spacing w:line="360" w:lineRule="auto"/>
        <w:ind w:firstLine="709"/>
        <w:jc w:val="both"/>
        <w:rPr>
          <w:sz w:val="28"/>
          <w:szCs w:val="28"/>
          <w:lang w:val="uk-UA"/>
        </w:rPr>
      </w:pPr>
      <w:r>
        <w:rPr>
          <w:sz w:val="28"/>
          <w:szCs w:val="28"/>
          <w:lang w:val="uk-UA"/>
        </w:rPr>
        <w:t xml:space="preserve">[Kluch] </w:t>
      </w:r>
    </w:p>
    <w:p w14:paraId="264EB4AC" w14:textId="77777777" w:rsidR="00F62170" w:rsidRDefault="00F62170" w:rsidP="00F62170">
      <w:pPr>
        <w:spacing w:line="360" w:lineRule="auto"/>
        <w:ind w:firstLine="709"/>
        <w:jc w:val="both"/>
        <w:rPr>
          <w:sz w:val="28"/>
          <w:szCs w:val="28"/>
          <w:lang w:val="uk-UA"/>
        </w:rPr>
      </w:pPr>
      <w:r>
        <w:rPr>
          <w:sz w:val="28"/>
          <w:szCs w:val="28"/>
          <w:lang w:val="uk-UA"/>
        </w:rPr>
        <w:t>exten =&gt; s,1,NoOp(Asterisk --&gt;Moneyveo: ${CALLERID(num)})</w:t>
      </w:r>
    </w:p>
    <w:p w14:paraId="3475EC6C" w14:textId="77777777" w:rsidR="00F62170" w:rsidRDefault="00F62170" w:rsidP="00F62170">
      <w:pPr>
        <w:spacing w:line="360" w:lineRule="auto"/>
        <w:ind w:firstLine="709"/>
        <w:jc w:val="both"/>
        <w:rPr>
          <w:sz w:val="28"/>
          <w:szCs w:val="28"/>
          <w:lang w:val="uk-UA"/>
        </w:rPr>
      </w:pPr>
      <w:r>
        <w:rPr>
          <w:sz w:val="28"/>
          <w:szCs w:val="28"/>
          <w:lang w:val="uk-UA"/>
        </w:rPr>
        <w:t>same =&gt;n,Set(ISIDLE=${CUT(ODBC_GET_RTI(${OBJID},5),\,,1)})</w:t>
      </w:r>
    </w:p>
    <w:p w14:paraId="2AFBBF15" w14:textId="77777777" w:rsidR="00F62170" w:rsidRDefault="00F62170" w:rsidP="00F62170">
      <w:pPr>
        <w:spacing w:line="360" w:lineRule="auto"/>
        <w:ind w:firstLine="709"/>
        <w:jc w:val="both"/>
        <w:rPr>
          <w:sz w:val="28"/>
          <w:szCs w:val="28"/>
          <w:lang w:val="uk-UA"/>
        </w:rPr>
      </w:pPr>
      <w:r>
        <w:rPr>
          <w:sz w:val="28"/>
          <w:szCs w:val="28"/>
          <w:lang w:val="uk-UA"/>
        </w:rPr>
        <w:t>same =&gt;n,Set(Pause=${CUT(ODBC_GET_RTI(${OBJID},4),\,,1)})</w:t>
      </w:r>
    </w:p>
    <w:p w14:paraId="16DE45EC" w14:textId="77777777" w:rsidR="00F62170" w:rsidRDefault="00F62170" w:rsidP="00F62170">
      <w:pPr>
        <w:spacing w:line="360" w:lineRule="auto"/>
        <w:ind w:firstLine="709"/>
        <w:jc w:val="both"/>
        <w:rPr>
          <w:sz w:val="28"/>
          <w:szCs w:val="28"/>
          <w:lang w:val="uk-UA"/>
        </w:rPr>
      </w:pPr>
      <w:r>
        <w:rPr>
          <w:sz w:val="28"/>
          <w:szCs w:val="28"/>
          <w:lang w:val="uk-UA"/>
        </w:rPr>
        <w:t>same =&gt;</w:t>
      </w:r>
    </w:p>
    <w:p w14:paraId="682D3889" w14:textId="77777777" w:rsidR="00F62170" w:rsidRDefault="00F62170" w:rsidP="00F62170">
      <w:pPr>
        <w:spacing w:line="360" w:lineRule="auto"/>
        <w:ind w:firstLine="709"/>
        <w:jc w:val="both"/>
        <w:rPr>
          <w:sz w:val="28"/>
          <w:szCs w:val="28"/>
          <w:lang w:val="uk-UA"/>
        </w:rPr>
      </w:pPr>
      <w:r>
        <w:rPr>
          <w:sz w:val="28"/>
          <w:szCs w:val="28"/>
          <w:lang w:val="uk-UA"/>
        </w:rPr>
        <w:t>n,Set(CURRENT_GROUP=${CUT(ODBC_GET_RTI(${OBJID},20),\,,1)})</w:t>
      </w:r>
    </w:p>
    <w:p w14:paraId="29DEDCC0" w14:textId="77777777" w:rsidR="00F62170" w:rsidRDefault="00F62170" w:rsidP="00F62170">
      <w:pPr>
        <w:spacing w:line="360" w:lineRule="auto"/>
        <w:ind w:firstLine="709"/>
        <w:jc w:val="both"/>
        <w:rPr>
          <w:sz w:val="28"/>
          <w:szCs w:val="28"/>
          <w:lang w:val="uk-UA"/>
        </w:rPr>
      </w:pPr>
      <w:r>
        <w:rPr>
          <w:sz w:val="28"/>
          <w:szCs w:val="28"/>
          <w:lang w:val="uk-UA"/>
        </w:rPr>
        <w:t>same =&gt;n,Verbose(0,CALLERID(num)-${CALLERID(num)} EXTEN-${EXTENSION} REPLIES-${REPLIES} HEADER-${HEADER} ISIDLE-${ISIDLE} OBJID-${OBJID} AGENTID-${AGENTID} CURRENT_GROUP-${CURRENT_GROUP} LAST_DIALED - ${LAST_DIALED_${EXTEN}} ODBC_GET_RTI(${OBJID},20)-${CUT(ODBC_GET_RTI(${OBJID},20),\,,1)} Pause(${OBJID},4)-${CUT(ODBC_GET_RTI(${OBJID},4),\,,1)} )</w:t>
      </w:r>
    </w:p>
    <w:p w14:paraId="65C78AB0" w14:textId="77777777" w:rsidR="00F62170" w:rsidRDefault="00F62170" w:rsidP="00F62170">
      <w:pPr>
        <w:spacing w:line="360" w:lineRule="auto"/>
        <w:ind w:firstLine="709"/>
        <w:jc w:val="both"/>
        <w:rPr>
          <w:sz w:val="28"/>
          <w:szCs w:val="28"/>
          <w:lang w:val="uk-UA"/>
        </w:rPr>
      </w:pPr>
      <w:r>
        <w:rPr>
          <w:sz w:val="28"/>
          <w:szCs w:val="28"/>
          <w:lang w:val="uk-UA"/>
        </w:rPr>
        <w:t>same =&gt;n,ExecIf($[${ISIDLE} = 0 &amp; "${CURRENT_GROUP}" = "10.3.3.42"]?Set(ODBC_Kluch()=${EXTENSION},${CALLERID(num)},${HEADER},${IF($["${LAST_DIALED_${EXTENSION}}" = ""]?NULL:${LAST_DIALED_${EXTENSION}})},${REPLIES}):Hangup(17))</w:t>
      </w:r>
    </w:p>
    <w:p w14:paraId="33207315" w14:textId="77777777" w:rsidR="00F62170" w:rsidRDefault="00F62170" w:rsidP="00F62170">
      <w:pPr>
        <w:spacing w:line="360" w:lineRule="auto"/>
        <w:ind w:firstLine="709"/>
        <w:jc w:val="both"/>
        <w:rPr>
          <w:sz w:val="28"/>
          <w:szCs w:val="28"/>
          <w:lang w:val="uk-UA"/>
        </w:rPr>
      </w:pPr>
      <w:r>
        <w:rPr>
          <w:sz w:val="28"/>
          <w:szCs w:val="28"/>
          <w:lang w:val="uk-UA"/>
        </w:rPr>
        <w:t>same =&gt;n,Wait(1)</w:t>
      </w:r>
    </w:p>
    <w:p w14:paraId="6C6D2B33" w14:textId="28A76429" w:rsidR="00F62170" w:rsidRPr="00F62170" w:rsidRDefault="00F62170" w:rsidP="00A80B06">
      <w:pPr>
        <w:spacing w:line="360" w:lineRule="auto"/>
        <w:ind w:firstLine="709"/>
        <w:jc w:val="both"/>
        <w:rPr>
          <w:lang w:val="uk-UA"/>
        </w:rPr>
      </w:pPr>
      <w:r>
        <w:rPr>
          <w:sz w:val="28"/>
          <w:szCs w:val="28"/>
          <w:lang w:val="uk-UA"/>
        </w:rPr>
        <w:t>same =&gt;n,Return()</w:t>
      </w:r>
    </w:p>
    <w:sectPr w:rsidR="00F62170" w:rsidRPr="00F62170" w:rsidSect="00F62170">
      <w:headerReference w:type="default" r:id="rId39"/>
      <w:pgSz w:w="11906" w:h="16838"/>
      <w:pgMar w:top="1134" w:right="567" w:bottom="1134" w:left="1701" w:header="454" w:footer="0" w:gutter="0"/>
      <w:cols w:space="720"/>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41FF0C4" w14:textId="77777777" w:rsidR="000F35F9" w:rsidRDefault="000F35F9" w:rsidP="00F62170">
      <w:r>
        <w:separator/>
      </w:r>
    </w:p>
  </w:endnote>
  <w:endnote w:type="continuationSeparator" w:id="0">
    <w:p w14:paraId="4F74D8CA" w14:textId="77777777" w:rsidR="000F35F9" w:rsidRDefault="000F35F9" w:rsidP="00F621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Calibri"/>
    <w:charset w:val="01"/>
    <w:family w:val="auto"/>
    <w:pitch w:val="default"/>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DejaVu Sans">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Liberation Sans">
    <w:altName w:val="Arial"/>
    <w:charset w:val="01"/>
    <w:family w:val="roman"/>
    <w:pitch w:val="variable"/>
  </w:font>
  <w:font w:name="Noto Sans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游明朝">
    <w:panose1 w:val="00000000000000000000"/>
    <w:charset w:val="80"/>
    <w:family w:val="roman"/>
    <w:notTrueType/>
    <w:pitch w:val="default"/>
  </w:font>
  <w:font w:name="游ゴシック Light">
    <w:panose1 w:val="00000000000000000000"/>
    <w:charset w:val="8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E0C930" w14:textId="77777777" w:rsidR="000F35F9" w:rsidRDefault="000F35F9" w:rsidP="00F62170">
      <w:r>
        <w:separator/>
      </w:r>
    </w:p>
  </w:footnote>
  <w:footnote w:type="continuationSeparator" w:id="0">
    <w:p w14:paraId="7A6E13BE" w14:textId="77777777" w:rsidR="000F35F9" w:rsidRDefault="000F35F9" w:rsidP="00F6217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7891035"/>
      <w:docPartObj>
        <w:docPartGallery w:val="Page Numbers (Top of Page)"/>
        <w:docPartUnique/>
      </w:docPartObj>
    </w:sdtPr>
    <w:sdtEndPr/>
    <w:sdtContent>
      <w:p w14:paraId="3491DBF3" w14:textId="25E9DB95" w:rsidR="00BD650E" w:rsidRDefault="00BD650E">
        <w:pPr>
          <w:pStyle w:val="af4"/>
          <w:jc w:val="right"/>
        </w:pPr>
        <w:r>
          <w:fldChar w:fldCharType="begin"/>
        </w:r>
        <w:r>
          <w:instrText>PAGE   \* MERGEFORMAT</w:instrText>
        </w:r>
        <w:r>
          <w:fldChar w:fldCharType="separate"/>
        </w:r>
        <w:r w:rsidR="00ED7AC1" w:rsidRPr="00ED7AC1">
          <w:rPr>
            <w:noProof/>
            <w:lang w:val="uk-UA"/>
          </w:rPr>
          <w:t>4</w:t>
        </w:r>
        <w:r>
          <w:fldChar w:fldCharType="end"/>
        </w:r>
      </w:p>
    </w:sdtContent>
  </w:sdt>
  <w:p w14:paraId="24C57DFF" w14:textId="77777777" w:rsidR="00BD650E" w:rsidRDefault="00BD650E">
    <w:pPr>
      <w:pStyle w:val="af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4676219"/>
      <w:docPartObj>
        <w:docPartGallery w:val="Page Numbers (Top of Page)"/>
        <w:docPartUnique/>
      </w:docPartObj>
    </w:sdtPr>
    <w:sdtEndPr/>
    <w:sdtContent>
      <w:p w14:paraId="40C3EBCB" w14:textId="395AA0F1" w:rsidR="00BD650E" w:rsidRDefault="00BD650E">
        <w:pPr>
          <w:pStyle w:val="af4"/>
          <w:jc w:val="right"/>
        </w:pPr>
        <w:r>
          <w:fldChar w:fldCharType="begin"/>
        </w:r>
        <w:r>
          <w:instrText>PAGE   \* MERGEFORMAT</w:instrText>
        </w:r>
        <w:r>
          <w:fldChar w:fldCharType="separate"/>
        </w:r>
        <w:r w:rsidR="00ED7AC1" w:rsidRPr="00ED7AC1">
          <w:rPr>
            <w:noProof/>
            <w:lang w:val="uk-UA"/>
          </w:rPr>
          <w:t>95</w:t>
        </w:r>
        <w:r>
          <w:fldChar w:fldCharType="end"/>
        </w:r>
      </w:p>
    </w:sdtContent>
  </w:sdt>
  <w:p w14:paraId="6D33AA56" w14:textId="77777777" w:rsidR="00BD650E" w:rsidRDefault="00BD650E">
    <w:pPr>
      <w:pStyle w:val="af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8"/>
    <w:multiLevelType w:val="singleLevel"/>
    <w:tmpl w:val="00000008"/>
    <w:name w:val="WW8Num24"/>
    <w:lvl w:ilvl="0">
      <w:start w:val="1"/>
      <w:numFmt w:val="decimal"/>
      <w:lvlText w:val="%1."/>
      <w:lvlJc w:val="left"/>
      <w:pPr>
        <w:tabs>
          <w:tab w:val="num" w:pos="0"/>
        </w:tabs>
        <w:ind w:left="1287" w:hanging="360"/>
      </w:pPr>
      <w:rPr>
        <w:spacing w:val="-18"/>
        <w:sz w:val="28"/>
        <w:szCs w:val="28"/>
      </w:rPr>
    </w:lvl>
  </w:abstractNum>
  <w:abstractNum w:abstractNumId="1">
    <w:nsid w:val="03FF02C0"/>
    <w:multiLevelType w:val="hybridMultilevel"/>
    <w:tmpl w:val="6374E4D2"/>
    <w:lvl w:ilvl="0" w:tplc="4B5ED50A">
      <w:start w:val="1"/>
      <w:numFmt w:val="bullet"/>
      <w:lvlText w:val="­"/>
      <w:lvlJc w:val="left"/>
      <w:pPr>
        <w:ind w:left="1429" w:hanging="360"/>
      </w:pPr>
      <w:rPr>
        <w:rFonts w:ascii="Courier New" w:hAnsi="Courier New"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
    <w:nsid w:val="09F07DE3"/>
    <w:multiLevelType w:val="multilevel"/>
    <w:tmpl w:val="9F260486"/>
    <w:lvl w:ilvl="0">
      <w:start w:val="1"/>
      <w:numFmt w:val="bullet"/>
      <w:lvlText w:val="-"/>
      <w:lvlJc w:val="left"/>
      <w:pPr>
        <w:ind w:left="1440" w:hanging="360"/>
      </w:pPr>
      <w:rPr>
        <w:rFonts w:ascii="OpenSymbol" w:hAnsi="OpenSymbol" w:cs="Open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3">
    <w:nsid w:val="0D50701E"/>
    <w:multiLevelType w:val="multilevel"/>
    <w:tmpl w:val="1C9AC792"/>
    <w:lvl w:ilvl="0">
      <w:start w:val="1"/>
      <w:numFmt w:val="bullet"/>
      <w:lvlText w:val="-"/>
      <w:lvlJc w:val="left"/>
      <w:pPr>
        <w:ind w:left="1429" w:hanging="360"/>
      </w:pPr>
      <w:rPr>
        <w:rFonts w:ascii="OpenSymbol" w:hAnsi="OpenSymbol" w:cs="OpenSymbol" w:hint="default"/>
      </w:rPr>
    </w:lvl>
    <w:lvl w:ilvl="1">
      <w:start w:val="1"/>
      <w:numFmt w:val="bullet"/>
      <w:lvlText w:val="-"/>
      <w:lvlJc w:val="left"/>
      <w:pPr>
        <w:ind w:left="2149" w:hanging="360"/>
      </w:pPr>
      <w:rPr>
        <w:rFonts w:ascii="OpenSymbol" w:hAnsi="OpenSymbol" w:cs="OpenSymbol"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4">
    <w:nsid w:val="110103C6"/>
    <w:multiLevelType w:val="hybridMultilevel"/>
    <w:tmpl w:val="DA6055EC"/>
    <w:lvl w:ilvl="0" w:tplc="4B5ED50A">
      <w:start w:val="1"/>
      <w:numFmt w:val="bullet"/>
      <w:lvlText w:val="­"/>
      <w:lvlJc w:val="left"/>
      <w:pPr>
        <w:ind w:left="720" w:hanging="360"/>
      </w:pPr>
      <w:rPr>
        <w:rFonts w:ascii="Courier New" w:hAnsi="Courier New"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nsid w:val="131D6285"/>
    <w:multiLevelType w:val="multilevel"/>
    <w:tmpl w:val="C2966A48"/>
    <w:lvl w:ilvl="0">
      <w:start w:val="1"/>
      <w:numFmt w:val="bullet"/>
      <w:lvlText w:val="-"/>
      <w:lvlJc w:val="left"/>
      <w:pPr>
        <w:ind w:left="1440" w:hanging="360"/>
      </w:pPr>
      <w:rPr>
        <w:rFonts w:ascii="OpenSymbol" w:hAnsi="OpenSymbol" w:cs="Open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6">
    <w:nsid w:val="1529043C"/>
    <w:multiLevelType w:val="multilevel"/>
    <w:tmpl w:val="612C4D4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
    <w:nsid w:val="15620C65"/>
    <w:multiLevelType w:val="multilevel"/>
    <w:tmpl w:val="632ACE78"/>
    <w:lvl w:ilvl="0">
      <w:start w:val="1"/>
      <w:numFmt w:val="bullet"/>
      <w:lvlText w:val="-"/>
      <w:lvlJc w:val="left"/>
      <w:pPr>
        <w:ind w:left="720" w:hanging="360"/>
      </w:pPr>
      <w:rPr>
        <w:rFonts w:ascii="OpenSymbol" w:hAnsi="OpenSymbol" w:cs="Open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
    <w:nsid w:val="185403FA"/>
    <w:multiLevelType w:val="multilevel"/>
    <w:tmpl w:val="9508D83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9">
    <w:nsid w:val="19561D5A"/>
    <w:multiLevelType w:val="multilevel"/>
    <w:tmpl w:val="814816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1A2B1826"/>
    <w:multiLevelType w:val="hybridMultilevel"/>
    <w:tmpl w:val="46CA436C"/>
    <w:lvl w:ilvl="0" w:tplc="4B5ED50A">
      <w:start w:val="1"/>
      <w:numFmt w:val="bullet"/>
      <w:lvlText w:val="­"/>
      <w:lvlJc w:val="left"/>
      <w:pPr>
        <w:ind w:left="1429" w:hanging="360"/>
      </w:pPr>
      <w:rPr>
        <w:rFonts w:ascii="Courier New" w:hAnsi="Courier New"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1">
    <w:nsid w:val="1D5D2A86"/>
    <w:multiLevelType w:val="hybridMultilevel"/>
    <w:tmpl w:val="0A5E3D68"/>
    <w:lvl w:ilvl="0" w:tplc="4B5ED50A">
      <w:start w:val="1"/>
      <w:numFmt w:val="bullet"/>
      <w:lvlText w:val="­"/>
      <w:lvlJc w:val="left"/>
      <w:pPr>
        <w:ind w:left="1429" w:hanging="360"/>
      </w:pPr>
      <w:rPr>
        <w:rFonts w:ascii="Courier New" w:hAnsi="Courier New"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2">
    <w:nsid w:val="27616ADC"/>
    <w:multiLevelType w:val="multilevel"/>
    <w:tmpl w:val="9AA2D8A8"/>
    <w:lvl w:ilvl="0">
      <w:start w:val="1"/>
      <w:numFmt w:val="bullet"/>
      <w:lvlText w:val="-"/>
      <w:lvlJc w:val="left"/>
      <w:pPr>
        <w:ind w:left="1429" w:hanging="360"/>
      </w:pPr>
      <w:rPr>
        <w:rFonts w:ascii="OpenSymbol" w:hAnsi="OpenSymbol" w:cs="Open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3">
    <w:nsid w:val="388471E5"/>
    <w:multiLevelType w:val="multilevel"/>
    <w:tmpl w:val="61A2E43E"/>
    <w:lvl w:ilvl="0">
      <w:start w:val="1"/>
      <w:numFmt w:val="decimal"/>
      <w:lvlText w:val="%1)"/>
      <w:lvlJc w:val="left"/>
      <w:pPr>
        <w:ind w:left="1440" w:hanging="360"/>
      </w:p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14">
    <w:nsid w:val="3D5B1D25"/>
    <w:multiLevelType w:val="multilevel"/>
    <w:tmpl w:val="98D475BC"/>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5">
    <w:nsid w:val="40A7087E"/>
    <w:multiLevelType w:val="multilevel"/>
    <w:tmpl w:val="189EC07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43822141"/>
    <w:multiLevelType w:val="multilevel"/>
    <w:tmpl w:val="C5C25074"/>
    <w:lvl w:ilvl="0">
      <w:start w:val="1"/>
      <w:numFmt w:val="bullet"/>
      <w:lvlText w:val="-"/>
      <w:lvlJc w:val="left"/>
      <w:pPr>
        <w:ind w:left="1429" w:hanging="360"/>
      </w:pPr>
      <w:rPr>
        <w:rFonts w:ascii="OpenSymbol" w:hAnsi="OpenSymbol" w:cs="Open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7">
    <w:nsid w:val="4B8C70A1"/>
    <w:multiLevelType w:val="multilevel"/>
    <w:tmpl w:val="468A9466"/>
    <w:lvl w:ilvl="0">
      <w:start w:val="1"/>
      <w:numFmt w:val="bullet"/>
      <w:lvlText w:val="-"/>
      <w:lvlJc w:val="left"/>
      <w:pPr>
        <w:ind w:left="1440" w:hanging="360"/>
      </w:pPr>
      <w:rPr>
        <w:rFonts w:ascii="OpenSymbol" w:hAnsi="OpenSymbol" w:cs="OpenSymbol"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8">
    <w:nsid w:val="576F12AF"/>
    <w:multiLevelType w:val="multilevel"/>
    <w:tmpl w:val="DB5C01DC"/>
    <w:lvl w:ilvl="0">
      <w:start w:val="1"/>
      <w:numFmt w:val="bullet"/>
      <w:lvlText w:val="-"/>
      <w:lvlJc w:val="left"/>
      <w:pPr>
        <w:ind w:left="1440" w:hanging="360"/>
      </w:pPr>
      <w:rPr>
        <w:rFonts w:ascii="OpenSymbol" w:hAnsi="OpenSymbol" w:cs="Open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19">
    <w:nsid w:val="5CFD21E8"/>
    <w:multiLevelType w:val="multilevel"/>
    <w:tmpl w:val="E8E07D54"/>
    <w:lvl w:ilvl="0">
      <w:start w:val="1"/>
      <w:numFmt w:val="bullet"/>
      <w:lvlText w:val="-"/>
      <w:lvlJc w:val="left"/>
      <w:pPr>
        <w:ind w:left="1440" w:hanging="360"/>
      </w:pPr>
      <w:rPr>
        <w:rFonts w:ascii="OpenSymbol" w:hAnsi="OpenSymbol" w:cs="OpenSymbol"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0">
    <w:nsid w:val="5DA36EA0"/>
    <w:multiLevelType w:val="multilevel"/>
    <w:tmpl w:val="A4921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A7146F8"/>
    <w:multiLevelType w:val="multilevel"/>
    <w:tmpl w:val="C6C4D5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6B5F75CA"/>
    <w:multiLevelType w:val="multilevel"/>
    <w:tmpl w:val="4792155E"/>
    <w:lvl w:ilvl="0">
      <w:start w:val="1"/>
      <w:numFmt w:val="decimal"/>
      <w:lvlText w:val="%1)"/>
      <w:lvlJc w:val="left"/>
      <w:pPr>
        <w:ind w:left="1440" w:hanging="360"/>
      </w:pPr>
    </w:lvl>
    <w:lvl w:ilvl="1">
      <w:start w:val="1"/>
      <w:numFmt w:val="bullet"/>
      <w:lvlText w:val="•"/>
      <w:lvlJc w:val="left"/>
      <w:pPr>
        <w:ind w:left="2160" w:hanging="360"/>
      </w:pPr>
      <w:rPr>
        <w:rFonts w:ascii="Times New Roman" w:hAnsi="Times New Roman" w:cs="Times New Roman" w:hint="default"/>
        <w:color w:val="auto"/>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23">
    <w:nsid w:val="6CEB39AB"/>
    <w:multiLevelType w:val="multilevel"/>
    <w:tmpl w:val="0A745106"/>
    <w:lvl w:ilvl="0">
      <w:start w:val="1"/>
      <w:numFmt w:val="bullet"/>
      <w:lvlText w:val="-"/>
      <w:lvlJc w:val="left"/>
      <w:pPr>
        <w:ind w:left="1440" w:hanging="360"/>
      </w:pPr>
      <w:rPr>
        <w:rFonts w:ascii="OpenSymbol" w:hAnsi="OpenSymbol" w:cs="Open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24">
    <w:nsid w:val="6E63224F"/>
    <w:multiLevelType w:val="multilevel"/>
    <w:tmpl w:val="E23A6BB6"/>
    <w:lvl w:ilvl="0">
      <w:start w:val="1"/>
      <w:numFmt w:val="bullet"/>
      <w:lvlText w:val="-"/>
      <w:lvlJc w:val="left"/>
      <w:pPr>
        <w:ind w:left="1440" w:hanging="360"/>
      </w:pPr>
      <w:rPr>
        <w:rFonts w:ascii="OpenSymbol" w:hAnsi="OpenSymbol" w:cs="Open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25">
    <w:nsid w:val="7099710A"/>
    <w:multiLevelType w:val="hybridMultilevel"/>
    <w:tmpl w:val="A92ECA40"/>
    <w:lvl w:ilvl="0" w:tplc="4B5ED50A">
      <w:start w:val="1"/>
      <w:numFmt w:val="bullet"/>
      <w:lvlText w:val="­"/>
      <w:lvlJc w:val="left"/>
      <w:pPr>
        <w:ind w:left="1429" w:hanging="360"/>
      </w:pPr>
      <w:rPr>
        <w:rFonts w:ascii="Courier New" w:hAnsi="Courier New"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6">
    <w:nsid w:val="7E7532C8"/>
    <w:multiLevelType w:val="multilevel"/>
    <w:tmpl w:val="E0E0A01C"/>
    <w:lvl w:ilvl="0">
      <w:start w:val="1"/>
      <w:numFmt w:val="bullet"/>
      <w:lvlText w:val="-"/>
      <w:lvlJc w:val="left"/>
      <w:pPr>
        <w:ind w:left="1429" w:hanging="360"/>
      </w:pPr>
      <w:rPr>
        <w:rFonts w:ascii="OpenSymbol" w:hAnsi="OpenSymbol" w:cs="Open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num w:numId="1">
    <w:abstractNumId w:val="9"/>
  </w:num>
  <w:num w:numId="2">
    <w:abstractNumId w:val="6"/>
  </w:num>
  <w:num w:numId="3">
    <w:abstractNumId w:val="8"/>
  </w:num>
  <w:num w:numId="4">
    <w:abstractNumId w:val="2"/>
  </w:num>
  <w:num w:numId="5">
    <w:abstractNumId w:val="24"/>
  </w:num>
  <w:num w:numId="6">
    <w:abstractNumId w:val="16"/>
  </w:num>
  <w:num w:numId="7">
    <w:abstractNumId w:val="23"/>
  </w:num>
  <w:num w:numId="8">
    <w:abstractNumId w:val="21"/>
  </w:num>
  <w:num w:numId="9">
    <w:abstractNumId w:val="7"/>
  </w:num>
  <w:num w:numId="10">
    <w:abstractNumId w:val="12"/>
  </w:num>
  <w:num w:numId="11">
    <w:abstractNumId w:val="5"/>
  </w:num>
  <w:num w:numId="12">
    <w:abstractNumId w:val="22"/>
  </w:num>
  <w:num w:numId="13">
    <w:abstractNumId w:val="26"/>
  </w:num>
  <w:num w:numId="14">
    <w:abstractNumId w:val="19"/>
  </w:num>
  <w:num w:numId="15">
    <w:abstractNumId w:val="13"/>
  </w:num>
  <w:num w:numId="16">
    <w:abstractNumId w:val="18"/>
  </w:num>
  <w:num w:numId="17">
    <w:abstractNumId w:val="17"/>
  </w:num>
  <w:num w:numId="18">
    <w:abstractNumId w:val="14"/>
  </w:num>
  <w:num w:numId="19">
    <w:abstractNumId w:val="3"/>
  </w:num>
  <w:num w:numId="20">
    <w:abstractNumId w:val="20"/>
  </w:num>
  <w:num w:numId="21">
    <w:abstractNumId w:val="11"/>
  </w:num>
  <w:num w:numId="22">
    <w:abstractNumId w:val="4"/>
  </w:num>
  <w:num w:numId="23">
    <w:abstractNumId w:val="15"/>
  </w:num>
  <w:num w:numId="24">
    <w:abstractNumId w:val="25"/>
  </w:num>
  <w:num w:numId="25">
    <w:abstractNumId w:val="1"/>
  </w:num>
  <w:num w:numId="26">
    <w:abstractNumId w:val="0"/>
  </w:num>
  <w:num w:numId="2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5338"/>
    <w:rsid w:val="000F35F9"/>
    <w:rsid w:val="00211E13"/>
    <w:rsid w:val="00257611"/>
    <w:rsid w:val="002E46FE"/>
    <w:rsid w:val="003153F5"/>
    <w:rsid w:val="00476D8E"/>
    <w:rsid w:val="004C31CB"/>
    <w:rsid w:val="005144B6"/>
    <w:rsid w:val="00601F28"/>
    <w:rsid w:val="00605F3B"/>
    <w:rsid w:val="00896A1A"/>
    <w:rsid w:val="00A80B06"/>
    <w:rsid w:val="00B51D25"/>
    <w:rsid w:val="00BD650E"/>
    <w:rsid w:val="00CB69E7"/>
    <w:rsid w:val="00DA4D02"/>
    <w:rsid w:val="00DC358A"/>
    <w:rsid w:val="00E44F92"/>
    <w:rsid w:val="00ED7AC1"/>
    <w:rsid w:val="00F06B23"/>
    <w:rsid w:val="00F15338"/>
    <w:rsid w:val="00F62170"/>
  </w:rsids>
  <m:mathPr>
    <m:mathFont m:val="Cambria Math"/>
    <m:brkBin m:val="before"/>
    <m:brkBinSub m:val="--"/>
    <m:smallFrac m:val="0"/>
    <m:dispDef/>
    <m:lMargin m:val="0"/>
    <m:rMargin m:val="0"/>
    <m:defJc m:val="centerGroup"/>
    <m:wrapIndent m:val="1440"/>
    <m:intLim m:val="subSup"/>
    <m:naryLim m:val="undOvr"/>
  </m:mathPr>
  <w:themeFontLang w:val="uk-UA"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13B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qFormat="1"/>
    <w:lsdException w:name="Body Text Indent 3" w:uiPriority="0" w:qFormat="1"/>
    <w:lsdException w:name="Strong" w:semiHidden="0" w:uiPriority="0" w:unhideWhenUsed="0" w:qFormat="1"/>
    <w:lsdException w:name="Emphasis" w:semiHidden="0" w:uiPriority="20" w:unhideWhenUsed="0" w:qFormat="1"/>
    <w:lsdException w:name="Plain Text" w:uiPriority="0" w:qFormat="1"/>
    <w:lsdException w:name="Normal (Web)" w:uiPriority="0" w:qFormat="1"/>
    <w:lsdException w:name="HTML Preformatted" w:qFormat="1"/>
    <w:lsdException w:name="Balloon Text" w:uiPriority="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a">
    <w:name w:val="Normal"/>
    <w:qFormat/>
    <w:rsid w:val="00F62170"/>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link w:val="10"/>
    <w:qFormat/>
    <w:rsid w:val="00F62170"/>
    <w:pPr>
      <w:keepNext/>
      <w:keepLines/>
      <w:spacing w:before="480" w:line="276" w:lineRule="auto"/>
      <w:outlineLvl w:val="0"/>
    </w:pPr>
    <w:rPr>
      <w:rFonts w:ascii="Cambria" w:eastAsia="DejaVu Sans" w:hAnsi="Cambria" w:cs="DejaVu Sans"/>
      <w:b/>
      <w:bCs/>
      <w:color w:val="365F91"/>
      <w:sz w:val="28"/>
      <w:szCs w:val="28"/>
    </w:rPr>
  </w:style>
  <w:style w:type="paragraph" w:styleId="2">
    <w:name w:val="heading 2"/>
    <w:basedOn w:val="a"/>
    <w:link w:val="20"/>
    <w:qFormat/>
    <w:rsid w:val="00F62170"/>
    <w:pPr>
      <w:keepNext/>
      <w:spacing w:before="240" w:after="60"/>
      <w:outlineLvl w:val="1"/>
    </w:pPr>
    <w:rPr>
      <w:rFonts w:ascii="Arial" w:hAnsi="Arial" w:cs="Arial"/>
      <w:b/>
      <w:bCs/>
      <w:i/>
      <w:iCs/>
      <w:sz w:val="28"/>
      <w:szCs w:val="28"/>
    </w:rPr>
  </w:style>
  <w:style w:type="paragraph" w:styleId="3">
    <w:name w:val="heading 3"/>
    <w:basedOn w:val="a"/>
    <w:link w:val="30"/>
    <w:qFormat/>
    <w:rsid w:val="00F62170"/>
    <w:pPr>
      <w:keepNext/>
      <w:keepLines/>
      <w:spacing w:before="40" w:line="276" w:lineRule="auto"/>
      <w:outlineLvl w:val="2"/>
    </w:pPr>
    <w:rPr>
      <w:rFonts w:ascii="Cambria" w:eastAsia="DejaVu Sans" w:hAnsi="Cambria" w:cs="DejaVu Sans"/>
      <w:color w:val="243F60"/>
    </w:rPr>
  </w:style>
  <w:style w:type="paragraph" w:styleId="7">
    <w:name w:val="heading 7"/>
    <w:basedOn w:val="a"/>
    <w:link w:val="70"/>
    <w:qFormat/>
    <w:rsid w:val="00F62170"/>
    <w:pPr>
      <w:keepNext/>
      <w:keepLines/>
      <w:spacing w:before="40" w:line="276" w:lineRule="auto"/>
      <w:outlineLvl w:val="6"/>
    </w:pPr>
    <w:rPr>
      <w:rFonts w:ascii="Cambria" w:eastAsia="DejaVu Sans" w:hAnsi="Cambria" w:cs="DejaVu Sans"/>
      <w:i/>
      <w:iCs/>
      <w:color w:val="243F60"/>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qFormat/>
    <w:rsid w:val="00F62170"/>
    <w:rPr>
      <w:rFonts w:ascii="Cambria" w:eastAsia="DejaVu Sans" w:hAnsi="Cambria" w:cs="DejaVu Sans"/>
      <w:b/>
      <w:bCs/>
      <w:color w:val="365F91"/>
      <w:sz w:val="28"/>
      <w:szCs w:val="28"/>
      <w:lang w:val="ru-RU" w:eastAsia="ru-RU"/>
    </w:rPr>
  </w:style>
  <w:style w:type="character" w:customStyle="1" w:styleId="20">
    <w:name w:val="Заголовок 2 Знак"/>
    <w:basedOn w:val="a0"/>
    <w:link w:val="2"/>
    <w:qFormat/>
    <w:rsid w:val="00F62170"/>
    <w:rPr>
      <w:rFonts w:ascii="Arial" w:eastAsia="Times New Roman" w:hAnsi="Arial" w:cs="Arial"/>
      <w:b/>
      <w:bCs/>
      <w:i/>
      <w:iCs/>
      <w:sz w:val="28"/>
      <w:szCs w:val="28"/>
      <w:lang w:val="ru-RU" w:eastAsia="ru-RU"/>
    </w:rPr>
  </w:style>
  <w:style w:type="character" w:customStyle="1" w:styleId="30">
    <w:name w:val="Заголовок 3 Знак"/>
    <w:basedOn w:val="a0"/>
    <w:link w:val="3"/>
    <w:qFormat/>
    <w:rsid w:val="00F62170"/>
    <w:rPr>
      <w:rFonts w:ascii="Cambria" w:eastAsia="DejaVu Sans" w:hAnsi="Cambria" w:cs="DejaVu Sans"/>
      <w:color w:val="243F60"/>
      <w:sz w:val="24"/>
      <w:szCs w:val="24"/>
      <w:lang w:val="ru-RU" w:eastAsia="ru-RU"/>
    </w:rPr>
  </w:style>
  <w:style w:type="character" w:customStyle="1" w:styleId="70">
    <w:name w:val="Заголовок 7 Знак"/>
    <w:basedOn w:val="a0"/>
    <w:link w:val="7"/>
    <w:qFormat/>
    <w:rsid w:val="00F62170"/>
    <w:rPr>
      <w:rFonts w:ascii="Cambria" w:eastAsia="DejaVu Sans" w:hAnsi="Cambria" w:cs="DejaVu Sans"/>
      <w:i/>
      <w:iCs/>
      <w:color w:val="243F60"/>
      <w:lang w:val="ru-RU" w:eastAsia="ru-RU"/>
    </w:rPr>
  </w:style>
  <w:style w:type="character" w:customStyle="1" w:styleId="InternetLink">
    <w:name w:val="Internet Link"/>
    <w:rsid w:val="00F62170"/>
    <w:rPr>
      <w:color w:val="0000FF"/>
      <w:u w:val="single"/>
    </w:rPr>
  </w:style>
  <w:style w:type="paragraph" w:styleId="a3">
    <w:name w:val="List Paragraph"/>
    <w:basedOn w:val="a"/>
    <w:qFormat/>
    <w:rsid w:val="00F62170"/>
    <w:pPr>
      <w:ind w:left="720"/>
      <w:contextualSpacing/>
    </w:pPr>
  </w:style>
  <w:style w:type="character" w:customStyle="1" w:styleId="a4">
    <w:name w:val="Без интервала Знак"/>
    <w:basedOn w:val="a0"/>
    <w:qFormat/>
    <w:rsid w:val="00F62170"/>
    <w:rPr>
      <w:rFonts w:eastAsia="DejaVu Sans"/>
      <w:lang w:val="ru-RU"/>
    </w:rPr>
  </w:style>
  <w:style w:type="character" w:customStyle="1" w:styleId="a5">
    <w:name w:val="Текст выноски Знак"/>
    <w:basedOn w:val="a0"/>
    <w:qFormat/>
    <w:rsid w:val="00F62170"/>
    <w:rPr>
      <w:rFonts w:ascii="Tahoma" w:hAnsi="Tahoma" w:cs="Tahoma"/>
      <w:sz w:val="16"/>
      <w:szCs w:val="16"/>
    </w:rPr>
  </w:style>
  <w:style w:type="character" w:customStyle="1" w:styleId="a6">
    <w:name w:val="Верхний колонтитул Знак"/>
    <w:basedOn w:val="a0"/>
    <w:uiPriority w:val="99"/>
    <w:qFormat/>
    <w:rsid w:val="00F62170"/>
  </w:style>
  <w:style w:type="character" w:customStyle="1" w:styleId="a7">
    <w:name w:val="Нижний колонтитул Знак"/>
    <w:basedOn w:val="a0"/>
    <w:uiPriority w:val="99"/>
    <w:qFormat/>
    <w:rsid w:val="00F62170"/>
  </w:style>
  <w:style w:type="character" w:customStyle="1" w:styleId="no-wikidata">
    <w:name w:val="no-wikidata"/>
    <w:basedOn w:val="a0"/>
    <w:qFormat/>
    <w:rsid w:val="00F62170"/>
  </w:style>
  <w:style w:type="character" w:customStyle="1" w:styleId="bday">
    <w:name w:val="bday"/>
    <w:basedOn w:val="a0"/>
    <w:qFormat/>
    <w:rsid w:val="00F62170"/>
  </w:style>
  <w:style w:type="character" w:customStyle="1" w:styleId="noprint">
    <w:name w:val="noprint"/>
    <w:basedOn w:val="a0"/>
    <w:qFormat/>
    <w:rsid w:val="00F62170"/>
  </w:style>
  <w:style w:type="character" w:customStyle="1" w:styleId="wikidata-claim">
    <w:name w:val="wikidata-claim"/>
    <w:basedOn w:val="a0"/>
    <w:qFormat/>
    <w:rsid w:val="00F62170"/>
  </w:style>
  <w:style w:type="character" w:customStyle="1" w:styleId="wikidata-snak">
    <w:name w:val="wikidata-snak"/>
    <w:basedOn w:val="a0"/>
    <w:qFormat/>
    <w:rsid w:val="00F62170"/>
  </w:style>
  <w:style w:type="character" w:customStyle="1" w:styleId="url">
    <w:name w:val="url"/>
    <w:basedOn w:val="a0"/>
    <w:qFormat/>
    <w:rsid w:val="00F62170"/>
  </w:style>
  <w:style w:type="character" w:styleId="a8">
    <w:name w:val="Strong"/>
    <w:basedOn w:val="a0"/>
    <w:qFormat/>
    <w:rsid w:val="00F62170"/>
    <w:rPr>
      <w:b/>
      <w:bCs/>
    </w:rPr>
  </w:style>
  <w:style w:type="character" w:customStyle="1" w:styleId="a9">
    <w:name w:val="Основной текст Знак"/>
    <w:basedOn w:val="a0"/>
    <w:qFormat/>
    <w:rsid w:val="00F62170"/>
    <w:rPr>
      <w:rFonts w:ascii="Times New Roman" w:eastAsia="MS Mincho" w:hAnsi="Times New Roman" w:cs="Times New Roman"/>
      <w:spacing w:val="-1"/>
      <w:sz w:val="20"/>
      <w:szCs w:val="20"/>
      <w:lang w:val="en-US" w:eastAsia="en-US"/>
    </w:rPr>
  </w:style>
  <w:style w:type="character" w:customStyle="1" w:styleId="HTML">
    <w:name w:val="Стандартный HTML Знак"/>
    <w:basedOn w:val="a0"/>
    <w:uiPriority w:val="99"/>
    <w:qFormat/>
    <w:rsid w:val="00F62170"/>
    <w:rPr>
      <w:rFonts w:ascii="Courier New" w:eastAsia="Times New Roman" w:hAnsi="Courier New" w:cs="Courier New"/>
      <w:sz w:val="20"/>
      <w:szCs w:val="20"/>
      <w:lang w:val="en-US" w:eastAsia="en-US"/>
    </w:rPr>
  </w:style>
  <w:style w:type="character" w:customStyle="1" w:styleId="aa">
    <w:name w:val="Текст Знак"/>
    <w:basedOn w:val="a0"/>
    <w:qFormat/>
    <w:rsid w:val="00F62170"/>
    <w:rPr>
      <w:rFonts w:ascii="Courier New" w:hAnsi="Courier New" w:cs="Courier New"/>
      <w:sz w:val="20"/>
      <w:szCs w:val="20"/>
    </w:rPr>
  </w:style>
  <w:style w:type="character" w:customStyle="1" w:styleId="21">
    <w:name w:val="Основной текст 2 Знак"/>
    <w:basedOn w:val="a0"/>
    <w:qFormat/>
    <w:rsid w:val="00F62170"/>
  </w:style>
  <w:style w:type="character" w:customStyle="1" w:styleId="31">
    <w:name w:val="Основной текст с отступом 3 Знак"/>
    <w:basedOn w:val="a0"/>
    <w:qFormat/>
    <w:rsid w:val="00F62170"/>
    <w:rPr>
      <w:sz w:val="16"/>
      <w:szCs w:val="16"/>
    </w:rPr>
  </w:style>
  <w:style w:type="character" w:styleId="ab">
    <w:name w:val="Emphasis"/>
    <w:basedOn w:val="a0"/>
    <w:uiPriority w:val="20"/>
    <w:qFormat/>
    <w:rsid w:val="00F62170"/>
    <w:rPr>
      <w:i/>
      <w:iCs/>
    </w:rPr>
  </w:style>
  <w:style w:type="character" w:customStyle="1" w:styleId="ac">
    <w:name w:val="Основной текст с отступом Знак"/>
    <w:basedOn w:val="a0"/>
    <w:qFormat/>
    <w:rsid w:val="00F62170"/>
    <w:rPr>
      <w:rFonts w:ascii="Times New Roman" w:eastAsia="Times New Roman" w:hAnsi="Times New Roman" w:cs="Times New Roman"/>
      <w:sz w:val="24"/>
      <w:szCs w:val="24"/>
    </w:rPr>
  </w:style>
  <w:style w:type="character" w:customStyle="1" w:styleId="ad">
    <w:name w:val="Подзаголовок Знак"/>
    <w:basedOn w:val="a0"/>
    <w:qFormat/>
    <w:rsid w:val="00F62170"/>
    <w:rPr>
      <w:rFonts w:ascii="Arial" w:eastAsia="Times New Roman" w:hAnsi="Arial" w:cs="Times New Roman"/>
      <w:sz w:val="32"/>
      <w:szCs w:val="20"/>
      <w:lang w:val="uk-UA"/>
    </w:rPr>
  </w:style>
  <w:style w:type="character" w:customStyle="1" w:styleId="ae">
    <w:name w:val="Заголовок Знак"/>
    <w:basedOn w:val="a0"/>
    <w:qFormat/>
    <w:rsid w:val="00F62170"/>
    <w:rPr>
      <w:rFonts w:ascii="Arial" w:eastAsia="Times New Roman" w:hAnsi="Arial" w:cs="Times New Roman"/>
      <w:b/>
      <w:sz w:val="36"/>
      <w:szCs w:val="20"/>
      <w:lang w:val="uk-UA"/>
    </w:rPr>
  </w:style>
  <w:style w:type="character" w:customStyle="1" w:styleId="ListLabel1">
    <w:name w:val="ListLabel 1"/>
    <w:qFormat/>
    <w:rsid w:val="00F62170"/>
    <w:rPr>
      <w:rFonts w:cs="Courier New"/>
    </w:rPr>
  </w:style>
  <w:style w:type="character" w:customStyle="1" w:styleId="ListLabel2">
    <w:name w:val="ListLabel 2"/>
    <w:qFormat/>
    <w:rsid w:val="00F62170"/>
    <w:rPr>
      <w:rFonts w:cs="Courier New"/>
    </w:rPr>
  </w:style>
  <w:style w:type="character" w:customStyle="1" w:styleId="ListLabel3">
    <w:name w:val="ListLabel 3"/>
    <w:qFormat/>
    <w:rsid w:val="00F62170"/>
    <w:rPr>
      <w:rFonts w:cs="Courier New"/>
    </w:rPr>
  </w:style>
  <w:style w:type="character" w:customStyle="1" w:styleId="ListLabel4">
    <w:name w:val="ListLabel 4"/>
    <w:qFormat/>
    <w:rsid w:val="00F62170"/>
    <w:rPr>
      <w:rFonts w:cs="Courier New"/>
    </w:rPr>
  </w:style>
  <w:style w:type="character" w:customStyle="1" w:styleId="ListLabel5">
    <w:name w:val="ListLabel 5"/>
    <w:qFormat/>
    <w:rsid w:val="00F62170"/>
    <w:rPr>
      <w:rFonts w:cs="Courier New"/>
    </w:rPr>
  </w:style>
  <w:style w:type="character" w:customStyle="1" w:styleId="ListLabel6">
    <w:name w:val="ListLabel 6"/>
    <w:qFormat/>
    <w:rsid w:val="00F62170"/>
    <w:rPr>
      <w:rFonts w:cs="Courier New"/>
    </w:rPr>
  </w:style>
  <w:style w:type="character" w:customStyle="1" w:styleId="ListLabel7">
    <w:name w:val="ListLabel 7"/>
    <w:qFormat/>
    <w:rsid w:val="00F62170"/>
    <w:rPr>
      <w:rFonts w:cs="Times New Roman"/>
      <w:b w:val="0"/>
      <w:bCs w:val="0"/>
      <w:i w:val="0"/>
      <w:iCs w:val="0"/>
      <w:sz w:val="16"/>
      <w:szCs w:val="16"/>
    </w:rPr>
  </w:style>
  <w:style w:type="character" w:customStyle="1" w:styleId="ListLabel8">
    <w:name w:val="ListLabel 8"/>
    <w:qFormat/>
    <w:rsid w:val="00F62170"/>
    <w:rPr>
      <w:rFonts w:cs="Courier New"/>
    </w:rPr>
  </w:style>
  <w:style w:type="character" w:customStyle="1" w:styleId="ListLabel9">
    <w:name w:val="ListLabel 9"/>
    <w:qFormat/>
    <w:rsid w:val="00F62170"/>
    <w:rPr>
      <w:rFonts w:cs="Courier New"/>
    </w:rPr>
  </w:style>
  <w:style w:type="character" w:customStyle="1" w:styleId="ListLabel10">
    <w:name w:val="ListLabel 10"/>
    <w:qFormat/>
    <w:rsid w:val="00F62170"/>
    <w:rPr>
      <w:rFonts w:cs="Courier New"/>
    </w:rPr>
  </w:style>
  <w:style w:type="character" w:customStyle="1" w:styleId="ListLabel11">
    <w:name w:val="ListLabel 11"/>
    <w:qFormat/>
    <w:rsid w:val="00F62170"/>
    <w:rPr>
      <w:rFonts w:cs="Courier New"/>
    </w:rPr>
  </w:style>
  <w:style w:type="character" w:customStyle="1" w:styleId="ListLabel12">
    <w:name w:val="ListLabel 12"/>
    <w:qFormat/>
    <w:rsid w:val="00F62170"/>
    <w:rPr>
      <w:rFonts w:cs="Courier New"/>
    </w:rPr>
  </w:style>
  <w:style w:type="character" w:customStyle="1" w:styleId="ListLabel13">
    <w:name w:val="ListLabel 13"/>
    <w:qFormat/>
    <w:rsid w:val="00F62170"/>
    <w:rPr>
      <w:rFonts w:cs="Courier New"/>
    </w:rPr>
  </w:style>
  <w:style w:type="character" w:customStyle="1" w:styleId="ListLabel14">
    <w:name w:val="ListLabel 14"/>
    <w:qFormat/>
    <w:rsid w:val="00F62170"/>
    <w:rPr>
      <w:rFonts w:cs="Courier New"/>
    </w:rPr>
  </w:style>
  <w:style w:type="character" w:customStyle="1" w:styleId="ListLabel15">
    <w:name w:val="ListLabel 15"/>
    <w:qFormat/>
    <w:rsid w:val="00F62170"/>
    <w:rPr>
      <w:rFonts w:cs="Courier New"/>
    </w:rPr>
  </w:style>
  <w:style w:type="character" w:customStyle="1" w:styleId="ListLabel16">
    <w:name w:val="ListLabel 16"/>
    <w:qFormat/>
    <w:rsid w:val="00F62170"/>
    <w:rPr>
      <w:rFonts w:cs="Courier New"/>
    </w:rPr>
  </w:style>
  <w:style w:type="character" w:customStyle="1" w:styleId="ListLabel17">
    <w:name w:val="ListLabel 17"/>
    <w:qFormat/>
    <w:rsid w:val="00F62170"/>
    <w:rPr>
      <w:rFonts w:cs="Courier New"/>
    </w:rPr>
  </w:style>
  <w:style w:type="character" w:customStyle="1" w:styleId="ListLabel18">
    <w:name w:val="ListLabel 18"/>
    <w:qFormat/>
    <w:rsid w:val="00F62170"/>
    <w:rPr>
      <w:rFonts w:cs="Courier New"/>
    </w:rPr>
  </w:style>
  <w:style w:type="character" w:customStyle="1" w:styleId="ListLabel19">
    <w:name w:val="ListLabel 19"/>
    <w:qFormat/>
    <w:rsid w:val="00F62170"/>
    <w:rPr>
      <w:rFonts w:cs="Courier New"/>
    </w:rPr>
  </w:style>
  <w:style w:type="character" w:customStyle="1" w:styleId="ListLabel20">
    <w:name w:val="ListLabel 20"/>
    <w:qFormat/>
    <w:rsid w:val="00F62170"/>
    <w:rPr>
      <w:rFonts w:cs="Courier New"/>
    </w:rPr>
  </w:style>
  <w:style w:type="character" w:customStyle="1" w:styleId="ListLabel21">
    <w:name w:val="ListLabel 21"/>
    <w:qFormat/>
    <w:rsid w:val="00F62170"/>
    <w:rPr>
      <w:rFonts w:cs="Courier New"/>
    </w:rPr>
  </w:style>
  <w:style w:type="character" w:customStyle="1" w:styleId="ListLabel22">
    <w:name w:val="ListLabel 22"/>
    <w:qFormat/>
    <w:rsid w:val="00F62170"/>
    <w:rPr>
      <w:rFonts w:cs="Courier New"/>
    </w:rPr>
  </w:style>
  <w:style w:type="character" w:customStyle="1" w:styleId="ListLabel23">
    <w:name w:val="ListLabel 23"/>
    <w:qFormat/>
    <w:rsid w:val="00F62170"/>
    <w:rPr>
      <w:rFonts w:eastAsia="DejaVu Sans" w:cs="Times New Roman"/>
      <w:color w:val="auto"/>
    </w:rPr>
  </w:style>
  <w:style w:type="character" w:customStyle="1" w:styleId="ListLabel24">
    <w:name w:val="ListLabel 24"/>
    <w:qFormat/>
    <w:rsid w:val="00F62170"/>
    <w:rPr>
      <w:rFonts w:cs="Courier New"/>
    </w:rPr>
  </w:style>
  <w:style w:type="character" w:customStyle="1" w:styleId="ListLabel25">
    <w:name w:val="ListLabel 25"/>
    <w:qFormat/>
    <w:rsid w:val="00F62170"/>
    <w:rPr>
      <w:rFonts w:cs="Courier New"/>
    </w:rPr>
  </w:style>
  <w:style w:type="character" w:customStyle="1" w:styleId="ListLabel26">
    <w:name w:val="ListLabel 26"/>
    <w:qFormat/>
    <w:rsid w:val="00F62170"/>
    <w:rPr>
      <w:rFonts w:cs="Courier New"/>
    </w:rPr>
  </w:style>
  <w:style w:type="character" w:customStyle="1" w:styleId="ListLabel27">
    <w:name w:val="ListLabel 27"/>
    <w:qFormat/>
    <w:rsid w:val="00F62170"/>
    <w:rPr>
      <w:rFonts w:cs="Courier New"/>
    </w:rPr>
  </w:style>
  <w:style w:type="character" w:customStyle="1" w:styleId="ListLabel28">
    <w:name w:val="ListLabel 28"/>
    <w:qFormat/>
    <w:rsid w:val="00F62170"/>
    <w:rPr>
      <w:rFonts w:cs="Courier New"/>
    </w:rPr>
  </w:style>
  <w:style w:type="character" w:customStyle="1" w:styleId="ListLabel29">
    <w:name w:val="ListLabel 29"/>
    <w:qFormat/>
    <w:rsid w:val="00F62170"/>
    <w:rPr>
      <w:rFonts w:cs="Courier New"/>
    </w:rPr>
  </w:style>
  <w:style w:type="character" w:customStyle="1" w:styleId="ListLabel30">
    <w:name w:val="ListLabel 30"/>
    <w:qFormat/>
    <w:rsid w:val="00F62170"/>
    <w:rPr>
      <w:rFonts w:cs="Courier New"/>
    </w:rPr>
  </w:style>
  <w:style w:type="character" w:customStyle="1" w:styleId="ListLabel31">
    <w:name w:val="ListLabel 31"/>
    <w:qFormat/>
    <w:rsid w:val="00F62170"/>
    <w:rPr>
      <w:rFonts w:cs="Courier New"/>
    </w:rPr>
  </w:style>
  <w:style w:type="character" w:customStyle="1" w:styleId="ListLabel32">
    <w:name w:val="ListLabel 32"/>
    <w:qFormat/>
    <w:rsid w:val="00F62170"/>
    <w:rPr>
      <w:rFonts w:cs="Courier New"/>
    </w:rPr>
  </w:style>
  <w:style w:type="character" w:customStyle="1" w:styleId="ListLabel33">
    <w:name w:val="ListLabel 33"/>
    <w:qFormat/>
    <w:rsid w:val="00F62170"/>
    <w:rPr>
      <w:rFonts w:cs="Courier New"/>
    </w:rPr>
  </w:style>
  <w:style w:type="character" w:customStyle="1" w:styleId="ListLabel34">
    <w:name w:val="ListLabel 34"/>
    <w:qFormat/>
    <w:rsid w:val="00F62170"/>
    <w:rPr>
      <w:rFonts w:cs="Courier New"/>
    </w:rPr>
  </w:style>
  <w:style w:type="character" w:customStyle="1" w:styleId="ListLabel35">
    <w:name w:val="ListLabel 35"/>
    <w:qFormat/>
    <w:rsid w:val="00F62170"/>
    <w:rPr>
      <w:rFonts w:cs="Courier New"/>
    </w:rPr>
  </w:style>
  <w:style w:type="character" w:customStyle="1" w:styleId="ListLabel36">
    <w:name w:val="ListLabel 36"/>
    <w:qFormat/>
    <w:rsid w:val="00F62170"/>
    <w:rPr>
      <w:rFonts w:cs="Courier New"/>
    </w:rPr>
  </w:style>
  <w:style w:type="character" w:customStyle="1" w:styleId="ListLabel37">
    <w:name w:val="ListLabel 37"/>
    <w:qFormat/>
    <w:rsid w:val="00F62170"/>
    <w:rPr>
      <w:rFonts w:ascii="Times New Roman" w:eastAsia="Times New Roman" w:hAnsi="Times New Roman" w:cs="Times New Roman"/>
      <w:sz w:val="28"/>
      <w:szCs w:val="28"/>
      <w:lang w:val="en-US"/>
    </w:rPr>
  </w:style>
  <w:style w:type="character" w:customStyle="1" w:styleId="ListLabel38">
    <w:name w:val="ListLabel 38"/>
    <w:qFormat/>
    <w:rsid w:val="00F62170"/>
    <w:rPr>
      <w:rFonts w:ascii="Times New Roman" w:eastAsia="Times New Roman" w:hAnsi="Times New Roman" w:cs="Times New Roman"/>
      <w:sz w:val="28"/>
      <w:szCs w:val="28"/>
      <w:lang w:val="uk-UA"/>
    </w:rPr>
  </w:style>
  <w:style w:type="character" w:customStyle="1" w:styleId="ListLabel39">
    <w:name w:val="ListLabel 39"/>
    <w:qFormat/>
    <w:rsid w:val="00F62170"/>
    <w:rPr>
      <w:rFonts w:ascii="Times New Roman" w:eastAsia="Times New Roman" w:hAnsi="Times New Roman" w:cs="Times New Roman"/>
      <w:color w:val="000000"/>
      <w:sz w:val="28"/>
      <w:szCs w:val="28"/>
    </w:rPr>
  </w:style>
  <w:style w:type="character" w:customStyle="1" w:styleId="ListLabel40">
    <w:name w:val="ListLabel 40"/>
    <w:qFormat/>
    <w:rsid w:val="00F62170"/>
    <w:rPr>
      <w:rFonts w:ascii="Times New Roman" w:eastAsia="Times New Roman" w:hAnsi="Times New Roman" w:cs="Times New Roman"/>
      <w:color w:val="000000"/>
      <w:sz w:val="28"/>
      <w:szCs w:val="28"/>
      <w:lang w:val="uk-UA"/>
    </w:rPr>
  </w:style>
  <w:style w:type="character" w:customStyle="1" w:styleId="ListLabel41">
    <w:name w:val="ListLabel 41"/>
    <w:qFormat/>
    <w:rsid w:val="00F62170"/>
    <w:rPr>
      <w:rFonts w:ascii="Times New Roman" w:hAnsi="Times New Roman" w:cs="Times New Roman"/>
      <w:sz w:val="28"/>
      <w:szCs w:val="28"/>
      <w:lang w:val="uk-UA"/>
    </w:rPr>
  </w:style>
  <w:style w:type="character" w:customStyle="1" w:styleId="IndexLink">
    <w:name w:val="Index Link"/>
    <w:qFormat/>
    <w:rsid w:val="00F62170"/>
  </w:style>
  <w:style w:type="paragraph" w:customStyle="1" w:styleId="Heading">
    <w:name w:val="Heading"/>
    <w:basedOn w:val="a"/>
    <w:next w:val="af"/>
    <w:qFormat/>
    <w:rsid w:val="00F62170"/>
    <w:pPr>
      <w:keepNext/>
      <w:spacing w:before="240" w:after="120" w:line="276" w:lineRule="auto"/>
    </w:pPr>
    <w:rPr>
      <w:rFonts w:ascii="Liberation Sans" w:eastAsia="Noto Sans CJK SC" w:hAnsi="Liberation Sans" w:cs="Lohit Devanagari"/>
      <w:sz w:val="28"/>
      <w:szCs w:val="28"/>
    </w:rPr>
  </w:style>
  <w:style w:type="paragraph" w:styleId="af">
    <w:name w:val="Body Text"/>
    <w:basedOn w:val="a"/>
    <w:link w:val="11"/>
    <w:rsid w:val="00F62170"/>
    <w:pPr>
      <w:tabs>
        <w:tab w:val="left" w:pos="288"/>
      </w:tabs>
      <w:spacing w:after="120" w:line="228" w:lineRule="auto"/>
      <w:ind w:firstLine="288"/>
      <w:jc w:val="both"/>
    </w:pPr>
    <w:rPr>
      <w:rFonts w:eastAsia="MS Mincho"/>
      <w:spacing w:val="-1"/>
      <w:sz w:val="20"/>
      <w:szCs w:val="20"/>
      <w:lang w:val="en-US" w:eastAsia="en-US"/>
    </w:rPr>
  </w:style>
  <w:style w:type="character" w:customStyle="1" w:styleId="11">
    <w:name w:val="Основной текст Знак1"/>
    <w:basedOn w:val="a0"/>
    <w:link w:val="af"/>
    <w:rsid w:val="00F62170"/>
    <w:rPr>
      <w:rFonts w:ascii="Times New Roman" w:eastAsia="MS Mincho" w:hAnsi="Times New Roman" w:cs="Times New Roman"/>
      <w:spacing w:val="-1"/>
      <w:sz w:val="20"/>
      <w:szCs w:val="20"/>
      <w:lang w:val="en-US"/>
    </w:rPr>
  </w:style>
  <w:style w:type="paragraph" w:styleId="af0">
    <w:name w:val="List"/>
    <w:basedOn w:val="af"/>
    <w:rsid w:val="00F62170"/>
    <w:rPr>
      <w:rFonts w:cs="Lohit Devanagari"/>
    </w:rPr>
  </w:style>
  <w:style w:type="paragraph" w:styleId="af1">
    <w:name w:val="caption"/>
    <w:basedOn w:val="a"/>
    <w:qFormat/>
    <w:rsid w:val="00F62170"/>
    <w:pPr>
      <w:suppressLineNumbers/>
      <w:spacing w:before="120" w:after="120" w:line="276" w:lineRule="auto"/>
    </w:pPr>
    <w:rPr>
      <w:rFonts w:ascii="Calibri" w:eastAsia="DejaVu Sans" w:hAnsi="Calibri" w:cs="Lohit Devanagari"/>
      <w:i/>
      <w:iCs/>
    </w:rPr>
  </w:style>
  <w:style w:type="paragraph" w:customStyle="1" w:styleId="Index">
    <w:name w:val="Index"/>
    <w:basedOn w:val="a"/>
    <w:qFormat/>
    <w:rsid w:val="00F62170"/>
    <w:pPr>
      <w:suppressLineNumbers/>
      <w:spacing w:after="200" w:line="276" w:lineRule="auto"/>
    </w:pPr>
    <w:rPr>
      <w:rFonts w:ascii="Calibri" w:eastAsia="DejaVu Sans" w:hAnsi="Calibri" w:cs="Lohit Devanagari"/>
      <w:sz w:val="22"/>
      <w:szCs w:val="22"/>
    </w:rPr>
  </w:style>
  <w:style w:type="paragraph" w:styleId="af2">
    <w:name w:val="No Spacing"/>
    <w:qFormat/>
    <w:rsid w:val="00F62170"/>
    <w:pPr>
      <w:spacing w:after="0" w:line="240" w:lineRule="auto"/>
    </w:pPr>
    <w:rPr>
      <w:rFonts w:ascii="Calibri" w:eastAsia="DejaVu Sans" w:hAnsi="Calibri" w:cs="DejaVu Sans"/>
      <w:lang w:val="ru-RU" w:eastAsia="ru-RU"/>
    </w:rPr>
  </w:style>
  <w:style w:type="paragraph" w:styleId="af3">
    <w:name w:val="Balloon Text"/>
    <w:basedOn w:val="a"/>
    <w:link w:val="12"/>
    <w:qFormat/>
    <w:rsid w:val="00F62170"/>
    <w:rPr>
      <w:rFonts w:ascii="Tahoma" w:eastAsia="DejaVu Sans" w:hAnsi="Tahoma" w:cs="Tahoma"/>
      <w:sz w:val="16"/>
      <w:szCs w:val="16"/>
    </w:rPr>
  </w:style>
  <w:style w:type="character" w:customStyle="1" w:styleId="12">
    <w:name w:val="Текст выноски Знак1"/>
    <w:basedOn w:val="a0"/>
    <w:link w:val="af3"/>
    <w:rsid w:val="00F62170"/>
    <w:rPr>
      <w:rFonts w:ascii="Tahoma" w:eastAsia="DejaVu Sans" w:hAnsi="Tahoma" w:cs="Tahoma"/>
      <w:sz w:val="16"/>
      <w:szCs w:val="16"/>
      <w:lang w:val="ru-RU" w:eastAsia="ru-RU"/>
    </w:rPr>
  </w:style>
  <w:style w:type="paragraph" w:styleId="af4">
    <w:name w:val="header"/>
    <w:basedOn w:val="a"/>
    <w:link w:val="13"/>
    <w:uiPriority w:val="99"/>
    <w:rsid w:val="00F62170"/>
    <w:pPr>
      <w:tabs>
        <w:tab w:val="center" w:pos="4819"/>
        <w:tab w:val="right" w:pos="9639"/>
      </w:tabs>
    </w:pPr>
    <w:rPr>
      <w:rFonts w:ascii="Calibri" w:eastAsia="DejaVu Sans" w:hAnsi="Calibri" w:cs="DejaVu Sans"/>
      <w:sz w:val="22"/>
      <w:szCs w:val="22"/>
    </w:rPr>
  </w:style>
  <w:style w:type="character" w:customStyle="1" w:styleId="13">
    <w:name w:val="Верхний колонтитул Знак1"/>
    <w:basedOn w:val="a0"/>
    <w:link w:val="af4"/>
    <w:uiPriority w:val="99"/>
    <w:rsid w:val="00F62170"/>
    <w:rPr>
      <w:rFonts w:ascii="Calibri" w:eastAsia="DejaVu Sans" w:hAnsi="Calibri" w:cs="DejaVu Sans"/>
      <w:lang w:val="ru-RU" w:eastAsia="ru-RU"/>
    </w:rPr>
  </w:style>
  <w:style w:type="paragraph" w:styleId="af5">
    <w:name w:val="footer"/>
    <w:basedOn w:val="a"/>
    <w:link w:val="14"/>
    <w:uiPriority w:val="99"/>
    <w:rsid w:val="00F62170"/>
    <w:pPr>
      <w:tabs>
        <w:tab w:val="center" w:pos="4819"/>
        <w:tab w:val="right" w:pos="9639"/>
      </w:tabs>
    </w:pPr>
    <w:rPr>
      <w:rFonts w:ascii="Calibri" w:eastAsia="DejaVu Sans" w:hAnsi="Calibri" w:cs="DejaVu Sans"/>
      <w:sz w:val="22"/>
      <w:szCs w:val="22"/>
    </w:rPr>
  </w:style>
  <w:style w:type="character" w:customStyle="1" w:styleId="14">
    <w:name w:val="Нижний колонтитул Знак1"/>
    <w:basedOn w:val="a0"/>
    <w:link w:val="af5"/>
    <w:uiPriority w:val="99"/>
    <w:rsid w:val="00F62170"/>
    <w:rPr>
      <w:rFonts w:ascii="Calibri" w:eastAsia="DejaVu Sans" w:hAnsi="Calibri" w:cs="DejaVu Sans"/>
      <w:lang w:val="ru-RU" w:eastAsia="ru-RU"/>
    </w:rPr>
  </w:style>
  <w:style w:type="paragraph" w:styleId="af6">
    <w:name w:val="TOC Heading"/>
    <w:basedOn w:val="1"/>
    <w:qFormat/>
    <w:rsid w:val="00F62170"/>
  </w:style>
  <w:style w:type="paragraph" w:styleId="15">
    <w:name w:val="toc 1"/>
    <w:basedOn w:val="a"/>
    <w:autoRedefine/>
    <w:uiPriority w:val="39"/>
    <w:rsid w:val="00F62170"/>
    <w:pPr>
      <w:tabs>
        <w:tab w:val="right" w:leader="dot" w:pos="10205"/>
      </w:tabs>
      <w:spacing w:line="360" w:lineRule="auto"/>
    </w:pPr>
    <w:rPr>
      <w:rFonts w:eastAsia="DejaVu Sans" w:cs="DejaVu Sans"/>
      <w:sz w:val="28"/>
      <w:szCs w:val="22"/>
    </w:rPr>
  </w:style>
  <w:style w:type="paragraph" w:styleId="af7">
    <w:name w:val="Normal (Web)"/>
    <w:basedOn w:val="a"/>
    <w:qFormat/>
    <w:rsid w:val="00F62170"/>
    <w:pPr>
      <w:spacing w:before="280" w:after="280"/>
    </w:pPr>
  </w:style>
  <w:style w:type="paragraph" w:customStyle="1" w:styleId="references">
    <w:name w:val="references"/>
    <w:qFormat/>
    <w:rsid w:val="00F62170"/>
    <w:pPr>
      <w:spacing w:after="50" w:line="180" w:lineRule="exact"/>
      <w:jc w:val="both"/>
    </w:pPr>
    <w:rPr>
      <w:rFonts w:ascii="Times New Roman" w:eastAsia="Times New Roman" w:hAnsi="Times New Roman" w:cs="Times New Roman"/>
      <w:sz w:val="16"/>
      <w:szCs w:val="16"/>
      <w:lang w:val="en-US"/>
    </w:rPr>
  </w:style>
  <w:style w:type="paragraph" w:styleId="HTML0">
    <w:name w:val="HTML Preformatted"/>
    <w:basedOn w:val="a"/>
    <w:link w:val="HTML1"/>
    <w:uiPriority w:val="99"/>
    <w:qFormat/>
    <w:rsid w:val="00F621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eastAsia="en-US"/>
    </w:rPr>
  </w:style>
  <w:style w:type="character" w:customStyle="1" w:styleId="HTML1">
    <w:name w:val="Стандартный HTML Знак1"/>
    <w:basedOn w:val="a0"/>
    <w:link w:val="HTML0"/>
    <w:uiPriority w:val="99"/>
    <w:rsid w:val="00F62170"/>
    <w:rPr>
      <w:rFonts w:ascii="Courier New" w:eastAsia="Times New Roman" w:hAnsi="Courier New" w:cs="Courier New"/>
      <w:sz w:val="20"/>
      <w:szCs w:val="20"/>
      <w:lang w:val="en-US"/>
    </w:rPr>
  </w:style>
  <w:style w:type="paragraph" w:customStyle="1" w:styleId="rvps2">
    <w:name w:val="rvps2"/>
    <w:basedOn w:val="a"/>
    <w:qFormat/>
    <w:rsid w:val="00F62170"/>
    <w:pPr>
      <w:spacing w:before="280" w:after="280"/>
    </w:pPr>
    <w:rPr>
      <w:lang w:val="uk-UA" w:eastAsia="uk-UA"/>
    </w:rPr>
  </w:style>
  <w:style w:type="paragraph" w:styleId="af8">
    <w:name w:val="Plain Text"/>
    <w:basedOn w:val="a"/>
    <w:link w:val="16"/>
    <w:qFormat/>
    <w:rsid w:val="00F62170"/>
    <w:rPr>
      <w:rFonts w:ascii="Courier New" w:eastAsia="DejaVu Sans" w:hAnsi="Courier New" w:cs="Courier New"/>
      <w:sz w:val="20"/>
      <w:szCs w:val="20"/>
    </w:rPr>
  </w:style>
  <w:style w:type="character" w:customStyle="1" w:styleId="16">
    <w:name w:val="Текст Знак1"/>
    <w:basedOn w:val="a0"/>
    <w:link w:val="af8"/>
    <w:rsid w:val="00F62170"/>
    <w:rPr>
      <w:rFonts w:ascii="Courier New" w:eastAsia="DejaVu Sans" w:hAnsi="Courier New" w:cs="Courier New"/>
      <w:sz w:val="20"/>
      <w:szCs w:val="20"/>
      <w:lang w:val="ru-RU" w:eastAsia="ru-RU"/>
    </w:rPr>
  </w:style>
  <w:style w:type="paragraph" w:styleId="22">
    <w:name w:val="Body Text 2"/>
    <w:basedOn w:val="a"/>
    <w:link w:val="210"/>
    <w:qFormat/>
    <w:rsid w:val="00F62170"/>
    <w:pPr>
      <w:spacing w:after="120" w:line="480" w:lineRule="auto"/>
    </w:pPr>
    <w:rPr>
      <w:rFonts w:ascii="Calibri" w:eastAsia="DejaVu Sans" w:hAnsi="Calibri" w:cs="DejaVu Sans"/>
      <w:sz w:val="22"/>
      <w:szCs w:val="22"/>
    </w:rPr>
  </w:style>
  <w:style w:type="character" w:customStyle="1" w:styleId="210">
    <w:name w:val="Основной текст 2 Знак1"/>
    <w:basedOn w:val="a0"/>
    <w:link w:val="22"/>
    <w:rsid w:val="00F62170"/>
    <w:rPr>
      <w:rFonts w:ascii="Calibri" w:eastAsia="DejaVu Sans" w:hAnsi="Calibri" w:cs="DejaVu Sans"/>
      <w:lang w:val="ru-RU" w:eastAsia="ru-RU"/>
    </w:rPr>
  </w:style>
  <w:style w:type="paragraph" w:customStyle="1" w:styleId="H3">
    <w:name w:val="H3"/>
    <w:basedOn w:val="a"/>
    <w:qFormat/>
    <w:rsid w:val="00F62170"/>
    <w:pPr>
      <w:keepNext/>
      <w:spacing w:before="100" w:after="100"/>
      <w:outlineLvl w:val="3"/>
    </w:pPr>
    <w:rPr>
      <w:rFonts w:eastAsia="DejaVu Sans"/>
      <w:b/>
      <w:bCs/>
      <w:sz w:val="28"/>
      <w:szCs w:val="28"/>
    </w:rPr>
  </w:style>
  <w:style w:type="paragraph" w:styleId="32">
    <w:name w:val="Body Text Indent 3"/>
    <w:basedOn w:val="a"/>
    <w:link w:val="310"/>
    <w:qFormat/>
    <w:rsid w:val="00F62170"/>
    <w:pPr>
      <w:spacing w:after="120" w:line="276" w:lineRule="auto"/>
      <w:ind w:left="283"/>
    </w:pPr>
    <w:rPr>
      <w:rFonts w:ascii="Calibri" w:eastAsia="DejaVu Sans" w:hAnsi="Calibri" w:cs="DejaVu Sans"/>
      <w:sz w:val="16"/>
      <w:szCs w:val="16"/>
    </w:rPr>
  </w:style>
  <w:style w:type="character" w:customStyle="1" w:styleId="310">
    <w:name w:val="Основной текст с отступом 3 Знак1"/>
    <w:basedOn w:val="a0"/>
    <w:link w:val="32"/>
    <w:rsid w:val="00F62170"/>
    <w:rPr>
      <w:rFonts w:ascii="Calibri" w:eastAsia="DejaVu Sans" w:hAnsi="Calibri" w:cs="DejaVu Sans"/>
      <w:sz w:val="16"/>
      <w:szCs w:val="16"/>
      <w:lang w:val="ru-RU" w:eastAsia="ru-RU"/>
    </w:rPr>
  </w:style>
  <w:style w:type="paragraph" w:customStyle="1" w:styleId="Abstract">
    <w:name w:val="Abstract"/>
    <w:qFormat/>
    <w:rsid w:val="00F62170"/>
    <w:pPr>
      <w:spacing w:after="0" w:line="240" w:lineRule="auto"/>
      <w:ind w:firstLine="274"/>
      <w:jc w:val="both"/>
    </w:pPr>
    <w:rPr>
      <w:rFonts w:ascii="Times New Roman" w:eastAsia="Times New Roman" w:hAnsi="Times New Roman" w:cs="Times New Roman"/>
      <w:b/>
      <w:bCs/>
      <w:sz w:val="18"/>
      <w:szCs w:val="18"/>
      <w:lang w:val="en-US"/>
    </w:rPr>
  </w:style>
  <w:style w:type="paragraph" w:styleId="af9">
    <w:name w:val="Body Text Indent"/>
    <w:basedOn w:val="a"/>
    <w:link w:val="17"/>
    <w:rsid w:val="00F62170"/>
    <w:pPr>
      <w:spacing w:after="120"/>
      <w:ind w:left="283"/>
    </w:pPr>
  </w:style>
  <w:style w:type="character" w:customStyle="1" w:styleId="17">
    <w:name w:val="Основной текст с отступом Знак1"/>
    <w:basedOn w:val="a0"/>
    <w:link w:val="af9"/>
    <w:rsid w:val="00F62170"/>
    <w:rPr>
      <w:rFonts w:ascii="Times New Roman" w:eastAsia="Times New Roman" w:hAnsi="Times New Roman" w:cs="Times New Roman"/>
      <w:sz w:val="24"/>
      <w:szCs w:val="24"/>
      <w:lang w:val="ru-RU" w:eastAsia="ru-RU"/>
    </w:rPr>
  </w:style>
  <w:style w:type="paragraph" w:styleId="afa">
    <w:name w:val="Subtitle"/>
    <w:basedOn w:val="a"/>
    <w:link w:val="18"/>
    <w:qFormat/>
    <w:rsid w:val="00F62170"/>
    <w:pPr>
      <w:jc w:val="center"/>
    </w:pPr>
    <w:rPr>
      <w:rFonts w:ascii="Arial" w:hAnsi="Arial"/>
      <w:sz w:val="32"/>
      <w:szCs w:val="20"/>
      <w:lang w:val="uk-UA"/>
    </w:rPr>
  </w:style>
  <w:style w:type="character" w:customStyle="1" w:styleId="18">
    <w:name w:val="Подзаголовок Знак1"/>
    <w:basedOn w:val="a0"/>
    <w:link w:val="afa"/>
    <w:rsid w:val="00F62170"/>
    <w:rPr>
      <w:rFonts w:ascii="Arial" w:eastAsia="Times New Roman" w:hAnsi="Arial" w:cs="Times New Roman"/>
      <w:sz w:val="32"/>
      <w:szCs w:val="20"/>
      <w:lang w:eastAsia="ru-RU"/>
    </w:rPr>
  </w:style>
  <w:style w:type="paragraph" w:customStyle="1" w:styleId="afb">
    <w:name w:val="Заглавие"/>
    <w:basedOn w:val="a"/>
    <w:qFormat/>
    <w:rsid w:val="00F62170"/>
    <w:pPr>
      <w:jc w:val="center"/>
    </w:pPr>
    <w:rPr>
      <w:rFonts w:ascii="Arial" w:hAnsi="Arial"/>
      <w:b/>
      <w:sz w:val="36"/>
      <w:szCs w:val="20"/>
      <w:lang w:val="uk-UA"/>
    </w:rPr>
  </w:style>
  <w:style w:type="paragraph" w:styleId="afc">
    <w:name w:val="Title"/>
    <w:basedOn w:val="a"/>
    <w:link w:val="afd"/>
    <w:qFormat/>
    <w:rsid w:val="00F62170"/>
    <w:pPr>
      <w:jc w:val="center"/>
    </w:pPr>
    <w:rPr>
      <w:rFonts w:ascii="Arial" w:hAnsi="Arial"/>
      <w:b/>
      <w:sz w:val="36"/>
      <w:szCs w:val="20"/>
      <w:lang w:val="uk-UA"/>
    </w:rPr>
  </w:style>
  <w:style w:type="character" w:customStyle="1" w:styleId="afd">
    <w:name w:val="Название Знак"/>
    <w:basedOn w:val="a0"/>
    <w:link w:val="afc"/>
    <w:rsid w:val="00F62170"/>
    <w:rPr>
      <w:rFonts w:ascii="Arial" w:eastAsia="Times New Roman" w:hAnsi="Arial" w:cs="Times New Roman"/>
      <w:b/>
      <w:sz w:val="36"/>
      <w:szCs w:val="20"/>
      <w:lang w:eastAsia="ru-RU"/>
    </w:rPr>
  </w:style>
  <w:style w:type="paragraph" w:styleId="23">
    <w:name w:val="toc 2"/>
    <w:basedOn w:val="a"/>
    <w:autoRedefine/>
    <w:uiPriority w:val="39"/>
    <w:rsid w:val="00F62170"/>
    <w:pPr>
      <w:spacing w:line="360" w:lineRule="auto"/>
      <w:ind w:left="284"/>
    </w:pPr>
    <w:rPr>
      <w:rFonts w:eastAsia="DejaVu Sans" w:cs="DejaVu Sans"/>
      <w:sz w:val="28"/>
      <w:szCs w:val="22"/>
    </w:rPr>
  </w:style>
  <w:style w:type="paragraph" w:styleId="33">
    <w:name w:val="toc 3"/>
    <w:basedOn w:val="a"/>
    <w:autoRedefine/>
    <w:rsid w:val="00F62170"/>
    <w:pPr>
      <w:spacing w:line="360" w:lineRule="auto"/>
      <w:ind w:left="425"/>
    </w:pPr>
    <w:rPr>
      <w:rFonts w:eastAsia="DejaVu Sans" w:cs="DejaVu Sans"/>
      <w:sz w:val="28"/>
      <w:szCs w:val="22"/>
    </w:rPr>
  </w:style>
  <w:style w:type="character" w:customStyle="1" w:styleId="highlight">
    <w:name w:val="highlight"/>
    <w:basedOn w:val="a0"/>
    <w:rsid w:val="00F62170"/>
  </w:style>
  <w:style w:type="character" w:customStyle="1" w:styleId="rvts44">
    <w:name w:val="rvts44"/>
    <w:basedOn w:val="a0"/>
    <w:rsid w:val="00F62170"/>
  </w:style>
  <w:style w:type="character" w:customStyle="1" w:styleId="citation">
    <w:name w:val="citation"/>
    <w:basedOn w:val="a0"/>
    <w:rsid w:val="00F62170"/>
  </w:style>
  <w:style w:type="character" w:styleId="afe">
    <w:name w:val="Hyperlink"/>
    <w:basedOn w:val="a0"/>
    <w:uiPriority w:val="99"/>
    <w:unhideWhenUsed/>
    <w:rsid w:val="00F62170"/>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qFormat="1"/>
    <w:lsdException w:name="Body Text Indent 3" w:uiPriority="0" w:qFormat="1"/>
    <w:lsdException w:name="Strong" w:semiHidden="0" w:uiPriority="0" w:unhideWhenUsed="0" w:qFormat="1"/>
    <w:lsdException w:name="Emphasis" w:semiHidden="0" w:uiPriority="20" w:unhideWhenUsed="0" w:qFormat="1"/>
    <w:lsdException w:name="Plain Text" w:uiPriority="0" w:qFormat="1"/>
    <w:lsdException w:name="Normal (Web)" w:uiPriority="0" w:qFormat="1"/>
    <w:lsdException w:name="HTML Preformatted" w:qFormat="1"/>
    <w:lsdException w:name="Balloon Text" w:uiPriority="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a">
    <w:name w:val="Normal"/>
    <w:qFormat/>
    <w:rsid w:val="00F62170"/>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link w:val="10"/>
    <w:qFormat/>
    <w:rsid w:val="00F62170"/>
    <w:pPr>
      <w:keepNext/>
      <w:keepLines/>
      <w:spacing w:before="480" w:line="276" w:lineRule="auto"/>
      <w:outlineLvl w:val="0"/>
    </w:pPr>
    <w:rPr>
      <w:rFonts w:ascii="Cambria" w:eastAsia="DejaVu Sans" w:hAnsi="Cambria" w:cs="DejaVu Sans"/>
      <w:b/>
      <w:bCs/>
      <w:color w:val="365F91"/>
      <w:sz w:val="28"/>
      <w:szCs w:val="28"/>
    </w:rPr>
  </w:style>
  <w:style w:type="paragraph" w:styleId="2">
    <w:name w:val="heading 2"/>
    <w:basedOn w:val="a"/>
    <w:link w:val="20"/>
    <w:qFormat/>
    <w:rsid w:val="00F62170"/>
    <w:pPr>
      <w:keepNext/>
      <w:spacing w:before="240" w:after="60"/>
      <w:outlineLvl w:val="1"/>
    </w:pPr>
    <w:rPr>
      <w:rFonts w:ascii="Arial" w:hAnsi="Arial" w:cs="Arial"/>
      <w:b/>
      <w:bCs/>
      <w:i/>
      <w:iCs/>
      <w:sz w:val="28"/>
      <w:szCs w:val="28"/>
    </w:rPr>
  </w:style>
  <w:style w:type="paragraph" w:styleId="3">
    <w:name w:val="heading 3"/>
    <w:basedOn w:val="a"/>
    <w:link w:val="30"/>
    <w:qFormat/>
    <w:rsid w:val="00F62170"/>
    <w:pPr>
      <w:keepNext/>
      <w:keepLines/>
      <w:spacing w:before="40" w:line="276" w:lineRule="auto"/>
      <w:outlineLvl w:val="2"/>
    </w:pPr>
    <w:rPr>
      <w:rFonts w:ascii="Cambria" w:eastAsia="DejaVu Sans" w:hAnsi="Cambria" w:cs="DejaVu Sans"/>
      <w:color w:val="243F60"/>
    </w:rPr>
  </w:style>
  <w:style w:type="paragraph" w:styleId="7">
    <w:name w:val="heading 7"/>
    <w:basedOn w:val="a"/>
    <w:link w:val="70"/>
    <w:qFormat/>
    <w:rsid w:val="00F62170"/>
    <w:pPr>
      <w:keepNext/>
      <w:keepLines/>
      <w:spacing w:before="40" w:line="276" w:lineRule="auto"/>
      <w:outlineLvl w:val="6"/>
    </w:pPr>
    <w:rPr>
      <w:rFonts w:ascii="Cambria" w:eastAsia="DejaVu Sans" w:hAnsi="Cambria" w:cs="DejaVu Sans"/>
      <w:i/>
      <w:iCs/>
      <w:color w:val="243F60"/>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qFormat/>
    <w:rsid w:val="00F62170"/>
    <w:rPr>
      <w:rFonts w:ascii="Cambria" w:eastAsia="DejaVu Sans" w:hAnsi="Cambria" w:cs="DejaVu Sans"/>
      <w:b/>
      <w:bCs/>
      <w:color w:val="365F91"/>
      <w:sz w:val="28"/>
      <w:szCs w:val="28"/>
      <w:lang w:val="ru-RU" w:eastAsia="ru-RU"/>
    </w:rPr>
  </w:style>
  <w:style w:type="character" w:customStyle="1" w:styleId="20">
    <w:name w:val="Заголовок 2 Знак"/>
    <w:basedOn w:val="a0"/>
    <w:link w:val="2"/>
    <w:qFormat/>
    <w:rsid w:val="00F62170"/>
    <w:rPr>
      <w:rFonts w:ascii="Arial" w:eastAsia="Times New Roman" w:hAnsi="Arial" w:cs="Arial"/>
      <w:b/>
      <w:bCs/>
      <w:i/>
      <w:iCs/>
      <w:sz w:val="28"/>
      <w:szCs w:val="28"/>
      <w:lang w:val="ru-RU" w:eastAsia="ru-RU"/>
    </w:rPr>
  </w:style>
  <w:style w:type="character" w:customStyle="1" w:styleId="30">
    <w:name w:val="Заголовок 3 Знак"/>
    <w:basedOn w:val="a0"/>
    <w:link w:val="3"/>
    <w:qFormat/>
    <w:rsid w:val="00F62170"/>
    <w:rPr>
      <w:rFonts w:ascii="Cambria" w:eastAsia="DejaVu Sans" w:hAnsi="Cambria" w:cs="DejaVu Sans"/>
      <w:color w:val="243F60"/>
      <w:sz w:val="24"/>
      <w:szCs w:val="24"/>
      <w:lang w:val="ru-RU" w:eastAsia="ru-RU"/>
    </w:rPr>
  </w:style>
  <w:style w:type="character" w:customStyle="1" w:styleId="70">
    <w:name w:val="Заголовок 7 Знак"/>
    <w:basedOn w:val="a0"/>
    <w:link w:val="7"/>
    <w:qFormat/>
    <w:rsid w:val="00F62170"/>
    <w:rPr>
      <w:rFonts w:ascii="Cambria" w:eastAsia="DejaVu Sans" w:hAnsi="Cambria" w:cs="DejaVu Sans"/>
      <w:i/>
      <w:iCs/>
      <w:color w:val="243F60"/>
      <w:lang w:val="ru-RU" w:eastAsia="ru-RU"/>
    </w:rPr>
  </w:style>
  <w:style w:type="character" w:customStyle="1" w:styleId="InternetLink">
    <w:name w:val="Internet Link"/>
    <w:rsid w:val="00F62170"/>
    <w:rPr>
      <w:color w:val="0000FF"/>
      <w:u w:val="single"/>
    </w:rPr>
  </w:style>
  <w:style w:type="paragraph" w:styleId="a3">
    <w:name w:val="List Paragraph"/>
    <w:basedOn w:val="a"/>
    <w:qFormat/>
    <w:rsid w:val="00F62170"/>
    <w:pPr>
      <w:ind w:left="720"/>
      <w:contextualSpacing/>
    </w:pPr>
  </w:style>
  <w:style w:type="character" w:customStyle="1" w:styleId="a4">
    <w:name w:val="Без интервала Знак"/>
    <w:basedOn w:val="a0"/>
    <w:qFormat/>
    <w:rsid w:val="00F62170"/>
    <w:rPr>
      <w:rFonts w:eastAsia="DejaVu Sans"/>
      <w:lang w:val="ru-RU"/>
    </w:rPr>
  </w:style>
  <w:style w:type="character" w:customStyle="1" w:styleId="a5">
    <w:name w:val="Текст выноски Знак"/>
    <w:basedOn w:val="a0"/>
    <w:qFormat/>
    <w:rsid w:val="00F62170"/>
    <w:rPr>
      <w:rFonts w:ascii="Tahoma" w:hAnsi="Tahoma" w:cs="Tahoma"/>
      <w:sz w:val="16"/>
      <w:szCs w:val="16"/>
    </w:rPr>
  </w:style>
  <w:style w:type="character" w:customStyle="1" w:styleId="a6">
    <w:name w:val="Верхний колонтитул Знак"/>
    <w:basedOn w:val="a0"/>
    <w:uiPriority w:val="99"/>
    <w:qFormat/>
    <w:rsid w:val="00F62170"/>
  </w:style>
  <w:style w:type="character" w:customStyle="1" w:styleId="a7">
    <w:name w:val="Нижний колонтитул Знак"/>
    <w:basedOn w:val="a0"/>
    <w:uiPriority w:val="99"/>
    <w:qFormat/>
    <w:rsid w:val="00F62170"/>
  </w:style>
  <w:style w:type="character" w:customStyle="1" w:styleId="no-wikidata">
    <w:name w:val="no-wikidata"/>
    <w:basedOn w:val="a0"/>
    <w:qFormat/>
    <w:rsid w:val="00F62170"/>
  </w:style>
  <w:style w:type="character" w:customStyle="1" w:styleId="bday">
    <w:name w:val="bday"/>
    <w:basedOn w:val="a0"/>
    <w:qFormat/>
    <w:rsid w:val="00F62170"/>
  </w:style>
  <w:style w:type="character" w:customStyle="1" w:styleId="noprint">
    <w:name w:val="noprint"/>
    <w:basedOn w:val="a0"/>
    <w:qFormat/>
    <w:rsid w:val="00F62170"/>
  </w:style>
  <w:style w:type="character" w:customStyle="1" w:styleId="wikidata-claim">
    <w:name w:val="wikidata-claim"/>
    <w:basedOn w:val="a0"/>
    <w:qFormat/>
    <w:rsid w:val="00F62170"/>
  </w:style>
  <w:style w:type="character" w:customStyle="1" w:styleId="wikidata-snak">
    <w:name w:val="wikidata-snak"/>
    <w:basedOn w:val="a0"/>
    <w:qFormat/>
    <w:rsid w:val="00F62170"/>
  </w:style>
  <w:style w:type="character" w:customStyle="1" w:styleId="url">
    <w:name w:val="url"/>
    <w:basedOn w:val="a0"/>
    <w:qFormat/>
    <w:rsid w:val="00F62170"/>
  </w:style>
  <w:style w:type="character" w:styleId="a8">
    <w:name w:val="Strong"/>
    <w:basedOn w:val="a0"/>
    <w:qFormat/>
    <w:rsid w:val="00F62170"/>
    <w:rPr>
      <w:b/>
      <w:bCs/>
    </w:rPr>
  </w:style>
  <w:style w:type="character" w:customStyle="1" w:styleId="a9">
    <w:name w:val="Основной текст Знак"/>
    <w:basedOn w:val="a0"/>
    <w:qFormat/>
    <w:rsid w:val="00F62170"/>
    <w:rPr>
      <w:rFonts w:ascii="Times New Roman" w:eastAsia="MS Mincho" w:hAnsi="Times New Roman" w:cs="Times New Roman"/>
      <w:spacing w:val="-1"/>
      <w:sz w:val="20"/>
      <w:szCs w:val="20"/>
      <w:lang w:val="en-US" w:eastAsia="en-US"/>
    </w:rPr>
  </w:style>
  <w:style w:type="character" w:customStyle="1" w:styleId="HTML">
    <w:name w:val="Стандартный HTML Знак"/>
    <w:basedOn w:val="a0"/>
    <w:uiPriority w:val="99"/>
    <w:qFormat/>
    <w:rsid w:val="00F62170"/>
    <w:rPr>
      <w:rFonts w:ascii="Courier New" w:eastAsia="Times New Roman" w:hAnsi="Courier New" w:cs="Courier New"/>
      <w:sz w:val="20"/>
      <w:szCs w:val="20"/>
      <w:lang w:val="en-US" w:eastAsia="en-US"/>
    </w:rPr>
  </w:style>
  <w:style w:type="character" w:customStyle="1" w:styleId="aa">
    <w:name w:val="Текст Знак"/>
    <w:basedOn w:val="a0"/>
    <w:qFormat/>
    <w:rsid w:val="00F62170"/>
    <w:rPr>
      <w:rFonts w:ascii="Courier New" w:hAnsi="Courier New" w:cs="Courier New"/>
      <w:sz w:val="20"/>
      <w:szCs w:val="20"/>
    </w:rPr>
  </w:style>
  <w:style w:type="character" w:customStyle="1" w:styleId="21">
    <w:name w:val="Основной текст 2 Знак"/>
    <w:basedOn w:val="a0"/>
    <w:qFormat/>
    <w:rsid w:val="00F62170"/>
  </w:style>
  <w:style w:type="character" w:customStyle="1" w:styleId="31">
    <w:name w:val="Основной текст с отступом 3 Знак"/>
    <w:basedOn w:val="a0"/>
    <w:qFormat/>
    <w:rsid w:val="00F62170"/>
    <w:rPr>
      <w:sz w:val="16"/>
      <w:szCs w:val="16"/>
    </w:rPr>
  </w:style>
  <w:style w:type="character" w:styleId="ab">
    <w:name w:val="Emphasis"/>
    <w:basedOn w:val="a0"/>
    <w:uiPriority w:val="20"/>
    <w:qFormat/>
    <w:rsid w:val="00F62170"/>
    <w:rPr>
      <w:i/>
      <w:iCs/>
    </w:rPr>
  </w:style>
  <w:style w:type="character" w:customStyle="1" w:styleId="ac">
    <w:name w:val="Основной текст с отступом Знак"/>
    <w:basedOn w:val="a0"/>
    <w:qFormat/>
    <w:rsid w:val="00F62170"/>
    <w:rPr>
      <w:rFonts w:ascii="Times New Roman" w:eastAsia="Times New Roman" w:hAnsi="Times New Roman" w:cs="Times New Roman"/>
      <w:sz w:val="24"/>
      <w:szCs w:val="24"/>
    </w:rPr>
  </w:style>
  <w:style w:type="character" w:customStyle="1" w:styleId="ad">
    <w:name w:val="Подзаголовок Знак"/>
    <w:basedOn w:val="a0"/>
    <w:qFormat/>
    <w:rsid w:val="00F62170"/>
    <w:rPr>
      <w:rFonts w:ascii="Arial" w:eastAsia="Times New Roman" w:hAnsi="Arial" w:cs="Times New Roman"/>
      <w:sz w:val="32"/>
      <w:szCs w:val="20"/>
      <w:lang w:val="uk-UA"/>
    </w:rPr>
  </w:style>
  <w:style w:type="character" w:customStyle="1" w:styleId="ae">
    <w:name w:val="Заголовок Знак"/>
    <w:basedOn w:val="a0"/>
    <w:qFormat/>
    <w:rsid w:val="00F62170"/>
    <w:rPr>
      <w:rFonts w:ascii="Arial" w:eastAsia="Times New Roman" w:hAnsi="Arial" w:cs="Times New Roman"/>
      <w:b/>
      <w:sz w:val="36"/>
      <w:szCs w:val="20"/>
      <w:lang w:val="uk-UA"/>
    </w:rPr>
  </w:style>
  <w:style w:type="character" w:customStyle="1" w:styleId="ListLabel1">
    <w:name w:val="ListLabel 1"/>
    <w:qFormat/>
    <w:rsid w:val="00F62170"/>
    <w:rPr>
      <w:rFonts w:cs="Courier New"/>
    </w:rPr>
  </w:style>
  <w:style w:type="character" w:customStyle="1" w:styleId="ListLabel2">
    <w:name w:val="ListLabel 2"/>
    <w:qFormat/>
    <w:rsid w:val="00F62170"/>
    <w:rPr>
      <w:rFonts w:cs="Courier New"/>
    </w:rPr>
  </w:style>
  <w:style w:type="character" w:customStyle="1" w:styleId="ListLabel3">
    <w:name w:val="ListLabel 3"/>
    <w:qFormat/>
    <w:rsid w:val="00F62170"/>
    <w:rPr>
      <w:rFonts w:cs="Courier New"/>
    </w:rPr>
  </w:style>
  <w:style w:type="character" w:customStyle="1" w:styleId="ListLabel4">
    <w:name w:val="ListLabel 4"/>
    <w:qFormat/>
    <w:rsid w:val="00F62170"/>
    <w:rPr>
      <w:rFonts w:cs="Courier New"/>
    </w:rPr>
  </w:style>
  <w:style w:type="character" w:customStyle="1" w:styleId="ListLabel5">
    <w:name w:val="ListLabel 5"/>
    <w:qFormat/>
    <w:rsid w:val="00F62170"/>
    <w:rPr>
      <w:rFonts w:cs="Courier New"/>
    </w:rPr>
  </w:style>
  <w:style w:type="character" w:customStyle="1" w:styleId="ListLabel6">
    <w:name w:val="ListLabel 6"/>
    <w:qFormat/>
    <w:rsid w:val="00F62170"/>
    <w:rPr>
      <w:rFonts w:cs="Courier New"/>
    </w:rPr>
  </w:style>
  <w:style w:type="character" w:customStyle="1" w:styleId="ListLabel7">
    <w:name w:val="ListLabel 7"/>
    <w:qFormat/>
    <w:rsid w:val="00F62170"/>
    <w:rPr>
      <w:rFonts w:cs="Times New Roman"/>
      <w:b w:val="0"/>
      <w:bCs w:val="0"/>
      <w:i w:val="0"/>
      <w:iCs w:val="0"/>
      <w:sz w:val="16"/>
      <w:szCs w:val="16"/>
    </w:rPr>
  </w:style>
  <w:style w:type="character" w:customStyle="1" w:styleId="ListLabel8">
    <w:name w:val="ListLabel 8"/>
    <w:qFormat/>
    <w:rsid w:val="00F62170"/>
    <w:rPr>
      <w:rFonts w:cs="Courier New"/>
    </w:rPr>
  </w:style>
  <w:style w:type="character" w:customStyle="1" w:styleId="ListLabel9">
    <w:name w:val="ListLabel 9"/>
    <w:qFormat/>
    <w:rsid w:val="00F62170"/>
    <w:rPr>
      <w:rFonts w:cs="Courier New"/>
    </w:rPr>
  </w:style>
  <w:style w:type="character" w:customStyle="1" w:styleId="ListLabel10">
    <w:name w:val="ListLabel 10"/>
    <w:qFormat/>
    <w:rsid w:val="00F62170"/>
    <w:rPr>
      <w:rFonts w:cs="Courier New"/>
    </w:rPr>
  </w:style>
  <w:style w:type="character" w:customStyle="1" w:styleId="ListLabel11">
    <w:name w:val="ListLabel 11"/>
    <w:qFormat/>
    <w:rsid w:val="00F62170"/>
    <w:rPr>
      <w:rFonts w:cs="Courier New"/>
    </w:rPr>
  </w:style>
  <w:style w:type="character" w:customStyle="1" w:styleId="ListLabel12">
    <w:name w:val="ListLabel 12"/>
    <w:qFormat/>
    <w:rsid w:val="00F62170"/>
    <w:rPr>
      <w:rFonts w:cs="Courier New"/>
    </w:rPr>
  </w:style>
  <w:style w:type="character" w:customStyle="1" w:styleId="ListLabel13">
    <w:name w:val="ListLabel 13"/>
    <w:qFormat/>
    <w:rsid w:val="00F62170"/>
    <w:rPr>
      <w:rFonts w:cs="Courier New"/>
    </w:rPr>
  </w:style>
  <w:style w:type="character" w:customStyle="1" w:styleId="ListLabel14">
    <w:name w:val="ListLabel 14"/>
    <w:qFormat/>
    <w:rsid w:val="00F62170"/>
    <w:rPr>
      <w:rFonts w:cs="Courier New"/>
    </w:rPr>
  </w:style>
  <w:style w:type="character" w:customStyle="1" w:styleId="ListLabel15">
    <w:name w:val="ListLabel 15"/>
    <w:qFormat/>
    <w:rsid w:val="00F62170"/>
    <w:rPr>
      <w:rFonts w:cs="Courier New"/>
    </w:rPr>
  </w:style>
  <w:style w:type="character" w:customStyle="1" w:styleId="ListLabel16">
    <w:name w:val="ListLabel 16"/>
    <w:qFormat/>
    <w:rsid w:val="00F62170"/>
    <w:rPr>
      <w:rFonts w:cs="Courier New"/>
    </w:rPr>
  </w:style>
  <w:style w:type="character" w:customStyle="1" w:styleId="ListLabel17">
    <w:name w:val="ListLabel 17"/>
    <w:qFormat/>
    <w:rsid w:val="00F62170"/>
    <w:rPr>
      <w:rFonts w:cs="Courier New"/>
    </w:rPr>
  </w:style>
  <w:style w:type="character" w:customStyle="1" w:styleId="ListLabel18">
    <w:name w:val="ListLabel 18"/>
    <w:qFormat/>
    <w:rsid w:val="00F62170"/>
    <w:rPr>
      <w:rFonts w:cs="Courier New"/>
    </w:rPr>
  </w:style>
  <w:style w:type="character" w:customStyle="1" w:styleId="ListLabel19">
    <w:name w:val="ListLabel 19"/>
    <w:qFormat/>
    <w:rsid w:val="00F62170"/>
    <w:rPr>
      <w:rFonts w:cs="Courier New"/>
    </w:rPr>
  </w:style>
  <w:style w:type="character" w:customStyle="1" w:styleId="ListLabel20">
    <w:name w:val="ListLabel 20"/>
    <w:qFormat/>
    <w:rsid w:val="00F62170"/>
    <w:rPr>
      <w:rFonts w:cs="Courier New"/>
    </w:rPr>
  </w:style>
  <w:style w:type="character" w:customStyle="1" w:styleId="ListLabel21">
    <w:name w:val="ListLabel 21"/>
    <w:qFormat/>
    <w:rsid w:val="00F62170"/>
    <w:rPr>
      <w:rFonts w:cs="Courier New"/>
    </w:rPr>
  </w:style>
  <w:style w:type="character" w:customStyle="1" w:styleId="ListLabel22">
    <w:name w:val="ListLabel 22"/>
    <w:qFormat/>
    <w:rsid w:val="00F62170"/>
    <w:rPr>
      <w:rFonts w:cs="Courier New"/>
    </w:rPr>
  </w:style>
  <w:style w:type="character" w:customStyle="1" w:styleId="ListLabel23">
    <w:name w:val="ListLabel 23"/>
    <w:qFormat/>
    <w:rsid w:val="00F62170"/>
    <w:rPr>
      <w:rFonts w:eastAsia="DejaVu Sans" w:cs="Times New Roman"/>
      <w:color w:val="auto"/>
    </w:rPr>
  </w:style>
  <w:style w:type="character" w:customStyle="1" w:styleId="ListLabel24">
    <w:name w:val="ListLabel 24"/>
    <w:qFormat/>
    <w:rsid w:val="00F62170"/>
    <w:rPr>
      <w:rFonts w:cs="Courier New"/>
    </w:rPr>
  </w:style>
  <w:style w:type="character" w:customStyle="1" w:styleId="ListLabel25">
    <w:name w:val="ListLabel 25"/>
    <w:qFormat/>
    <w:rsid w:val="00F62170"/>
    <w:rPr>
      <w:rFonts w:cs="Courier New"/>
    </w:rPr>
  </w:style>
  <w:style w:type="character" w:customStyle="1" w:styleId="ListLabel26">
    <w:name w:val="ListLabel 26"/>
    <w:qFormat/>
    <w:rsid w:val="00F62170"/>
    <w:rPr>
      <w:rFonts w:cs="Courier New"/>
    </w:rPr>
  </w:style>
  <w:style w:type="character" w:customStyle="1" w:styleId="ListLabel27">
    <w:name w:val="ListLabel 27"/>
    <w:qFormat/>
    <w:rsid w:val="00F62170"/>
    <w:rPr>
      <w:rFonts w:cs="Courier New"/>
    </w:rPr>
  </w:style>
  <w:style w:type="character" w:customStyle="1" w:styleId="ListLabel28">
    <w:name w:val="ListLabel 28"/>
    <w:qFormat/>
    <w:rsid w:val="00F62170"/>
    <w:rPr>
      <w:rFonts w:cs="Courier New"/>
    </w:rPr>
  </w:style>
  <w:style w:type="character" w:customStyle="1" w:styleId="ListLabel29">
    <w:name w:val="ListLabel 29"/>
    <w:qFormat/>
    <w:rsid w:val="00F62170"/>
    <w:rPr>
      <w:rFonts w:cs="Courier New"/>
    </w:rPr>
  </w:style>
  <w:style w:type="character" w:customStyle="1" w:styleId="ListLabel30">
    <w:name w:val="ListLabel 30"/>
    <w:qFormat/>
    <w:rsid w:val="00F62170"/>
    <w:rPr>
      <w:rFonts w:cs="Courier New"/>
    </w:rPr>
  </w:style>
  <w:style w:type="character" w:customStyle="1" w:styleId="ListLabel31">
    <w:name w:val="ListLabel 31"/>
    <w:qFormat/>
    <w:rsid w:val="00F62170"/>
    <w:rPr>
      <w:rFonts w:cs="Courier New"/>
    </w:rPr>
  </w:style>
  <w:style w:type="character" w:customStyle="1" w:styleId="ListLabel32">
    <w:name w:val="ListLabel 32"/>
    <w:qFormat/>
    <w:rsid w:val="00F62170"/>
    <w:rPr>
      <w:rFonts w:cs="Courier New"/>
    </w:rPr>
  </w:style>
  <w:style w:type="character" w:customStyle="1" w:styleId="ListLabel33">
    <w:name w:val="ListLabel 33"/>
    <w:qFormat/>
    <w:rsid w:val="00F62170"/>
    <w:rPr>
      <w:rFonts w:cs="Courier New"/>
    </w:rPr>
  </w:style>
  <w:style w:type="character" w:customStyle="1" w:styleId="ListLabel34">
    <w:name w:val="ListLabel 34"/>
    <w:qFormat/>
    <w:rsid w:val="00F62170"/>
    <w:rPr>
      <w:rFonts w:cs="Courier New"/>
    </w:rPr>
  </w:style>
  <w:style w:type="character" w:customStyle="1" w:styleId="ListLabel35">
    <w:name w:val="ListLabel 35"/>
    <w:qFormat/>
    <w:rsid w:val="00F62170"/>
    <w:rPr>
      <w:rFonts w:cs="Courier New"/>
    </w:rPr>
  </w:style>
  <w:style w:type="character" w:customStyle="1" w:styleId="ListLabel36">
    <w:name w:val="ListLabel 36"/>
    <w:qFormat/>
    <w:rsid w:val="00F62170"/>
    <w:rPr>
      <w:rFonts w:cs="Courier New"/>
    </w:rPr>
  </w:style>
  <w:style w:type="character" w:customStyle="1" w:styleId="ListLabel37">
    <w:name w:val="ListLabel 37"/>
    <w:qFormat/>
    <w:rsid w:val="00F62170"/>
    <w:rPr>
      <w:rFonts w:ascii="Times New Roman" w:eastAsia="Times New Roman" w:hAnsi="Times New Roman" w:cs="Times New Roman"/>
      <w:sz w:val="28"/>
      <w:szCs w:val="28"/>
      <w:lang w:val="en-US"/>
    </w:rPr>
  </w:style>
  <w:style w:type="character" w:customStyle="1" w:styleId="ListLabel38">
    <w:name w:val="ListLabel 38"/>
    <w:qFormat/>
    <w:rsid w:val="00F62170"/>
    <w:rPr>
      <w:rFonts w:ascii="Times New Roman" w:eastAsia="Times New Roman" w:hAnsi="Times New Roman" w:cs="Times New Roman"/>
      <w:sz w:val="28"/>
      <w:szCs w:val="28"/>
      <w:lang w:val="uk-UA"/>
    </w:rPr>
  </w:style>
  <w:style w:type="character" w:customStyle="1" w:styleId="ListLabel39">
    <w:name w:val="ListLabel 39"/>
    <w:qFormat/>
    <w:rsid w:val="00F62170"/>
    <w:rPr>
      <w:rFonts w:ascii="Times New Roman" w:eastAsia="Times New Roman" w:hAnsi="Times New Roman" w:cs="Times New Roman"/>
      <w:color w:val="000000"/>
      <w:sz w:val="28"/>
      <w:szCs w:val="28"/>
    </w:rPr>
  </w:style>
  <w:style w:type="character" w:customStyle="1" w:styleId="ListLabel40">
    <w:name w:val="ListLabel 40"/>
    <w:qFormat/>
    <w:rsid w:val="00F62170"/>
    <w:rPr>
      <w:rFonts w:ascii="Times New Roman" w:eastAsia="Times New Roman" w:hAnsi="Times New Roman" w:cs="Times New Roman"/>
      <w:color w:val="000000"/>
      <w:sz w:val="28"/>
      <w:szCs w:val="28"/>
      <w:lang w:val="uk-UA"/>
    </w:rPr>
  </w:style>
  <w:style w:type="character" w:customStyle="1" w:styleId="ListLabel41">
    <w:name w:val="ListLabel 41"/>
    <w:qFormat/>
    <w:rsid w:val="00F62170"/>
    <w:rPr>
      <w:rFonts w:ascii="Times New Roman" w:hAnsi="Times New Roman" w:cs="Times New Roman"/>
      <w:sz w:val="28"/>
      <w:szCs w:val="28"/>
      <w:lang w:val="uk-UA"/>
    </w:rPr>
  </w:style>
  <w:style w:type="character" w:customStyle="1" w:styleId="IndexLink">
    <w:name w:val="Index Link"/>
    <w:qFormat/>
    <w:rsid w:val="00F62170"/>
  </w:style>
  <w:style w:type="paragraph" w:customStyle="1" w:styleId="Heading">
    <w:name w:val="Heading"/>
    <w:basedOn w:val="a"/>
    <w:next w:val="af"/>
    <w:qFormat/>
    <w:rsid w:val="00F62170"/>
    <w:pPr>
      <w:keepNext/>
      <w:spacing w:before="240" w:after="120" w:line="276" w:lineRule="auto"/>
    </w:pPr>
    <w:rPr>
      <w:rFonts w:ascii="Liberation Sans" w:eastAsia="Noto Sans CJK SC" w:hAnsi="Liberation Sans" w:cs="Lohit Devanagari"/>
      <w:sz w:val="28"/>
      <w:szCs w:val="28"/>
    </w:rPr>
  </w:style>
  <w:style w:type="paragraph" w:styleId="af">
    <w:name w:val="Body Text"/>
    <w:basedOn w:val="a"/>
    <w:link w:val="11"/>
    <w:rsid w:val="00F62170"/>
    <w:pPr>
      <w:tabs>
        <w:tab w:val="left" w:pos="288"/>
      </w:tabs>
      <w:spacing w:after="120" w:line="228" w:lineRule="auto"/>
      <w:ind w:firstLine="288"/>
      <w:jc w:val="both"/>
    </w:pPr>
    <w:rPr>
      <w:rFonts w:eastAsia="MS Mincho"/>
      <w:spacing w:val="-1"/>
      <w:sz w:val="20"/>
      <w:szCs w:val="20"/>
      <w:lang w:val="en-US" w:eastAsia="en-US"/>
    </w:rPr>
  </w:style>
  <w:style w:type="character" w:customStyle="1" w:styleId="11">
    <w:name w:val="Основной текст Знак1"/>
    <w:basedOn w:val="a0"/>
    <w:link w:val="af"/>
    <w:rsid w:val="00F62170"/>
    <w:rPr>
      <w:rFonts w:ascii="Times New Roman" w:eastAsia="MS Mincho" w:hAnsi="Times New Roman" w:cs="Times New Roman"/>
      <w:spacing w:val="-1"/>
      <w:sz w:val="20"/>
      <w:szCs w:val="20"/>
      <w:lang w:val="en-US"/>
    </w:rPr>
  </w:style>
  <w:style w:type="paragraph" w:styleId="af0">
    <w:name w:val="List"/>
    <w:basedOn w:val="af"/>
    <w:rsid w:val="00F62170"/>
    <w:rPr>
      <w:rFonts w:cs="Lohit Devanagari"/>
    </w:rPr>
  </w:style>
  <w:style w:type="paragraph" w:styleId="af1">
    <w:name w:val="caption"/>
    <w:basedOn w:val="a"/>
    <w:qFormat/>
    <w:rsid w:val="00F62170"/>
    <w:pPr>
      <w:suppressLineNumbers/>
      <w:spacing w:before="120" w:after="120" w:line="276" w:lineRule="auto"/>
    </w:pPr>
    <w:rPr>
      <w:rFonts w:ascii="Calibri" w:eastAsia="DejaVu Sans" w:hAnsi="Calibri" w:cs="Lohit Devanagari"/>
      <w:i/>
      <w:iCs/>
    </w:rPr>
  </w:style>
  <w:style w:type="paragraph" w:customStyle="1" w:styleId="Index">
    <w:name w:val="Index"/>
    <w:basedOn w:val="a"/>
    <w:qFormat/>
    <w:rsid w:val="00F62170"/>
    <w:pPr>
      <w:suppressLineNumbers/>
      <w:spacing w:after="200" w:line="276" w:lineRule="auto"/>
    </w:pPr>
    <w:rPr>
      <w:rFonts w:ascii="Calibri" w:eastAsia="DejaVu Sans" w:hAnsi="Calibri" w:cs="Lohit Devanagari"/>
      <w:sz w:val="22"/>
      <w:szCs w:val="22"/>
    </w:rPr>
  </w:style>
  <w:style w:type="paragraph" w:styleId="af2">
    <w:name w:val="No Spacing"/>
    <w:qFormat/>
    <w:rsid w:val="00F62170"/>
    <w:pPr>
      <w:spacing w:after="0" w:line="240" w:lineRule="auto"/>
    </w:pPr>
    <w:rPr>
      <w:rFonts w:ascii="Calibri" w:eastAsia="DejaVu Sans" w:hAnsi="Calibri" w:cs="DejaVu Sans"/>
      <w:lang w:val="ru-RU" w:eastAsia="ru-RU"/>
    </w:rPr>
  </w:style>
  <w:style w:type="paragraph" w:styleId="af3">
    <w:name w:val="Balloon Text"/>
    <w:basedOn w:val="a"/>
    <w:link w:val="12"/>
    <w:qFormat/>
    <w:rsid w:val="00F62170"/>
    <w:rPr>
      <w:rFonts w:ascii="Tahoma" w:eastAsia="DejaVu Sans" w:hAnsi="Tahoma" w:cs="Tahoma"/>
      <w:sz w:val="16"/>
      <w:szCs w:val="16"/>
    </w:rPr>
  </w:style>
  <w:style w:type="character" w:customStyle="1" w:styleId="12">
    <w:name w:val="Текст выноски Знак1"/>
    <w:basedOn w:val="a0"/>
    <w:link w:val="af3"/>
    <w:rsid w:val="00F62170"/>
    <w:rPr>
      <w:rFonts w:ascii="Tahoma" w:eastAsia="DejaVu Sans" w:hAnsi="Tahoma" w:cs="Tahoma"/>
      <w:sz w:val="16"/>
      <w:szCs w:val="16"/>
      <w:lang w:val="ru-RU" w:eastAsia="ru-RU"/>
    </w:rPr>
  </w:style>
  <w:style w:type="paragraph" w:styleId="af4">
    <w:name w:val="header"/>
    <w:basedOn w:val="a"/>
    <w:link w:val="13"/>
    <w:uiPriority w:val="99"/>
    <w:rsid w:val="00F62170"/>
    <w:pPr>
      <w:tabs>
        <w:tab w:val="center" w:pos="4819"/>
        <w:tab w:val="right" w:pos="9639"/>
      </w:tabs>
    </w:pPr>
    <w:rPr>
      <w:rFonts w:ascii="Calibri" w:eastAsia="DejaVu Sans" w:hAnsi="Calibri" w:cs="DejaVu Sans"/>
      <w:sz w:val="22"/>
      <w:szCs w:val="22"/>
    </w:rPr>
  </w:style>
  <w:style w:type="character" w:customStyle="1" w:styleId="13">
    <w:name w:val="Верхний колонтитул Знак1"/>
    <w:basedOn w:val="a0"/>
    <w:link w:val="af4"/>
    <w:uiPriority w:val="99"/>
    <w:rsid w:val="00F62170"/>
    <w:rPr>
      <w:rFonts w:ascii="Calibri" w:eastAsia="DejaVu Sans" w:hAnsi="Calibri" w:cs="DejaVu Sans"/>
      <w:lang w:val="ru-RU" w:eastAsia="ru-RU"/>
    </w:rPr>
  </w:style>
  <w:style w:type="paragraph" w:styleId="af5">
    <w:name w:val="footer"/>
    <w:basedOn w:val="a"/>
    <w:link w:val="14"/>
    <w:uiPriority w:val="99"/>
    <w:rsid w:val="00F62170"/>
    <w:pPr>
      <w:tabs>
        <w:tab w:val="center" w:pos="4819"/>
        <w:tab w:val="right" w:pos="9639"/>
      </w:tabs>
    </w:pPr>
    <w:rPr>
      <w:rFonts w:ascii="Calibri" w:eastAsia="DejaVu Sans" w:hAnsi="Calibri" w:cs="DejaVu Sans"/>
      <w:sz w:val="22"/>
      <w:szCs w:val="22"/>
    </w:rPr>
  </w:style>
  <w:style w:type="character" w:customStyle="1" w:styleId="14">
    <w:name w:val="Нижний колонтитул Знак1"/>
    <w:basedOn w:val="a0"/>
    <w:link w:val="af5"/>
    <w:uiPriority w:val="99"/>
    <w:rsid w:val="00F62170"/>
    <w:rPr>
      <w:rFonts w:ascii="Calibri" w:eastAsia="DejaVu Sans" w:hAnsi="Calibri" w:cs="DejaVu Sans"/>
      <w:lang w:val="ru-RU" w:eastAsia="ru-RU"/>
    </w:rPr>
  </w:style>
  <w:style w:type="paragraph" w:styleId="af6">
    <w:name w:val="TOC Heading"/>
    <w:basedOn w:val="1"/>
    <w:qFormat/>
    <w:rsid w:val="00F62170"/>
  </w:style>
  <w:style w:type="paragraph" w:styleId="15">
    <w:name w:val="toc 1"/>
    <w:basedOn w:val="a"/>
    <w:autoRedefine/>
    <w:uiPriority w:val="39"/>
    <w:rsid w:val="00F62170"/>
    <w:pPr>
      <w:tabs>
        <w:tab w:val="right" w:leader="dot" w:pos="10205"/>
      </w:tabs>
      <w:spacing w:line="360" w:lineRule="auto"/>
    </w:pPr>
    <w:rPr>
      <w:rFonts w:eastAsia="DejaVu Sans" w:cs="DejaVu Sans"/>
      <w:sz w:val="28"/>
      <w:szCs w:val="22"/>
    </w:rPr>
  </w:style>
  <w:style w:type="paragraph" w:styleId="af7">
    <w:name w:val="Normal (Web)"/>
    <w:basedOn w:val="a"/>
    <w:qFormat/>
    <w:rsid w:val="00F62170"/>
    <w:pPr>
      <w:spacing w:before="280" w:after="280"/>
    </w:pPr>
  </w:style>
  <w:style w:type="paragraph" w:customStyle="1" w:styleId="references">
    <w:name w:val="references"/>
    <w:qFormat/>
    <w:rsid w:val="00F62170"/>
    <w:pPr>
      <w:spacing w:after="50" w:line="180" w:lineRule="exact"/>
      <w:jc w:val="both"/>
    </w:pPr>
    <w:rPr>
      <w:rFonts w:ascii="Times New Roman" w:eastAsia="Times New Roman" w:hAnsi="Times New Roman" w:cs="Times New Roman"/>
      <w:sz w:val="16"/>
      <w:szCs w:val="16"/>
      <w:lang w:val="en-US"/>
    </w:rPr>
  </w:style>
  <w:style w:type="paragraph" w:styleId="HTML0">
    <w:name w:val="HTML Preformatted"/>
    <w:basedOn w:val="a"/>
    <w:link w:val="HTML1"/>
    <w:uiPriority w:val="99"/>
    <w:qFormat/>
    <w:rsid w:val="00F621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eastAsia="en-US"/>
    </w:rPr>
  </w:style>
  <w:style w:type="character" w:customStyle="1" w:styleId="HTML1">
    <w:name w:val="Стандартный HTML Знак1"/>
    <w:basedOn w:val="a0"/>
    <w:link w:val="HTML0"/>
    <w:uiPriority w:val="99"/>
    <w:rsid w:val="00F62170"/>
    <w:rPr>
      <w:rFonts w:ascii="Courier New" w:eastAsia="Times New Roman" w:hAnsi="Courier New" w:cs="Courier New"/>
      <w:sz w:val="20"/>
      <w:szCs w:val="20"/>
      <w:lang w:val="en-US"/>
    </w:rPr>
  </w:style>
  <w:style w:type="paragraph" w:customStyle="1" w:styleId="rvps2">
    <w:name w:val="rvps2"/>
    <w:basedOn w:val="a"/>
    <w:qFormat/>
    <w:rsid w:val="00F62170"/>
    <w:pPr>
      <w:spacing w:before="280" w:after="280"/>
    </w:pPr>
    <w:rPr>
      <w:lang w:val="uk-UA" w:eastAsia="uk-UA"/>
    </w:rPr>
  </w:style>
  <w:style w:type="paragraph" w:styleId="af8">
    <w:name w:val="Plain Text"/>
    <w:basedOn w:val="a"/>
    <w:link w:val="16"/>
    <w:qFormat/>
    <w:rsid w:val="00F62170"/>
    <w:rPr>
      <w:rFonts w:ascii="Courier New" w:eastAsia="DejaVu Sans" w:hAnsi="Courier New" w:cs="Courier New"/>
      <w:sz w:val="20"/>
      <w:szCs w:val="20"/>
    </w:rPr>
  </w:style>
  <w:style w:type="character" w:customStyle="1" w:styleId="16">
    <w:name w:val="Текст Знак1"/>
    <w:basedOn w:val="a0"/>
    <w:link w:val="af8"/>
    <w:rsid w:val="00F62170"/>
    <w:rPr>
      <w:rFonts w:ascii="Courier New" w:eastAsia="DejaVu Sans" w:hAnsi="Courier New" w:cs="Courier New"/>
      <w:sz w:val="20"/>
      <w:szCs w:val="20"/>
      <w:lang w:val="ru-RU" w:eastAsia="ru-RU"/>
    </w:rPr>
  </w:style>
  <w:style w:type="paragraph" w:styleId="22">
    <w:name w:val="Body Text 2"/>
    <w:basedOn w:val="a"/>
    <w:link w:val="210"/>
    <w:qFormat/>
    <w:rsid w:val="00F62170"/>
    <w:pPr>
      <w:spacing w:after="120" w:line="480" w:lineRule="auto"/>
    </w:pPr>
    <w:rPr>
      <w:rFonts w:ascii="Calibri" w:eastAsia="DejaVu Sans" w:hAnsi="Calibri" w:cs="DejaVu Sans"/>
      <w:sz w:val="22"/>
      <w:szCs w:val="22"/>
    </w:rPr>
  </w:style>
  <w:style w:type="character" w:customStyle="1" w:styleId="210">
    <w:name w:val="Основной текст 2 Знак1"/>
    <w:basedOn w:val="a0"/>
    <w:link w:val="22"/>
    <w:rsid w:val="00F62170"/>
    <w:rPr>
      <w:rFonts w:ascii="Calibri" w:eastAsia="DejaVu Sans" w:hAnsi="Calibri" w:cs="DejaVu Sans"/>
      <w:lang w:val="ru-RU" w:eastAsia="ru-RU"/>
    </w:rPr>
  </w:style>
  <w:style w:type="paragraph" w:customStyle="1" w:styleId="H3">
    <w:name w:val="H3"/>
    <w:basedOn w:val="a"/>
    <w:qFormat/>
    <w:rsid w:val="00F62170"/>
    <w:pPr>
      <w:keepNext/>
      <w:spacing w:before="100" w:after="100"/>
      <w:outlineLvl w:val="3"/>
    </w:pPr>
    <w:rPr>
      <w:rFonts w:eastAsia="DejaVu Sans"/>
      <w:b/>
      <w:bCs/>
      <w:sz w:val="28"/>
      <w:szCs w:val="28"/>
    </w:rPr>
  </w:style>
  <w:style w:type="paragraph" w:styleId="32">
    <w:name w:val="Body Text Indent 3"/>
    <w:basedOn w:val="a"/>
    <w:link w:val="310"/>
    <w:qFormat/>
    <w:rsid w:val="00F62170"/>
    <w:pPr>
      <w:spacing w:after="120" w:line="276" w:lineRule="auto"/>
      <w:ind w:left="283"/>
    </w:pPr>
    <w:rPr>
      <w:rFonts w:ascii="Calibri" w:eastAsia="DejaVu Sans" w:hAnsi="Calibri" w:cs="DejaVu Sans"/>
      <w:sz w:val="16"/>
      <w:szCs w:val="16"/>
    </w:rPr>
  </w:style>
  <w:style w:type="character" w:customStyle="1" w:styleId="310">
    <w:name w:val="Основной текст с отступом 3 Знак1"/>
    <w:basedOn w:val="a0"/>
    <w:link w:val="32"/>
    <w:rsid w:val="00F62170"/>
    <w:rPr>
      <w:rFonts w:ascii="Calibri" w:eastAsia="DejaVu Sans" w:hAnsi="Calibri" w:cs="DejaVu Sans"/>
      <w:sz w:val="16"/>
      <w:szCs w:val="16"/>
      <w:lang w:val="ru-RU" w:eastAsia="ru-RU"/>
    </w:rPr>
  </w:style>
  <w:style w:type="paragraph" w:customStyle="1" w:styleId="Abstract">
    <w:name w:val="Abstract"/>
    <w:qFormat/>
    <w:rsid w:val="00F62170"/>
    <w:pPr>
      <w:spacing w:after="0" w:line="240" w:lineRule="auto"/>
      <w:ind w:firstLine="274"/>
      <w:jc w:val="both"/>
    </w:pPr>
    <w:rPr>
      <w:rFonts w:ascii="Times New Roman" w:eastAsia="Times New Roman" w:hAnsi="Times New Roman" w:cs="Times New Roman"/>
      <w:b/>
      <w:bCs/>
      <w:sz w:val="18"/>
      <w:szCs w:val="18"/>
      <w:lang w:val="en-US"/>
    </w:rPr>
  </w:style>
  <w:style w:type="paragraph" w:styleId="af9">
    <w:name w:val="Body Text Indent"/>
    <w:basedOn w:val="a"/>
    <w:link w:val="17"/>
    <w:rsid w:val="00F62170"/>
    <w:pPr>
      <w:spacing w:after="120"/>
      <w:ind w:left="283"/>
    </w:pPr>
  </w:style>
  <w:style w:type="character" w:customStyle="1" w:styleId="17">
    <w:name w:val="Основной текст с отступом Знак1"/>
    <w:basedOn w:val="a0"/>
    <w:link w:val="af9"/>
    <w:rsid w:val="00F62170"/>
    <w:rPr>
      <w:rFonts w:ascii="Times New Roman" w:eastAsia="Times New Roman" w:hAnsi="Times New Roman" w:cs="Times New Roman"/>
      <w:sz w:val="24"/>
      <w:szCs w:val="24"/>
      <w:lang w:val="ru-RU" w:eastAsia="ru-RU"/>
    </w:rPr>
  </w:style>
  <w:style w:type="paragraph" w:styleId="afa">
    <w:name w:val="Subtitle"/>
    <w:basedOn w:val="a"/>
    <w:link w:val="18"/>
    <w:qFormat/>
    <w:rsid w:val="00F62170"/>
    <w:pPr>
      <w:jc w:val="center"/>
    </w:pPr>
    <w:rPr>
      <w:rFonts w:ascii="Arial" w:hAnsi="Arial"/>
      <w:sz w:val="32"/>
      <w:szCs w:val="20"/>
      <w:lang w:val="uk-UA"/>
    </w:rPr>
  </w:style>
  <w:style w:type="character" w:customStyle="1" w:styleId="18">
    <w:name w:val="Подзаголовок Знак1"/>
    <w:basedOn w:val="a0"/>
    <w:link w:val="afa"/>
    <w:rsid w:val="00F62170"/>
    <w:rPr>
      <w:rFonts w:ascii="Arial" w:eastAsia="Times New Roman" w:hAnsi="Arial" w:cs="Times New Roman"/>
      <w:sz w:val="32"/>
      <w:szCs w:val="20"/>
      <w:lang w:eastAsia="ru-RU"/>
    </w:rPr>
  </w:style>
  <w:style w:type="paragraph" w:customStyle="1" w:styleId="afb">
    <w:name w:val="Заглавие"/>
    <w:basedOn w:val="a"/>
    <w:qFormat/>
    <w:rsid w:val="00F62170"/>
    <w:pPr>
      <w:jc w:val="center"/>
    </w:pPr>
    <w:rPr>
      <w:rFonts w:ascii="Arial" w:hAnsi="Arial"/>
      <w:b/>
      <w:sz w:val="36"/>
      <w:szCs w:val="20"/>
      <w:lang w:val="uk-UA"/>
    </w:rPr>
  </w:style>
  <w:style w:type="paragraph" w:styleId="afc">
    <w:name w:val="Title"/>
    <w:basedOn w:val="a"/>
    <w:link w:val="afd"/>
    <w:qFormat/>
    <w:rsid w:val="00F62170"/>
    <w:pPr>
      <w:jc w:val="center"/>
    </w:pPr>
    <w:rPr>
      <w:rFonts w:ascii="Arial" w:hAnsi="Arial"/>
      <w:b/>
      <w:sz w:val="36"/>
      <w:szCs w:val="20"/>
      <w:lang w:val="uk-UA"/>
    </w:rPr>
  </w:style>
  <w:style w:type="character" w:customStyle="1" w:styleId="afd">
    <w:name w:val="Название Знак"/>
    <w:basedOn w:val="a0"/>
    <w:link w:val="afc"/>
    <w:rsid w:val="00F62170"/>
    <w:rPr>
      <w:rFonts w:ascii="Arial" w:eastAsia="Times New Roman" w:hAnsi="Arial" w:cs="Times New Roman"/>
      <w:b/>
      <w:sz w:val="36"/>
      <w:szCs w:val="20"/>
      <w:lang w:eastAsia="ru-RU"/>
    </w:rPr>
  </w:style>
  <w:style w:type="paragraph" w:styleId="23">
    <w:name w:val="toc 2"/>
    <w:basedOn w:val="a"/>
    <w:autoRedefine/>
    <w:uiPriority w:val="39"/>
    <w:rsid w:val="00F62170"/>
    <w:pPr>
      <w:spacing w:line="360" w:lineRule="auto"/>
      <w:ind w:left="284"/>
    </w:pPr>
    <w:rPr>
      <w:rFonts w:eastAsia="DejaVu Sans" w:cs="DejaVu Sans"/>
      <w:sz w:val="28"/>
      <w:szCs w:val="22"/>
    </w:rPr>
  </w:style>
  <w:style w:type="paragraph" w:styleId="33">
    <w:name w:val="toc 3"/>
    <w:basedOn w:val="a"/>
    <w:autoRedefine/>
    <w:rsid w:val="00F62170"/>
    <w:pPr>
      <w:spacing w:line="360" w:lineRule="auto"/>
      <w:ind w:left="425"/>
    </w:pPr>
    <w:rPr>
      <w:rFonts w:eastAsia="DejaVu Sans" w:cs="DejaVu Sans"/>
      <w:sz w:val="28"/>
      <w:szCs w:val="22"/>
    </w:rPr>
  </w:style>
  <w:style w:type="character" w:customStyle="1" w:styleId="highlight">
    <w:name w:val="highlight"/>
    <w:basedOn w:val="a0"/>
    <w:rsid w:val="00F62170"/>
  </w:style>
  <w:style w:type="character" w:customStyle="1" w:styleId="rvts44">
    <w:name w:val="rvts44"/>
    <w:basedOn w:val="a0"/>
    <w:rsid w:val="00F62170"/>
  </w:style>
  <w:style w:type="character" w:customStyle="1" w:styleId="citation">
    <w:name w:val="citation"/>
    <w:basedOn w:val="a0"/>
    <w:rsid w:val="00F62170"/>
  </w:style>
  <w:style w:type="character" w:styleId="afe">
    <w:name w:val="Hyperlink"/>
    <w:basedOn w:val="a0"/>
    <w:uiPriority w:val="99"/>
    <w:unhideWhenUsed/>
    <w:rsid w:val="00F6217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800666">
      <w:bodyDiv w:val="1"/>
      <w:marLeft w:val="0"/>
      <w:marRight w:val="0"/>
      <w:marTop w:val="0"/>
      <w:marBottom w:val="0"/>
      <w:divBdr>
        <w:top w:val="none" w:sz="0" w:space="0" w:color="auto"/>
        <w:left w:val="none" w:sz="0" w:space="0" w:color="auto"/>
        <w:bottom w:val="none" w:sz="0" w:space="0" w:color="auto"/>
        <w:right w:val="none" w:sz="0" w:space="0" w:color="auto"/>
      </w:divBdr>
    </w:div>
    <w:div w:id="1324166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uk.wikipedia.org/wiki/&#1050;&#1110;&#1073;&#1077;&#1088;&#1072;&#1090;&#1072;&#1082;&#1072;" TargetMode="External"/><Relationship Id="rId18" Type="http://schemas.openxmlformats.org/officeDocument/2006/relationships/hyperlink" Target="https://uk.wikipedia.org/wiki/VoIP" TargetMode="External"/><Relationship Id="rId26" Type="http://schemas.openxmlformats.org/officeDocument/2006/relationships/image" Target="media/image7.png"/><Relationship Id="rId39" Type="http://schemas.openxmlformats.org/officeDocument/2006/relationships/header" Target="header2.xml"/><Relationship Id="rId3" Type="http://schemas.microsoft.com/office/2007/relationships/stylesWithEffects" Target="stylesWithEffects.xml"/><Relationship Id="rId21" Type="http://schemas.openxmlformats.org/officeDocument/2006/relationships/package" Target="embeddings/Microsoft_Visio_Drawing12.vsdx"/><Relationship Id="rId34" Type="http://schemas.openxmlformats.org/officeDocument/2006/relationships/hyperlink" Target="https://habrahabr.ru/post/188440/" TargetMode="External"/><Relationship Id="rId7" Type="http://schemas.openxmlformats.org/officeDocument/2006/relationships/endnotes" Target="endnotes.xml"/><Relationship Id="rId12" Type="http://schemas.openxmlformats.org/officeDocument/2006/relationships/hyperlink" Target="http://ua-referat.com/&#1030;&#1085;&#1092;&#1086;&#1088;&#1084;&#1072;&#1094;&#1110;&#1103;" TargetMode="External"/><Relationship Id="rId17" Type="http://schemas.openxmlformats.org/officeDocument/2006/relationships/hyperlink" Target="https://uk.wikipedia.org/wiki/&#1040;&#1074;&#1090;&#1086;&#1084;&#1072;&#1090;&#1080;&#1095;&#1085;&#1072;_&#1090;&#1077;&#1083;&#1077;&#1092;&#1086;&#1085;&#1085;&#1072;_&#1089;&#1090;&#1072;&#1085;&#1094;&#1110;&#1103;" TargetMode="External"/><Relationship Id="rId25" Type="http://schemas.openxmlformats.org/officeDocument/2006/relationships/image" Target="media/image6.png"/><Relationship Id="rId33" Type="http://schemas.openxmlformats.org/officeDocument/2006/relationships/hyperlink" Target="http://nbuv.gov.ua/portal/Soc_Gum/Vchnu_ekon/2010_2_2/032-035.pdf" TargetMode="External"/><Relationship Id="rId38" Type="http://schemas.openxmlformats.org/officeDocument/2006/relationships/package" Target="embeddings/Microsoft_Visio_Drawing23.vsdx"/><Relationship Id="rId2" Type="http://schemas.openxmlformats.org/officeDocument/2006/relationships/styles" Target="styles.xml"/><Relationship Id="rId16" Type="http://schemas.openxmlformats.org/officeDocument/2006/relationships/hyperlink" Target="https://uk.wikipedia.org/wiki/&#1042;&#1110;&#1076;&#1082;&#1088;&#1080;&#1090;&#1077;_&#1087;&#1088;&#1086;&#1075;&#1088;&#1072;&#1084;&#1085;&#1077;_&#1079;&#1072;&#1073;&#1077;&#1079;&#1087;&#1077;&#1095;&#1077;&#1085;&#1085;&#1103;" TargetMode="External"/><Relationship Id="rId20" Type="http://schemas.openxmlformats.org/officeDocument/2006/relationships/image" Target="media/image2.emf"/><Relationship Id="rId29" Type="http://schemas.openxmlformats.org/officeDocument/2006/relationships/image" Target="media/image10.png"/><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rusnauka.com/15_ENXII_2018/List.htm" TargetMode="External"/><Relationship Id="rId24" Type="http://schemas.openxmlformats.org/officeDocument/2006/relationships/image" Target="media/image5.png"/><Relationship Id="rId32" Type="http://schemas.openxmlformats.org/officeDocument/2006/relationships/image" Target="media/image13.png"/><Relationship Id="rId37" Type="http://schemas.openxmlformats.org/officeDocument/2006/relationships/image" Target="media/image14.emf"/><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Microsoft_Visio_Drawing1.vsdx"/><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hyperlink" Target="http://www.rusnauka.com/15_ENXII_2018/List.htm" TargetMode="External"/><Relationship Id="rId10" Type="http://schemas.openxmlformats.org/officeDocument/2006/relationships/hyperlink" Target="https://uk.wikipedia.org/wiki/&#1052;&#1077;&#1090;&#1086;&#1076;" TargetMode="External"/><Relationship Id="rId19" Type="http://schemas.openxmlformats.org/officeDocument/2006/relationships/hyperlink" Target="https://uk.wikipedia.org/wiki/&#1043;&#1086;&#1083;&#1086;&#1089;&#1086;&#1074;&#1072;_&#1087;&#1086;&#1096;&#1090;&#1072;" TargetMode="External"/><Relationship Id="rId31"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hyperlink" Target="https://searchunifiedcommunications.techtarget.com/definition/ZRTP" TargetMode="External"/><Relationship Id="rId14" Type="http://schemas.openxmlformats.org/officeDocument/2006/relationships/image" Target="media/image1.emf"/><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hyperlink" Target="http://efsol.ru/articles/protection-ip-telephony.html%20&#8211;"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95</Pages>
  <Words>23873</Words>
  <Characters>136081</Characters>
  <Application>Microsoft Office Word</Application>
  <DocSecurity>0</DocSecurity>
  <Lines>1134</Lines>
  <Paragraphs>319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159635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katarzynaab</dc:creator>
  <cp:lastModifiedBy>1</cp:lastModifiedBy>
  <cp:revision>2</cp:revision>
  <dcterms:created xsi:type="dcterms:W3CDTF">2020-03-20T15:05:00Z</dcterms:created>
  <dcterms:modified xsi:type="dcterms:W3CDTF">2020-03-20T15:05:00Z</dcterms:modified>
</cp:coreProperties>
</file>