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B49" w:rsidRPr="008D610B" w:rsidRDefault="00D95B49" w:rsidP="00D95B49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bookmarkStart w:id="0" w:name="_GoBack"/>
      <w:bookmarkEnd w:id="0"/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D95B49" w:rsidRPr="008D610B" w:rsidRDefault="00D95B49" w:rsidP="00D95B49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D95B49" w:rsidRPr="008D610B" w:rsidRDefault="00D95B49" w:rsidP="00D95B49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</w:t>
      </w:r>
      <w:r w:rsidRPr="008D610B">
        <w:rPr>
          <w:rFonts w:ascii="Times New Roman" w:eastAsia="Times New Roman" w:hAnsi="Times New Roman" w:cs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інститут</w:t>
      </w:r>
    </w:p>
    <w:p w:rsidR="00D95B49" w:rsidRPr="008D610B" w:rsidRDefault="00D95B49" w:rsidP="00D95B49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Виконання контрольних робіт</w:t>
      </w: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1D2004" w:rsidRPr="001D2004" w:rsidRDefault="001D2004" w:rsidP="001D200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D200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«Ділова іноземна мова»</w:t>
      </w:r>
    </w:p>
    <w:p w:rsidR="001D2004" w:rsidRPr="001D2004" w:rsidRDefault="001D2004" w:rsidP="001D2004">
      <w:pPr>
        <w:keepNext/>
        <w:spacing w:line="240" w:lineRule="auto"/>
        <w:outlineLvl w:val="2"/>
        <w:rPr>
          <w:rFonts w:ascii="Times New Roman" w:eastAsia="Times New Roman" w:hAnsi="Times New Roman" w:cs="Times New Roman"/>
          <w:sz w:val="28"/>
          <w:szCs w:val="26"/>
          <w:lang w:eastAsia="ru-RU"/>
        </w:rPr>
      </w:pPr>
      <w:r w:rsidRPr="001D2004">
        <w:rPr>
          <w:rFonts w:ascii="Times New Roman" w:eastAsia="Times New Roman" w:hAnsi="Times New Roman" w:cs="Times New Roman"/>
          <w:sz w:val="28"/>
          <w:szCs w:val="26"/>
          <w:lang w:eastAsia="ru-RU"/>
        </w:rPr>
        <w:t>за спеціальністю</w:t>
      </w:r>
      <w:r w:rsidRPr="001D2004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ab/>
      </w:r>
      <w:r w:rsidRPr="001D2004"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>081</w:t>
      </w:r>
      <w:r w:rsidRPr="001D2004">
        <w:rPr>
          <w:rFonts w:ascii="Times New Roman" w:eastAsia="Times New Roman" w:hAnsi="Times New Roman" w:cs="Times New Roman"/>
          <w:sz w:val="28"/>
          <w:szCs w:val="26"/>
          <w:lang w:val="ru-RU" w:eastAsia="ru-RU"/>
        </w:rPr>
        <w:t xml:space="preserve"> </w:t>
      </w:r>
      <w:r w:rsidRPr="001D2004">
        <w:rPr>
          <w:rFonts w:ascii="Times New Roman" w:eastAsia="Times New Roman" w:hAnsi="Times New Roman" w:cs="Times New Roman"/>
          <w:sz w:val="28"/>
          <w:szCs w:val="26"/>
          <w:lang w:val="ru-RU" w:eastAsia="ru-RU" w:bidi="en-US"/>
        </w:rPr>
        <w:t xml:space="preserve"> «Право»</w:t>
      </w:r>
    </w:p>
    <w:p w:rsidR="00017795" w:rsidRPr="001D2004" w:rsidRDefault="00017795" w:rsidP="00017795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D95B49" w:rsidRPr="008D610B" w:rsidRDefault="00B73DBD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професор</w:t>
      </w:r>
      <w:r w:rsidR="00017795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Ковтун О.В.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«___»_____2018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ідувач кафедри _____ Ковтун О.В</w:t>
      </w:r>
    </w:p>
    <w:p w:rsidR="00D95B49" w:rsidRDefault="00D95B49" w:rsidP="00D95B49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lastRenderedPageBreak/>
        <w:t>Методичні рекомендації</w:t>
      </w: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D95B49" w:rsidRPr="008D610B" w:rsidRDefault="00017795" w:rsidP="00D95B49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 дисципліни «Ділова іноземна мова</w:t>
      </w:r>
      <w:r w:rsidR="00D95B49" w:rsidRPr="008D610B">
        <w:rPr>
          <w:rFonts w:ascii="Times New Roman" w:hAnsi="Times New Roman" w:cs="Times New Roman"/>
          <w:b/>
          <w:sz w:val="24"/>
        </w:rPr>
        <w:t>»</w:t>
      </w:r>
    </w:p>
    <w:p w:rsidR="00D95B49" w:rsidRPr="008D610B" w:rsidRDefault="00D95B49" w:rsidP="00D95B49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B73DBD" w:rsidRPr="00B73DBD" w:rsidRDefault="00B73DBD" w:rsidP="00B73DBD">
      <w:pPr>
        <w:keepNext/>
        <w:widowControl w:val="0"/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Домашня контрольна робота виконується у 2,3 семестрах з метою закріплення та поглиблення практичних  знань студента з іноземної мови. Її завдання – сприяти виробленню та удосконаленню у студентів умінь і навичок самостійно 1) розуміти професійну лексику і здійснювати її переклад; 2) визначати основну професійну лексику в тексті; 3) вивчати сталі словосполучення по темі; 4) вміти перекладати тексти за професійним спрямуванням; 5) визначати та перетворювати слова за  частинами мови; 6) оперувати основними термінами та поняттями  в галузі права.</w:t>
      </w:r>
    </w:p>
    <w:p w:rsidR="00B73DBD" w:rsidRPr="00B73DBD" w:rsidRDefault="00B73DBD" w:rsidP="00B73DB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uk-UA"/>
        </w:rPr>
      </w:pPr>
      <w:r w:rsidRPr="00B73DBD">
        <w:rPr>
          <w:rFonts w:ascii="Times New Roman" w:eastAsia="MS Mincho" w:hAnsi="Times New Roman" w:cs="Times New Roman"/>
          <w:sz w:val="24"/>
          <w:szCs w:val="24"/>
          <w:lang w:eastAsia="uk-UA"/>
        </w:rPr>
        <w:t xml:space="preserve">Завдання до контрольної роботи подані у двох варіантах. </w:t>
      </w:r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 xml:space="preserve">Студент </w:t>
      </w:r>
      <w:proofErr w:type="spellStart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>обирає</w:t>
      </w:r>
      <w:proofErr w:type="spellEnd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 xml:space="preserve"> </w:t>
      </w:r>
      <w:proofErr w:type="spellStart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>варіант</w:t>
      </w:r>
      <w:proofErr w:type="spellEnd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 xml:space="preserve"> </w:t>
      </w:r>
      <w:proofErr w:type="spellStart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>контрольної</w:t>
      </w:r>
      <w:proofErr w:type="spellEnd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 xml:space="preserve"> </w:t>
      </w:r>
      <w:proofErr w:type="spellStart"/>
      <w:r w:rsidRPr="00B73DBD">
        <w:rPr>
          <w:rFonts w:ascii="Times New Roman" w:eastAsia="MS Mincho" w:hAnsi="Times New Roman" w:cs="Times New Roman"/>
          <w:sz w:val="24"/>
          <w:szCs w:val="24"/>
          <w:lang w:val="ru-RU" w:eastAsia="ja-JP"/>
        </w:rPr>
        <w:t>роботи</w:t>
      </w:r>
      <w:proofErr w:type="spellEnd"/>
      <w:r w:rsidRPr="00B73DBD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відповідно до </w:t>
      </w:r>
      <w:proofErr w:type="gramStart"/>
      <w:r w:rsidRPr="00B73DBD">
        <w:rPr>
          <w:rFonts w:ascii="Times New Roman" w:eastAsia="MS Mincho" w:hAnsi="Times New Roman" w:cs="Times New Roman"/>
          <w:sz w:val="24"/>
          <w:szCs w:val="24"/>
          <w:lang w:eastAsia="ja-JP"/>
        </w:rPr>
        <w:t>парного</w:t>
      </w:r>
      <w:proofErr w:type="gramEnd"/>
      <w:r w:rsidRPr="00B73DBD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чи непарного номеру у списку групи. </w:t>
      </w:r>
      <w:r w:rsidRPr="00B73DBD">
        <w:rPr>
          <w:rFonts w:ascii="Times New Roman" w:eastAsia="MS Mincho" w:hAnsi="Times New Roman" w:cs="Times New Roman"/>
          <w:sz w:val="24"/>
          <w:szCs w:val="24"/>
          <w:lang w:eastAsia="uk-UA"/>
        </w:rPr>
        <w:t>Контрольна робота перевіряється викладачем лише у разі її реєстрації на кафедрі іноземної філології НН ГМІ НАУ (8.1512).</w:t>
      </w:r>
    </w:p>
    <w:p w:rsidR="00B73DBD" w:rsidRPr="00B73DBD" w:rsidRDefault="00B73DBD" w:rsidP="00B73DB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ru-RU" w:eastAsia="uk-UA"/>
        </w:rPr>
      </w:pPr>
      <w:r w:rsidRPr="00B73DBD">
        <w:rPr>
          <w:rFonts w:ascii="Times New Roman" w:eastAsia="MS Mincho" w:hAnsi="Times New Roman" w:cs="Times New Roman"/>
          <w:sz w:val="24"/>
          <w:szCs w:val="24"/>
          <w:lang w:eastAsia="uk-UA"/>
        </w:rPr>
        <w:t>Студент отримує позитивну оцінку за умови засвоєння навчального матеріалу, написання контрольної роботи, відвідання всіх практичних занять та активної участі в роботі над матеріалом під час занять.</w:t>
      </w:r>
    </w:p>
    <w:p w:rsidR="00B73DBD" w:rsidRPr="00B73DBD" w:rsidRDefault="00B73DBD" w:rsidP="00B73DBD">
      <w:pPr>
        <w:spacing w:line="240" w:lineRule="auto"/>
        <w:ind w:firstLine="709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3DBD" w:rsidRPr="00B73DBD" w:rsidRDefault="00B73DBD" w:rsidP="00B73DBD">
      <w:pPr>
        <w:spacing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D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Вимоги до оформлення</w:t>
      </w: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Обов’язкова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титульна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сторінка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Шрифт – 14,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всі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поля – 2 см.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Друкуєте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спочатку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англ</w:t>
      </w:r>
      <w:proofErr w:type="gram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ійський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текст,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потім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переклад.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Завдання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2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виконує</w:t>
      </w: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ться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</w:t>
      </w:r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стовпчик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:</w:t>
      </w:r>
    </w:p>
    <w:p w:rsidR="00B73DBD" w:rsidRPr="00B73DBD" w:rsidRDefault="00B73DBD" w:rsidP="00B73DBD">
      <w:pPr>
        <w:spacing w:line="240" w:lineRule="auto"/>
        <w:ind w:firstLine="709"/>
        <w:jc w:val="left"/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</w:pPr>
      <w:r w:rsidRPr="00B73DBD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Insurance – </w:t>
      </w:r>
      <w:proofErr w:type="spellStart"/>
      <w:r w:rsidRPr="00B73DBD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страхування</w:t>
      </w:r>
      <w:proofErr w:type="spellEnd"/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Завдання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</w:p>
    <w:p w:rsidR="00B73DBD" w:rsidRPr="00B73DBD" w:rsidRDefault="00B73DBD" w:rsidP="00B73DBD">
      <w:pPr>
        <w:spacing w:line="240" w:lineRule="auto"/>
        <w:ind w:firstLine="709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Питання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– </w:t>
      </w:r>
      <w:proofErr w:type="spellStart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відповідь</w:t>
      </w:r>
      <w:proofErr w:type="spellEnd"/>
      <w:r w:rsidRPr="00B73DBD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Завдання 4 – постановка загального, спеціального, альтернативного, розділового запитань і запитання до підмета.</w:t>
      </w:r>
    </w:p>
    <w:p w:rsidR="00B73DBD" w:rsidRPr="00B73DBD" w:rsidRDefault="00B73DBD" w:rsidP="00B73DBD">
      <w:pPr>
        <w:numPr>
          <w:ilvl w:val="0"/>
          <w:numId w:val="1"/>
        </w:numPr>
        <w:spacing w:line="240" w:lineRule="auto"/>
        <w:ind w:left="0" w:firstLine="709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DBD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Завдання 5 – підготовка продуманого, грамотного і чітко оформленого листа.</w:t>
      </w:r>
    </w:p>
    <w:p w:rsidR="00835039" w:rsidRPr="00B73DBD" w:rsidRDefault="00835039"/>
    <w:sectPr w:rsidR="00835039" w:rsidRPr="00B73DBD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0E3" w:rsidRDefault="003210E3" w:rsidP="00045838">
      <w:pPr>
        <w:spacing w:line="240" w:lineRule="auto"/>
      </w:pPr>
      <w:r>
        <w:separator/>
      </w:r>
    </w:p>
  </w:endnote>
  <w:endnote w:type="continuationSeparator" w:id="0">
    <w:p w:rsidR="003210E3" w:rsidRDefault="003210E3" w:rsidP="000458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0E3" w:rsidRDefault="003210E3" w:rsidP="00045838">
      <w:pPr>
        <w:spacing w:line="240" w:lineRule="auto"/>
      </w:pPr>
      <w:r>
        <w:separator/>
      </w:r>
    </w:p>
  </w:footnote>
  <w:footnote w:type="continuationSeparator" w:id="0">
    <w:p w:rsidR="003210E3" w:rsidRDefault="003210E3" w:rsidP="000458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045838" w:rsidRPr="00045838" w:rsidTr="00045838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838" w:rsidRPr="00045838" w:rsidRDefault="00045838" w:rsidP="00045838">
          <w:pPr>
            <w:pStyle w:val="a3"/>
          </w:pPr>
          <w:r w:rsidRPr="00045838">
            <w:drawing>
              <wp:anchor distT="0" distB="0" distL="114300" distR="114300" simplePos="0" relativeHeight="251659264" behindDoc="1" locked="0" layoutInCell="1" allowOverlap="1" wp14:anchorId="02723676" wp14:editId="729FFC5E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45838" w:rsidRPr="00045838" w:rsidRDefault="00045838" w:rsidP="00045838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Шифр</w:t>
          </w:r>
        </w:p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045838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045838" w:rsidRPr="00045838" w:rsidTr="00045838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45838" w:rsidRPr="00045838" w:rsidRDefault="00045838" w:rsidP="00045838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45838" w:rsidRPr="00045838" w:rsidRDefault="00045838" w:rsidP="00045838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045838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045838">
            <w:rPr>
              <w:rFonts w:ascii="Times New Roman" w:hAnsi="Times New Roman" w:cs="Times New Roman"/>
              <w:sz w:val="20"/>
            </w:rPr>
            <w:t xml:space="preserve">. </w:t>
          </w:r>
          <w:r w:rsidRPr="00045838">
            <w:rPr>
              <w:rFonts w:ascii="Times New Roman" w:hAnsi="Times New Roman" w:cs="Times New Roman"/>
              <w:sz w:val="20"/>
            </w:rPr>
            <w:fldChar w:fldCharType="begin"/>
          </w:r>
          <w:r w:rsidRPr="00045838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045838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2</w:t>
          </w:r>
          <w:r w:rsidRPr="00045838">
            <w:rPr>
              <w:rFonts w:ascii="Times New Roman" w:hAnsi="Times New Roman" w:cs="Times New Roman"/>
              <w:sz w:val="20"/>
            </w:rPr>
            <w:fldChar w:fldCharType="end"/>
          </w:r>
          <w:r w:rsidRPr="00045838">
            <w:rPr>
              <w:rFonts w:ascii="Times New Roman" w:hAnsi="Times New Roman" w:cs="Times New Roman"/>
              <w:sz w:val="20"/>
            </w:rPr>
            <w:t xml:space="preserve"> з</w:t>
          </w:r>
          <w:r w:rsidRPr="00045838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2</w:t>
          </w:r>
        </w:p>
      </w:tc>
    </w:tr>
  </w:tbl>
  <w:p w:rsidR="00045838" w:rsidRDefault="0004583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B307E"/>
    <w:multiLevelType w:val="hybridMultilevel"/>
    <w:tmpl w:val="74FA2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7B9"/>
    <w:rsid w:val="00017795"/>
    <w:rsid w:val="00045838"/>
    <w:rsid w:val="001D2004"/>
    <w:rsid w:val="003210E3"/>
    <w:rsid w:val="00835039"/>
    <w:rsid w:val="009537B9"/>
    <w:rsid w:val="00B73DBD"/>
    <w:rsid w:val="00D9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5838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5838"/>
  </w:style>
  <w:style w:type="paragraph" w:styleId="a5">
    <w:name w:val="footer"/>
    <w:basedOn w:val="a"/>
    <w:link w:val="a6"/>
    <w:uiPriority w:val="99"/>
    <w:unhideWhenUsed/>
    <w:rsid w:val="00045838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58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5838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45838"/>
  </w:style>
  <w:style w:type="paragraph" w:styleId="a5">
    <w:name w:val="footer"/>
    <w:basedOn w:val="a"/>
    <w:link w:val="a6"/>
    <w:uiPriority w:val="99"/>
    <w:unhideWhenUsed/>
    <w:rsid w:val="00045838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458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1414</Words>
  <Characters>806</Characters>
  <Application>Microsoft Office Word</Application>
  <DocSecurity>0</DocSecurity>
  <Lines>6</Lines>
  <Paragraphs>4</Paragraphs>
  <ScaleCrop>false</ScaleCrop>
  <Company>Krokoz™ Inc.</Company>
  <LinksUpToDate>false</LinksUpToDate>
  <CharactersWithSpaces>2216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7</cp:revision>
  <dcterms:created xsi:type="dcterms:W3CDTF">2018-02-25T15:45:00Z</dcterms:created>
  <dcterms:modified xsi:type="dcterms:W3CDTF">2018-04-02T16:50:00Z</dcterms:modified>
</cp:coreProperties>
</file>